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 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"Авданкасы - Моргауши - Козьмодемьянск" (до границы Республики Марий Эл)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"Козьмодемьянск - Большой Сундырь"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"Козьмодемьянск - Большой Сундырь"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"Авданкасы - Моргауши - Козьмодемьянск" (до границы Республики Марий Эл)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 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«МКАД»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«МКАД»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 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"Авданкасы - Моргауши - Козьмодемьянск" (до границы Республики Марий Эл)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"Козьмодемьянск - Большой Сундырь"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"Козьмодемьянск - Большой Сундырь"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"Авданкасы - Моргауши - Козьмодемьянск" (до границы Республики Марий Эл)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 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Р-176"Вятка" Чебоксары-Йошкар-Ола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