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"Белозерский", Курганская обл., с. Белозерское, ул. Ленина,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Куликово, а/д Р-254 "Иртыш" Челябинск-Курган-Омск-Новосибирск, подъезд к г. Тюмень, 46км + 894м (слева), 46км + 843м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Березово, а/д Р-254 "Иртыш" Челябинск-Курган-Омск-Новосибирск, подъезд к г. Тюмень, 62км + 819м (слева), 62км + 863м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Станичное, а/д Р-254 «Иртыш» «Челябинск – Курган – Омск – Новосибирск», 106км+224м (справа), 105км+595м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Солобоево, а/д Р-254 «Иртыш» «Челябинск – Курган – Омск – Новосибирск», 117км+097м (справа), 116км+683м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 ОП РЗ 37 А-0005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Белозерское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