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07:50; 09:46; 14:30;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09:20; 11:16; 16:00;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11:15; 14:59; 15:48;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12:45; 16:29; 17:18;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