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77.52.023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Гороховец, Владимирская область, г. Гороховец, ул. Гагарина,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Чичерево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кордон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Орловские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13:00; 14:00; 15:30; 22:00; 23:00;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нет; 18:00; 19:00; 20:00; нет; 04:35; 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14:00; 19:00; 20:00; 20:45; 04:50; 05:25; 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15:00; 20:00; 21:00; 21:30; 05:50; 06:15; 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06:45; 08:15; 09:15; 10:15; 11:15; 11:45; 14:15; 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15:15; 16:15; 17:15; 18:15; 18:45; 21:15;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