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Пермь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C2A98" w14:textId="77777777" w:rsidR="003E38A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 </w:t>
      </w:r>
    </w:p>
    <w:p w14:paraId="664C1A43" w14:textId="753AE63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38AB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2022-03-28T10:51:00Z</dcterms:modified>
</cp:coreProperties>
</file>