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Нефтекумск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 Г. 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Гвардии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