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09:30; 11:30; 13:10; 15:30;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12:00; 14:00; 15:40; 18:00;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09:00; 12:50; 14:15; 16:10;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11:30; 13:10; 16:45; 18:40;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