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03-06/2021/7100Д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06:45; 07:30; 08:20; 10:55; 11:55; 12:35; 13:00; 13:50;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08:15; 09:00; 09:50; 12:25; 13:25; 14:05; 14:30; 15:20; 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08:28; 09:08; 10:20; 10:55; 11:46; 14:36; 15:05; 15:55; 16:50; 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10:38; 11:50; 12:25; 13:16; 16:06; 16:35; 17:25; 18:20;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