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03-06/2021/6312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Пятигорск — г. Сочи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A266FB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5155">
        <w:rPr>
          <w:rFonts w:ascii="Times New Roman" w:hAnsi="Times New Roman" w:cs="Times New Roman"/>
          <w:sz w:val="28"/>
          <w:szCs w:val="28"/>
        </w:rPr>
        <w:t>г. Пятигорск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Сочи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4999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03-06/2021/6312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15155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2022-01-25T07:43:00Z</dcterms:modified>
</cp:coreProperties>
</file>