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B1ABE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D30DE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2022-01-25T07:44:00Z</dcterms:modified>
</cp:coreProperties>
</file>