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6292B" w14:textId="77777777" w:rsidR="006D1154" w:rsidRDefault="006D1154" w:rsidP="00BC15D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МИНИСТЕРСТВО ТРАНСПОРТА РОССИЙСКОЙ ФЕДЕРАЦИИ</w:t>
      </w:r>
    </w:p>
    <w:p w14:paraId="52460381" w14:textId="77777777" w:rsidR="006D1154" w:rsidRDefault="006D1154" w:rsidP="00BC15DF">
      <w:pPr>
        <w:rPr>
          <w:b/>
          <w:bCs/>
          <w:sz w:val="28"/>
        </w:rPr>
      </w:pPr>
    </w:p>
    <w:p w14:paraId="63013E22" w14:textId="77777777" w:rsidR="006D1154" w:rsidRDefault="006D1154" w:rsidP="00BC15DF">
      <w:pPr>
        <w:rPr>
          <w:b/>
          <w:bCs/>
          <w:sz w:val="28"/>
        </w:rPr>
      </w:pPr>
    </w:p>
    <w:p w14:paraId="41B98920" w14:textId="77777777" w:rsidR="006D1154" w:rsidRDefault="006D1154" w:rsidP="00BC15DF">
      <w:pPr>
        <w:rPr>
          <w:b/>
          <w:bCs/>
          <w:sz w:val="28"/>
        </w:rPr>
      </w:pPr>
    </w:p>
    <w:p w14:paraId="05CE6440" w14:textId="77777777" w:rsidR="006D1154" w:rsidRDefault="006D1154" w:rsidP="00BC15DF">
      <w:pPr>
        <w:rPr>
          <w:b/>
          <w:bCs/>
          <w:sz w:val="28"/>
        </w:rPr>
      </w:pPr>
    </w:p>
    <w:p w14:paraId="59E893A3" w14:textId="77777777" w:rsidR="006D1154" w:rsidRDefault="006D1154" w:rsidP="00BC15DF">
      <w:pPr>
        <w:rPr>
          <w:b/>
          <w:bCs/>
          <w:sz w:val="28"/>
        </w:rPr>
      </w:pPr>
    </w:p>
    <w:p w14:paraId="4A74AA62" w14:textId="77777777" w:rsidR="006D1154" w:rsidRDefault="006D1154" w:rsidP="00BC15DF">
      <w:pPr>
        <w:rPr>
          <w:b/>
          <w:bCs/>
          <w:sz w:val="28"/>
        </w:rPr>
      </w:pPr>
    </w:p>
    <w:p w14:paraId="78B94717" w14:textId="77777777" w:rsidR="006D1154" w:rsidRDefault="006D1154" w:rsidP="00BC15DF">
      <w:pPr>
        <w:rPr>
          <w:b/>
          <w:bCs/>
          <w:sz w:val="28"/>
        </w:rPr>
      </w:pPr>
    </w:p>
    <w:p w14:paraId="76E94738" w14:textId="77777777" w:rsidR="006D1154" w:rsidRDefault="006D1154" w:rsidP="00BC15DF">
      <w:pPr>
        <w:rPr>
          <w:b/>
          <w:bCs/>
          <w:sz w:val="28"/>
        </w:rPr>
      </w:pPr>
    </w:p>
    <w:p w14:paraId="6E5E37EF" w14:textId="77777777" w:rsidR="006D1154" w:rsidRDefault="006D1154" w:rsidP="00BC15DF">
      <w:pPr>
        <w:rPr>
          <w:b/>
          <w:bCs/>
          <w:sz w:val="28"/>
        </w:rPr>
      </w:pPr>
    </w:p>
    <w:p w14:paraId="2F94D11F" w14:textId="77777777" w:rsidR="006D1154" w:rsidRDefault="006D1154" w:rsidP="00BC15DF">
      <w:pPr>
        <w:rPr>
          <w:b/>
          <w:bCs/>
          <w:sz w:val="28"/>
        </w:rPr>
      </w:pPr>
    </w:p>
    <w:p w14:paraId="7B27717E" w14:textId="77777777" w:rsidR="006D1154" w:rsidRDefault="006D1154" w:rsidP="00BC15DF">
      <w:pPr>
        <w:rPr>
          <w:b/>
          <w:bCs/>
          <w:sz w:val="28"/>
        </w:rPr>
      </w:pPr>
    </w:p>
    <w:p w14:paraId="3339E9CF" w14:textId="77777777" w:rsidR="006D1154" w:rsidRDefault="006D1154" w:rsidP="00BC15DF">
      <w:pPr>
        <w:pStyle w:val="31"/>
        <w:jc w:val="center"/>
        <w:rPr>
          <w:sz w:val="32"/>
        </w:rPr>
      </w:pPr>
      <w:r>
        <w:rPr>
          <w:sz w:val="32"/>
        </w:rPr>
        <w:t>ТРАНСПОРТ РОССИИ</w:t>
      </w:r>
    </w:p>
    <w:p w14:paraId="4FCB6791" w14:textId="77777777" w:rsidR="006D1154" w:rsidRDefault="006D1154" w:rsidP="00BC15DF">
      <w:pPr>
        <w:rPr>
          <w:b/>
          <w:bCs/>
          <w:sz w:val="28"/>
        </w:rPr>
      </w:pPr>
    </w:p>
    <w:p w14:paraId="4950F673" w14:textId="77777777" w:rsidR="006D1154" w:rsidRDefault="006D1154" w:rsidP="00BC15D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информационно-статистический бюллетень</w:t>
      </w:r>
    </w:p>
    <w:p w14:paraId="420B6C46" w14:textId="77777777" w:rsidR="006D1154" w:rsidRDefault="006D1154" w:rsidP="00BC15DF">
      <w:pPr>
        <w:rPr>
          <w:b/>
          <w:bCs/>
          <w:sz w:val="28"/>
        </w:rPr>
      </w:pPr>
    </w:p>
    <w:p w14:paraId="4B4592BE" w14:textId="77777777" w:rsidR="006D1154" w:rsidRDefault="006D1154" w:rsidP="00BC15D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январь-</w:t>
      </w:r>
      <w:r w:rsidR="00AA347D">
        <w:rPr>
          <w:b/>
          <w:bCs/>
          <w:sz w:val="28"/>
        </w:rPr>
        <w:t>сентябрь</w:t>
      </w:r>
      <w:r>
        <w:rPr>
          <w:b/>
          <w:bCs/>
          <w:sz w:val="28"/>
        </w:rPr>
        <w:t xml:space="preserve"> 20</w:t>
      </w:r>
      <w:r w:rsidR="000E7FAD">
        <w:rPr>
          <w:b/>
          <w:bCs/>
          <w:sz w:val="28"/>
        </w:rPr>
        <w:t>2</w:t>
      </w:r>
      <w:r w:rsidR="00CB1894">
        <w:rPr>
          <w:b/>
          <w:bCs/>
          <w:sz w:val="28"/>
        </w:rPr>
        <w:t>1</w:t>
      </w:r>
      <w:r>
        <w:rPr>
          <w:b/>
          <w:bCs/>
          <w:sz w:val="28"/>
        </w:rPr>
        <w:t xml:space="preserve"> года</w:t>
      </w:r>
    </w:p>
    <w:p w14:paraId="471B70A5" w14:textId="77777777" w:rsidR="006D1154" w:rsidRDefault="006D1154" w:rsidP="00BC15DF">
      <w:pPr>
        <w:rPr>
          <w:b/>
          <w:bCs/>
          <w:sz w:val="28"/>
        </w:rPr>
      </w:pPr>
    </w:p>
    <w:p w14:paraId="02BD39D2" w14:textId="77777777" w:rsidR="006D1154" w:rsidRDefault="006D1154" w:rsidP="00BC15DF">
      <w:pPr>
        <w:rPr>
          <w:b/>
          <w:bCs/>
          <w:sz w:val="28"/>
        </w:rPr>
      </w:pPr>
    </w:p>
    <w:p w14:paraId="305FD288" w14:textId="77777777" w:rsidR="006D1154" w:rsidRDefault="006D1154" w:rsidP="00BC15DF">
      <w:pPr>
        <w:rPr>
          <w:b/>
          <w:bCs/>
          <w:sz w:val="28"/>
        </w:rPr>
      </w:pPr>
    </w:p>
    <w:p w14:paraId="671C6972" w14:textId="77777777" w:rsidR="006D1154" w:rsidRDefault="006D1154" w:rsidP="00BC15DF">
      <w:pPr>
        <w:rPr>
          <w:b/>
          <w:bCs/>
          <w:sz w:val="28"/>
        </w:rPr>
      </w:pPr>
    </w:p>
    <w:p w14:paraId="48063A8B" w14:textId="77777777" w:rsidR="006D1154" w:rsidRDefault="006D1154" w:rsidP="00BC15DF">
      <w:pPr>
        <w:rPr>
          <w:b/>
          <w:bCs/>
          <w:sz w:val="28"/>
        </w:rPr>
      </w:pPr>
    </w:p>
    <w:p w14:paraId="3200B133" w14:textId="77777777" w:rsidR="006D1154" w:rsidRDefault="006D1154" w:rsidP="00BC15DF">
      <w:pPr>
        <w:rPr>
          <w:b/>
          <w:bCs/>
          <w:sz w:val="28"/>
        </w:rPr>
      </w:pPr>
    </w:p>
    <w:p w14:paraId="5F9ACF09" w14:textId="77777777" w:rsidR="006D1154" w:rsidRDefault="006D1154" w:rsidP="00BC15DF">
      <w:pPr>
        <w:rPr>
          <w:b/>
          <w:bCs/>
          <w:sz w:val="28"/>
        </w:rPr>
      </w:pPr>
    </w:p>
    <w:p w14:paraId="5105807C" w14:textId="77777777" w:rsidR="006D1154" w:rsidRDefault="006D1154" w:rsidP="00BC15DF">
      <w:pPr>
        <w:rPr>
          <w:b/>
          <w:bCs/>
          <w:sz w:val="28"/>
        </w:rPr>
      </w:pPr>
    </w:p>
    <w:p w14:paraId="5B1EE452" w14:textId="77777777" w:rsidR="006D1154" w:rsidRDefault="006D1154" w:rsidP="00BC15DF">
      <w:pPr>
        <w:rPr>
          <w:b/>
          <w:bCs/>
          <w:sz w:val="28"/>
        </w:rPr>
      </w:pPr>
    </w:p>
    <w:p w14:paraId="4B29FE5F" w14:textId="77777777" w:rsidR="006D1154" w:rsidRDefault="006D1154" w:rsidP="00BC15DF">
      <w:pPr>
        <w:rPr>
          <w:b/>
          <w:bCs/>
          <w:sz w:val="28"/>
        </w:rPr>
      </w:pPr>
    </w:p>
    <w:p w14:paraId="25106186" w14:textId="77777777" w:rsidR="006D1154" w:rsidRDefault="006D1154" w:rsidP="00BC15DF">
      <w:pPr>
        <w:rPr>
          <w:b/>
          <w:bCs/>
          <w:sz w:val="28"/>
        </w:rPr>
      </w:pPr>
    </w:p>
    <w:p w14:paraId="007A1173" w14:textId="77777777" w:rsidR="006D1154" w:rsidRDefault="006D1154" w:rsidP="00BC15DF">
      <w:pPr>
        <w:rPr>
          <w:b/>
          <w:bCs/>
          <w:sz w:val="28"/>
        </w:rPr>
      </w:pPr>
    </w:p>
    <w:p w14:paraId="65FC0BFE" w14:textId="77777777" w:rsidR="006D1154" w:rsidRDefault="006D1154" w:rsidP="00BC15DF">
      <w:pPr>
        <w:rPr>
          <w:b/>
          <w:bCs/>
          <w:sz w:val="28"/>
        </w:rPr>
      </w:pPr>
    </w:p>
    <w:p w14:paraId="1164F75A" w14:textId="77777777" w:rsidR="006D1154" w:rsidRDefault="006D1154" w:rsidP="00BC15DF">
      <w:pPr>
        <w:rPr>
          <w:b/>
          <w:bCs/>
          <w:sz w:val="28"/>
        </w:rPr>
      </w:pPr>
    </w:p>
    <w:p w14:paraId="69720219" w14:textId="77777777" w:rsidR="006D1154" w:rsidRDefault="006D1154" w:rsidP="00BC15DF">
      <w:pPr>
        <w:rPr>
          <w:b/>
          <w:bCs/>
          <w:sz w:val="28"/>
        </w:rPr>
      </w:pPr>
    </w:p>
    <w:p w14:paraId="55C76115" w14:textId="77777777" w:rsidR="006D1154" w:rsidRDefault="006D1154" w:rsidP="00BC15DF">
      <w:pPr>
        <w:rPr>
          <w:b/>
          <w:bCs/>
          <w:sz w:val="28"/>
        </w:rPr>
      </w:pPr>
    </w:p>
    <w:p w14:paraId="5CE440F6" w14:textId="77777777" w:rsidR="006D1154" w:rsidRDefault="006D1154" w:rsidP="00BC15DF">
      <w:pPr>
        <w:rPr>
          <w:b/>
          <w:bCs/>
          <w:sz w:val="28"/>
        </w:rPr>
      </w:pPr>
    </w:p>
    <w:p w14:paraId="3B9D1182" w14:textId="77777777" w:rsidR="006D1154" w:rsidRDefault="006D1154" w:rsidP="00BC15DF">
      <w:pPr>
        <w:rPr>
          <w:b/>
          <w:bCs/>
          <w:sz w:val="28"/>
        </w:rPr>
      </w:pPr>
    </w:p>
    <w:p w14:paraId="13B57089" w14:textId="77777777" w:rsidR="006D1154" w:rsidRDefault="006D1154" w:rsidP="00BC15DF">
      <w:pPr>
        <w:rPr>
          <w:b/>
          <w:bCs/>
          <w:sz w:val="28"/>
        </w:rPr>
      </w:pPr>
    </w:p>
    <w:p w14:paraId="32AAF61C" w14:textId="77777777" w:rsidR="006D1154" w:rsidRDefault="006D1154" w:rsidP="00BC15DF">
      <w:pPr>
        <w:rPr>
          <w:b/>
          <w:bCs/>
          <w:sz w:val="28"/>
        </w:rPr>
      </w:pPr>
    </w:p>
    <w:p w14:paraId="63B06ECE" w14:textId="77777777" w:rsidR="006D1154" w:rsidRDefault="006D1154" w:rsidP="00BC15DF">
      <w:pPr>
        <w:rPr>
          <w:b/>
          <w:bCs/>
          <w:sz w:val="28"/>
        </w:rPr>
      </w:pPr>
    </w:p>
    <w:p w14:paraId="0297BE7D" w14:textId="77777777" w:rsidR="006D1154" w:rsidRDefault="006D1154" w:rsidP="00BC15DF">
      <w:pPr>
        <w:rPr>
          <w:b/>
          <w:bCs/>
          <w:sz w:val="28"/>
        </w:rPr>
      </w:pPr>
    </w:p>
    <w:p w14:paraId="1273793C" w14:textId="77777777" w:rsidR="006D1154" w:rsidRDefault="006D1154" w:rsidP="00BC15DF">
      <w:pPr>
        <w:rPr>
          <w:b/>
          <w:bCs/>
          <w:sz w:val="28"/>
        </w:rPr>
      </w:pPr>
    </w:p>
    <w:p w14:paraId="72FEB2A3" w14:textId="77777777" w:rsidR="006D1154" w:rsidRDefault="006D1154" w:rsidP="00BC15DF">
      <w:pPr>
        <w:rPr>
          <w:b/>
          <w:bCs/>
          <w:sz w:val="28"/>
        </w:rPr>
      </w:pPr>
    </w:p>
    <w:p w14:paraId="3017FEC4" w14:textId="77777777" w:rsidR="00BC15DF" w:rsidRDefault="00BC15DF" w:rsidP="00484A88">
      <w:pPr>
        <w:pStyle w:val="a3"/>
        <w:jc w:val="left"/>
        <w:rPr>
          <w:sz w:val="24"/>
        </w:rPr>
      </w:pPr>
    </w:p>
    <w:p w14:paraId="2395803E" w14:textId="77777777" w:rsidR="00BC15DF" w:rsidRDefault="00BC15DF" w:rsidP="00484A88">
      <w:pPr>
        <w:pStyle w:val="a3"/>
        <w:jc w:val="left"/>
        <w:rPr>
          <w:sz w:val="24"/>
        </w:rPr>
      </w:pPr>
    </w:p>
    <w:p w14:paraId="39659899" w14:textId="77777777" w:rsidR="006D1154" w:rsidRPr="003E3C31" w:rsidRDefault="006D1154" w:rsidP="00BC15DF">
      <w:pPr>
        <w:pStyle w:val="a3"/>
        <w:rPr>
          <w:sz w:val="24"/>
        </w:rPr>
        <w:sectPr w:rsidR="006D1154" w:rsidRPr="003E3C31" w:rsidSect="00BC15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nextColumn"/>
          <w:pgSz w:w="11906" w:h="16838"/>
          <w:pgMar w:top="1079" w:right="850" w:bottom="1134" w:left="1080" w:header="708" w:footer="708" w:gutter="0"/>
          <w:pgNumType w:start="1"/>
          <w:cols w:space="708"/>
          <w:docGrid w:linePitch="360"/>
        </w:sectPr>
      </w:pPr>
      <w:r>
        <w:rPr>
          <w:sz w:val="24"/>
        </w:rPr>
        <w:t>МОСКВА</w:t>
      </w:r>
      <w:r w:rsidR="006D7817">
        <w:rPr>
          <w:sz w:val="24"/>
        </w:rPr>
        <w:t xml:space="preserve"> 20</w:t>
      </w:r>
      <w:r w:rsidR="00A45925">
        <w:rPr>
          <w:sz w:val="24"/>
        </w:rPr>
        <w:t>2</w:t>
      </w:r>
      <w:r w:rsidR="00CB1894">
        <w:rPr>
          <w:sz w:val="24"/>
        </w:rPr>
        <w:t>1</w:t>
      </w:r>
      <w:r w:rsidR="006D7817">
        <w:rPr>
          <w:sz w:val="24"/>
        </w:rPr>
        <w:t xml:space="preserve"> г</w:t>
      </w:r>
      <w:r w:rsidR="006D7817" w:rsidRPr="003E3C31">
        <w:rPr>
          <w:sz w:val="24"/>
        </w:rPr>
        <w:t>.</w:t>
      </w:r>
    </w:p>
    <w:p w14:paraId="099C09C4" w14:textId="77777777" w:rsidR="006D1154" w:rsidRDefault="006D1154" w:rsidP="00BC15DF">
      <w:pPr>
        <w:pStyle w:val="a3"/>
      </w:pPr>
      <w:r>
        <w:lastRenderedPageBreak/>
        <w:t>Содержание</w:t>
      </w:r>
    </w:p>
    <w:p w14:paraId="422F520F" w14:textId="77777777" w:rsidR="00BC15DF" w:rsidRDefault="00BC15DF" w:rsidP="00BC15DF">
      <w:pPr>
        <w:pStyle w:val="a3"/>
      </w:pPr>
    </w:p>
    <w:p w14:paraId="2C6BE995" w14:textId="77777777" w:rsidR="00E71FE6" w:rsidRDefault="00E71FE6" w:rsidP="00BC15DF">
      <w:pPr>
        <w:pStyle w:val="a3"/>
      </w:pPr>
    </w:p>
    <w:p w14:paraId="33EDA933" w14:textId="77777777" w:rsidR="00635E67" w:rsidRPr="00635E67" w:rsidRDefault="006D1154" w:rsidP="00635E67">
      <w:pPr>
        <w:pStyle w:val="11"/>
        <w:jc w:val="both"/>
        <w:rPr>
          <w:rFonts w:asciiTheme="minorHAnsi" w:eastAsiaTheme="minorEastAsia" w:hAnsiTheme="minorHAnsi" w:cstheme="minorBidi"/>
          <w:noProof/>
          <w:szCs w:val="28"/>
        </w:rPr>
      </w:pPr>
      <w:r w:rsidRPr="00A333FA">
        <w:rPr>
          <w:szCs w:val="28"/>
        </w:rPr>
        <w:fldChar w:fldCharType="begin"/>
      </w:r>
      <w:r w:rsidRPr="00A333FA">
        <w:rPr>
          <w:szCs w:val="28"/>
        </w:rPr>
        <w:instrText xml:space="preserve"> TOC \o "1-4" \h \z \u </w:instrText>
      </w:r>
      <w:r w:rsidRPr="00A333FA">
        <w:rPr>
          <w:szCs w:val="28"/>
        </w:rPr>
        <w:fldChar w:fldCharType="separate"/>
      </w:r>
      <w:hyperlink w:anchor="_Toc90634792" w:history="1">
        <w:r w:rsidR="00635E67" w:rsidRPr="00635E67">
          <w:rPr>
            <w:rStyle w:val="af1"/>
            <w:noProof/>
            <w:szCs w:val="28"/>
            <w:lang w:val="en-US"/>
          </w:rPr>
          <w:t>I</w:t>
        </w:r>
        <w:r w:rsidR="00635E67" w:rsidRPr="00635E67">
          <w:rPr>
            <w:rStyle w:val="af1"/>
            <w:noProof/>
            <w:szCs w:val="28"/>
          </w:rPr>
          <w:t>. Основные макроэкономические показатели социально- экономического развития России за январь-сентябрь 2021 года</w:t>
        </w:r>
        <w:r w:rsidR="00635E67" w:rsidRPr="00635E67">
          <w:rPr>
            <w:noProof/>
            <w:webHidden/>
            <w:szCs w:val="28"/>
          </w:rPr>
          <w:tab/>
        </w:r>
        <w:r w:rsidR="00635E67" w:rsidRPr="00635E67">
          <w:rPr>
            <w:noProof/>
            <w:webHidden/>
            <w:szCs w:val="28"/>
          </w:rPr>
          <w:fldChar w:fldCharType="begin"/>
        </w:r>
        <w:r w:rsidR="00635E67" w:rsidRPr="00635E67">
          <w:rPr>
            <w:noProof/>
            <w:webHidden/>
            <w:szCs w:val="28"/>
          </w:rPr>
          <w:instrText xml:space="preserve"> PAGEREF _Toc90634792 \h </w:instrText>
        </w:r>
        <w:r w:rsidR="00635E67" w:rsidRPr="00635E67">
          <w:rPr>
            <w:noProof/>
            <w:webHidden/>
            <w:szCs w:val="28"/>
          </w:rPr>
        </w:r>
        <w:r w:rsidR="00635E67" w:rsidRPr="00635E67">
          <w:rPr>
            <w:noProof/>
            <w:webHidden/>
            <w:szCs w:val="28"/>
          </w:rPr>
          <w:fldChar w:fldCharType="separate"/>
        </w:r>
        <w:r w:rsidR="00635E67">
          <w:rPr>
            <w:noProof/>
            <w:webHidden/>
            <w:szCs w:val="28"/>
          </w:rPr>
          <w:t>4</w:t>
        </w:r>
        <w:r w:rsidR="00635E67" w:rsidRPr="00635E67">
          <w:rPr>
            <w:noProof/>
            <w:webHidden/>
            <w:szCs w:val="28"/>
          </w:rPr>
          <w:fldChar w:fldCharType="end"/>
        </w:r>
      </w:hyperlink>
    </w:p>
    <w:p w14:paraId="3F80E46A" w14:textId="03E6D219" w:rsidR="00635E67" w:rsidRPr="00635E67" w:rsidRDefault="004D21EA" w:rsidP="00635E67">
      <w:pPr>
        <w:pStyle w:val="11"/>
        <w:jc w:val="both"/>
        <w:rPr>
          <w:rFonts w:asciiTheme="minorHAnsi" w:eastAsiaTheme="minorEastAsia" w:hAnsiTheme="minorHAnsi" w:cstheme="minorBidi"/>
          <w:noProof/>
          <w:szCs w:val="28"/>
        </w:rPr>
      </w:pPr>
      <w:hyperlink w:anchor="_Toc90634793" w:history="1">
        <w:r w:rsidR="00635E67" w:rsidRPr="00635E67">
          <w:rPr>
            <w:rStyle w:val="af1"/>
            <w:noProof/>
            <w:szCs w:val="28"/>
            <w:lang w:val="en-US"/>
          </w:rPr>
          <w:t>II</w:t>
        </w:r>
        <w:r w:rsidR="00635E67" w:rsidRPr="00635E67">
          <w:rPr>
            <w:rStyle w:val="af1"/>
            <w:noProof/>
            <w:szCs w:val="28"/>
          </w:rPr>
          <w:t>. Основные показатели реа</w:t>
        </w:r>
        <w:r w:rsidR="00635E67">
          <w:rPr>
            <w:rStyle w:val="af1"/>
            <w:noProof/>
            <w:szCs w:val="28"/>
          </w:rPr>
          <w:t xml:space="preserve">лизации Транспортной стратегии </w:t>
        </w:r>
        <w:r w:rsidR="00635E67" w:rsidRPr="00635E67">
          <w:rPr>
            <w:rStyle w:val="af1"/>
            <w:noProof/>
            <w:szCs w:val="28"/>
          </w:rPr>
          <w:t>Российской Федерации на период до 2030 года</w:t>
        </w:r>
        <w:r w:rsidR="00635E67" w:rsidRPr="00635E67">
          <w:rPr>
            <w:noProof/>
            <w:webHidden/>
            <w:szCs w:val="28"/>
          </w:rPr>
          <w:tab/>
        </w:r>
        <w:r w:rsidR="00635E67" w:rsidRPr="00635E67">
          <w:rPr>
            <w:noProof/>
            <w:webHidden/>
            <w:szCs w:val="28"/>
          </w:rPr>
          <w:fldChar w:fldCharType="begin"/>
        </w:r>
        <w:r w:rsidR="00635E67" w:rsidRPr="00635E67">
          <w:rPr>
            <w:noProof/>
            <w:webHidden/>
            <w:szCs w:val="28"/>
          </w:rPr>
          <w:instrText xml:space="preserve"> PAGEREF _Toc90634793 \h </w:instrText>
        </w:r>
        <w:r w:rsidR="00635E67" w:rsidRPr="00635E67">
          <w:rPr>
            <w:noProof/>
            <w:webHidden/>
            <w:szCs w:val="28"/>
          </w:rPr>
        </w:r>
        <w:r w:rsidR="00635E67" w:rsidRPr="00635E67">
          <w:rPr>
            <w:noProof/>
            <w:webHidden/>
            <w:szCs w:val="28"/>
          </w:rPr>
          <w:fldChar w:fldCharType="separate"/>
        </w:r>
        <w:r w:rsidR="00635E67">
          <w:rPr>
            <w:noProof/>
            <w:webHidden/>
            <w:szCs w:val="28"/>
          </w:rPr>
          <w:t>6</w:t>
        </w:r>
        <w:r w:rsidR="00635E67" w:rsidRPr="00635E67">
          <w:rPr>
            <w:noProof/>
            <w:webHidden/>
            <w:szCs w:val="28"/>
          </w:rPr>
          <w:fldChar w:fldCharType="end"/>
        </w:r>
      </w:hyperlink>
    </w:p>
    <w:p w14:paraId="4EC79D02" w14:textId="77777777" w:rsidR="00635E67" w:rsidRPr="00635E67" w:rsidRDefault="004D21EA" w:rsidP="00635E67">
      <w:pPr>
        <w:pStyle w:val="24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794" w:history="1">
        <w:r w:rsidR="00635E67" w:rsidRPr="00635E67">
          <w:rPr>
            <w:rStyle w:val="af1"/>
            <w:noProof/>
            <w:sz w:val="28"/>
            <w:szCs w:val="28"/>
          </w:rPr>
          <w:t>1. Услуги транспорта</w:t>
        </w:r>
        <w:r w:rsidR="00635E67" w:rsidRPr="00635E67">
          <w:rPr>
            <w:rStyle w:val="af1"/>
            <w:noProof/>
            <w:sz w:val="28"/>
            <w:szCs w:val="28"/>
            <w:vertAlign w:val="superscript"/>
          </w:rPr>
          <w:t>1)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_Toc90634794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6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5ADF4226" w14:textId="77777777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795" w:history="1">
        <w:r w:rsidR="00635E67" w:rsidRPr="00635E67">
          <w:rPr>
            <w:rStyle w:val="af1"/>
            <w:noProof/>
            <w:sz w:val="28"/>
            <w:szCs w:val="28"/>
          </w:rPr>
          <w:t>1.1. Перевозки пассажиров транспортом общего пользования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_Toc90634795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6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41F97F46" w14:textId="77777777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796" w:history="1">
        <w:r w:rsidR="00635E67" w:rsidRPr="00635E67">
          <w:rPr>
            <w:rStyle w:val="af1"/>
            <w:noProof/>
            <w:sz w:val="28"/>
            <w:szCs w:val="28"/>
          </w:rPr>
          <w:t>1.2. Пассажирооборот транспорта общего пользования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_Toc90634796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6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1B94879C" w14:textId="77777777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797" w:history="1">
        <w:r w:rsidR="00635E67" w:rsidRPr="00635E67">
          <w:rPr>
            <w:rStyle w:val="af1"/>
            <w:noProof/>
            <w:sz w:val="28"/>
            <w:szCs w:val="28"/>
          </w:rPr>
          <w:t>1.3. Перевозки грузов по видам транспорта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_Toc90634797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8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2C2323B8" w14:textId="3A829D03" w:rsidR="00635E67" w:rsidRPr="00635E67" w:rsidRDefault="004D21EA" w:rsidP="00635E67">
      <w:pPr>
        <w:pStyle w:val="41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798" w:history="1">
        <w:r w:rsidR="00635E67" w:rsidRPr="00635E67">
          <w:rPr>
            <w:rStyle w:val="af1"/>
            <w:noProof/>
            <w:sz w:val="28"/>
            <w:szCs w:val="28"/>
          </w:rPr>
          <w:t xml:space="preserve">1.3.1. Отправление грузов водным </w:t>
        </w:r>
        <w:r w:rsidR="00635E67">
          <w:rPr>
            <w:rStyle w:val="af1"/>
            <w:noProof/>
            <w:sz w:val="28"/>
            <w:szCs w:val="28"/>
          </w:rPr>
          <w:t xml:space="preserve">транспортом общего пользования </w:t>
        </w:r>
        <w:r w:rsidR="00635E67">
          <w:rPr>
            <w:rStyle w:val="af1"/>
            <w:noProof/>
            <w:sz w:val="28"/>
            <w:szCs w:val="28"/>
          </w:rPr>
          <w:br/>
        </w:r>
        <w:r w:rsidR="00635E67" w:rsidRPr="00635E67">
          <w:rPr>
            <w:rStyle w:val="af1"/>
            <w:noProof/>
            <w:sz w:val="28"/>
            <w:szCs w:val="28"/>
          </w:rPr>
          <w:t>в районы Крайнего Севера и приравненные к ним местности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_Toc90634798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9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5B1E1E96" w14:textId="77777777" w:rsidR="00635E67" w:rsidRPr="00635E67" w:rsidRDefault="004D21EA" w:rsidP="00635E67">
      <w:pPr>
        <w:pStyle w:val="41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799" w:history="1">
        <w:r w:rsidR="00635E67" w:rsidRPr="00635E67">
          <w:rPr>
            <w:rStyle w:val="af1"/>
            <w:noProof/>
            <w:sz w:val="28"/>
            <w:szCs w:val="28"/>
          </w:rPr>
          <w:t>1.3.2. Объем погрузки основных видов грузов на железнодорожном транспорте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_Toc90634799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10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2D884B0B" w14:textId="77777777" w:rsidR="00635E67" w:rsidRPr="00635E67" w:rsidRDefault="004D21EA" w:rsidP="00635E67">
      <w:pPr>
        <w:pStyle w:val="41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00" w:history="1">
        <w:r w:rsidR="00635E67" w:rsidRPr="00635E67">
          <w:rPr>
            <w:rStyle w:val="af1"/>
            <w:noProof/>
            <w:sz w:val="28"/>
            <w:szCs w:val="28"/>
          </w:rPr>
          <w:t>1.3.3. Перевозки грузов автомобильным транспортом организаций всех видов деятельности в январе-сентябре 2021 года по федеральным округам (без субъектов малого предпринимательства)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_Toc90634800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12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60B3A3B6" w14:textId="77777777" w:rsidR="00635E67" w:rsidRPr="00635E67" w:rsidRDefault="004D21EA" w:rsidP="00635E67">
      <w:pPr>
        <w:pStyle w:val="41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01" w:history="1">
        <w:r w:rsidR="00635E67" w:rsidRPr="00635E67">
          <w:rPr>
            <w:rStyle w:val="af1"/>
            <w:noProof/>
            <w:sz w:val="28"/>
            <w:szCs w:val="28"/>
          </w:rPr>
          <w:t>1.3.4. Перевозки грузов крупных и средних организаций автомобильного транспорта в январе-сентябре 2021 года по федеральным округам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_Toc90634801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12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669C583A" w14:textId="77777777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02" w:history="1">
        <w:r w:rsidR="00635E67" w:rsidRPr="00635E67">
          <w:rPr>
            <w:rStyle w:val="af1"/>
            <w:noProof/>
            <w:sz w:val="28"/>
            <w:szCs w:val="28"/>
          </w:rPr>
          <w:t>1.4. Объем перевалки грузов в морских портах Российской Федерации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_Toc90634802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13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16F1A47B" w14:textId="77777777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03" w:history="1">
        <w:r w:rsidR="00635E67" w:rsidRPr="00635E67">
          <w:rPr>
            <w:rStyle w:val="af1"/>
            <w:noProof/>
            <w:sz w:val="28"/>
            <w:szCs w:val="28"/>
          </w:rPr>
          <w:t>1.5. Грузооборот по видам транспорта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_Toc90634803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14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4F3FBC61" w14:textId="77777777" w:rsidR="00635E67" w:rsidRPr="00635E67" w:rsidRDefault="004D21EA" w:rsidP="00635E67">
      <w:pPr>
        <w:pStyle w:val="41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04" w:history="1">
        <w:r w:rsidR="00635E67" w:rsidRPr="00635E67">
          <w:rPr>
            <w:rStyle w:val="af1"/>
            <w:noProof/>
            <w:sz w:val="28"/>
            <w:szCs w:val="28"/>
          </w:rPr>
          <w:t>1.5.1. Грузооборот автомобильного транспорта организаций всех видов деятельности в январе-сентябре 2021 года по федеральным округам  (без субъектов малого предпринимательства)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_Toc90634804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16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5B2AA9D5" w14:textId="77777777" w:rsidR="00635E67" w:rsidRPr="00635E67" w:rsidRDefault="004D21EA" w:rsidP="00635E67">
      <w:pPr>
        <w:pStyle w:val="41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05" w:history="1">
        <w:r w:rsidR="00635E67" w:rsidRPr="00635E67">
          <w:rPr>
            <w:rStyle w:val="af1"/>
            <w:noProof/>
            <w:sz w:val="28"/>
            <w:szCs w:val="28"/>
          </w:rPr>
          <w:t>1.5.2. Грузооборот крупных и средних организаций автомобильного транспорта в январе-сентябре 2021 года по федеральным округам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_Toc90634805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16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0EC22CFE" w14:textId="77777777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06" w:history="1">
        <w:r w:rsidR="00635E67" w:rsidRPr="00635E67">
          <w:rPr>
            <w:rStyle w:val="af1"/>
            <w:noProof/>
            <w:sz w:val="28"/>
            <w:szCs w:val="28"/>
          </w:rPr>
          <w:t xml:space="preserve">1.6. Объем внешней торговли транспортными услугами (по методологии платежного баланса) в отраслях транспортного комплекса за </w:t>
        </w:r>
        <w:r w:rsidR="00635E67" w:rsidRPr="00635E67">
          <w:rPr>
            <w:rStyle w:val="af1"/>
            <w:noProof/>
            <w:sz w:val="28"/>
            <w:szCs w:val="28"/>
            <w:lang w:val="en-US"/>
          </w:rPr>
          <w:t>I</w:t>
        </w:r>
        <w:r w:rsidR="00635E67" w:rsidRPr="00635E67">
          <w:rPr>
            <w:rStyle w:val="af1"/>
            <w:noProof/>
            <w:sz w:val="28"/>
            <w:szCs w:val="28"/>
          </w:rPr>
          <w:t xml:space="preserve"> полугодие 2020 года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_Toc90634806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17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4A44D33B" w14:textId="77777777" w:rsidR="00635E67" w:rsidRPr="00635E67" w:rsidRDefault="004D21EA" w:rsidP="00635E67">
      <w:pPr>
        <w:pStyle w:val="24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07" w:history="1">
        <w:r w:rsidR="00635E67" w:rsidRPr="00635E67">
          <w:rPr>
            <w:rStyle w:val="af1"/>
            <w:noProof/>
            <w:sz w:val="28"/>
            <w:szCs w:val="28"/>
          </w:rPr>
          <w:t>2. Индексы цен и транспортных тарифов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_Toc90634807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21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4D6858CC" w14:textId="77777777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08" w:history="1">
        <w:r w:rsidR="00635E67" w:rsidRPr="00635E67">
          <w:rPr>
            <w:rStyle w:val="af1"/>
            <w:noProof/>
            <w:sz w:val="28"/>
            <w:szCs w:val="28"/>
          </w:rPr>
          <w:t>2.1. Индексы цен в отдельных секторах экономики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_Toc90634808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21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37236632" w14:textId="77777777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09" w:history="1">
        <w:r w:rsidR="00635E67" w:rsidRPr="00635E67">
          <w:rPr>
            <w:rStyle w:val="af1"/>
            <w:noProof/>
            <w:sz w:val="28"/>
            <w:szCs w:val="28"/>
          </w:rPr>
          <w:t>2.2. Индексы тарифов на грузовые перевозки за сентябрь 2021 года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_Toc90634809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23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64146F11" w14:textId="7CD9D1FE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10" w:history="1">
        <w:r w:rsidR="00635E67" w:rsidRPr="00635E67">
          <w:rPr>
            <w:rStyle w:val="af1"/>
            <w:noProof/>
            <w:sz w:val="28"/>
            <w:szCs w:val="28"/>
          </w:rPr>
          <w:t xml:space="preserve">2.3. Индексы тарифов на грузовые </w:t>
        </w:r>
        <w:r w:rsidR="00635E67">
          <w:rPr>
            <w:rStyle w:val="af1"/>
            <w:noProof/>
            <w:sz w:val="28"/>
            <w:szCs w:val="28"/>
          </w:rPr>
          <w:t xml:space="preserve">перевозки в сентябре 2021 года </w:t>
        </w:r>
        <w:r w:rsidR="00635E67">
          <w:rPr>
            <w:rStyle w:val="af1"/>
            <w:noProof/>
            <w:sz w:val="28"/>
            <w:szCs w:val="28"/>
          </w:rPr>
          <w:br/>
        </w:r>
        <w:r w:rsidR="00635E67" w:rsidRPr="00635E67">
          <w:rPr>
            <w:rStyle w:val="af1"/>
            <w:noProof/>
            <w:sz w:val="28"/>
            <w:szCs w:val="28"/>
          </w:rPr>
          <w:t>по федеральным округам (без трубопроводного транспорта)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_Toc90634810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24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7EF5D662" w14:textId="4C47B5DA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11" w:history="1">
        <w:r w:rsidR="00635E67" w:rsidRPr="00635E67">
          <w:rPr>
            <w:rStyle w:val="af1"/>
            <w:noProof/>
            <w:sz w:val="28"/>
            <w:szCs w:val="28"/>
          </w:rPr>
          <w:t>2.4. Индексы тарифов на у</w:t>
        </w:r>
        <w:r w:rsidR="00635E67">
          <w:rPr>
            <w:rStyle w:val="af1"/>
            <w:noProof/>
            <w:sz w:val="28"/>
            <w:szCs w:val="28"/>
          </w:rPr>
          <w:t xml:space="preserve">слуги пассажирского транспорта </w:t>
        </w:r>
        <w:r w:rsidR="00635E67" w:rsidRPr="00635E67">
          <w:rPr>
            <w:rStyle w:val="af1"/>
            <w:noProof/>
            <w:sz w:val="28"/>
            <w:szCs w:val="28"/>
          </w:rPr>
          <w:t xml:space="preserve">в сентябре </w:t>
        </w:r>
        <w:r w:rsidR="00635E67">
          <w:rPr>
            <w:rStyle w:val="af1"/>
            <w:noProof/>
            <w:sz w:val="28"/>
            <w:szCs w:val="28"/>
          </w:rPr>
          <w:br/>
        </w:r>
        <w:r w:rsidR="00635E67" w:rsidRPr="00635E67">
          <w:rPr>
            <w:rStyle w:val="af1"/>
            <w:noProof/>
            <w:sz w:val="28"/>
            <w:szCs w:val="28"/>
          </w:rPr>
          <w:t>2021 года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_Toc90634811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25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382E6D6E" w14:textId="77777777" w:rsidR="00635E67" w:rsidRPr="00635E67" w:rsidRDefault="004D21EA" w:rsidP="00635E67">
      <w:pPr>
        <w:pStyle w:val="24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12" w:history="1">
        <w:r w:rsidR="00635E67" w:rsidRPr="00635E67">
          <w:rPr>
            <w:rStyle w:val="af1"/>
            <w:noProof/>
            <w:sz w:val="28"/>
            <w:szCs w:val="28"/>
          </w:rPr>
          <w:t>3. Аварийность на транспорте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_Toc90634812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27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6828EA4D" w14:textId="77777777" w:rsidR="00635E67" w:rsidRPr="00635E67" w:rsidRDefault="004D21EA" w:rsidP="00635E67">
      <w:pPr>
        <w:pStyle w:val="24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13" w:history="1">
        <w:r w:rsidR="00635E67" w:rsidRPr="00635E67">
          <w:rPr>
            <w:rStyle w:val="af1"/>
            <w:noProof/>
            <w:sz w:val="28"/>
            <w:szCs w:val="28"/>
            <w:lang w:val="en-US"/>
          </w:rPr>
          <w:t>4</w:t>
        </w:r>
        <w:r w:rsidR="00635E67" w:rsidRPr="00635E67">
          <w:rPr>
            <w:rStyle w:val="af1"/>
            <w:noProof/>
            <w:sz w:val="28"/>
            <w:szCs w:val="28"/>
          </w:rPr>
          <w:t>. Бюджетное финансирование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_Toc90634813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28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04B187E8" w14:textId="77777777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14" w:history="1">
        <w:r w:rsidR="00635E67" w:rsidRPr="00635E67">
          <w:rPr>
            <w:rStyle w:val="af1"/>
            <w:noProof/>
            <w:sz w:val="28"/>
            <w:szCs w:val="28"/>
          </w:rPr>
          <w:t>4.1. Объем бюджетного финансирования в сфере транспорта в 2021 году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_Toc90634814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28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29B79365" w14:textId="77777777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15" w:history="1">
        <w:r w:rsidR="00635E67" w:rsidRPr="00635E67">
          <w:rPr>
            <w:rStyle w:val="af1"/>
            <w:noProof/>
            <w:sz w:val="28"/>
            <w:szCs w:val="28"/>
          </w:rPr>
          <w:t>4.2. Исполнение федерального бюджета в сфере транспорта в 2021 году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_Toc90634815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32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029E4171" w14:textId="77777777" w:rsidR="00635E67" w:rsidRPr="00635E67" w:rsidRDefault="004D21EA" w:rsidP="00635E67">
      <w:pPr>
        <w:pStyle w:val="24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16" w:history="1">
        <w:r w:rsidR="00635E67" w:rsidRPr="00635E67">
          <w:rPr>
            <w:rStyle w:val="af1"/>
            <w:noProof/>
            <w:sz w:val="28"/>
            <w:szCs w:val="28"/>
            <w:lang w:val="en-US"/>
          </w:rPr>
          <w:t>5</w:t>
        </w:r>
        <w:r w:rsidR="00635E67" w:rsidRPr="00635E67">
          <w:rPr>
            <w:rStyle w:val="af1"/>
            <w:noProof/>
            <w:sz w:val="28"/>
            <w:szCs w:val="28"/>
          </w:rPr>
          <w:t>. Финансы транспорта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_Toc90634816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33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0C4144ED" w14:textId="4E7D9439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17" w:history="1">
        <w:r w:rsidR="00635E67" w:rsidRPr="00635E67">
          <w:rPr>
            <w:rStyle w:val="af1"/>
            <w:noProof/>
            <w:sz w:val="28"/>
            <w:szCs w:val="28"/>
          </w:rPr>
          <w:t>5.1. Прибыль (убыток) до налогообложения крупных и средних организаций транспорта по ви</w:t>
        </w:r>
        <w:r w:rsidR="00635E67">
          <w:rPr>
            <w:rStyle w:val="af1"/>
            <w:noProof/>
            <w:sz w:val="28"/>
            <w:szCs w:val="28"/>
          </w:rPr>
          <w:t xml:space="preserve">дам экономической деятельности </w:t>
        </w:r>
        <w:r w:rsidR="00635E67" w:rsidRPr="00635E67">
          <w:rPr>
            <w:rStyle w:val="af1"/>
            <w:noProof/>
            <w:sz w:val="28"/>
            <w:szCs w:val="28"/>
          </w:rPr>
          <w:t xml:space="preserve">(по состоянию </w:t>
        </w:r>
        <w:r w:rsidR="00635E67">
          <w:rPr>
            <w:rStyle w:val="af1"/>
            <w:noProof/>
            <w:sz w:val="28"/>
            <w:szCs w:val="28"/>
          </w:rPr>
          <w:br/>
        </w:r>
        <w:r w:rsidR="00635E67" w:rsidRPr="00635E67">
          <w:rPr>
            <w:rStyle w:val="af1"/>
            <w:noProof/>
            <w:sz w:val="28"/>
            <w:szCs w:val="28"/>
          </w:rPr>
          <w:t>на 1 октября 2021 года)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_Toc90634817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33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3EFDE668" w14:textId="77777777" w:rsidR="00635E67" w:rsidRPr="00635E67" w:rsidRDefault="004D21EA" w:rsidP="00635E67">
      <w:pPr>
        <w:pStyle w:val="24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18" w:history="1">
        <w:r w:rsidR="00635E67" w:rsidRPr="00635E67">
          <w:rPr>
            <w:rStyle w:val="af1"/>
            <w:noProof/>
            <w:sz w:val="28"/>
            <w:szCs w:val="28"/>
          </w:rPr>
          <w:t>6. Труд на транспорте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_Toc90634818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36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2D7CF7FE" w14:textId="026A4B99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19" w:history="1">
        <w:r w:rsidR="00635E67" w:rsidRPr="00635E67">
          <w:rPr>
            <w:rStyle w:val="af1"/>
            <w:noProof/>
            <w:sz w:val="28"/>
            <w:szCs w:val="28"/>
          </w:rPr>
          <w:t>6.1. Среднесписочная численность работников крупных и средних организаций транспортного комплек</w:t>
        </w:r>
        <w:r w:rsidR="00635E67">
          <w:rPr>
            <w:rStyle w:val="af1"/>
            <w:noProof/>
            <w:sz w:val="28"/>
            <w:szCs w:val="28"/>
          </w:rPr>
          <w:t xml:space="preserve">са (без внешних совместителей) </w:t>
        </w:r>
        <w:r w:rsidR="00635E67">
          <w:rPr>
            <w:rStyle w:val="af1"/>
            <w:noProof/>
            <w:sz w:val="28"/>
            <w:szCs w:val="28"/>
          </w:rPr>
          <w:br/>
        </w:r>
        <w:r w:rsidR="00635E67" w:rsidRPr="00635E67">
          <w:rPr>
            <w:rStyle w:val="af1"/>
            <w:noProof/>
            <w:sz w:val="28"/>
            <w:szCs w:val="28"/>
          </w:rPr>
          <w:t>за январь - сентябрь 2020 и 2021 годов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_Toc90634819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36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2E429C1F" w14:textId="3C114597" w:rsidR="00635E67" w:rsidRP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20" w:history="1">
        <w:r w:rsidR="00635E67" w:rsidRPr="00635E67">
          <w:rPr>
            <w:rStyle w:val="af1"/>
            <w:noProof/>
            <w:sz w:val="28"/>
            <w:szCs w:val="28"/>
          </w:rPr>
          <w:t>6.2. Среднемесячная начисленная заработная плата (без выплат социального характера) по ви</w:t>
        </w:r>
        <w:r w:rsidR="00635E67">
          <w:rPr>
            <w:rStyle w:val="af1"/>
            <w:noProof/>
            <w:sz w:val="28"/>
            <w:szCs w:val="28"/>
          </w:rPr>
          <w:t xml:space="preserve">дам экономической деятельности </w:t>
        </w:r>
        <w:r w:rsidR="00635E67" w:rsidRPr="00635E67">
          <w:rPr>
            <w:rStyle w:val="af1"/>
            <w:noProof/>
            <w:sz w:val="28"/>
            <w:szCs w:val="28"/>
          </w:rPr>
          <w:t xml:space="preserve">за январь-сентябрь </w:t>
        </w:r>
        <w:r w:rsidR="00635E67">
          <w:rPr>
            <w:rStyle w:val="af1"/>
            <w:noProof/>
            <w:sz w:val="28"/>
            <w:szCs w:val="28"/>
          </w:rPr>
          <w:br/>
        </w:r>
        <w:r w:rsidR="00635E67" w:rsidRPr="00635E67">
          <w:rPr>
            <w:rStyle w:val="af1"/>
            <w:noProof/>
            <w:sz w:val="28"/>
            <w:szCs w:val="28"/>
          </w:rPr>
          <w:t>2020 и 2021 годов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_Toc90634820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38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4C6C2ABA" w14:textId="77777777" w:rsidR="00635E67" w:rsidRPr="00635E67" w:rsidRDefault="004D21EA" w:rsidP="00635E67">
      <w:pPr>
        <w:pStyle w:val="24"/>
        <w:jc w:val="both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90634821" w:history="1">
        <w:r w:rsidR="00635E67" w:rsidRPr="00635E67">
          <w:rPr>
            <w:rStyle w:val="af1"/>
            <w:noProof/>
            <w:sz w:val="28"/>
            <w:szCs w:val="28"/>
          </w:rPr>
          <w:t>7. Решение межведомственных задач транспортного комплекса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_Toc90634821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40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6CAFF6C3" w14:textId="2BB472A6" w:rsidR="00635E67" w:rsidRDefault="004D21EA" w:rsidP="00635E67">
      <w:pPr>
        <w:pStyle w:val="35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634822" w:history="1">
        <w:r w:rsidR="00635E67" w:rsidRPr="00635E67">
          <w:rPr>
            <w:rStyle w:val="af1"/>
            <w:noProof/>
            <w:sz w:val="28"/>
            <w:szCs w:val="28"/>
          </w:rPr>
          <w:t>7.1. Производство отдельных видов транс</w:t>
        </w:r>
        <w:r w:rsidR="00635E67">
          <w:rPr>
            <w:rStyle w:val="af1"/>
            <w:noProof/>
            <w:sz w:val="28"/>
            <w:szCs w:val="28"/>
          </w:rPr>
          <w:t xml:space="preserve">портных средств и оборудования </w:t>
        </w:r>
        <w:r w:rsidR="00635E67">
          <w:rPr>
            <w:rStyle w:val="af1"/>
            <w:noProof/>
            <w:sz w:val="28"/>
            <w:szCs w:val="28"/>
          </w:rPr>
          <w:br/>
        </w:r>
        <w:r w:rsidR="00635E67" w:rsidRPr="00635E67">
          <w:rPr>
            <w:rStyle w:val="af1"/>
            <w:noProof/>
            <w:sz w:val="28"/>
            <w:szCs w:val="28"/>
          </w:rPr>
          <w:t>в январе-сентябре 2021 года</w:t>
        </w:r>
        <w:r w:rsidR="00635E67" w:rsidRPr="00635E67">
          <w:rPr>
            <w:noProof/>
            <w:webHidden/>
            <w:sz w:val="28"/>
            <w:szCs w:val="28"/>
          </w:rPr>
          <w:tab/>
        </w:r>
        <w:r w:rsidR="00635E67" w:rsidRPr="00635E67">
          <w:rPr>
            <w:noProof/>
            <w:webHidden/>
            <w:sz w:val="28"/>
            <w:szCs w:val="28"/>
          </w:rPr>
          <w:fldChar w:fldCharType="begin"/>
        </w:r>
        <w:r w:rsidR="00635E67" w:rsidRPr="00635E67">
          <w:rPr>
            <w:noProof/>
            <w:webHidden/>
            <w:sz w:val="28"/>
            <w:szCs w:val="28"/>
          </w:rPr>
          <w:instrText xml:space="preserve"> PAGEREF _Toc90634822 \h </w:instrText>
        </w:r>
        <w:r w:rsidR="00635E67" w:rsidRPr="00635E67">
          <w:rPr>
            <w:noProof/>
            <w:webHidden/>
            <w:sz w:val="28"/>
            <w:szCs w:val="28"/>
          </w:rPr>
        </w:r>
        <w:r w:rsidR="00635E67" w:rsidRPr="00635E67">
          <w:rPr>
            <w:noProof/>
            <w:webHidden/>
            <w:sz w:val="28"/>
            <w:szCs w:val="28"/>
          </w:rPr>
          <w:fldChar w:fldCharType="separate"/>
        </w:r>
        <w:r w:rsidR="00635E67">
          <w:rPr>
            <w:noProof/>
            <w:webHidden/>
            <w:sz w:val="28"/>
            <w:szCs w:val="28"/>
          </w:rPr>
          <w:t>40</w:t>
        </w:r>
        <w:r w:rsidR="00635E67" w:rsidRPr="00635E67">
          <w:rPr>
            <w:noProof/>
            <w:webHidden/>
            <w:sz w:val="28"/>
            <w:szCs w:val="28"/>
          </w:rPr>
          <w:fldChar w:fldCharType="end"/>
        </w:r>
      </w:hyperlink>
    </w:p>
    <w:p w14:paraId="363862B3" w14:textId="77777777" w:rsidR="006D1154" w:rsidRDefault="006D1154" w:rsidP="00F418DC">
      <w:pPr>
        <w:ind w:left="360" w:right="-284" w:hanging="360"/>
        <w:sectPr w:rsidR="006D1154" w:rsidSect="00497F1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nextColumn"/>
          <w:pgSz w:w="11906" w:h="16838"/>
          <w:pgMar w:top="1079" w:right="849" w:bottom="719" w:left="1080" w:header="708" w:footer="708" w:gutter="0"/>
          <w:pgNumType w:start="2"/>
          <w:cols w:space="708"/>
          <w:docGrid w:linePitch="360"/>
        </w:sectPr>
      </w:pPr>
      <w:r w:rsidRPr="00A333FA">
        <w:rPr>
          <w:sz w:val="28"/>
          <w:szCs w:val="28"/>
        </w:rPr>
        <w:fldChar w:fldCharType="end"/>
      </w:r>
    </w:p>
    <w:p w14:paraId="2C2F3F60" w14:textId="77777777" w:rsidR="00AC76DF" w:rsidRDefault="00AC76DF" w:rsidP="00AC76DF">
      <w:pPr>
        <w:pStyle w:val="1"/>
        <w:ind w:left="360"/>
        <w:rPr>
          <w:bCs w:val="0"/>
        </w:rPr>
      </w:pPr>
      <w:bookmarkStart w:id="0" w:name="_Toc267324554"/>
      <w:bookmarkStart w:id="1" w:name="_Toc90634792"/>
      <w:r>
        <w:rPr>
          <w:bCs w:val="0"/>
          <w:lang w:val="en-US"/>
        </w:rPr>
        <w:lastRenderedPageBreak/>
        <w:t>I</w:t>
      </w:r>
      <w:r>
        <w:rPr>
          <w:bCs w:val="0"/>
        </w:rPr>
        <w:t>. Основные макроэкономические показатели социально- экономического развития России за январь-</w:t>
      </w:r>
      <w:r w:rsidR="008D6A4E">
        <w:rPr>
          <w:bCs w:val="0"/>
        </w:rPr>
        <w:t xml:space="preserve">сентябрь </w:t>
      </w:r>
      <w:r>
        <w:rPr>
          <w:bCs w:val="0"/>
        </w:rPr>
        <w:t>20</w:t>
      </w:r>
      <w:r w:rsidR="00A45925">
        <w:rPr>
          <w:bCs w:val="0"/>
        </w:rPr>
        <w:t>2</w:t>
      </w:r>
      <w:r w:rsidR="00CB1894">
        <w:rPr>
          <w:bCs w:val="0"/>
        </w:rPr>
        <w:t xml:space="preserve">1 </w:t>
      </w:r>
      <w:r>
        <w:rPr>
          <w:bCs w:val="0"/>
        </w:rPr>
        <w:t>года</w:t>
      </w:r>
      <w:bookmarkEnd w:id="0"/>
      <w:bookmarkEnd w:id="1"/>
    </w:p>
    <w:p w14:paraId="2B9F1141" w14:textId="77777777" w:rsidR="00AC76DF" w:rsidRDefault="00AC76DF" w:rsidP="00AC76DF">
      <w:pPr>
        <w:pStyle w:val="21"/>
        <w:ind w:left="0" w:firstLine="0"/>
        <w:jc w:val="center"/>
        <w:rPr>
          <w:b/>
          <w:bCs/>
        </w:rPr>
      </w:pP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6"/>
        <w:gridCol w:w="1244"/>
        <w:gridCol w:w="1843"/>
        <w:gridCol w:w="2325"/>
      </w:tblGrid>
      <w:tr w:rsidR="00AC76DF" w14:paraId="63F3E7C8" w14:textId="77777777" w:rsidTr="00CF575A">
        <w:trPr>
          <w:cantSplit/>
          <w:trHeight w:val="1177"/>
          <w:jc w:val="center"/>
        </w:trPr>
        <w:tc>
          <w:tcPr>
            <w:tcW w:w="4756" w:type="dxa"/>
            <w:tcBorders>
              <w:bottom w:val="single" w:sz="4" w:space="0" w:color="auto"/>
            </w:tcBorders>
            <w:vAlign w:val="center"/>
          </w:tcPr>
          <w:p w14:paraId="1065BA1E" w14:textId="77777777" w:rsidR="00AC76DF" w:rsidRDefault="00AC76DF" w:rsidP="00D37BB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29A1B9A9" w14:textId="77777777" w:rsidR="00AC76DF" w:rsidRDefault="008D6A4E" w:rsidP="00D37BB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сентябрь</w:t>
            </w:r>
          </w:p>
          <w:p w14:paraId="3C5C5B0A" w14:textId="77777777" w:rsidR="00AC76DF" w:rsidRDefault="00AC76DF" w:rsidP="00A45925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</w:t>
            </w:r>
            <w:r w:rsidR="00A45925">
              <w:rPr>
                <w:b/>
                <w:bCs/>
                <w:sz w:val="24"/>
              </w:rPr>
              <w:t>2</w:t>
            </w:r>
            <w:r w:rsidR="00B076DC"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 xml:space="preserve"> год</w:t>
            </w:r>
            <w:r w:rsidR="003E3C31">
              <w:rPr>
                <w:b/>
                <w:bCs/>
                <w:sz w:val="24"/>
              </w:rPr>
              <w:t>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E1D75E2" w14:textId="77777777" w:rsidR="00CF575A" w:rsidRPr="00A75E45" w:rsidRDefault="00CF575A" w:rsidP="00CF575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сентябрь</w:t>
            </w:r>
          </w:p>
          <w:p w14:paraId="0B40447C" w14:textId="77777777" w:rsidR="00CF575A" w:rsidRPr="00A75E45" w:rsidRDefault="00CF575A" w:rsidP="00CF575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 w:rsidRPr="00A75E45">
              <w:rPr>
                <w:b/>
                <w:bCs/>
                <w:sz w:val="24"/>
              </w:rPr>
              <w:t>20</w:t>
            </w:r>
            <w:r w:rsidR="00A45925">
              <w:rPr>
                <w:b/>
                <w:bCs/>
                <w:sz w:val="24"/>
              </w:rPr>
              <w:t>2</w:t>
            </w:r>
            <w:r w:rsidR="002F3CA1">
              <w:rPr>
                <w:b/>
                <w:bCs/>
                <w:sz w:val="24"/>
              </w:rPr>
              <w:t>1</w:t>
            </w:r>
            <w:r w:rsidRPr="00A75E45">
              <w:rPr>
                <w:b/>
                <w:bCs/>
                <w:sz w:val="24"/>
              </w:rPr>
              <w:t xml:space="preserve"> года</w:t>
            </w:r>
          </w:p>
          <w:p w14:paraId="3B8FF34F" w14:textId="77777777" w:rsidR="00AC76DF" w:rsidRDefault="00CF575A" w:rsidP="00A45925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 w:rsidRPr="00A75E45">
              <w:rPr>
                <w:b/>
                <w:bCs/>
                <w:sz w:val="24"/>
              </w:rPr>
              <w:t xml:space="preserve">к </w:t>
            </w:r>
            <w:r>
              <w:rPr>
                <w:b/>
                <w:bCs/>
                <w:sz w:val="24"/>
              </w:rPr>
              <w:t>сентябрю</w:t>
            </w:r>
            <w:r w:rsidRPr="00A75E45">
              <w:rPr>
                <w:b/>
                <w:bCs/>
                <w:sz w:val="24"/>
              </w:rPr>
              <w:t xml:space="preserve"> 20</w:t>
            </w:r>
            <w:r w:rsidR="00B076DC">
              <w:rPr>
                <w:b/>
                <w:bCs/>
                <w:sz w:val="24"/>
              </w:rPr>
              <w:t>20</w:t>
            </w:r>
            <w:r w:rsidRPr="00A75E45">
              <w:rPr>
                <w:b/>
                <w:bCs/>
                <w:sz w:val="24"/>
              </w:rPr>
              <w:t xml:space="preserve"> года</w:t>
            </w:r>
            <w:r>
              <w:rPr>
                <w:b/>
                <w:bCs/>
                <w:sz w:val="24"/>
              </w:rPr>
              <w:t>,</w:t>
            </w:r>
            <w:r w:rsidRPr="00A75E45">
              <w:rPr>
                <w:b/>
                <w:bCs/>
                <w:sz w:val="24"/>
              </w:rPr>
              <w:t xml:space="preserve"> </w:t>
            </w:r>
            <w:proofErr w:type="gramStart"/>
            <w:r w:rsidRPr="00A75E45">
              <w:rPr>
                <w:b/>
                <w:bCs/>
                <w:sz w:val="24"/>
              </w:rPr>
              <w:t>в</w:t>
            </w:r>
            <w:proofErr w:type="gramEnd"/>
            <w:r w:rsidRPr="00A75E45">
              <w:rPr>
                <w:b/>
                <w:bCs/>
                <w:sz w:val="24"/>
              </w:rPr>
              <w:t xml:space="preserve"> %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1C75E243" w14:textId="77777777" w:rsidR="00CF575A" w:rsidRDefault="00CF575A" w:rsidP="00CF575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Январь-сентябрь 20</w:t>
            </w:r>
            <w:r w:rsidR="00A45925">
              <w:rPr>
                <w:b/>
                <w:bCs/>
                <w:sz w:val="24"/>
              </w:rPr>
              <w:t>2</w:t>
            </w:r>
            <w:r w:rsidR="00B076DC"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 xml:space="preserve"> года</w:t>
            </w:r>
          </w:p>
          <w:p w14:paraId="7175DF88" w14:textId="77777777" w:rsidR="00CF575A" w:rsidRDefault="00CF575A" w:rsidP="00CF575A">
            <w:pPr>
              <w:pStyle w:val="21"/>
              <w:ind w:left="0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в % к </w:t>
            </w:r>
          </w:p>
          <w:p w14:paraId="520D5147" w14:textId="77777777" w:rsidR="00AC76DF" w:rsidRPr="00D7707B" w:rsidRDefault="00CF575A" w:rsidP="00A45925">
            <w:pPr>
              <w:pStyle w:val="21"/>
              <w:ind w:left="0" w:firstLine="0"/>
              <w:jc w:val="center"/>
              <w:rPr>
                <w:b/>
                <w:bCs/>
                <w:sz w:val="24"/>
                <w:highlight w:val="green"/>
              </w:rPr>
            </w:pPr>
            <w:r>
              <w:rPr>
                <w:b/>
                <w:bCs/>
                <w:sz w:val="24"/>
              </w:rPr>
              <w:t>январю-сентябрю 20</w:t>
            </w:r>
            <w:r w:rsidR="00B076DC">
              <w:rPr>
                <w:b/>
                <w:bCs/>
                <w:sz w:val="24"/>
              </w:rPr>
              <w:t>20</w:t>
            </w:r>
            <w:r>
              <w:rPr>
                <w:b/>
                <w:bCs/>
                <w:sz w:val="24"/>
              </w:rPr>
              <w:t xml:space="preserve"> года</w:t>
            </w:r>
          </w:p>
        </w:tc>
      </w:tr>
      <w:tr w:rsidR="00B076DC" w14:paraId="63693689" w14:textId="77777777" w:rsidTr="00CF575A">
        <w:trPr>
          <w:cantSplit/>
          <w:trHeight w:val="512"/>
          <w:jc w:val="center"/>
        </w:trPr>
        <w:tc>
          <w:tcPr>
            <w:tcW w:w="4756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F0FDF71" w14:textId="77777777" w:rsidR="00B076DC" w:rsidRDefault="00B076DC" w:rsidP="00B076DC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Валовой внутренний продукт, млрд.</w:t>
            </w:r>
            <w:r w:rsidRPr="00D50A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рублей </w:t>
            </w:r>
          </w:p>
        </w:tc>
        <w:tc>
          <w:tcPr>
            <w:tcW w:w="124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EFBA839" w14:textId="77777777" w:rsidR="00B076DC" w:rsidRPr="00FB218E" w:rsidRDefault="00B076DC" w:rsidP="00B076DC">
            <w:pPr>
              <w:pStyle w:val="22"/>
              <w:jc w:val="right"/>
              <w:rPr>
                <w:b w:val="0"/>
                <w:sz w:val="24"/>
                <w:lang w:val="ru-RU" w:eastAsia="ru-RU"/>
              </w:rPr>
            </w:pPr>
            <w:proofErr w:type="gramStart"/>
            <w:r w:rsidRPr="00EF7DAC">
              <w:rPr>
                <w:b w:val="0"/>
                <w:sz w:val="24"/>
                <w:lang w:val="ru-RU" w:eastAsia="ru-RU"/>
              </w:rPr>
              <w:t>57 624,1</w:t>
            </w:r>
            <w:r w:rsidRPr="00EF7DAC">
              <w:rPr>
                <w:b w:val="0"/>
                <w:sz w:val="24"/>
                <w:vertAlign w:val="superscript"/>
                <w:lang w:val="ru-RU" w:eastAsia="ru-RU"/>
              </w:rPr>
              <w:t>1)</w:t>
            </w:r>
            <w:proofErr w:type="gramEnd"/>
          </w:p>
        </w:tc>
        <w:tc>
          <w:tcPr>
            <w:tcW w:w="184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771790F" w14:textId="77777777" w:rsidR="00B076DC" w:rsidRPr="00FB218E" w:rsidRDefault="00B076DC" w:rsidP="00B076DC">
            <w:pPr>
              <w:pStyle w:val="21"/>
              <w:ind w:left="0" w:firstLine="0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32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73E12EF" w14:textId="77777777" w:rsidR="00B076DC" w:rsidRPr="003D5C8C" w:rsidRDefault="00B076DC" w:rsidP="00B076DC">
            <w:pPr>
              <w:pStyle w:val="21"/>
              <w:ind w:left="0" w:firstLine="0"/>
              <w:jc w:val="center"/>
              <w:rPr>
                <w:szCs w:val="28"/>
                <w:vertAlign w:val="superscript"/>
                <w:lang w:val="en-US"/>
              </w:rPr>
            </w:pPr>
            <w:r w:rsidRPr="00EF7DAC">
              <w:rPr>
                <w:sz w:val="24"/>
              </w:rPr>
              <w:t>104,8</w:t>
            </w:r>
            <w:r w:rsidR="002F3CA1">
              <w:rPr>
                <w:sz w:val="24"/>
                <w:vertAlign w:val="superscript"/>
              </w:rPr>
              <w:t>2)</w:t>
            </w:r>
          </w:p>
        </w:tc>
      </w:tr>
      <w:tr w:rsidR="00B076DC" w14:paraId="2FF9F6EC" w14:textId="77777777" w:rsidTr="00CF575A">
        <w:trPr>
          <w:cantSplit/>
          <w:trHeight w:val="1037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65E0C32" w14:textId="77777777" w:rsidR="00B076DC" w:rsidRDefault="00B076DC" w:rsidP="00B076DC">
            <w:pPr>
              <w:pStyle w:val="21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>Индекс выпуска товаров и услуг по базовым видам экономической деятельности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106BF9D" w14:textId="77777777" w:rsidR="00B076DC" w:rsidRDefault="00B076DC" w:rsidP="00B076DC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AF1E7FE" w14:textId="77777777" w:rsidR="00B076DC" w:rsidRPr="00FB218E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104,4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D5DBBCA" w14:textId="77777777" w:rsidR="00B076DC" w:rsidRPr="00FB218E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106,3</w:t>
            </w:r>
          </w:p>
        </w:tc>
      </w:tr>
      <w:tr w:rsidR="00B076DC" w14:paraId="19CFB3E0" w14:textId="77777777" w:rsidTr="00CF575A">
        <w:trPr>
          <w:cantSplit/>
          <w:trHeight w:val="556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3827A9A" w14:textId="77777777" w:rsidR="00B076DC" w:rsidRDefault="00B076DC" w:rsidP="00B076DC">
            <w:pPr>
              <w:pStyle w:val="21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>Индекс промышленного производства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FA628A1" w14:textId="77777777" w:rsidR="00B076DC" w:rsidRDefault="00B076DC" w:rsidP="00B076DC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4719BA8" w14:textId="44EBB148" w:rsidR="00B076DC" w:rsidRPr="00FB218E" w:rsidRDefault="002F3CA1" w:rsidP="00EC2C22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C2C22">
              <w:rPr>
                <w:sz w:val="24"/>
              </w:rPr>
              <w:t>6,9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56D367A" w14:textId="250EFD48" w:rsidR="00B076DC" w:rsidRPr="00FB218E" w:rsidRDefault="002F3CA1" w:rsidP="00EC2C22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104,</w:t>
            </w:r>
            <w:r w:rsidR="00EC2C22">
              <w:rPr>
                <w:sz w:val="24"/>
              </w:rPr>
              <w:t>8</w:t>
            </w:r>
          </w:p>
        </w:tc>
      </w:tr>
      <w:tr w:rsidR="00B076DC" w14:paraId="772A25C4" w14:textId="77777777" w:rsidTr="00CF575A">
        <w:trPr>
          <w:cantSplit/>
          <w:trHeight w:val="692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0344BC6" w14:textId="77777777" w:rsidR="00B076DC" w:rsidRDefault="00B076DC" w:rsidP="00B076DC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Продукция сельского хозяйства, млрд.</w:t>
            </w:r>
            <w:r w:rsidRPr="001A16E8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14BDC00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1 630,1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643A325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94,2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BD6B6A7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95,7</w:t>
            </w:r>
          </w:p>
        </w:tc>
      </w:tr>
      <w:tr w:rsidR="00B076DC" w14:paraId="3FBE25E7" w14:textId="77777777" w:rsidTr="00CF575A">
        <w:trPr>
          <w:cantSplit/>
          <w:trHeight w:val="432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6F7CF35" w14:textId="77777777" w:rsidR="00B076DC" w:rsidRDefault="00B076DC" w:rsidP="00B076DC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Грузооборот </w:t>
            </w:r>
            <w:r w:rsidRPr="00007465">
              <w:rPr>
                <w:sz w:val="24"/>
              </w:rPr>
              <w:t>транспорта</w:t>
            </w:r>
            <w:r>
              <w:rPr>
                <w:sz w:val="24"/>
              </w:rPr>
              <w:t>, млрд.</w:t>
            </w:r>
            <w:r w:rsidRPr="000B73FE">
              <w:rPr>
                <w:sz w:val="24"/>
              </w:rPr>
              <w:t xml:space="preserve"> </w:t>
            </w:r>
            <w:r>
              <w:rPr>
                <w:sz w:val="24"/>
              </w:rPr>
              <w:t>т-км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BD4F99A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472,</w:t>
            </w:r>
            <w:r w:rsidR="000C5B8B">
              <w:rPr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4783827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105,</w:t>
            </w:r>
            <w:r w:rsidR="000C5B8B">
              <w:rPr>
                <w:sz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30EF448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105,7</w:t>
            </w:r>
          </w:p>
        </w:tc>
      </w:tr>
      <w:tr w:rsidR="00B076DC" w14:paraId="7A81C96D" w14:textId="77777777" w:rsidTr="00CF575A">
        <w:trPr>
          <w:cantSplit/>
          <w:trHeight w:val="552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CC0EE26" w14:textId="77777777" w:rsidR="00B076DC" w:rsidRDefault="00B076DC" w:rsidP="00B076DC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Оборот розничной торговли, млрд.</w:t>
            </w:r>
            <w:r w:rsidRPr="000B73FE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07D22D7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3 391,8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BAE4F79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105,6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92BA5BB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108,4</w:t>
            </w:r>
          </w:p>
        </w:tc>
      </w:tr>
      <w:tr w:rsidR="00B076DC" w14:paraId="124A077B" w14:textId="77777777" w:rsidTr="00CF575A">
        <w:trPr>
          <w:cantSplit/>
          <w:trHeight w:val="702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0195A46" w14:textId="77777777" w:rsidR="00B076DC" w:rsidRDefault="00B076DC" w:rsidP="00B076DC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Инвестиции в основной </w:t>
            </w:r>
            <w:r w:rsidRPr="00007465">
              <w:rPr>
                <w:sz w:val="24"/>
              </w:rPr>
              <w:t>капитал</w:t>
            </w:r>
            <w:r>
              <w:rPr>
                <w:sz w:val="24"/>
              </w:rPr>
              <w:t>, млрд.</w:t>
            </w:r>
            <w:r w:rsidRPr="000B73F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рублей 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7A91D0D" w14:textId="77777777" w:rsidR="00B076DC" w:rsidRPr="00D45EAD" w:rsidRDefault="000C5B8B" w:rsidP="00B076DC">
            <w:pPr>
              <w:pStyle w:val="21"/>
              <w:ind w:left="0" w:firstLine="0"/>
              <w:jc w:val="center"/>
              <w:rPr>
                <w:sz w:val="24"/>
                <w:vertAlign w:val="superscript"/>
              </w:rPr>
            </w:pPr>
            <w:proofErr w:type="gramStart"/>
            <w:r w:rsidRPr="000C5B8B">
              <w:rPr>
                <w:sz w:val="24"/>
              </w:rPr>
              <w:t>13 504,0</w:t>
            </w:r>
            <w:r>
              <w:rPr>
                <w:sz w:val="24"/>
                <w:vertAlign w:val="superscript"/>
              </w:rPr>
              <w:t>3</w:t>
            </w:r>
            <w:r w:rsidR="00B076DC" w:rsidRPr="00EF7DAC">
              <w:rPr>
                <w:sz w:val="24"/>
                <w:vertAlign w:val="superscript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DCC4B99" w14:textId="77777777" w:rsidR="00B076DC" w:rsidRPr="006A48E2" w:rsidRDefault="00B076DC" w:rsidP="00B076DC">
            <w:pPr>
              <w:pStyle w:val="21"/>
              <w:ind w:left="0" w:firstLine="0"/>
              <w:jc w:val="center"/>
              <w:rPr>
                <w:sz w:val="24"/>
                <w:vertAlign w:val="superscript"/>
                <w:lang w:val="en-US"/>
              </w:rPr>
            </w:pP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17CF82F" w14:textId="77777777" w:rsidR="00B076DC" w:rsidRPr="00D45EAD" w:rsidRDefault="000C5B8B" w:rsidP="00B076DC">
            <w:pPr>
              <w:pStyle w:val="21"/>
              <w:ind w:left="0"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107,6</w:t>
            </w:r>
          </w:p>
        </w:tc>
      </w:tr>
      <w:tr w:rsidR="00B076DC" w14:paraId="52F5CB72" w14:textId="77777777" w:rsidTr="00CF575A">
        <w:trPr>
          <w:cantSplit/>
          <w:trHeight w:val="498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D0DBC72" w14:textId="77777777" w:rsidR="00B076DC" w:rsidRDefault="00B076DC" w:rsidP="00B076DC">
            <w:pPr>
              <w:pStyle w:val="21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Индекс потребительских цен 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303352F" w14:textId="77777777" w:rsidR="00B076DC" w:rsidRDefault="00B076DC" w:rsidP="00B076DC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D1C28C3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107,4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C548EC3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106,1</w:t>
            </w:r>
          </w:p>
        </w:tc>
      </w:tr>
      <w:tr w:rsidR="00B076DC" w14:paraId="26E9E1FF" w14:textId="77777777" w:rsidTr="00CF575A">
        <w:trPr>
          <w:cantSplit/>
          <w:trHeight w:val="718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A8AB0F3" w14:textId="77777777" w:rsidR="00B076DC" w:rsidRPr="003C08F0" w:rsidRDefault="00B076DC" w:rsidP="00B076DC">
            <w:pPr>
              <w:pStyle w:val="21"/>
              <w:ind w:left="0" w:firstLine="0"/>
              <w:jc w:val="left"/>
              <w:rPr>
                <w:sz w:val="24"/>
                <w:vertAlign w:val="superscript"/>
              </w:rPr>
            </w:pPr>
            <w:r>
              <w:rPr>
                <w:sz w:val="24"/>
              </w:rPr>
              <w:t>Индекс цен производителей промышленных товаров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5B340A0" w14:textId="77777777" w:rsidR="00B076DC" w:rsidRDefault="00B076DC" w:rsidP="00B076DC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8C33EF8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126,3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553B23E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123,2</w:t>
            </w:r>
          </w:p>
        </w:tc>
      </w:tr>
      <w:tr w:rsidR="00B076DC" w14:paraId="16DB9DF7" w14:textId="77777777" w:rsidTr="00B076DC">
        <w:trPr>
          <w:cantSplit/>
          <w:trHeight w:val="318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58FB5A5" w14:textId="77777777" w:rsidR="00B076DC" w:rsidRPr="003C08F0" w:rsidRDefault="00B076DC" w:rsidP="00B076DC">
            <w:pPr>
              <w:pStyle w:val="21"/>
              <w:ind w:left="0" w:firstLine="0"/>
              <w:jc w:val="left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</w:rPr>
              <w:t xml:space="preserve">Реальные располагаемые денежные </w:t>
            </w:r>
            <w:r w:rsidRPr="00007465">
              <w:rPr>
                <w:sz w:val="24"/>
              </w:rPr>
              <w:t>доходы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5387C1F" w14:textId="77777777" w:rsidR="00B076DC" w:rsidRDefault="00B076DC" w:rsidP="00B076DC">
            <w:pPr>
              <w:pStyle w:val="21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2FE6A70" w14:textId="77777777" w:rsidR="00B076DC" w:rsidRPr="006A48E2" w:rsidRDefault="00B076DC" w:rsidP="00B076DC">
            <w:pPr>
              <w:pStyle w:val="21"/>
              <w:ind w:left="0"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545EE80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 w:rsidRPr="00EF7DAC">
              <w:rPr>
                <w:sz w:val="24"/>
              </w:rPr>
              <w:t>10</w:t>
            </w:r>
            <w:r>
              <w:rPr>
                <w:sz w:val="24"/>
              </w:rPr>
              <w:t>4,1</w:t>
            </w:r>
            <w:r w:rsidR="000C5B8B">
              <w:rPr>
                <w:sz w:val="24"/>
                <w:vertAlign w:val="superscript"/>
              </w:rPr>
              <w:t>4</w:t>
            </w:r>
            <w:r w:rsidRPr="00EF7DAC">
              <w:rPr>
                <w:sz w:val="24"/>
                <w:vertAlign w:val="superscript"/>
              </w:rPr>
              <w:t>)</w:t>
            </w:r>
          </w:p>
        </w:tc>
      </w:tr>
      <w:tr w:rsidR="00B076DC" w14:paraId="7C60D8A4" w14:textId="77777777" w:rsidTr="00CF575A">
        <w:trPr>
          <w:cantSplit/>
          <w:trHeight w:val="754"/>
          <w:jc w:val="center"/>
        </w:trPr>
        <w:tc>
          <w:tcPr>
            <w:tcW w:w="47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247C1B5" w14:textId="77777777" w:rsidR="00B076DC" w:rsidRDefault="00B076DC" w:rsidP="00B076DC">
            <w:pPr>
              <w:pStyle w:val="21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Среднемесячная начисленная заработная плата работников организаций</w:t>
            </w:r>
            <w:r w:rsidRPr="00FC7010">
              <w:rPr>
                <w:sz w:val="24"/>
              </w:rPr>
              <w:t xml:space="preserve"> (</w:t>
            </w:r>
            <w:r>
              <w:rPr>
                <w:sz w:val="24"/>
              </w:rPr>
              <w:t xml:space="preserve">номинальная), рублей </w:t>
            </w:r>
          </w:p>
        </w:tc>
        <w:tc>
          <w:tcPr>
            <w:tcW w:w="1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5DF0058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52 355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71CDD4E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108,3</w:t>
            </w:r>
          </w:p>
        </w:tc>
        <w:tc>
          <w:tcPr>
            <w:tcW w:w="23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962BFB2" w14:textId="77777777" w:rsidR="00B076DC" w:rsidRPr="00D45EAD" w:rsidRDefault="002F3CA1" w:rsidP="00B076DC">
            <w:pPr>
              <w:pStyle w:val="21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109,2</w:t>
            </w:r>
          </w:p>
        </w:tc>
      </w:tr>
    </w:tbl>
    <w:p w14:paraId="2A6408A3" w14:textId="77777777" w:rsidR="002A491F" w:rsidRDefault="002A491F" w:rsidP="002A491F">
      <w:pPr>
        <w:ind w:left="720"/>
        <w:rPr>
          <w:sz w:val="16"/>
          <w:szCs w:val="16"/>
        </w:rPr>
      </w:pPr>
    </w:p>
    <w:p w14:paraId="5AAC0ED5" w14:textId="77777777" w:rsidR="00B076DC" w:rsidRDefault="00B076DC" w:rsidP="00B076DC">
      <w:pPr>
        <w:ind w:left="142"/>
        <w:rPr>
          <w:sz w:val="20"/>
          <w:szCs w:val="16"/>
        </w:rPr>
      </w:pPr>
      <w:r w:rsidRPr="00422CA2">
        <w:rPr>
          <w:sz w:val="20"/>
          <w:szCs w:val="16"/>
          <w:vertAlign w:val="superscript"/>
        </w:rPr>
        <w:t xml:space="preserve">1) </w:t>
      </w:r>
      <w:r w:rsidRPr="00422CA2">
        <w:rPr>
          <w:sz w:val="20"/>
          <w:szCs w:val="16"/>
        </w:rPr>
        <w:t xml:space="preserve">Данные за </w:t>
      </w:r>
      <w:r w:rsidRPr="004B70C6">
        <w:rPr>
          <w:sz w:val="20"/>
          <w:szCs w:val="16"/>
        </w:rPr>
        <w:t xml:space="preserve">1 </w:t>
      </w:r>
      <w:r>
        <w:rPr>
          <w:sz w:val="20"/>
          <w:szCs w:val="16"/>
        </w:rPr>
        <w:t>полугодие</w:t>
      </w:r>
      <w:r w:rsidRPr="00422CA2">
        <w:rPr>
          <w:sz w:val="20"/>
          <w:szCs w:val="16"/>
        </w:rPr>
        <w:t xml:space="preserve"> 2021 года (первая оценка).</w:t>
      </w:r>
    </w:p>
    <w:p w14:paraId="15C1F55F" w14:textId="77777777" w:rsidR="00B076DC" w:rsidRDefault="00B076DC" w:rsidP="00B076DC">
      <w:pPr>
        <w:ind w:left="142"/>
        <w:rPr>
          <w:sz w:val="20"/>
          <w:szCs w:val="20"/>
        </w:rPr>
      </w:pP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Январь июнь 2021 года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% </w:t>
      </w: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 январю-июню 2020 года.</w:t>
      </w:r>
    </w:p>
    <w:p w14:paraId="4CEEF7E1" w14:textId="77777777" w:rsidR="000C5B8B" w:rsidRPr="00B076DC" w:rsidRDefault="000C5B8B" w:rsidP="00B076DC">
      <w:pPr>
        <w:ind w:left="142"/>
        <w:rPr>
          <w:sz w:val="20"/>
          <w:szCs w:val="16"/>
        </w:rPr>
      </w:pPr>
      <w:r>
        <w:rPr>
          <w:sz w:val="20"/>
          <w:szCs w:val="16"/>
          <w:vertAlign w:val="superscript"/>
        </w:rPr>
        <w:t>3</w:t>
      </w:r>
      <w:r w:rsidRPr="00422CA2">
        <w:rPr>
          <w:sz w:val="20"/>
          <w:szCs w:val="16"/>
          <w:vertAlign w:val="superscript"/>
        </w:rPr>
        <w:t xml:space="preserve">) </w:t>
      </w:r>
      <w:r w:rsidRPr="00422CA2">
        <w:rPr>
          <w:sz w:val="20"/>
          <w:szCs w:val="16"/>
        </w:rPr>
        <w:t xml:space="preserve">Данные за </w:t>
      </w:r>
      <w:r>
        <w:rPr>
          <w:sz w:val="20"/>
          <w:szCs w:val="16"/>
        </w:rPr>
        <w:t>январь-сентябрь</w:t>
      </w:r>
      <w:r w:rsidRPr="00422CA2">
        <w:rPr>
          <w:sz w:val="20"/>
          <w:szCs w:val="16"/>
        </w:rPr>
        <w:t xml:space="preserve"> 2021 года</w:t>
      </w:r>
    </w:p>
    <w:p w14:paraId="06A85FB0" w14:textId="77777777" w:rsidR="00B076DC" w:rsidRDefault="000C5B8B" w:rsidP="00B076DC">
      <w:pPr>
        <w:ind w:left="142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="00B076DC">
        <w:rPr>
          <w:sz w:val="20"/>
          <w:szCs w:val="20"/>
          <w:vertAlign w:val="superscript"/>
        </w:rPr>
        <w:t xml:space="preserve">) </w:t>
      </w:r>
      <w:r w:rsidR="00B076DC" w:rsidRPr="00422CA2">
        <w:rPr>
          <w:sz w:val="20"/>
          <w:szCs w:val="20"/>
        </w:rPr>
        <w:t>Оценка.</w:t>
      </w:r>
    </w:p>
    <w:p w14:paraId="046B9A77" w14:textId="77777777" w:rsidR="002A491F" w:rsidRDefault="002A491F" w:rsidP="00AC76DF">
      <w:pPr>
        <w:pStyle w:val="22"/>
        <w:sectPr w:rsidR="002A491F" w:rsidSect="00BC15DF">
          <w:type w:val="nextColumn"/>
          <w:pgSz w:w="11906" w:h="16838"/>
          <w:pgMar w:top="1079" w:right="850" w:bottom="1134" w:left="1080" w:header="708" w:footer="708" w:gutter="0"/>
          <w:cols w:space="708"/>
          <w:docGrid w:linePitch="360"/>
        </w:sectPr>
      </w:pPr>
    </w:p>
    <w:p w14:paraId="2F116B33" w14:textId="77777777" w:rsidR="00AC76DF" w:rsidRDefault="00AC76DF" w:rsidP="00AC76DF">
      <w:pPr>
        <w:pStyle w:val="22"/>
      </w:pPr>
    </w:p>
    <w:p w14:paraId="4A4A3E32" w14:textId="77777777" w:rsidR="00523073" w:rsidRPr="009E79D5" w:rsidRDefault="00523073" w:rsidP="00523073">
      <w:pPr>
        <w:pStyle w:val="22"/>
      </w:pPr>
      <w:r w:rsidRPr="009E79D5">
        <w:t>Индексы основных показателей производства товаров и услуг</w:t>
      </w:r>
    </w:p>
    <w:p w14:paraId="1D40E69F" w14:textId="77777777" w:rsidR="00523073" w:rsidRPr="009E79D5" w:rsidRDefault="00523073" w:rsidP="00523073">
      <w:pPr>
        <w:pStyle w:val="22"/>
      </w:pPr>
      <w:r w:rsidRPr="009E79D5">
        <w:t>в январе-</w:t>
      </w:r>
      <w:r w:rsidR="008F60E2" w:rsidRPr="009E79D5">
        <w:rPr>
          <w:lang w:val="ru-RU"/>
        </w:rPr>
        <w:t>сентябре</w:t>
      </w:r>
      <w:r w:rsidRPr="009E79D5">
        <w:t xml:space="preserve"> 20</w:t>
      </w:r>
      <w:r w:rsidR="00663F9C" w:rsidRPr="009E79D5">
        <w:rPr>
          <w:lang w:val="ru-RU"/>
        </w:rPr>
        <w:t>2</w:t>
      </w:r>
      <w:r w:rsidR="00B90DC1" w:rsidRPr="009E79D5">
        <w:rPr>
          <w:lang w:val="ru-RU"/>
        </w:rPr>
        <w:t>1</w:t>
      </w:r>
      <w:r w:rsidRPr="009E79D5">
        <w:t xml:space="preserve"> и в январе-</w:t>
      </w:r>
      <w:r w:rsidR="008F60E2" w:rsidRPr="009E79D5">
        <w:rPr>
          <w:lang w:val="ru-RU"/>
        </w:rPr>
        <w:t>сентябре</w:t>
      </w:r>
      <w:r w:rsidRPr="009E79D5">
        <w:t xml:space="preserve"> 20</w:t>
      </w:r>
      <w:r w:rsidR="00B90DC1" w:rsidRPr="009E79D5">
        <w:rPr>
          <w:lang w:val="ru-RU"/>
        </w:rPr>
        <w:t>20</w:t>
      </w:r>
      <w:r w:rsidRPr="009E79D5">
        <w:t xml:space="preserve"> год</w:t>
      </w:r>
      <w:r w:rsidRPr="009E79D5">
        <w:rPr>
          <w:lang w:val="ru-RU"/>
        </w:rPr>
        <w:t>ов</w:t>
      </w:r>
      <w:r w:rsidRPr="009E79D5">
        <w:t>,</w:t>
      </w:r>
    </w:p>
    <w:p w14:paraId="5DDC2F29" w14:textId="77777777" w:rsidR="00523073" w:rsidRPr="00170AD4" w:rsidRDefault="00523073" w:rsidP="00523073">
      <w:pPr>
        <w:pStyle w:val="22"/>
        <w:rPr>
          <w:bCs w:val="0"/>
        </w:rPr>
      </w:pPr>
      <w:r w:rsidRPr="009E79D5">
        <w:rPr>
          <w:bCs w:val="0"/>
        </w:rPr>
        <w:t xml:space="preserve">в % к </w:t>
      </w:r>
      <w:r w:rsidRPr="009E79D5">
        <w:rPr>
          <w:bCs w:val="0"/>
          <w:lang w:val="ru-RU"/>
        </w:rPr>
        <w:t xml:space="preserve">аналогичному периоду </w:t>
      </w:r>
      <w:r w:rsidRPr="009E79D5">
        <w:rPr>
          <w:bCs w:val="0"/>
        </w:rPr>
        <w:t>предыдуще</w:t>
      </w:r>
      <w:r w:rsidRPr="009E79D5">
        <w:rPr>
          <w:bCs w:val="0"/>
          <w:lang w:val="ru-RU"/>
        </w:rPr>
        <w:t>го</w:t>
      </w:r>
      <w:r w:rsidRPr="009E79D5">
        <w:rPr>
          <w:bCs w:val="0"/>
        </w:rPr>
        <w:t xml:space="preserve"> год</w:t>
      </w:r>
      <w:r w:rsidRPr="009E79D5">
        <w:rPr>
          <w:bCs w:val="0"/>
          <w:lang w:val="ru-RU"/>
        </w:rPr>
        <w:t>а</w:t>
      </w:r>
    </w:p>
    <w:bookmarkStart w:id="2" w:name="_MON_1334574718"/>
    <w:bookmarkStart w:id="3" w:name="_MON_1359199919"/>
    <w:bookmarkStart w:id="4" w:name="_MON_1359200148"/>
    <w:bookmarkStart w:id="5" w:name="_MON_1359200356"/>
    <w:bookmarkStart w:id="6" w:name="_MON_1390032952"/>
    <w:bookmarkStart w:id="7" w:name="_MON_1390033292"/>
    <w:bookmarkStart w:id="8" w:name="_MON_1390034111"/>
    <w:bookmarkStart w:id="9" w:name="_MON_1390034394"/>
    <w:bookmarkStart w:id="10" w:name="_MON_1390034479"/>
    <w:bookmarkStart w:id="11" w:name="_MON_1390034519"/>
    <w:bookmarkStart w:id="12" w:name="_MON_1390034574"/>
    <w:bookmarkStart w:id="13" w:name="_MON_1390034699"/>
    <w:bookmarkStart w:id="14" w:name="_MON_1390035011"/>
    <w:bookmarkStart w:id="15" w:name="_MON_1390039622"/>
    <w:bookmarkStart w:id="16" w:name="_MON_1390129376"/>
    <w:bookmarkStart w:id="17" w:name="_MON_1390129440"/>
    <w:bookmarkStart w:id="18" w:name="_MON_1390129498"/>
    <w:bookmarkStart w:id="19" w:name="_MON_1390284531"/>
    <w:bookmarkStart w:id="20" w:name="_MON_1390284617"/>
    <w:bookmarkStart w:id="21" w:name="_MON_1231665086"/>
    <w:bookmarkStart w:id="22" w:name="_MON_1231665357"/>
    <w:bookmarkStart w:id="23" w:name="_MON_1264235417"/>
    <w:bookmarkStart w:id="24" w:name="_MON_1264848195"/>
    <w:bookmarkStart w:id="25" w:name="_MON_1264848333"/>
    <w:bookmarkStart w:id="26" w:name="_MON_1264848369"/>
    <w:bookmarkStart w:id="27" w:name="_MON_1264848456"/>
    <w:bookmarkStart w:id="28" w:name="_MON_1264848556"/>
    <w:bookmarkStart w:id="29" w:name="_MON_1265629412"/>
    <w:bookmarkStart w:id="30" w:name="_MON_1297166616"/>
    <w:bookmarkStart w:id="31" w:name="_MON_1297166886"/>
    <w:bookmarkStart w:id="32" w:name="_MON_1297581510"/>
    <w:bookmarkStart w:id="33" w:name="_MON_1302937004"/>
    <w:bookmarkStart w:id="34" w:name="_MON_1302937560"/>
    <w:bookmarkStart w:id="35" w:name="_MON_1302937600"/>
    <w:bookmarkStart w:id="36" w:name="_MON_1302937613"/>
    <w:bookmarkStart w:id="37" w:name="_MON_1303124072"/>
    <w:bookmarkStart w:id="38" w:name="_MON_1305538430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Start w:id="39" w:name="_MON_1334574414"/>
    <w:bookmarkEnd w:id="39"/>
    <w:p w14:paraId="630A2A15" w14:textId="3A00C5F9" w:rsidR="00523073" w:rsidRPr="00170AD4" w:rsidRDefault="00EC2C22" w:rsidP="00523073">
      <w:pPr>
        <w:pStyle w:val="22"/>
      </w:pPr>
      <w:r>
        <w:rPr>
          <w:noProof/>
        </w:rPr>
        <w:object w:dxaOrig="8959" w:dyaOrig="9616" w14:anchorId="0E761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7.65pt;height:480.5pt" o:ole="">
            <v:imagedata r:id="rId19" o:title=""/>
          </v:shape>
          <o:OLEObject Type="Embed" ProgID="Excel.Sheet.8" ShapeID="_x0000_i1025" DrawAspect="Content" ObjectID="_1701248655" r:id="rId20">
            <o:FieldCodes>\s</o:FieldCodes>
          </o:OLEObject>
        </w:object>
      </w:r>
    </w:p>
    <w:p w14:paraId="17FD60F1" w14:textId="77777777" w:rsidR="007B1393" w:rsidRPr="00655819" w:rsidRDefault="007B1393" w:rsidP="00523073">
      <w:r w:rsidRPr="00B66104">
        <w:t xml:space="preserve"> </w:t>
      </w:r>
      <w:r w:rsidRPr="00655819">
        <w:t xml:space="preserve"> </w:t>
      </w:r>
    </w:p>
    <w:p w14:paraId="6E7CB3F2" w14:textId="77777777" w:rsidR="00C51579" w:rsidRPr="00C51579" w:rsidRDefault="00C51579" w:rsidP="007B1393">
      <w:pPr>
        <w:rPr>
          <w:color w:val="FF0000"/>
        </w:rPr>
      </w:pPr>
      <w:r w:rsidRPr="006968D9">
        <w:rPr>
          <w:color w:val="0070C0"/>
        </w:rPr>
        <w:t xml:space="preserve">                 </w:t>
      </w:r>
      <w:r>
        <w:rPr>
          <w:color w:val="0070C0"/>
        </w:rPr>
        <w:t xml:space="preserve">                 </w:t>
      </w:r>
      <w:r w:rsidRPr="006968D9">
        <w:rPr>
          <w:color w:val="0070C0"/>
        </w:rPr>
        <w:t xml:space="preserve"> </w:t>
      </w:r>
    </w:p>
    <w:p w14:paraId="4110462C" w14:textId="77777777" w:rsidR="00523073" w:rsidRPr="000F538C" w:rsidRDefault="00523073" w:rsidP="00C51579">
      <w:pPr>
        <w:tabs>
          <w:tab w:val="center" w:pos="5130"/>
        </w:tabs>
        <w:rPr>
          <w:color w:val="0070C0"/>
        </w:rPr>
      </w:pPr>
    </w:p>
    <w:p w14:paraId="2860D82F" w14:textId="77777777" w:rsidR="0082364E" w:rsidRPr="000F538C" w:rsidRDefault="0082364E" w:rsidP="00C51579">
      <w:pPr>
        <w:tabs>
          <w:tab w:val="center" w:pos="5130"/>
        </w:tabs>
        <w:rPr>
          <w:color w:val="0070C0"/>
        </w:rPr>
      </w:pPr>
    </w:p>
    <w:p w14:paraId="26524084" w14:textId="77777777" w:rsidR="0082364E" w:rsidRPr="000F538C" w:rsidRDefault="0082364E" w:rsidP="00C51579">
      <w:pPr>
        <w:tabs>
          <w:tab w:val="center" w:pos="5130"/>
        </w:tabs>
        <w:rPr>
          <w:color w:val="0070C0"/>
        </w:rPr>
      </w:pPr>
    </w:p>
    <w:p w14:paraId="3C81DFB2" w14:textId="77777777" w:rsidR="00C21C17" w:rsidRDefault="00C21C17" w:rsidP="00C51579">
      <w:pPr>
        <w:tabs>
          <w:tab w:val="center" w:pos="5130"/>
        </w:tabs>
        <w:rPr>
          <w:color w:val="0070C0"/>
        </w:rPr>
      </w:pPr>
    </w:p>
    <w:p w14:paraId="5D6F7E0A" w14:textId="77777777" w:rsidR="00B36D45" w:rsidRPr="0046597C" w:rsidRDefault="00B36D45" w:rsidP="00C51579">
      <w:pPr>
        <w:tabs>
          <w:tab w:val="center" w:pos="5130"/>
        </w:tabs>
        <w:rPr>
          <w:color w:val="0070C0"/>
        </w:rPr>
      </w:pPr>
    </w:p>
    <w:p w14:paraId="19431F53" w14:textId="77777777" w:rsidR="00C21C17" w:rsidRPr="0046597C" w:rsidRDefault="00C21C17" w:rsidP="00C51579">
      <w:pPr>
        <w:tabs>
          <w:tab w:val="center" w:pos="5130"/>
        </w:tabs>
        <w:rPr>
          <w:color w:val="0070C0"/>
        </w:rPr>
      </w:pPr>
    </w:p>
    <w:p w14:paraId="3F1576E3" w14:textId="77777777" w:rsidR="00C21C17" w:rsidRPr="0046597C" w:rsidRDefault="00C21C17" w:rsidP="00C51579">
      <w:pPr>
        <w:tabs>
          <w:tab w:val="center" w:pos="5130"/>
        </w:tabs>
        <w:rPr>
          <w:color w:val="0070C0"/>
        </w:rPr>
      </w:pPr>
    </w:p>
    <w:p w14:paraId="357EC419" w14:textId="77777777" w:rsidR="006D1154" w:rsidRDefault="006D1154" w:rsidP="00356EEE">
      <w:pPr>
        <w:pStyle w:val="1"/>
        <w:ind w:left="360"/>
        <w:rPr>
          <w:bCs w:val="0"/>
        </w:rPr>
      </w:pPr>
      <w:bookmarkStart w:id="40" w:name="_Toc90634793"/>
      <w:r>
        <w:rPr>
          <w:bCs w:val="0"/>
          <w:lang w:val="en-US"/>
        </w:rPr>
        <w:lastRenderedPageBreak/>
        <w:t>II</w:t>
      </w:r>
      <w:r>
        <w:rPr>
          <w:bCs w:val="0"/>
        </w:rPr>
        <w:t xml:space="preserve">. Основные показатели реализации Транспортной стратегии </w:t>
      </w:r>
      <w:r>
        <w:rPr>
          <w:bCs w:val="0"/>
        </w:rPr>
        <w:br/>
        <w:t>Российской Федерации на период до 20</w:t>
      </w:r>
      <w:r w:rsidR="00CC7C1A">
        <w:rPr>
          <w:bCs w:val="0"/>
        </w:rPr>
        <w:t>3</w:t>
      </w:r>
      <w:r>
        <w:rPr>
          <w:bCs w:val="0"/>
        </w:rPr>
        <w:t>0 года</w:t>
      </w:r>
      <w:bookmarkEnd w:id="40"/>
    </w:p>
    <w:p w14:paraId="5B35C08E" w14:textId="77777777" w:rsidR="00F83281" w:rsidRPr="00F84133" w:rsidRDefault="00F83281" w:rsidP="00F83281">
      <w:pPr>
        <w:pStyle w:val="2"/>
        <w:ind w:left="360"/>
        <w:jc w:val="left"/>
        <w:rPr>
          <w:vertAlign w:val="superscript"/>
        </w:rPr>
      </w:pPr>
      <w:bookmarkStart w:id="41" w:name="_Toc428521469"/>
      <w:bookmarkStart w:id="42" w:name="_Toc90634794"/>
      <w:r>
        <w:t xml:space="preserve">1. </w:t>
      </w:r>
      <w:r w:rsidRPr="001E1593">
        <w:t>Услуги транспорта</w:t>
      </w:r>
      <w:bookmarkEnd w:id="41"/>
      <w:proofErr w:type="gramStart"/>
      <w:r w:rsidR="00B36D45" w:rsidRPr="009D0918">
        <w:rPr>
          <w:vertAlign w:val="superscript"/>
        </w:rPr>
        <w:t>1</w:t>
      </w:r>
      <w:proofErr w:type="gramEnd"/>
      <w:r w:rsidR="00B36D45" w:rsidRPr="009D0918">
        <w:rPr>
          <w:vertAlign w:val="superscript"/>
        </w:rPr>
        <w:t>)</w:t>
      </w:r>
      <w:bookmarkEnd w:id="42"/>
    </w:p>
    <w:p w14:paraId="382900BF" w14:textId="77777777" w:rsidR="00F83281" w:rsidRDefault="00F83281" w:rsidP="00F83281">
      <w:pPr>
        <w:pStyle w:val="3"/>
        <w:ind w:left="360"/>
        <w:rPr>
          <w:sz w:val="28"/>
          <w:szCs w:val="28"/>
        </w:rPr>
      </w:pPr>
      <w:bookmarkStart w:id="43" w:name="_Toc416341654"/>
      <w:bookmarkStart w:id="44" w:name="_Toc428521470"/>
      <w:bookmarkStart w:id="45" w:name="_Toc90634795"/>
      <w:r>
        <w:rPr>
          <w:sz w:val="28"/>
          <w:szCs w:val="28"/>
        </w:rPr>
        <w:t>1.1. Перевозки пассажиров транспортом общего пользования</w:t>
      </w:r>
      <w:bookmarkEnd w:id="43"/>
      <w:bookmarkEnd w:id="44"/>
      <w:bookmarkEnd w:id="45"/>
    </w:p>
    <w:p w14:paraId="180E6E37" w14:textId="77777777" w:rsidR="00F83281" w:rsidRPr="001A16E8" w:rsidRDefault="00F83281" w:rsidP="00F83281">
      <w:pPr>
        <w:tabs>
          <w:tab w:val="left" w:pos="9360"/>
        </w:tabs>
        <w:jc w:val="center"/>
      </w:pPr>
      <w:r>
        <w:t xml:space="preserve">                                                                    </w:t>
      </w:r>
      <w:r w:rsidRPr="001A16E8">
        <w:t>(миллионов человек)</w:t>
      </w:r>
    </w:p>
    <w:tbl>
      <w:tblPr>
        <w:tblW w:w="6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2"/>
        <w:gridCol w:w="1276"/>
        <w:gridCol w:w="1276"/>
        <w:gridCol w:w="1275"/>
      </w:tblGrid>
      <w:tr w:rsidR="005F5BEB" w14:paraId="72675C9F" w14:textId="77777777" w:rsidTr="005F5BEB">
        <w:trPr>
          <w:jc w:val="center"/>
        </w:trPr>
        <w:tc>
          <w:tcPr>
            <w:tcW w:w="3062" w:type="dxa"/>
            <w:tcBorders>
              <w:bottom w:val="single" w:sz="4" w:space="0" w:color="auto"/>
              <w:right w:val="single" w:sz="4" w:space="0" w:color="auto"/>
            </w:tcBorders>
          </w:tcPr>
          <w:p w14:paraId="7CA6EAC0" w14:textId="77777777" w:rsidR="005F5BEB" w:rsidRDefault="005F5BEB" w:rsidP="00C342B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BF7D" w14:textId="77777777" w:rsidR="005F5BEB" w:rsidRPr="0046597C" w:rsidRDefault="005F5BEB" w:rsidP="00C342B7">
            <w:pPr>
              <w:jc w:val="center"/>
              <w:rPr>
                <w:b/>
                <w:bCs/>
              </w:rPr>
            </w:pPr>
            <w:r w:rsidRPr="0046597C">
              <w:rPr>
                <w:b/>
                <w:bCs/>
              </w:rPr>
              <w:t>Январь-</w:t>
            </w:r>
          </w:p>
          <w:p w14:paraId="5B26DC13" w14:textId="77777777" w:rsidR="005F5BEB" w:rsidRPr="0046597C" w:rsidRDefault="005F5BEB" w:rsidP="00C342B7">
            <w:pPr>
              <w:jc w:val="center"/>
              <w:rPr>
                <w:b/>
                <w:bCs/>
              </w:rPr>
            </w:pPr>
            <w:r w:rsidRPr="0046597C">
              <w:rPr>
                <w:b/>
                <w:bCs/>
              </w:rPr>
              <w:t>сентябрь</w:t>
            </w:r>
          </w:p>
          <w:p w14:paraId="7CD5B18C" w14:textId="77777777" w:rsidR="005F5BEB" w:rsidRPr="0046597C" w:rsidRDefault="005F5BEB" w:rsidP="00663F9C">
            <w:pPr>
              <w:jc w:val="center"/>
              <w:rPr>
                <w:b/>
                <w:bCs/>
              </w:rPr>
            </w:pPr>
            <w:r w:rsidRPr="0046597C">
              <w:rPr>
                <w:b/>
                <w:bCs/>
              </w:rPr>
              <w:t>20</w:t>
            </w:r>
            <w:r w:rsidR="00B90DC1">
              <w:rPr>
                <w:b/>
                <w:bCs/>
              </w:rPr>
              <w:t>20</w:t>
            </w:r>
            <w:r w:rsidRPr="0046597C">
              <w:rPr>
                <w:b/>
                <w:bCs/>
              </w:rPr>
              <w:t xml:space="preserve">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303C" w14:textId="77777777" w:rsidR="005F5BEB" w:rsidRPr="0046597C" w:rsidRDefault="005F5BEB" w:rsidP="00C342B7">
            <w:pPr>
              <w:jc w:val="center"/>
              <w:rPr>
                <w:b/>
                <w:bCs/>
              </w:rPr>
            </w:pPr>
            <w:r w:rsidRPr="0046597C">
              <w:rPr>
                <w:b/>
                <w:bCs/>
              </w:rPr>
              <w:t>Январь-</w:t>
            </w:r>
          </w:p>
          <w:p w14:paraId="548C48AF" w14:textId="77777777" w:rsidR="005F5BEB" w:rsidRPr="0046597C" w:rsidRDefault="005F5BEB" w:rsidP="00C342B7">
            <w:pPr>
              <w:jc w:val="center"/>
              <w:rPr>
                <w:b/>
                <w:bCs/>
              </w:rPr>
            </w:pPr>
            <w:r w:rsidRPr="0046597C">
              <w:rPr>
                <w:b/>
                <w:bCs/>
              </w:rPr>
              <w:t>сентябрь</w:t>
            </w:r>
          </w:p>
          <w:p w14:paraId="24CD4814" w14:textId="77777777" w:rsidR="005F5BEB" w:rsidRPr="0046597C" w:rsidRDefault="005F5BEB" w:rsidP="00663F9C">
            <w:pPr>
              <w:jc w:val="center"/>
              <w:rPr>
                <w:b/>
                <w:bCs/>
              </w:rPr>
            </w:pPr>
            <w:r w:rsidRPr="0046597C">
              <w:rPr>
                <w:b/>
                <w:bCs/>
              </w:rPr>
              <w:t>20</w:t>
            </w:r>
            <w:r w:rsidR="00663F9C">
              <w:rPr>
                <w:b/>
                <w:bCs/>
              </w:rPr>
              <w:t>2</w:t>
            </w:r>
            <w:r w:rsidR="00B90DC1">
              <w:rPr>
                <w:b/>
                <w:bCs/>
              </w:rPr>
              <w:t>1</w:t>
            </w:r>
            <w:r w:rsidRPr="0046597C">
              <w:rPr>
                <w:b/>
                <w:bCs/>
              </w:rPr>
              <w:t xml:space="preserve"> г.</w:t>
            </w:r>
            <w:r w:rsidRPr="0046597C">
              <w:rPr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ED52" w14:textId="77777777" w:rsidR="005F5BEB" w:rsidRPr="0046597C" w:rsidRDefault="005F5BEB" w:rsidP="00663F9C">
            <w:pPr>
              <w:jc w:val="center"/>
              <w:rPr>
                <w:b/>
                <w:bCs/>
              </w:rPr>
            </w:pPr>
            <w:r w:rsidRPr="0046597C">
              <w:rPr>
                <w:b/>
                <w:bCs/>
              </w:rPr>
              <w:t>Январь-сентябрь 20</w:t>
            </w:r>
            <w:r w:rsidR="00663F9C">
              <w:rPr>
                <w:b/>
                <w:bCs/>
              </w:rPr>
              <w:t>2</w:t>
            </w:r>
            <w:r w:rsidR="00B90DC1">
              <w:rPr>
                <w:b/>
                <w:bCs/>
              </w:rPr>
              <w:t>1</w:t>
            </w:r>
            <w:r w:rsidRPr="0046597C">
              <w:rPr>
                <w:b/>
                <w:bCs/>
              </w:rPr>
              <w:t xml:space="preserve"> г. </w:t>
            </w:r>
            <w:proofErr w:type="gramStart"/>
            <w:r w:rsidRPr="0046597C">
              <w:rPr>
                <w:b/>
                <w:bCs/>
              </w:rPr>
              <w:t>в</w:t>
            </w:r>
            <w:proofErr w:type="gramEnd"/>
            <w:r w:rsidRPr="0046597C">
              <w:rPr>
                <w:b/>
                <w:bCs/>
              </w:rPr>
              <w:t xml:space="preserve"> % </w:t>
            </w:r>
            <w:proofErr w:type="gramStart"/>
            <w:r w:rsidRPr="0046597C">
              <w:rPr>
                <w:b/>
                <w:bCs/>
              </w:rPr>
              <w:t>к</w:t>
            </w:r>
            <w:proofErr w:type="gramEnd"/>
            <w:r w:rsidRPr="0046597C">
              <w:rPr>
                <w:b/>
                <w:bCs/>
              </w:rPr>
              <w:t xml:space="preserve"> январю-сентябрю 20</w:t>
            </w:r>
            <w:r w:rsidR="00B90DC1">
              <w:rPr>
                <w:b/>
                <w:bCs/>
              </w:rPr>
              <w:t>20</w:t>
            </w:r>
            <w:r w:rsidRPr="0046597C">
              <w:rPr>
                <w:b/>
                <w:bCs/>
              </w:rPr>
              <w:t xml:space="preserve"> г.</w:t>
            </w:r>
          </w:p>
        </w:tc>
      </w:tr>
      <w:tr w:rsidR="005F5BEB" w14:paraId="264A9F8A" w14:textId="77777777" w:rsidTr="005F5BEB">
        <w:trPr>
          <w:jc w:val="center"/>
        </w:trPr>
        <w:tc>
          <w:tcPr>
            <w:tcW w:w="306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592718" w14:textId="77777777" w:rsidR="005F5BEB" w:rsidRPr="0046597C" w:rsidRDefault="005F5BEB" w:rsidP="00C342B7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 xml:space="preserve">Транспорт отраслей </w:t>
            </w:r>
          </w:p>
          <w:p w14:paraId="313D636A" w14:textId="77777777" w:rsidR="005F5BEB" w:rsidRPr="0046597C" w:rsidRDefault="005F5BEB" w:rsidP="00C342B7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Минтранса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B1BACFC" w14:textId="77777777" w:rsidR="005F5BEB" w:rsidRPr="00712B0C" w:rsidRDefault="00B90DC1" w:rsidP="00272E52">
            <w:pPr>
              <w:jc w:val="right"/>
            </w:pPr>
            <w:r>
              <w:t>6 148,03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FC7F101" w14:textId="77777777" w:rsidR="005F5BEB" w:rsidRPr="000146EF" w:rsidRDefault="00B90DC1" w:rsidP="0014764E">
            <w:pPr>
              <w:jc w:val="right"/>
            </w:pPr>
            <w:r>
              <w:t>6</w:t>
            </w:r>
            <w:r w:rsidR="00E3109D">
              <w:t> 927,15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4756259" w14:textId="77777777" w:rsidR="005F5BEB" w:rsidRPr="000146EF" w:rsidRDefault="00B90DC1" w:rsidP="000146EF">
            <w:pPr>
              <w:jc w:val="right"/>
            </w:pPr>
            <w:r>
              <w:t>112,</w:t>
            </w:r>
            <w:r w:rsidR="00E3109D">
              <w:t>7</w:t>
            </w:r>
          </w:p>
        </w:tc>
      </w:tr>
      <w:tr w:rsidR="005F5BEB" w14:paraId="67AEB9F9" w14:textId="77777777" w:rsidTr="005F5BEB"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D7353F" w14:textId="77777777" w:rsidR="005F5BEB" w:rsidRPr="0046597C" w:rsidRDefault="005F5BEB" w:rsidP="00C342B7">
            <w:pPr>
              <w:jc w:val="center"/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62269A2" w14:textId="77777777" w:rsidR="005F5BEB" w:rsidRDefault="005F5BEB" w:rsidP="00C342B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13B4B15" w14:textId="77777777" w:rsidR="005F5BEB" w:rsidRDefault="005F5BEB" w:rsidP="00C342B7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ABC5FA9" w14:textId="77777777" w:rsidR="005F5BEB" w:rsidRDefault="005F5BEB" w:rsidP="00C342B7">
            <w:pPr>
              <w:jc w:val="right"/>
            </w:pPr>
          </w:p>
        </w:tc>
      </w:tr>
      <w:tr w:rsidR="005F5BEB" w14:paraId="1AC89230" w14:textId="77777777" w:rsidTr="005F5BEB"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216EA8" w14:textId="77777777" w:rsidR="005F5BEB" w:rsidRPr="0046597C" w:rsidRDefault="00B90DC1" w:rsidP="00C34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F5BEB" w:rsidRPr="0046597C">
              <w:rPr>
                <w:sz w:val="22"/>
                <w:szCs w:val="22"/>
              </w:rPr>
              <w:t>втомобильный</w:t>
            </w:r>
            <w:r>
              <w:rPr>
                <w:sz w:val="22"/>
                <w:szCs w:val="22"/>
              </w:rPr>
              <w:t xml:space="preserve"> </w:t>
            </w:r>
          </w:p>
          <w:p w14:paraId="5E9EFDC5" w14:textId="77777777" w:rsidR="005F5BEB" w:rsidRPr="0046597C" w:rsidRDefault="005F5BEB" w:rsidP="00C342B7">
            <w:pPr>
              <w:rPr>
                <w:sz w:val="22"/>
                <w:szCs w:val="22"/>
                <w:vertAlign w:val="superscript"/>
              </w:rPr>
            </w:pPr>
            <w:r w:rsidRPr="0046597C">
              <w:rPr>
                <w:sz w:val="22"/>
                <w:szCs w:val="22"/>
              </w:rPr>
              <w:t>(автобусный)</w:t>
            </w:r>
            <w:r w:rsidR="003C0199" w:rsidRPr="00362377">
              <w:rPr>
                <w:vertAlign w:val="superscript"/>
              </w:rPr>
              <w:t xml:space="preserve"> 2)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47A4722" w14:textId="77777777" w:rsidR="005F5BEB" w:rsidRPr="00712B0C" w:rsidRDefault="00666BF0" w:rsidP="00C342B7">
            <w:pPr>
              <w:jc w:val="right"/>
            </w:pPr>
            <w:r>
              <w:t>5 436,51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207B1A7" w14:textId="77777777" w:rsidR="005F5BEB" w:rsidRPr="00712B0C" w:rsidRDefault="00666BF0" w:rsidP="00C342B7">
            <w:pPr>
              <w:jc w:val="right"/>
            </w:pPr>
            <w:r>
              <w:t>6 04</w:t>
            </w:r>
            <w:r w:rsidR="00E3109D">
              <w:t>3</w:t>
            </w:r>
            <w:r>
              <w:t>,</w:t>
            </w:r>
            <w:r w:rsidR="00E3109D">
              <w:t>6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C372663" w14:textId="77777777" w:rsidR="00712B0C" w:rsidRPr="00712B0C" w:rsidRDefault="00666BF0" w:rsidP="00712B0C">
            <w:pPr>
              <w:jc w:val="right"/>
            </w:pPr>
            <w:r>
              <w:t>111,2</w:t>
            </w:r>
          </w:p>
        </w:tc>
      </w:tr>
      <w:tr w:rsidR="005F5BEB" w14:paraId="28AA8282" w14:textId="77777777" w:rsidTr="005F5BEB"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9CF669" w14:textId="77777777" w:rsidR="005F5BEB" w:rsidRPr="0046597C" w:rsidRDefault="005F5BEB" w:rsidP="00C342B7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внутренний водный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FA5CBBF" w14:textId="77777777" w:rsidR="005F5BEB" w:rsidRPr="00712B0C" w:rsidRDefault="00666BF0" w:rsidP="00243D46">
            <w:pPr>
              <w:jc w:val="right"/>
            </w:pPr>
            <w:r>
              <w:t>6,66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68641AB" w14:textId="77777777" w:rsidR="005F5BEB" w:rsidRPr="00712B0C" w:rsidRDefault="00666BF0" w:rsidP="000146EF">
            <w:pPr>
              <w:jc w:val="right"/>
            </w:pPr>
            <w:r>
              <w:t>7,85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7920A86" w14:textId="77777777" w:rsidR="005F5BEB" w:rsidRPr="000146EF" w:rsidRDefault="00666BF0" w:rsidP="000146EF">
            <w:pPr>
              <w:jc w:val="right"/>
            </w:pPr>
            <w:r>
              <w:t>11</w:t>
            </w:r>
            <w:r w:rsidR="00E3109D">
              <w:t>7</w:t>
            </w:r>
            <w:r>
              <w:t>,</w:t>
            </w:r>
            <w:r w:rsidR="00E3109D">
              <w:t>9</w:t>
            </w:r>
          </w:p>
        </w:tc>
      </w:tr>
      <w:tr w:rsidR="00D96E7D" w14:paraId="62188CA1" w14:textId="77777777" w:rsidTr="005F5BEB"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5D882C" w14:textId="77777777" w:rsidR="00D96E7D" w:rsidRPr="0046597C" w:rsidRDefault="00D96E7D" w:rsidP="00C34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морской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F3DDCC0" w14:textId="77777777" w:rsidR="00D96E7D" w:rsidRPr="00712B0C" w:rsidRDefault="00666BF0" w:rsidP="00243D46">
            <w:pPr>
              <w:jc w:val="right"/>
            </w:pPr>
            <w:r>
              <w:t>3,62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34A6048" w14:textId="77777777" w:rsidR="00D96E7D" w:rsidRPr="00712B0C" w:rsidRDefault="00666BF0" w:rsidP="00243D46">
            <w:pPr>
              <w:jc w:val="right"/>
            </w:pPr>
            <w:r>
              <w:t>3,67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75C7C47" w14:textId="77777777" w:rsidR="00D96E7D" w:rsidRPr="00712B0C" w:rsidRDefault="00666BF0" w:rsidP="00243D46">
            <w:pPr>
              <w:jc w:val="right"/>
            </w:pPr>
            <w:r>
              <w:t>101,4</w:t>
            </w:r>
          </w:p>
        </w:tc>
      </w:tr>
      <w:tr w:rsidR="005F5BEB" w14:paraId="313CCC51" w14:textId="77777777" w:rsidTr="005F5BEB"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D7D859" w14:textId="77777777" w:rsidR="005F5BEB" w:rsidRPr="0046597C" w:rsidRDefault="0046597C" w:rsidP="0013132B">
            <w:pPr>
              <w:rPr>
                <w:sz w:val="22"/>
                <w:szCs w:val="22"/>
              </w:rPr>
            </w:pPr>
            <w:proofErr w:type="gramStart"/>
            <w:r w:rsidRPr="0046597C">
              <w:rPr>
                <w:sz w:val="22"/>
                <w:szCs w:val="22"/>
              </w:rPr>
              <w:t>в</w:t>
            </w:r>
            <w:r w:rsidR="005F5BEB" w:rsidRPr="0046597C">
              <w:rPr>
                <w:sz w:val="22"/>
                <w:szCs w:val="22"/>
              </w:rPr>
              <w:t>оздушный</w:t>
            </w:r>
            <w:r w:rsidRPr="0046597C">
              <w:rPr>
                <w:sz w:val="22"/>
                <w:szCs w:val="22"/>
                <w:lang w:val="en-US"/>
              </w:rPr>
              <w:t xml:space="preserve">, </w:t>
            </w:r>
            <w:r w:rsidRPr="0046597C">
              <w:rPr>
                <w:sz w:val="22"/>
                <w:szCs w:val="22"/>
              </w:rPr>
              <w:t>из н</w:t>
            </w:r>
            <w:r w:rsidR="0013132B">
              <w:rPr>
                <w:sz w:val="22"/>
                <w:szCs w:val="22"/>
              </w:rPr>
              <w:t>его</w:t>
            </w:r>
            <w:r w:rsidRPr="0046597C">
              <w:rPr>
                <w:sz w:val="22"/>
                <w:szCs w:val="22"/>
              </w:rPr>
              <w:t>:</w:t>
            </w:r>
            <w:r w:rsidR="003C0199">
              <w:rPr>
                <w:vertAlign w:val="superscript"/>
              </w:rPr>
              <w:t xml:space="preserve"> 3</w:t>
            </w:r>
            <w:r w:rsidR="003C0199" w:rsidRPr="00362377">
              <w:rPr>
                <w:vertAlign w:val="superscript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D93C2B3" w14:textId="77777777" w:rsidR="005F5BEB" w:rsidRPr="00712B0C" w:rsidRDefault="00666BF0" w:rsidP="00E143F5">
            <w:pPr>
              <w:jc w:val="right"/>
            </w:pPr>
            <w:r>
              <w:t>52,68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8A103DF" w14:textId="77777777" w:rsidR="005F5BEB" w:rsidRPr="00BB5FFA" w:rsidRDefault="00B36D45" w:rsidP="0014764E">
            <w:pPr>
              <w:jc w:val="right"/>
            </w:pPr>
            <w:r>
              <w:t>83,56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41E80B7" w14:textId="77777777" w:rsidR="005F5BEB" w:rsidRPr="00712B0C" w:rsidRDefault="00B36D45" w:rsidP="0014764E">
            <w:pPr>
              <w:jc w:val="right"/>
            </w:pPr>
            <w:r>
              <w:t>158,6</w:t>
            </w:r>
          </w:p>
        </w:tc>
      </w:tr>
      <w:tr w:rsidR="0046597C" w14:paraId="51F4AF6F" w14:textId="77777777" w:rsidTr="005F5BEB"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76FF1E" w14:textId="77777777" w:rsidR="0046597C" w:rsidRPr="0046597C" w:rsidRDefault="0046597C" w:rsidP="0046597C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 xml:space="preserve">           внутренние перевозки</w:t>
            </w:r>
            <w:r w:rsidR="003C0199">
              <w:rPr>
                <w:vertAlign w:val="superscript"/>
              </w:rPr>
              <w:t>3</w:t>
            </w:r>
            <w:r w:rsidR="003C0199" w:rsidRPr="00362377">
              <w:rPr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425E482" w14:textId="77777777" w:rsidR="0046597C" w:rsidRPr="0014764E" w:rsidRDefault="00B36D45" w:rsidP="00243D46">
            <w:pPr>
              <w:jc w:val="right"/>
            </w:pPr>
            <w:r>
              <w:t>41,83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CBC3B6D" w14:textId="77777777" w:rsidR="0046597C" w:rsidRPr="00712B0C" w:rsidRDefault="00B36D45" w:rsidP="00C342B7">
            <w:pPr>
              <w:jc w:val="right"/>
            </w:pPr>
            <w:r>
              <w:t>68,11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C408329" w14:textId="77777777" w:rsidR="0046597C" w:rsidRPr="0014764E" w:rsidRDefault="00B36D45" w:rsidP="00C342B7">
            <w:pPr>
              <w:jc w:val="right"/>
            </w:pPr>
            <w:r>
              <w:t>162,8</w:t>
            </w:r>
          </w:p>
        </w:tc>
      </w:tr>
      <w:tr w:rsidR="005F5BEB" w14:paraId="6ACDF7B2" w14:textId="77777777" w:rsidTr="005F5BEB">
        <w:trPr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FB12C3" w14:textId="77777777" w:rsidR="005F5BEB" w:rsidRPr="0046597C" w:rsidRDefault="0046597C" w:rsidP="00AA4A6A">
            <w:pPr>
              <w:rPr>
                <w:sz w:val="22"/>
                <w:szCs w:val="22"/>
              </w:rPr>
            </w:pPr>
            <w:proofErr w:type="gramStart"/>
            <w:r w:rsidRPr="0046597C">
              <w:rPr>
                <w:sz w:val="22"/>
                <w:szCs w:val="22"/>
              </w:rPr>
              <w:t>ж</w:t>
            </w:r>
            <w:r w:rsidR="005F5BEB" w:rsidRPr="0046597C">
              <w:rPr>
                <w:sz w:val="22"/>
                <w:szCs w:val="22"/>
              </w:rPr>
              <w:t>елезнодорожный</w:t>
            </w:r>
            <w:r w:rsidRPr="0046597C">
              <w:rPr>
                <w:sz w:val="22"/>
                <w:szCs w:val="22"/>
                <w:lang w:val="en-US"/>
              </w:rPr>
              <w:t xml:space="preserve">, </w:t>
            </w:r>
            <w:r w:rsidRPr="0046597C">
              <w:rPr>
                <w:sz w:val="22"/>
                <w:szCs w:val="22"/>
              </w:rPr>
              <w:t>из н</w:t>
            </w:r>
            <w:r w:rsidR="00AA4A6A">
              <w:rPr>
                <w:sz w:val="22"/>
                <w:szCs w:val="22"/>
              </w:rPr>
              <w:t>его</w:t>
            </w:r>
            <w:r w:rsidRPr="0046597C"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50B89B8" w14:textId="77777777" w:rsidR="005F5BEB" w:rsidRPr="00712B0C" w:rsidRDefault="00B36D45" w:rsidP="00243D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648,57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6AF519B" w14:textId="77777777" w:rsidR="005F5BEB" w:rsidRPr="000146EF" w:rsidRDefault="00B36D45" w:rsidP="00BB5FFA">
            <w:pPr>
              <w:jc w:val="right"/>
            </w:pPr>
            <w:r>
              <w:t>7</w:t>
            </w:r>
            <w:r w:rsidR="00E3109D">
              <w:t>88</w:t>
            </w:r>
            <w:r>
              <w:t>,</w:t>
            </w:r>
            <w:r w:rsidR="00E3109D">
              <w:t>43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EDA6128" w14:textId="77777777" w:rsidR="005F5BEB" w:rsidRPr="00945908" w:rsidRDefault="00E3109D" w:rsidP="00945908">
            <w:pPr>
              <w:jc w:val="right"/>
            </w:pPr>
            <w:r>
              <w:t>121,6</w:t>
            </w:r>
          </w:p>
        </w:tc>
      </w:tr>
      <w:tr w:rsidR="0046597C" w14:paraId="32190D4D" w14:textId="77777777" w:rsidTr="0046597C">
        <w:trPr>
          <w:trHeight w:val="429"/>
          <w:jc w:val="center"/>
        </w:trPr>
        <w:tc>
          <w:tcPr>
            <w:tcW w:w="3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A46265" w14:textId="77777777" w:rsidR="0046597C" w:rsidRPr="0046597C" w:rsidRDefault="0046597C" w:rsidP="0046597C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 xml:space="preserve">          пригородные (включая внутригородские) перевозки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F5FAAEA" w14:textId="77777777" w:rsidR="0046597C" w:rsidRPr="00E3109D" w:rsidRDefault="00E3109D" w:rsidP="00243D46">
            <w:pPr>
              <w:jc w:val="right"/>
            </w:pPr>
            <w:r w:rsidRPr="00E3109D">
              <w:t>595,63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42C8DF9" w14:textId="77777777" w:rsidR="0046597C" w:rsidRPr="00E3109D" w:rsidRDefault="00E3109D" w:rsidP="00243D46">
            <w:pPr>
              <w:jc w:val="right"/>
            </w:pPr>
            <w:r w:rsidRPr="00E3109D">
              <w:t>715,36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C4F87CA" w14:textId="77777777" w:rsidR="0046597C" w:rsidRPr="00E3109D" w:rsidRDefault="00E3109D" w:rsidP="00C342B7">
            <w:pPr>
              <w:jc w:val="right"/>
            </w:pPr>
            <w:r w:rsidRPr="00E3109D">
              <w:t>120,1</w:t>
            </w:r>
          </w:p>
        </w:tc>
      </w:tr>
    </w:tbl>
    <w:p w14:paraId="0620104D" w14:textId="77777777" w:rsidR="00D06A60" w:rsidRPr="00B36D45" w:rsidRDefault="00D06A60" w:rsidP="00B36D45">
      <w:bookmarkStart w:id="46" w:name="_Toc416341655"/>
      <w:bookmarkStart w:id="47" w:name="_Toc428521471"/>
    </w:p>
    <w:p w14:paraId="171E1ED6" w14:textId="77777777" w:rsidR="00F83281" w:rsidRPr="00C233A5" w:rsidRDefault="00F83281" w:rsidP="00F83281">
      <w:pPr>
        <w:pStyle w:val="3"/>
        <w:ind w:left="360"/>
        <w:rPr>
          <w:sz w:val="28"/>
          <w:szCs w:val="28"/>
        </w:rPr>
      </w:pPr>
      <w:bookmarkStart w:id="48" w:name="_Toc90634796"/>
      <w:r>
        <w:rPr>
          <w:sz w:val="28"/>
          <w:szCs w:val="28"/>
        </w:rPr>
        <w:t xml:space="preserve">1.2. Пассажирооборот </w:t>
      </w:r>
      <w:r w:rsidRPr="00C233A5">
        <w:rPr>
          <w:sz w:val="28"/>
          <w:szCs w:val="28"/>
        </w:rPr>
        <w:t>транспорта общего пользования</w:t>
      </w:r>
      <w:bookmarkEnd w:id="46"/>
      <w:bookmarkEnd w:id="47"/>
      <w:bookmarkEnd w:id="48"/>
    </w:p>
    <w:p w14:paraId="7991A871" w14:textId="77777777" w:rsidR="00F83281" w:rsidRDefault="00F83281" w:rsidP="00F83281">
      <w:pPr>
        <w:tabs>
          <w:tab w:val="left" w:pos="5952"/>
        </w:tabs>
        <w:jc w:val="center"/>
      </w:pPr>
      <w:r w:rsidRPr="001A16E8">
        <w:rPr>
          <w:b/>
        </w:rPr>
        <w:t xml:space="preserve">                                            (</w:t>
      </w:r>
      <w:r w:rsidRPr="001A16E8">
        <w:t xml:space="preserve">миллиардов </w:t>
      </w:r>
      <w:proofErr w:type="spellStart"/>
      <w:r w:rsidRPr="001A16E8">
        <w:t>пассажиро</w:t>
      </w:r>
      <w:proofErr w:type="spellEnd"/>
      <w:r w:rsidRPr="001A16E8">
        <w:t>-километров)</w:t>
      </w:r>
    </w:p>
    <w:tbl>
      <w:tblPr>
        <w:tblW w:w="6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1276"/>
        <w:gridCol w:w="1203"/>
        <w:gridCol w:w="1275"/>
      </w:tblGrid>
      <w:tr w:rsidR="00B36D45" w14:paraId="619B4E5A" w14:textId="77777777" w:rsidTr="003C0199">
        <w:trPr>
          <w:jc w:val="center"/>
        </w:trPr>
        <w:tc>
          <w:tcPr>
            <w:tcW w:w="3135" w:type="dxa"/>
            <w:tcBorders>
              <w:bottom w:val="single" w:sz="4" w:space="0" w:color="auto"/>
              <w:right w:val="single" w:sz="4" w:space="0" w:color="auto"/>
            </w:tcBorders>
          </w:tcPr>
          <w:p w14:paraId="63F7F9CC" w14:textId="77777777" w:rsidR="00B36D45" w:rsidRDefault="00B36D45" w:rsidP="002B692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05F7" w14:textId="77777777" w:rsidR="00B36D45" w:rsidRDefault="00B36D45" w:rsidP="002B6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14:paraId="48EC9C10" w14:textId="77777777" w:rsidR="00B36D45" w:rsidRDefault="00B36D45" w:rsidP="002B6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14:paraId="382BE8A8" w14:textId="77777777" w:rsidR="00B36D45" w:rsidRDefault="00B36D45" w:rsidP="002B6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2020 г.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3C84" w14:textId="77777777" w:rsidR="00B36D45" w:rsidRDefault="00B36D45" w:rsidP="002B6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14:paraId="36E3525F" w14:textId="77777777" w:rsidR="00B36D45" w:rsidRDefault="00B36D45" w:rsidP="002B6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14:paraId="49DBC5C0" w14:textId="77777777" w:rsidR="00B36D45" w:rsidRDefault="00B36D45" w:rsidP="002B6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 г.</w:t>
            </w:r>
            <w:r>
              <w:rPr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3C48" w14:textId="77777777" w:rsidR="00B36D45" w:rsidRDefault="00B36D45" w:rsidP="002B6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Январь-сентябрь 2021 г.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% </w:t>
            </w:r>
            <w:proofErr w:type="gramStart"/>
            <w:r>
              <w:rPr>
                <w:b/>
                <w:bCs/>
              </w:rPr>
              <w:t>к</w:t>
            </w:r>
            <w:proofErr w:type="gramEnd"/>
            <w:r>
              <w:rPr>
                <w:b/>
                <w:bCs/>
              </w:rPr>
              <w:t xml:space="preserve"> январю-сентябрю 2020 г.</w:t>
            </w:r>
          </w:p>
        </w:tc>
      </w:tr>
      <w:tr w:rsidR="00B36D45" w14:paraId="031622CD" w14:textId="77777777" w:rsidTr="003C0199">
        <w:trPr>
          <w:jc w:val="center"/>
        </w:trPr>
        <w:tc>
          <w:tcPr>
            <w:tcW w:w="313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19B561" w14:textId="77777777" w:rsidR="00B36D45" w:rsidRPr="0046597C" w:rsidRDefault="00B36D45" w:rsidP="002B6923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 xml:space="preserve">Транспорт отраслей </w:t>
            </w:r>
          </w:p>
          <w:p w14:paraId="5B50062E" w14:textId="77777777" w:rsidR="00B36D45" w:rsidRPr="0046597C" w:rsidRDefault="00B36D45" w:rsidP="002B6923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Минтранса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809F88A" w14:textId="77777777" w:rsidR="00B36D45" w:rsidRPr="00712B0C" w:rsidRDefault="00B36D45" w:rsidP="002B6923">
            <w:pPr>
              <w:jc w:val="right"/>
            </w:pPr>
            <w:r>
              <w:t>240,69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1909A34" w14:textId="77777777" w:rsidR="00B36D45" w:rsidRPr="00712B0C" w:rsidRDefault="00B36D45" w:rsidP="002B6923">
            <w:pPr>
              <w:jc w:val="right"/>
            </w:pPr>
            <w:r>
              <w:t>328,</w:t>
            </w:r>
            <w:r w:rsidR="00E3109D">
              <w:t>7</w:t>
            </w: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3788F16" w14:textId="77777777" w:rsidR="00B36D45" w:rsidRPr="00712B0C" w:rsidRDefault="00B36D45" w:rsidP="002B6923">
            <w:pPr>
              <w:jc w:val="right"/>
            </w:pPr>
            <w:r>
              <w:t>136,6</w:t>
            </w:r>
          </w:p>
        </w:tc>
      </w:tr>
      <w:tr w:rsidR="00B36D45" w14:paraId="3D80E48B" w14:textId="77777777" w:rsidTr="003C0199">
        <w:trPr>
          <w:jc w:val="center"/>
        </w:trPr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41C3DB" w14:textId="77777777" w:rsidR="00B36D45" w:rsidRPr="0046597C" w:rsidRDefault="00B36D45" w:rsidP="002B6923">
            <w:pPr>
              <w:jc w:val="center"/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D035093" w14:textId="77777777" w:rsidR="00B36D45" w:rsidRPr="00F934DA" w:rsidRDefault="00B36D45" w:rsidP="002B6923">
            <w:pPr>
              <w:jc w:val="right"/>
              <w:rPr>
                <w:lang w:val="en-US"/>
              </w:rPr>
            </w:pP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336E1BA" w14:textId="77777777" w:rsidR="00B36D45" w:rsidRPr="00F934DA" w:rsidRDefault="00B36D45" w:rsidP="002B6923">
            <w:pPr>
              <w:jc w:val="right"/>
              <w:rPr>
                <w:vertAlign w:val="superscript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B7E75FA" w14:textId="77777777" w:rsidR="00B36D45" w:rsidRPr="00F934DA" w:rsidRDefault="00B36D45" w:rsidP="002B6923">
            <w:pPr>
              <w:jc w:val="right"/>
              <w:rPr>
                <w:lang w:val="en-US"/>
              </w:rPr>
            </w:pPr>
          </w:p>
        </w:tc>
      </w:tr>
      <w:tr w:rsidR="00B36D45" w14:paraId="64D3B3E0" w14:textId="77777777" w:rsidTr="003C0199">
        <w:trPr>
          <w:jc w:val="center"/>
        </w:trPr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CC718E" w14:textId="77777777" w:rsidR="003C0199" w:rsidRDefault="00B36D45" w:rsidP="002B6923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 xml:space="preserve">автомобильный </w:t>
            </w:r>
          </w:p>
          <w:p w14:paraId="022D0BE3" w14:textId="77777777" w:rsidR="00B36D45" w:rsidRPr="0046597C" w:rsidRDefault="00B36D45" w:rsidP="002B6923">
            <w:pPr>
              <w:rPr>
                <w:sz w:val="22"/>
                <w:szCs w:val="22"/>
                <w:vertAlign w:val="superscript"/>
              </w:rPr>
            </w:pPr>
            <w:r w:rsidRPr="0046597C">
              <w:rPr>
                <w:sz w:val="22"/>
                <w:szCs w:val="22"/>
              </w:rPr>
              <w:t>(автобусный</w:t>
            </w:r>
            <w:r w:rsidR="003C0199" w:rsidRPr="00362377">
              <w:t>)</w:t>
            </w:r>
            <w:r w:rsidR="003C0199" w:rsidRPr="00362377">
              <w:rPr>
                <w:vertAlign w:val="superscript"/>
              </w:rPr>
              <w:t xml:space="preserve"> 2)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52DB8E4" w14:textId="77777777" w:rsidR="00B36D45" w:rsidRPr="00712B0C" w:rsidRDefault="00B36D45" w:rsidP="002B6923">
            <w:pPr>
              <w:jc w:val="right"/>
            </w:pPr>
            <w:r>
              <w:t>58,89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61AC9DE" w14:textId="77777777" w:rsidR="00B36D45" w:rsidRPr="00712B0C" w:rsidRDefault="00B36D45" w:rsidP="002B6923">
            <w:pPr>
              <w:jc w:val="right"/>
            </w:pPr>
            <w:r>
              <w:t>66,2</w:t>
            </w:r>
            <w:r w:rsidR="00E3109D">
              <w:t>3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CBEF542" w14:textId="77777777" w:rsidR="00B36D45" w:rsidRPr="00712B0C" w:rsidRDefault="00B36D45" w:rsidP="002B6923">
            <w:pPr>
              <w:jc w:val="right"/>
            </w:pPr>
            <w:r>
              <w:t>112,5</w:t>
            </w:r>
          </w:p>
        </w:tc>
      </w:tr>
      <w:tr w:rsidR="00B36D45" w14:paraId="2E40F03B" w14:textId="77777777" w:rsidTr="003C0199">
        <w:trPr>
          <w:jc w:val="center"/>
        </w:trPr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A87C7B" w14:textId="77777777" w:rsidR="00B36D45" w:rsidRPr="0046597C" w:rsidRDefault="00B36D45" w:rsidP="002B6923">
            <w:pPr>
              <w:rPr>
                <w:sz w:val="22"/>
                <w:szCs w:val="22"/>
              </w:rPr>
            </w:pPr>
            <w:r w:rsidRPr="0046597C">
              <w:rPr>
                <w:sz w:val="22"/>
                <w:szCs w:val="22"/>
              </w:rPr>
              <w:t>внутренний водный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2BC47EF" w14:textId="77777777" w:rsidR="00B36D45" w:rsidRPr="00712B0C" w:rsidRDefault="00B36D45" w:rsidP="002B6923">
            <w:pPr>
              <w:jc w:val="right"/>
            </w:pPr>
            <w:r>
              <w:t>0,215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C208013" w14:textId="77777777" w:rsidR="00B36D45" w:rsidRPr="00BB5FFA" w:rsidRDefault="00B36D45" w:rsidP="002B6923">
            <w:pPr>
              <w:jc w:val="right"/>
            </w:pPr>
            <w:r>
              <w:t>0,424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DE5A74" w14:textId="77777777" w:rsidR="00B36D45" w:rsidRPr="00BB5FFA" w:rsidRDefault="00B36D45" w:rsidP="002B6923">
            <w:pPr>
              <w:jc w:val="right"/>
            </w:pPr>
            <w:r>
              <w:t>197,1</w:t>
            </w:r>
          </w:p>
        </w:tc>
      </w:tr>
      <w:tr w:rsidR="00B36D45" w14:paraId="55D8314F" w14:textId="77777777" w:rsidTr="003C0199">
        <w:trPr>
          <w:jc w:val="center"/>
        </w:trPr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4CC3FB" w14:textId="77777777" w:rsidR="00B36D45" w:rsidRPr="0046597C" w:rsidRDefault="00B36D45" w:rsidP="002B6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морской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8071EAA" w14:textId="77777777" w:rsidR="00B36D45" w:rsidRPr="00BB5FFA" w:rsidRDefault="00B36D45" w:rsidP="002B6923">
            <w:pPr>
              <w:jc w:val="right"/>
            </w:pPr>
            <w:r>
              <w:t>0,025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4305F96" w14:textId="77777777" w:rsidR="00B36D45" w:rsidRPr="00BB5FFA" w:rsidRDefault="00B36D45" w:rsidP="002B6923">
            <w:pPr>
              <w:jc w:val="right"/>
            </w:pPr>
            <w:r>
              <w:t>0,0</w:t>
            </w:r>
            <w:r w:rsidR="00E3109D">
              <w:t>30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ECFD2D7" w14:textId="77777777" w:rsidR="00B36D45" w:rsidRPr="00BB5FFA" w:rsidRDefault="00E3109D" w:rsidP="002B6923">
            <w:pPr>
              <w:jc w:val="right"/>
            </w:pPr>
            <w:r>
              <w:t>121,6</w:t>
            </w:r>
          </w:p>
        </w:tc>
      </w:tr>
      <w:tr w:rsidR="00B36D45" w:rsidRPr="000675C5" w14:paraId="3F601647" w14:textId="77777777" w:rsidTr="003C0199">
        <w:trPr>
          <w:jc w:val="center"/>
        </w:trPr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E88E2C" w14:textId="77777777" w:rsidR="00B36D45" w:rsidRPr="0046597C" w:rsidRDefault="00B36D45" w:rsidP="002B6923">
            <w:pPr>
              <w:rPr>
                <w:sz w:val="22"/>
                <w:szCs w:val="22"/>
              </w:rPr>
            </w:pPr>
            <w:proofErr w:type="gramStart"/>
            <w:r w:rsidRPr="0046597C">
              <w:rPr>
                <w:sz w:val="22"/>
                <w:szCs w:val="22"/>
              </w:rPr>
              <w:t>воздушный</w:t>
            </w:r>
            <w:r w:rsidRPr="0046597C">
              <w:rPr>
                <w:sz w:val="22"/>
                <w:szCs w:val="22"/>
                <w:lang w:val="en-US"/>
              </w:rPr>
              <w:t xml:space="preserve">, </w:t>
            </w:r>
            <w:r w:rsidRPr="0046597C">
              <w:rPr>
                <w:sz w:val="22"/>
                <w:szCs w:val="22"/>
              </w:rPr>
              <w:t>из н</w:t>
            </w:r>
            <w:r>
              <w:rPr>
                <w:sz w:val="22"/>
                <w:szCs w:val="22"/>
              </w:rPr>
              <w:t>его</w:t>
            </w:r>
            <w:r w:rsidRPr="0046597C">
              <w:rPr>
                <w:sz w:val="22"/>
                <w:szCs w:val="22"/>
              </w:rPr>
              <w:t>:</w:t>
            </w:r>
            <w:r w:rsidR="003C0199">
              <w:rPr>
                <w:vertAlign w:val="superscript"/>
              </w:rPr>
              <w:t xml:space="preserve"> 3</w:t>
            </w:r>
            <w:r w:rsidR="003C0199" w:rsidRPr="00362377">
              <w:rPr>
                <w:vertAlign w:val="superscript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1A30C18" w14:textId="77777777" w:rsidR="00B36D45" w:rsidRPr="00BB5FFA" w:rsidRDefault="00B36D45" w:rsidP="002B6923">
            <w:pPr>
              <w:jc w:val="right"/>
            </w:pPr>
            <w:r>
              <w:t>120,23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713D3F4" w14:textId="77777777" w:rsidR="00B36D45" w:rsidRPr="00BB5FFA" w:rsidRDefault="00B36D45" w:rsidP="002B6923">
            <w:pPr>
              <w:jc w:val="right"/>
            </w:pPr>
            <w:r>
              <w:t>179,4</w:t>
            </w:r>
            <w:r w:rsidR="00692744">
              <w:t>6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EB70C50" w14:textId="77777777" w:rsidR="00B36D45" w:rsidRPr="00BB5FFA" w:rsidRDefault="00B36D45" w:rsidP="002B6923">
            <w:pPr>
              <w:jc w:val="right"/>
            </w:pPr>
            <w:r>
              <w:t>149,3</w:t>
            </w:r>
          </w:p>
        </w:tc>
      </w:tr>
      <w:tr w:rsidR="00B36D45" w:rsidRPr="000675C5" w14:paraId="6636E299" w14:textId="77777777" w:rsidTr="003C0199">
        <w:trPr>
          <w:jc w:val="center"/>
        </w:trPr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438AFE" w14:textId="77777777" w:rsidR="00B36D45" w:rsidRPr="0046597C" w:rsidRDefault="00B36D45" w:rsidP="002B69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46597C">
              <w:rPr>
                <w:sz w:val="22"/>
                <w:szCs w:val="22"/>
              </w:rPr>
              <w:t xml:space="preserve"> внутренние перевозки</w:t>
            </w:r>
            <w:r w:rsidR="003C0199">
              <w:rPr>
                <w:vertAlign w:val="superscript"/>
              </w:rPr>
              <w:t>3</w:t>
            </w:r>
            <w:r w:rsidR="003C0199" w:rsidRPr="00362377">
              <w:rPr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E380D04" w14:textId="77777777" w:rsidR="00B36D45" w:rsidRPr="0014764E" w:rsidRDefault="00B36D45" w:rsidP="002B6923">
            <w:pPr>
              <w:jc w:val="right"/>
            </w:pPr>
            <w:r>
              <w:t>79,03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75804A8" w14:textId="77777777" w:rsidR="00B36D45" w:rsidRPr="00BB5FFA" w:rsidRDefault="00B36D45" w:rsidP="002B6923">
            <w:pPr>
              <w:jc w:val="right"/>
            </w:pPr>
            <w:r>
              <w:t>130,32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6B76F55" w14:textId="77777777" w:rsidR="00B36D45" w:rsidRPr="0014764E" w:rsidRDefault="00B36D45" w:rsidP="002B6923">
            <w:pPr>
              <w:jc w:val="right"/>
            </w:pPr>
            <w:r>
              <w:t>164,9</w:t>
            </w:r>
          </w:p>
        </w:tc>
      </w:tr>
      <w:tr w:rsidR="00B36D45" w14:paraId="06F2A03E" w14:textId="77777777" w:rsidTr="003C0199">
        <w:trPr>
          <w:jc w:val="center"/>
        </w:trPr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9FF5CD" w14:textId="77777777" w:rsidR="00B36D45" w:rsidRPr="0046597C" w:rsidRDefault="00B36D45" w:rsidP="002B6923">
            <w:pPr>
              <w:rPr>
                <w:sz w:val="22"/>
                <w:szCs w:val="22"/>
              </w:rPr>
            </w:pPr>
            <w:proofErr w:type="gramStart"/>
            <w:r w:rsidRPr="0046597C">
              <w:rPr>
                <w:sz w:val="22"/>
                <w:szCs w:val="22"/>
              </w:rPr>
              <w:t>железнодорожный</w:t>
            </w:r>
            <w:r w:rsidRPr="0046597C">
              <w:rPr>
                <w:sz w:val="22"/>
                <w:szCs w:val="22"/>
                <w:lang w:val="en-US"/>
              </w:rPr>
              <w:t xml:space="preserve">, </w:t>
            </w:r>
            <w:r w:rsidRPr="0046597C">
              <w:rPr>
                <w:sz w:val="22"/>
                <w:szCs w:val="22"/>
              </w:rPr>
              <w:t>из н</w:t>
            </w:r>
            <w:r>
              <w:rPr>
                <w:sz w:val="22"/>
                <w:szCs w:val="22"/>
              </w:rPr>
              <w:t>его</w:t>
            </w:r>
            <w:r w:rsidRPr="0046597C"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DA59ABB" w14:textId="77777777" w:rsidR="00B36D45" w:rsidRPr="00BB5FFA" w:rsidRDefault="00B36D45" w:rsidP="002B6923">
            <w:pPr>
              <w:jc w:val="right"/>
            </w:pPr>
            <w:r>
              <w:t>61,</w:t>
            </w:r>
            <w:r w:rsidR="003C0199">
              <w:t>34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52DC8EE" w14:textId="77777777" w:rsidR="00B36D45" w:rsidRPr="00BB5FFA" w:rsidRDefault="003C0199" w:rsidP="002B6923">
            <w:pPr>
              <w:jc w:val="right"/>
            </w:pPr>
            <w:r>
              <w:t>82,</w:t>
            </w:r>
            <w:r w:rsidR="00E3109D">
              <w:t>58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88239DE" w14:textId="77777777" w:rsidR="00B36D45" w:rsidRPr="00BB5FFA" w:rsidRDefault="003C0199" w:rsidP="002B6923">
            <w:pPr>
              <w:jc w:val="right"/>
            </w:pPr>
            <w:r>
              <w:t>13</w:t>
            </w:r>
            <w:r w:rsidR="00E3109D">
              <w:t>4,6</w:t>
            </w:r>
          </w:p>
        </w:tc>
      </w:tr>
      <w:tr w:rsidR="00B36D45" w14:paraId="2A34C7B9" w14:textId="77777777" w:rsidTr="003C0199">
        <w:trPr>
          <w:jc w:val="center"/>
        </w:trPr>
        <w:tc>
          <w:tcPr>
            <w:tcW w:w="3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FA0C8B" w14:textId="77777777" w:rsidR="00B36D45" w:rsidRPr="00E3483A" w:rsidRDefault="00B36D45" w:rsidP="002B6923">
            <w:pPr>
              <w:rPr>
                <w:sz w:val="22"/>
                <w:szCs w:val="22"/>
              </w:rPr>
            </w:pPr>
            <w:r w:rsidRPr="00E3483A">
              <w:rPr>
                <w:sz w:val="22"/>
                <w:szCs w:val="22"/>
              </w:rPr>
              <w:t xml:space="preserve">          пригородные (включая внутригородские) перевозки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7BFF5CE" w14:textId="77777777" w:rsidR="00B36D45" w:rsidRPr="00E3109D" w:rsidRDefault="00E3109D" w:rsidP="002B6923">
            <w:pPr>
              <w:jc w:val="right"/>
            </w:pPr>
            <w:r w:rsidRPr="00E3109D">
              <w:t>18,72</w:t>
            </w:r>
          </w:p>
        </w:tc>
        <w:tc>
          <w:tcPr>
            <w:tcW w:w="12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A45BA5A" w14:textId="77777777" w:rsidR="00B36D45" w:rsidRPr="00E3109D" w:rsidRDefault="00E3109D" w:rsidP="002B6923">
            <w:pPr>
              <w:jc w:val="right"/>
            </w:pPr>
            <w:r w:rsidRPr="00E3109D">
              <w:t>22,02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00AD25B" w14:textId="77777777" w:rsidR="00B36D45" w:rsidRPr="00E3109D" w:rsidRDefault="00E3109D" w:rsidP="002B6923">
            <w:pPr>
              <w:jc w:val="right"/>
            </w:pPr>
            <w:r w:rsidRPr="00E3109D">
              <w:t>117,6</w:t>
            </w:r>
          </w:p>
        </w:tc>
      </w:tr>
    </w:tbl>
    <w:p w14:paraId="45DED5CE" w14:textId="77777777" w:rsidR="00B36D45" w:rsidRDefault="00B36D45" w:rsidP="00B36D45">
      <w:pPr>
        <w:ind w:left="1560"/>
        <w:rPr>
          <w:bCs/>
          <w:sz w:val="20"/>
          <w:szCs w:val="20"/>
          <w:vertAlign w:val="superscript"/>
        </w:rPr>
      </w:pPr>
    </w:p>
    <w:p w14:paraId="10BD1243" w14:textId="77777777" w:rsidR="00B36D45" w:rsidRDefault="00B36D45" w:rsidP="00B36D45">
      <w:pPr>
        <w:ind w:left="1560"/>
        <w:rPr>
          <w:bCs/>
          <w:sz w:val="20"/>
          <w:szCs w:val="20"/>
        </w:rPr>
      </w:pPr>
      <w:r w:rsidRPr="00422CA2">
        <w:rPr>
          <w:bCs/>
          <w:sz w:val="20"/>
          <w:szCs w:val="20"/>
          <w:vertAlign w:val="superscript"/>
        </w:rPr>
        <w:t>1)</w:t>
      </w:r>
      <w:r>
        <w:rPr>
          <w:bCs/>
          <w:sz w:val="20"/>
          <w:szCs w:val="20"/>
        </w:rPr>
        <w:t> </w:t>
      </w:r>
      <w:r w:rsidRPr="00422CA2">
        <w:rPr>
          <w:bCs/>
          <w:sz w:val="20"/>
          <w:szCs w:val="20"/>
        </w:rPr>
        <w:t>Предварительные данные Росстата.</w:t>
      </w:r>
    </w:p>
    <w:p w14:paraId="40724053" w14:textId="77777777" w:rsidR="00B36D45" w:rsidRDefault="00B36D45" w:rsidP="00B36D45">
      <w:pPr>
        <w:ind w:left="1560"/>
        <w:rPr>
          <w:bCs/>
          <w:sz w:val="20"/>
          <w:szCs w:val="20"/>
        </w:rPr>
      </w:pPr>
      <w:r>
        <w:rPr>
          <w:bCs/>
          <w:sz w:val="20"/>
          <w:szCs w:val="20"/>
          <w:vertAlign w:val="superscript"/>
        </w:rPr>
        <w:t>2</w:t>
      </w:r>
      <w:r w:rsidRPr="00422CA2">
        <w:rPr>
          <w:bCs/>
          <w:sz w:val="20"/>
          <w:szCs w:val="20"/>
          <w:vertAlign w:val="superscript"/>
        </w:rPr>
        <w:t>)</w:t>
      </w:r>
      <w:r>
        <w:rPr>
          <w:bCs/>
          <w:sz w:val="20"/>
          <w:szCs w:val="20"/>
        </w:rPr>
        <w:t> </w:t>
      </w:r>
      <w:r w:rsidRPr="00995AE3">
        <w:rPr>
          <w:bCs/>
          <w:sz w:val="20"/>
          <w:szCs w:val="20"/>
        </w:rPr>
        <w:t xml:space="preserve">Без учета объемов, выполненных по заказам и туристско-экскурсионным маршрутам. </w:t>
      </w:r>
    </w:p>
    <w:p w14:paraId="7A1A7B87" w14:textId="77777777" w:rsidR="00B36D45" w:rsidRPr="00422CA2" w:rsidRDefault="00B36D45" w:rsidP="00B36D45">
      <w:pPr>
        <w:ind w:left="1560"/>
        <w:rPr>
          <w:bCs/>
          <w:sz w:val="20"/>
          <w:szCs w:val="20"/>
          <w:vertAlign w:val="superscript"/>
        </w:rPr>
      </w:pPr>
      <w:r>
        <w:rPr>
          <w:bCs/>
          <w:sz w:val="20"/>
          <w:szCs w:val="20"/>
          <w:vertAlign w:val="superscript"/>
        </w:rPr>
        <w:t>3</w:t>
      </w:r>
      <w:r w:rsidRPr="00422CA2">
        <w:rPr>
          <w:bCs/>
          <w:sz w:val="20"/>
          <w:szCs w:val="20"/>
          <w:vertAlign w:val="superscript"/>
        </w:rPr>
        <w:t>)</w:t>
      </w:r>
      <w:r>
        <w:rPr>
          <w:bCs/>
          <w:sz w:val="20"/>
          <w:szCs w:val="20"/>
        </w:rPr>
        <w:t> </w:t>
      </w:r>
      <w:r w:rsidRPr="00422CA2">
        <w:rPr>
          <w:bCs/>
          <w:sz w:val="20"/>
          <w:szCs w:val="20"/>
        </w:rPr>
        <w:t xml:space="preserve">По данным </w:t>
      </w:r>
      <w:proofErr w:type="spellStart"/>
      <w:r w:rsidRPr="00422CA2">
        <w:rPr>
          <w:bCs/>
          <w:sz w:val="20"/>
          <w:szCs w:val="20"/>
        </w:rPr>
        <w:t>Росавиации</w:t>
      </w:r>
      <w:proofErr w:type="spellEnd"/>
      <w:r w:rsidRPr="00422CA2">
        <w:rPr>
          <w:bCs/>
          <w:sz w:val="20"/>
          <w:szCs w:val="20"/>
        </w:rPr>
        <w:t>.</w:t>
      </w:r>
    </w:p>
    <w:p w14:paraId="6501DFE7" w14:textId="77777777" w:rsidR="00B36D45" w:rsidRPr="001A16E8" w:rsidRDefault="00B36D45" w:rsidP="00B36D45">
      <w:pPr>
        <w:tabs>
          <w:tab w:val="left" w:pos="5952"/>
        </w:tabs>
      </w:pPr>
    </w:p>
    <w:p w14:paraId="13F7967C" w14:textId="77777777" w:rsidR="0006718A" w:rsidRDefault="00CF508C" w:rsidP="006575F7">
      <w:pPr>
        <w:pStyle w:val="22"/>
        <w:rPr>
          <w:lang w:val="ru-RU"/>
        </w:rPr>
      </w:pPr>
      <w:r w:rsidRPr="00D10646">
        <w:rPr>
          <w:noProof/>
        </w:rPr>
        <w:object w:dxaOrig="10091" w:dyaOrig="6655" w14:anchorId="0B170C84">
          <v:shape id="_x0000_i1026" type="#_x0000_t75" alt="" style="width:504.8pt;height:331.85pt;mso-width-percent:0;mso-height-percent:0;mso-width-percent:0;mso-height-percent:0" o:ole="">
            <v:imagedata r:id="rId21" o:title=""/>
          </v:shape>
          <o:OLEObject Type="Embed" ProgID="MSGraph.Chart.8" ShapeID="_x0000_i1026" DrawAspect="Content" ObjectID="_1701248656" r:id="rId22">
            <o:FieldCodes>\s</o:FieldCodes>
          </o:OLEObject>
        </w:object>
      </w:r>
    </w:p>
    <w:p w14:paraId="1C54C64D" w14:textId="77777777" w:rsidR="0006718A" w:rsidRDefault="0006718A" w:rsidP="006575F7">
      <w:pPr>
        <w:pStyle w:val="22"/>
        <w:rPr>
          <w:lang w:val="ru-RU"/>
        </w:rPr>
      </w:pPr>
    </w:p>
    <w:p w14:paraId="7B4834BC" w14:textId="77777777" w:rsidR="0006718A" w:rsidRPr="00D10646" w:rsidRDefault="0006718A" w:rsidP="0006718A">
      <w:pPr>
        <w:pStyle w:val="22"/>
      </w:pPr>
      <w:r w:rsidRPr="002B6923">
        <w:t xml:space="preserve">Динамика пассажирооборота по видам транспорта </w:t>
      </w:r>
      <w:r w:rsidRPr="002B6923">
        <w:br/>
        <w:t>в январе-</w:t>
      </w:r>
      <w:r w:rsidR="007D2841" w:rsidRPr="002B6923">
        <w:rPr>
          <w:lang w:val="ru-RU"/>
        </w:rPr>
        <w:t>сентябре</w:t>
      </w:r>
      <w:r w:rsidRPr="002B6923">
        <w:t xml:space="preserve"> 20</w:t>
      </w:r>
      <w:r w:rsidR="00663F9C" w:rsidRPr="002B6923">
        <w:rPr>
          <w:lang w:val="ru-RU"/>
        </w:rPr>
        <w:t>2</w:t>
      </w:r>
      <w:r w:rsidR="009A5817">
        <w:rPr>
          <w:lang w:val="ru-RU"/>
        </w:rPr>
        <w:t>1</w:t>
      </w:r>
      <w:r w:rsidRPr="00D10646">
        <w:t xml:space="preserve"> и в январе-</w:t>
      </w:r>
      <w:r w:rsidR="007D2841">
        <w:rPr>
          <w:lang w:val="ru-RU"/>
        </w:rPr>
        <w:t>сентябре</w:t>
      </w:r>
      <w:r w:rsidRPr="00D10646">
        <w:t xml:space="preserve"> 20</w:t>
      </w:r>
      <w:r w:rsidR="009A5817">
        <w:rPr>
          <w:lang w:val="ru-RU"/>
        </w:rPr>
        <w:t>20</w:t>
      </w:r>
      <w:r w:rsidRPr="00D10646">
        <w:t xml:space="preserve"> годов,</w:t>
      </w:r>
    </w:p>
    <w:p w14:paraId="1C1C1C6A" w14:textId="77777777" w:rsidR="0006718A" w:rsidRPr="00F502C4" w:rsidRDefault="0006718A" w:rsidP="0006718A">
      <w:pPr>
        <w:pStyle w:val="22"/>
        <w:rPr>
          <w:szCs w:val="28"/>
        </w:rPr>
      </w:pPr>
      <w:r w:rsidRPr="00D10646">
        <w:t>в % к аналогичному периоду предыдущего года</w:t>
      </w:r>
    </w:p>
    <w:p w14:paraId="7D7ADBC1" w14:textId="77777777" w:rsidR="0006718A" w:rsidRDefault="004D21EA" w:rsidP="006575F7">
      <w:pPr>
        <w:pStyle w:val="22"/>
        <w:rPr>
          <w:lang w:val="ru-RU"/>
        </w:rPr>
      </w:pPr>
      <w:r>
        <w:rPr>
          <w:noProof/>
          <w:lang w:val="ru-RU" w:eastAsia="ru-RU"/>
        </w:rPr>
        <w:pict w14:anchorId="658C0D29">
          <v:shape id="_x0000_s1030" type="#_x0000_t75" alt="" style="position:absolute;left:0;text-align:left;margin-left:-32.8pt;margin-top:4.25pt;width:556.1pt;height:313.85pt;z-index:251657216;visibility:visible;mso-wrap-edited:f;mso-width-percent:0;mso-height-percent:0;mso-width-percent:0;mso-height-percent:0">
            <v:imagedata r:id="rId23" o:title=""/>
          </v:shape>
          <o:OLEObject Type="Embed" ProgID="MSGraph.Chart.8" ShapeID="_x0000_s1030" DrawAspect="Content" ObjectID="_1701248666" r:id="rId24">
            <o:FieldCodes>\s</o:FieldCodes>
          </o:OLEObject>
        </w:pict>
      </w:r>
    </w:p>
    <w:p w14:paraId="6D4D85BA" w14:textId="77777777" w:rsidR="00667C47" w:rsidRDefault="00667C47" w:rsidP="006575F7">
      <w:pPr>
        <w:pStyle w:val="22"/>
        <w:rPr>
          <w:lang w:val="ru-RU"/>
        </w:rPr>
      </w:pPr>
    </w:p>
    <w:p w14:paraId="52103245" w14:textId="77777777" w:rsidR="0006718A" w:rsidRDefault="0006718A" w:rsidP="006575F7">
      <w:pPr>
        <w:pStyle w:val="22"/>
        <w:rPr>
          <w:lang w:val="ru-RU"/>
        </w:rPr>
      </w:pPr>
    </w:p>
    <w:p w14:paraId="52656B17" w14:textId="77777777" w:rsidR="0006718A" w:rsidRDefault="0006718A" w:rsidP="006575F7">
      <w:pPr>
        <w:pStyle w:val="22"/>
        <w:rPr>
          <w:lang w:val="ru-RU"/>
        </w:rPr>
      </w:pPr>
    </w:p>
    <w:p w14:paraId="17CA2C05" w14:textId="77777777" w:rsidR="0006718A" w:rsidRDefault="0006718A" w:rsidP="006575F7">
      <w:pPr>
        <w:pStyle w:val="22"/>
        <w:rPr>
          <w:lang w:val="ru-RU"/>
        </w:rPr>
      </w:pPr>
    </w:p>
    <w:p w14:paraId="42078D6A" w14:textId="77777777" w:rsidR="0006718A" w:rsidRDefault="0006718A" w:rsidP="006575F7">
      <w:pPr>
        <w:pStyle w:val="22"/>
        <w:rPr>
          <w:lang w:val="ru-RU"/>
        </w:rPr>
      </w:pPr>
    </w:p>
    <w:p w14:paraId="36C8EDEE" w14:textId="77777777" w:rsidR="0006718A" w:rsidRDefault="0006718A" w:rsidP="006575F7">
      <w:pPr>
        <w:pStyle w:val="22"/>
        <w:rPr>
          <w:lang w:val="ru-RU"/>
        </w:rPr>
      </w:pPr>
    </w:p>
    <w:p w14:paraId="555C95CE" w14:textId="77777777" w:rsidR="0006718A" w:rsidRDefault="0006718A" w:rsidP="006575F7">
      <w:pPr>
        <w:pStyle w:val="22"/>
        <w:rPr>
          <w:lang w:val="ru-RU"/>
        </w:rPr>
      </w:pPr>
    </w:p>
    <w:p w14:paraId="5BEBF193" w14:textId="77777777" w:rsidR="0006718A" w:rsidRDefault="0006718A" w:rsidP="006575F7">
      <w:pPr>
        <w:pStyle w:val="22"/>
        <w:rPr>
          <w:lang w:val="ru-RU"/>
        </w:rPr>
      </w:pPr>
    </w:p>
    <w:p w14:paraId="059F8A45" w14:textId="77777777" w:rsidR="0006718A" w:rsidRDefault="0006718A" w:rsidP="006575F7">
      <w:pPr>
        <w:pStyle w:val="22"/>
        <w:rPr>
          <w:lang w:val="ru-RU"/>
        </w:rPr>
      </w:pPr>
    </w:p>
    <w:p w14:paraId="548821D4" w14:textId="77777777" w:rsidR="0006718A" w:rsidRDefault="0006718A" w:rsidP="006575F7">
      <w:pPr>
        <w:pStyle w:val="22"/>
        <w:rPr>
          <w:lang w:val="ru-RU"/>
        </w:rPr>
      </w:pPr>
    </w:p>
    <w:p w14:paraId="058694AA" w14:textId="77777777" w:rsidR="0006718A" w:rsidRDefault="0006718A" w:rsidP="006575F7">
      <w:pPr>
        <w:pStyle w:val="22"/>
        <w:rPr>
          <w:lang w:val="ru-RU"/>
        </w:rPr>
      </w:pPr>
    </w:p>
    <w:p w14:paraId="1701FEA6" w14:textId="77777777" w:rsidR="0006718A" w:rsidRDefault="0006718A" w:rsidP="006575F7">
      <w:pPr>
        <w:pStyle w:val="22"/>
        <w:rPr>
          <w:lang w:val="ru-RU"/>
        </w:rPr>
      </w:pPr>
    </w:p>
    <w:p w14:paraId="4292E552" w14:textId="77777777" w:rsidR="0006718A" w:rsidRDefault="0006718A" w:rsidP="006575F7">
      <w:pPr>
        <w:pStyle w:val="22"/>
        <w:rPr>
          <w:lang w:val="ru-RU"/>
        </w:rPr>
      </w:pPr>
    </w:p>
    <w:p w14:paraId="18744B6A" w14:textId="77777777" w:rsidR="0006718A" w:rsidRDefault="0006718A" w:rsidP="006575F7">
      <w:pPr>
        <w:pStyle w:val="22"/>
        <w:rPr>
          <w:lang w:val="ru-RU"/>
        </w:rPr>
      </w:pPr>
    </w:p>
    <w:p w14:paraId="407DE611" w14:textId="77777777" w:rsidR="008E0F85" w:rsidRDefault="006575F7" w:rsidP="006575F7">
      <w:pPr>
        <w:pStyle w:val="22"/>
      </w:pPr>
      <w:r w:rsidRPr="006575F7">
        <w:t xml:space="preserve"> </w:t>
      </w:r>
    </w:p>
    <w:p w14:paraId="38EFFBBC" w14:textId="77777777" w:rsidR="008E0F85" w:rsidRDefault="008E0F85" w:rsidP="002831FD">
      <w:pPr>
        <w:rPr>
          <w:sz w:val="28"/>
        </w:rPr>
      </w:pPr>
    </w:p>
    <w:p w14:paraId="699921CD" w14:textId="77777777" w:rsidR="006575F7" w:rsidRDefault="006575F7" w:rsidP="002831FD">
      <w:pPr>
        <w:rPr>
          <w:sz w:val="28"/>
        </w:rPr>
      </w:pPr>
    </w:p>
    <w:p w14:paraId="32B2B2C1" w14:textId="77777777" w:rsidR="00717B09" w:rsidRDefault="00717B09" w:rsidP="00717B09">
      <w:pPr>
        <w:pStyle w:val="3"/>
        <w:ind w:left="360"/>
        <w:rPr>
          <w:sz w:val="28"/>
          <w:szCs w:val="28"/>
        </w:rPr>
      </w:pPr>
      <w:bookmarkStart w:id="49" w:name="_Toc416341656"/>
      <w:bookmarkStart w:id="50" w:name="_Toc428521472"/>
      <w:bookmarkStart w:id="51" w:name="_Toc90634797"/>
      <w:r>
        <w:rPr>
          <w:sz w:val="28"/>
          <w:szCs w:val="28"/>
        </w:rPr>
        <w:lastRenderedPageBreak/>
        <w:t>1.3. Перевозки грузов по видам транспорта</w:t>
      </w:r>
      <w:bookmarkEnd w:id="49"/>
      <w:bookmarkEnd w:id="50"/>
      <w:bookmarkEnd w:id="51"/>
    </w:p>
    <w:p w14:paraId="0C806491" w14:textId="77777777" w:rsidR="00717B09" w:rsidRDefault="001A7A6F" w:rsidP="001A7A6F">
      <w:pPr>
        <w:tabs>
          <w:tab w:val="center" w:pos="5168"/>
          <w:tab w:val="right" w:pos="9976"/>
        </w:tabs>
        <w:ind w:left="360"/>
      </w:pPr>
      <w:r>
        <w:tab/>
      </w:r>
      <w:r w:rsidR="00717B09">
        <w:t xml:space="preserve">                                                                              (миллионов тонн)</w:t>
      </w:r>
      <w:r>
        <w:tab/>
      </w:r>
    </w:p>
    <w:tbl>
      <w:tblPr>
        <w:tblW w:w="7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467"/>
        <w:gridCol w:w="1418"/>
        <w:gridCol w:w="1417"/>
      </w:tblGrid>
      <w:tr w:rsidR="005F5BEB" w14:paraId="3A878519" w14:textId="77777777" w:rsidTr="005F5BEB">
        <w:trPr>
          <w:jc w:val="center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14:paraId="349EC8F9" w14:textId="77777777" w:rsidR="005F5BEB" w:rsidRDefault="005F5BEB" w:rsidP="00C342B7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B812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14:paraId="2CF26C8C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сентябрь </w:t>
            </w:r>
          </w:p>
          <w:p w14:paraId="6B3B00D0" w14:textId="77777777" w:rsidR="005F5BEB" w:rsidRDefault="005F5BEB" w:rsidP="00663F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1214EE">
              <w:rPr>
                <w:b/>
                <w:bCs/>
                <w:lang w:val="en-US"/>
              </w:rPr>
              <w:t>20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01E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14:paraId="44C61FBF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14:paraId="7FBCBBD9" w14:textId="77777777" w:rsidR="005F5BEB" w:rsidRPr="003A3195" w:rsidRDefault="005F5BEB" w:rsidP="00663F9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20</w:t>
            </w:r>
            <w:r w:rsidR="00663F9C">
              <w:rPr>
                <w:b/>
                <w:bCs/>
              </w:rPr>
              <w:t>2</w:t>
            </w:r>
            <w:r w:rsidR="001214EE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 xml:space="preserve"> г.</w:t>
            </w:r>
            <w:r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6F65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Январь-сентябрь</w:t>
            </w:r>
          </w:p>
          <w:p w14:paraId="61E11708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</w:t>
            </w:r>
            <w:r w:rsidR="00663F9C">
              <w:rPr>
                <w:b/>
                <w:bCs/>
              </w:rPr>
              <w:t>2</w:t>
            </w:r>
            <w:r w:rsidR="001214EE" w:rsidRPr="001214EE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г. </w:t>
            </w:r>
            <w:r w:rsidR="001214EE"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% к январю-сентябрю </w:t>
            </w:r>
          </w:p>
          <w:p w14:paraId="133D8798" w14:textId="77777777" w:rsidR="005F5BEB" w:rsidRDefault="005F5BEB" w:rsidP="004D1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1214EE" w:rsidRPr="001214EE">
              <w:rPr>
                <w:b/>
                <w:bCs/>
              </w:rPr>
              <w:t>20</w:t>
            </w:r>
            <w:r>
              <w:rPr>
                <w:b/>
                <w:bCs/>
              </w:rPr>
              <w:t>г.</w:t>
            </w:r>
          </w:p>
        </w:tc>
      </w:tr>
      <w:tr w:rsidR="005F5BEB" w14:paraId="4F11C56F" w14:textId="77777777" w:rsidTr="005F5BEB">
        <w:trPr>
          <w:jc w:val="center"/>
        </w:trPr>
        <w:tc>
          <w:tcPr>
            <w:tcW w:w="32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09D05E" w14:textId="77777777" w:rsidR="005F5BEB" w:rsidRDefault="005F5BEB" w:rsidP="00C342B7">
            <w:r>
              <w:t>Транспорт всех отраслей экономики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F8BA082" w14:textId="77777777" w:rsidR="005F5BEB" w:rsidRPr="001214EE" w:rsidRDefault="001214EE" w:rsidP="007C2445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5 840,4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A996687" w14:textId="77777777" w:rsidR="005F5BEB" w:rsidRPr="00E3109D" w:rsidRDefault="001214EE" w:rsidP="00C20208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5 88</w:t>
            </w:r>
            <w:r w:rsidR="00E3109D"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,</w:t>
            </w:r>
            <w:r w:rsidR="00E3109D"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9FF37EF" w14:textId="77777777" w:rsidR="005F5BEB" w:rsidRPr="001214EE" w:rsidRDefault="001214EE" w:rsidP="00BA193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100,8</w:t>
            </w:r>
          </w:p>
        </w:tc>
      </w:tr>
      <w:tr w:rsidR="005F5BEB" w14:paraId="1673BDE0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D005AB" w14:textId="77777777" w:rsidR="005F5BEB" w:rsidRDefault="005F5BEB" w:rsidP="00C342B7">
            <w:r>
              <w:t>в том числе: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27662DE" w14:textId="77777777" w:rsidR="005F5BEB" w:rsidRDefault="005F5BEB" w:rsidP="00C342B7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2BB87F0" w14:textId="77777777" w:rsidR="005F5BEB" w:rsidRDefault="005F5BEB" w:rsidP="00C342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F5AB8E3" w14:textId="77777777" w:rsidR="005F5BEB" w:rsidRDefault="005F5BEB" w:rsidP="00C342B7">
            <w:pPr>
              <w:jc w:val="right"/>
            </w:pPr>
          </w:p>
        </w:tc>
      </w:tr>
      <w:tr w:rsidR="005F5BEB" w14:paraId="43D40FC2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47F2F1" w14:textId="77777777" w:rsidR="005F5BEB" w:rsidRDefault="005F5BEB" w:rsidP="00C342B7">
            <w:r>
              <w:t xml:space="preserve">Транспорт отраслей </w:t>
            </w:r>
          </w:p>
          <w:p w14:paraId="70400D12" w14:textId="77777777" w:rsidR="005F5BEB" w:rsidRDefault="005F5BEB" w:rsidP="00C342B7">
            <w:r>
              <w:t>Минтранса России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4425FC0" w14:textId="77777777" w:rsidR="005F5BEB" w:rsidRPr="001214EE" w:rsidRDefault="001214EE" w:rsidP="00D8202D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5 064,3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1603E76" w14:textId="77777777" w:rsidR="005F5BEB" w:rsidRPr="00E3109D" w:rsidRDefault="001214EE" w:rsidP="00C20208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5 04</w:t>
            </w:r>
            <w:r w:rsidR="00E3109D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,</w:t>
            </w:r>
            <w:r w:rsidR="00E3109D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4491C6B" w14:textId="77777777" w:rsidR="005F5BEB" w:rsidRPr="001214EE" w:rsidRDefault="001214EE" w:rsidP="00BA193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99,6</w:t>
            </w:r>
          </w:p>
        </w:tc>
      </w:tr>
      <w:tr w:rsidR="00140CDF" w14:paraId="0EC6E431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6D6BFB" w14:textId="77777777" w:rsidR="00140CDF" w:rsidRPr="001214EE" w:rsidRDefault="001214EE" w:rsidP="00C232FB">
            <w:proofErr w:type="gramStart"/>
            <w:r>
              <w:t>ж</w:t>
            </w:r>
            <w:r w:rsidR="00140CDF">
              <w:t>елезнодорожный</w:t>
            </w:r>
            <w:proofErr w:type="gramEnd"/>
            <w:r>
              <w:br/>
            </w:r>
            <w:r>
              <w:rPr>
                <w:lang w:val="en-US"/>
              </w:rPr>
              <w:t>(</w:t>
            </w:r>
            <w:r>
              <w:t>погрузка грузов)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D4423E" w14:textId="77777777" w:rsidR="00140CDF" w:rsidRPr="000A1C31" w:rsidRDefault="001214EE" w:rsidP="000E4B7C">
            <w:pPr>
              <w:jc w:val="right"/>
            </w:pPr>
            <w:r>
              <w:t>922,8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AFE17FF" w14:textId="77777777" w:rsidR="00140CDF" w:rsidRPr="000A1C31" w:rsidRDefault="001214EE" w:rsidP="000E4B7C">
            <w:pPr>
              <w:jc w:val="right"/>
            </w:pPr>
            <w:r>
              <w:t>957,1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0EB5272" w14:textId="77777777" w:rsidR="00140CDF" w:rsidRPr="000A1C31" w:rsidRDefault="001214EE" w:rsidP="000E4B7C">
            <w:pPr>
              <w:jc w:val="right"/>
            </w:pPr>
            <w:r>
              <w:t>103,7</w:t>
            </w:r>
          </w:p>
        </w:tc>
      </w:tr>
      <w:tr w:rsidR="00140CDF" w14:paraId="5002A74C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2CDA2E" w14:textId="77777777" w:rsidR="00140CDF" w:rsidRDefault="00140CDF" w:rsidP="00C342B7">
            <w:r>
              <w:t>автомобильный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6BB0142" w14:textId="77777777" w:rsidR="00140CDF" w:rsidRPr="000A1C31" w:rsidRDefault="001214EE" w:rsidP="00C342B7">
            <w:pPr>
              <w:jc w:val="right"/>
            </w:pPr>
            <w:r>
              <w:t>4 037,4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F2C2633" w14:textId="77777777" w:rsidR="00140CDF" w:rsidRPr="000A1C31" w:rsidRDefault="001214EE" w:rsidP="00C342B7">
            <w:pPr>
              <w:jc w:val="right"/>
            </w:pPr>
            <w:r>
              <w:t>3 98</w:t>
            </w:r>
            <w:r w:rsidR="00E3109D">
              <w:t>6</w:t>
            </w:r>
            <w:r>
              <w:t>,</w:t>
            </w:r>
            <w:r w:rsidR="00E3109D">
              <w:t>0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BC28203" w14:textId="77777777" w:rsidR="00140CDF" w:rsidRPr="000A1C31" w:rsidRDefault="001214EE" w:rsidP="00C342B7">
            <w:pPr>
              <w:jc w:val="right"/>
            </w:pPr>
            <w:r>
              <w:t>98,7</w:t>
            </w:r>
          </w:p>
        </w:tc>
      </w:tr>
      <w:tr w:rsidR="00140CDF" w:rsidRPr="000675C5" w14:paraId="1B1E8EED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D8F244" w14:textId="77777777" w:rsidR="00140CDF" w:rsidRPr="000675C5" w:rsidRDefault="00140CDF" w:rsidP="00C342B7">
            <w:r>
              <w:t>морской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DD2E481" w14:textId="77777777" w:rsidR="00140CDF" w:rsidRPr="000A1C31" w:rsidRDefault="001214EE" w:rsidP="00822108">
            <w:pPr>
              <w:jc w:val="right"/>
            </w:pPr>
            <w:r>
              <w:t>17,4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E9525D8" w14:textId="77777777" w:rsidR="00140CDF" w:rsidRPr="000A1C31" w:rsidRDefault="001214EE" w:rsidP="00BA193A">
            <w:pPr>
              <w:jc w:val="right"/>
            </w:pPr>
            <w:r>
              <w:t>17,9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AD9A869" w14:textId="77777777" w:rsidR="00140CDF" w:rsidRPr="000A1C31" w:rsidRDefault="001214EE" w:rsidP="00BA193A">
            <w:pPr>
              <w:jc w:val="right"/>
            </w:pPr>
            <w:r>
              <w:t>102,6</w:t>
            </w:r>
          </w:p>
        </w:tc>
      </w:tr>
      <w:tr w:rsidR="000B3046" w:rsidRPr="000675C5" w14:paraId="79B99EF9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5DD836" w14:textId="77777777" w:rsidR="000B3046" w:rsidRPr="000675C5" w:rsidRDefault="000B3046" w:rsidP="000B3046">
            <w:r>
              <w:t>внутренний водный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rPr>
                <w:vertAlign w:val="superscript"/>
              </w:rPr>
              <w:t>)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13C7FB5" w14:textId="77777777" w:rsidR="000B3046" w:rsidRPr="00D60562" w:rsidRDefault="000B3046" w:rsidP="000B3046">
            <w:pPr>
              <w:jc w:val="right"/>
            </w:pPr>
            <w:r>
              <w:t>85,9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8FC38C4" w14:textId="77777777" w:rsidR="000B3046" w:rsidRPr="000A1C31" w:rsidRDefault="00E3109D" w:rsidP="000B3046">
            <w:pPr>
              <w:jc w:val="right"/>
            </w:pPr>
            <w:r>
              <w:t>81,1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F1A9457" w14:textId="77777777" w:rsidR="000B3046" w:rsidRPr="00D60562" w:rsidRDefault="00E3109D" w:rsidP="000B3046">
            <w:pPr>
              <w:jc w:val="right"/>
            </w:pPr>
            <w:r>
              <w:t>94,4</w:t>
            </w:r>
          </w:p>
        </w:tc>
      </w:tr>
      <w:tr w:rsidR="000B3046" w14:paraId="34D87952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14C0B3" w14:textId="77777777" w:rsidR="000B3046" w:rsidRPr="000675C5" w:rsidRDefault="000B3046" w:rsidP="000B3046">
            <w:r w:rsidRPr="000675C5">
              <w:t>воздушный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>)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43171CF" w14:textId="77777777" w:rsidR="000B3046" w:rsidRPr="00D60562" w:rsidRDefault="000B3046" w:rsidP="000B3046">
            <w:pPr>
              <w:jc w:val="right"/>
            </w:pPr>
            <w:r>
              <w:t>0,805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7E809C9" w14:textId="77777777" w:rsidR="000B3046" w:rsidRPr="000A1C31" w:rsidRDefault="000B3046" w:rsidP="000B3046">
            <w:pPr>
              <w:jc w:val="right"/>
            </w:pPr>
            <w:r>
              <w:t>1,05</w:t>
            </w:r>
            <w:r w:rsidR="00E3109D">
              <w:t>5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BCC39F7" w14:textId="77777777" w:rsidR="000B3046" w:rsidRPr="00D60562" w:rsidRDefault="000B3046" w:rsidP="000B3046">
            <w:pPr>
              <w:jc w:val="right"/>
            </w:pPr>
            <w:r>
              <w:t>131,</w:t>
            </w:r>
            <w:r w:rsidR="00E3109D">
              <w:t>1</w:t>
            </w:r>
          </w:p>
        </w:tc>
      </w:tr>
      <w:tr w:rsidR="00140CDF" w14:paraId="381CCAB3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B3084B" w14:textId="77777777" w:rsidR="00140CDF" w:rsidRDefault="00140CDF" w:rsidP="00C342B7">
            <w:r>
              <w:t>Транспорт других министерств и ведомств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252065A" w14:textId="77777777" w:rsidR="00140CDF" w:rsidRDefault="00140CDF" w:rsidP="00C342B7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FCA941E" w14:textId="77777777" w:rsidR="00140CDF" w:rsidRDefault="00140CDF" w:rsidP="00C342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9A1328A" w14:textId="77777777" w:rsidR="00140CDF" w:rsidRDefault="00140CDF" w:rsidP="00C342B7">
            <w:pPr>
              <w:jc w:val="right"/>
            </w:pPr>
          </w:p>
        </w:tc>
      </w:tr>
      <w:tr w:rsidR="00140CDF" w14:paraId="6D50AB04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990487" w14:textId="77777777" w:rsidR="00140CDF" w:rsidRDefault="00140CDF" w:rsidP="00C342B7">
            <w:r>
              <w:t>трубопроводный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04F7E2A" w14:textId="77777777" w:rsidR="00140CDF" w:rsidRPr="00D60562" w:rsidRDefault="001214EE" w:rsidP="00C342B7">
            <w:pPr>
              <w:jc w:val="right"/>
            </w:pPr>
            <w:r>
              <w:t>776,0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4A80A44" w14:textId="77777777" w:rsidR="00140CDF" w:rsidRPr="000A1C31" w:rsidRDefault="001214EE" w:rsidP="00C342B7">
            <w:pPr>
              <w:jc w:val="right"/>
            </w:pPr>
            <w:r>
              <w:t>842,8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D9EB9F5" w14:textId="77777777" w:rsidR="00140CDF" w:rsidRPr="00D60562" w:rsidRDefault="001214EE" w:rsidP="00C342B7">
            <w:pPr>
              <w:jc w:val="right"/>
            </w:pPr>
            <w:r>
              <w:t>108,6</w:t>
            </w:r>
          </w:p>
        </w:tc>
      </w:tr>
    </w:tbl>
    <w:p w14:paraId="4ABDAF70" w14:textId="77777777" w:rsidR="00717B09" w:rsidRDefault="00717B09" w:rsidP="00717B09">
      <w:pPr>
        <w:rPr>
          <w:b/>
          <w:bCs/>
          <w:sz w:val="12"/>
        </w:rPr>
      </w:pPr>
    </w:p>
    <w:p w14:paraId="6A00469C" w14:textId="77777777" w:rsidR="00717B09" w:rsidRPr="00AB1E7B" w:rsidRDefault="00717B09" w:rsidP="00717B09">
      <w:pPr>
        <w:pStyle w:val="a5"/>
        <w:rPr>
          <w:sz w:val="20"/>
          <w:szCs w:val="20"/>
        </w:rPr>
      </w:pPr>
    </w:p>
    <w:p w14:paraId="27A1B03B" w14:textId="77777777" w:rsidR="00717B09" w:rsidRDefault="00717B09" w:rsidP="00717B09">
      <w:pPr>
        <w:pStyle w:val="a5"/>
        <w:ind w:left="360"/>
        <w:rPr>
          <w:b/>
        </w:rPr>
      </w:pPr>
      <w:r>
        <w:rPr>
          <w:b/>
        </w:rPr>
        <w:t xml:space="preserve">Коммерческие перевозки грузов по видам транспорта </w:t>
      </w:r>
    </w:p>
    <w:p w14:paraId="00F28DF2" w14:textId="77777777" w:rsidR="00717B09" w:rsidRDefault="00717B09" w:rsidP="00717B09">
      <w:pPr>
        <w:ind w:left="360"/>
        <w:jc w:val="center"/>
      </w:pPr>
      <w:r>
        <w:t xml:space="preserve">                                                                          (миллионов тонн)</w:t>
      </w:r>
    </w:p>
    <w:tbl>
      <w:tblPr>
        <w:tblW w:w="7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326"/>
        <w:gridCol w:w="1417"/>
        <w:gridCol w:w="1276"/>
      </w:tblGrid>
      <w:tr w:rsidR="005F5BEB" w14:paraId="2D5AF37B" w14:textId="77777777" w:rsidTr="005F5BEB">
        <w:trPr>
          <w:jc w:val="center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14:paraId="743C2D77" w14:textId="77777777" w:rsidR="005F5BEB" w:rsidRDefault="005F5BEB" w:rsidP="00C342B7">
            <w:pPr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230C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14:paraId="4AB24944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сентябрь </w:t>
            </w:r>
          </w:p>
          <w:p w14:paraId="34B1A19A" w14:textId="77777777" w:rsidR="005F5BEB" w:rsidRDefault="005F5BEB" w:rsidP="00663F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1214EE">
              <w:rPr>
                <w:b/>
                <w:bCs/>
                <w:lang w:val="en-US"/>
              </w:rPr>
              <w:t>20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A01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14:paraId="6C368FA8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14:paraId="04322230" w14:textId="77777777" w:rsidR="005F5BEB" w:rsidRPr="003A3195" w:rsidRDefault="005F5BEB" w:rsidP="00663F9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20</w:t>
            </w:r>
            <w:r w:rsidR="00663F9C">
              <w:rPr>
                <w:b/>
                <w:bCs/>
              </w:rPr>
              <w:t>2</w:t>
            </w:r>
            <w:r w:rsidR="001214EE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 xml:space="preserve"> г.</w:t>
            </w:r>
            <w:r>
              <w:rPr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2C2F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Январь-сентябрь</w:t>
            </w:r>
          </w:p>
          <w:p w14:paraId="0EE9C904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</w:t>
            </w:r>
            <w:r w:rsidR="001214EE" w:rsidRPr="001214EE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г. </w:t>
            </w:r>
            <w:r w:rsidR="001214EE">
              <w:rPr>
                <w:b/>
                <w:bCs/>
              </w:rPr>
              <w:br/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% к январю-сентябрю </w:t>
            </w:r>
          </w:p>
          <w:p w14:paraId="39D14BEF" w14:textId="77777777" w:rsidR="005F5BEB" w:rsidRDefault="005F5BEB" w:rsidP="004D17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1214EE" w:rsidRPr="001214EE">
              <w:rPr>
                <w:b/>
                <w:bCs/>
              </w:rPr>
              <w:t xml:space="preserve">20 </w:t>
            </w:r>
            <w:r>
              <w:rPr>
                <w:b/>
                <w:bCs/>
              </w:rPr>
              <w:t>г.</w:t>
            </w:r>
          </w:p>
        </w:tc>
      </w:tr>
      <w:tr w:rsidR="005F5BEB" w14:paraId="50840DD2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3B7F7E" w14:textId="77777777" w:rsidR="005F5BEB" w:rsidRDefault="005F5BEB" w:rsidP="00C342B7">
            <w:r>
              <w:t xml:space="preserve">Транспорт отраслей </w:t>
            </w:r>
          </w:p>
          <w:p w14:paraId="2696B507" w14:textId="77777777" w:rsidR="005F5BEB" w:rsidRDefault="005F5BEB" w:rsidP="00C342B7">
            <w:r>
              <w:t>Минтранса России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EABA67B" w14:textId="77777777" w:rsidR="005F5BEB" w:rsidRPr="00D60562" w:rsidRDefault="000B3046" w:rsidP="00C202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2 101,4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A1EADD4" w14:textId="77777777" w:rsidR="005F5BEB" w:rsidRPr="00D60562" w:rsidRDefault="000B3046" w:rsidP="00C202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</w:t>
            </w:r>
            <w:r w:rsidR="00E3109D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="00692744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5FF5C48" w14:textId="77777777" w:rsidR="005F5BEB" w:rsidRPr="00D60562" w:rsidRDefault="000B3046" w:rsidP="00F84E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</w:tr>
      <w:tr w:rsidR="001214EE" w14:paraId="4E1D53AA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131F0E" w14:textId="77777777" w:rsidR="001214EE" w:rsidRPr="00667C47" w:rsidRDefault="001214EE" w:rsidP="001214EE">
            <w:pPr>
              <w:rPr>
                <w:lang w:val="en-US"/>
              </w:rPr>
            </w:pPr>
            <w:proofErr w:type="gramStart"/>
            <w:r>
              <w:t>железнодорожный</w:t>
            </w:r>
            <w:proofErr w:type="gramEnd"/>
            <w:r>
              <w:br/>
            </w:r>
            <w:r>
              <w:rPr>
                <w:lang w:val="en-US"/>
              </w:rPr>
              <w:t>(</w:t>
            </w:r>
            <w:r>
              <w:t>погрузка грузов)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99B6042" w14:textId="77777777" w:rsidR="001214EE" w:rsidRPr="000A1C31" w:rsidRDefault="001214EE" w:rsidP="001214EE">
            <w:pPr>
              <w:jc w:val="right"/>
            </w:pPr>
            <w:r>
              <w:t>922,8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8C8ADB3" w14:textId="77777777" w:rsidR="001214EE" w:rsidRPr="000A1C31" w:rsidRDefault="001214EE" w:rsidP="001214EE">
            <w:pPr>
              <w:jc w:val="right"/>
            </w:pPr>
            <w:r>
              <w:t>957,1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5BC9142" w14:textId="77777777" w:rsidR="001214EE" w:rsidRPr="000A1C31" w:rsidRDefault="001214EE" w:rsidP="001214EE">
            <w:pPr>
              <w:jc w:val="right"/>
            </w:pPr>
            <w:r>
              <w:t>103,7</w:t>
            </w:r>
          </w:p>
        </w:tc>
      </w:tr>
      <w:tr w:rsidR="00D60562" w14:paraId="10A89268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1F6D8F" w14:textId="77777777" w:rsidR="00D60562" w:rsidRDefault="00D60562" w:rsidP="00C342B7">
            <w:r>
              <w:t>автомобильный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EBAE7C3" w14:textId="77777777" w:rsidR="00D60562" w:rsidRPr="00D60562" w:rsidRDefault="000B3046" w:rsidP="00C342B7">
            <w:pPr>
              <w:jc w:val="right"/>
            </w:pPr>
            <w:r>
              <w:t>1 074,5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359CB07" w14:textId="77777777" w:rsidR="00D60562" w:rsidRPr="00D60562" w:rsidRDefault="000B3046" w:rsidP="00C342B7">
            <w:pPr>
              <w:jc w:val="right"/>
            </w:pPr>
            <w:r>
              <w:t>1 09</w:t>
            </w:r>
            <w:r w:rsidR="00E3109D">
              <w:t>9</w:t>
            </w:r>
            <w:r>
              <w:t>,</w:t>
            </w:r>
            <w:r w:rsidR="00E3109D">
              <w:t>7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6CEA54F" w14:textId="77777777" w:rsidR="00D60562" w:rsidRPr="00D60562" w:rsidRDefault="00E3109D" w:rsidP="00C342B7">
            <w:pPr>
              <w:jc w:val="right"/>
            </w:pPr>
            <w:r>
              <w:t>102,3</w:t>
            </w:r>
          </w:p>
        </w:tc>
      </w:tr>
      <w:tr w:rsidR="001214EE" w:rsidRPr="000675C5" w14:paraId="55360EA9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0556EE" w14:textId="77777777" w:rsidR="001214EE" w:rsidRPr="00EB1B86" w:rsidRDefault="001214EE" w:rsidP="001214EE">
            <w:r>
              <w:t>морской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DE4B650" w14:textId="77777777" w:rsidR="001214EE" w:rsidRPr="000A1C31" w:rsidRDefault="001214EE" w:rsidP="001214EE">
            <w:pPr>
              <w:jc w:val="right"/>
            </w:pPr>
            <w:r>
              <w:t>17,4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A32EA56" w14:textId="77777777" w:rsidR="001214EE" w:rsidRPr="000A1C31" w:rsidRDefault="001214EE" w:rsidP="001214EE">
            <w:pPr>
              <w:jc w:val="right"/>
            </w:pPr>
            <w:r>
              <w:t>17,9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E54C5D3" w14:textId="77777777" w:rsidR="001214EE" w:rsidRPr="000A1C31" w:rsidRDefault="001214EE" w:rsidP="001214EE">
            <w:pPr>
              <w:jc w:val="right"/>
            </w:pPr>
            <w:r>
              <w:t>102,6</w:t>
            </w:r>
          </w:p>
        </w:tc>
      </w:tr>
      <w:tr w:rsidR="00E3109D" w:rsidRPr="000675C5" w14:paraId="648F4F32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DD4F86" w14:textId="77777777" w:rsidR="00E3109D" w:rsidRPr="000675C5" w:rsidRDefault="00E3109D" w:rsidP="00E3109D">
            <w:r>
              <w:t>внутренний водный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rPr>
                <w:vertAlign w:val="superscript"/>
              </w:rPr>
              <w:t>)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6409142" w14:textId="77777777" w:rsidR="00E3109D" w:rsidRPr="00D60562" w:rsidRDefault="00E3109D" w:rsidP="00E3109D">
            <w:pPr>
              <w:jc w:val="right"/>
            </w:pPr>
            <w:r>
              <w:t>85,9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611790D" w14:textId="77777777" w:rsidR="00E3109D" w:rsidRPr="000A1C31" w:rsidRDefault="00E3109D" w:rsidP="00E3109D">
            <w:pPr>
              <w:jc w:val="right"/>
            </w:pPr>
            <w:r>
              <w:t>81,1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75DCD06" w14:textId="77777777" w:rsidR="00E3109D" w:rsidRPr="00D60562" w:rsidRDefault="00E3109D" w:rsidP="00E3109D">
            <w:pPr>
              <w:jc w:val="right"/>
            </w:pPr>
            <w:r>
              <w:t>94,4</w:t>
            </w:r>
          </w:p>
        </w:tc>
      </w:tr>
      <w:tr w:rsidR="00E3109D" w14:paraId="67179E4F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DE2048" w14:textId="77777777" w:rsidR="00E3109D" w:rsidRPr="000675C5" w:rsidRDefault="00E3109D" w:rsidP="00E3109D">
            <w:r w:rsidRPr="000675C5">
              <w:t>воздушный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>)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C89524F" w14:textId="77777777" w:rsidR="00E3109D" w:rsidRPr="00D60562" w:rsidRDefault="00E3109D" w:rsidP="00E3109D">
            <w:pPr>
              <w:jc w:val="right"/>
            </w:pPr>
            <w:r>
              <w:t>0,805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B27669C" w14:textId="77777777" w:rsidR="00E3109D" w:rsidRPr="000A1C31" w:rsidRDefault="00E3109D" w:rsidP="00E3109D">
            <w:pPr>
              <w:jc w:val="right"/>
            </w:pPr>
            <w:r>
              <w:t>1,055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1983435" w14:textId="77777777" w:rsidR="00E3109D" w:rsidRPr="00D60562" w:rsidRDefault="00E3109D" w:rsidP="00E3109D">
            <w:pPr>
              <w:jc w:val="right"/>
            </w:pPr>
            <w:r>
              <w:t>131,1</w:t>
            </w:r>
          </w:p>
        </w:tc>
      </w:tr>
    </w:tbl>
    <w:p w14:paraId="10211A5D" w14:textId="77777777" w:rsidR="001214EE" w:rsidRDefault="001214EE" w:rsidP="001214EE">
      <w:pPr>
        <w:ind w:left="1276"/>
        <w:rPr>
          <w:sz w:val="20"/>
          <w:szCs w:val="20"/>
          <w:vertAlign w:val="superscript"/>
        </w:rPr>
      </w:pPr>
    </w:p>
    <w:p w14:paraId="60FD1735" w14:textId="77777777" w:rsidR="001214EE" w:rsidRDefault="001214EE" w:rsidP="001214EE">
      <w:pPr>
        <w:ind w:left="1276"/>
        <w:rPr>
          <w:sz w:val="20"/>
          <w:szCs w:val="20"/>
          <w:vertAlign w:val="superscript"/>
        </w:rPr>
      </w:pPr>
      <w:r w:rsidRPr="00422CA2">
        <w:rPr>
          <w:sz w:val="20"/>
          <w:szCs w:val="20"/>
          <w:vertAlign w:val="superscript"/>
        </w:rPr>
        <w:t>1)</w:t>
      </w:r>
      <w:r w:rsidRPr="00422CA2">
        <w:rPr>
          <w:sz w:val="20"/>
          <w:szCs w:val="20"/>
        </w:rPr>
        <w:t xml:space="preserve"> </w:t>
      </w:r>
      <w:r w:rsidRPr="00995AE3">
        <w:rPr>
          <w:bCs/>
          <w:sz w:val="20"/>
          <w:szCs w:val="20"/>
        </w:rPr>
        <w:t>Включая перевозки судами смешанного (река-море) плавания.</w:t>
      </w:r>
    </w:p>
    <w:p w14:paraId="687039A6" w14:textId="77777777" w:rsidR="00D60562" w:rsidRDefault="001214EE" w:rsidP="001214EE">
      <w:pPr>
        <w:ind w:left="1276"/>
      </w:pPr>
      <w:r>
        <w:rPr>
          <w:sz w:val="20"/>
          <w:szCs w:val="20"/>
          <w:vertAlign w:val="superscript"/>
        </w:rPr>
        <w:t>2</w:t>
      </w:r>
      <w:r w:rsidRPr="00422CA2">
        <w:rPr>
          <w:sz w:val="20"/>
          <w:szCs w:val="20"/>
          <w:vertAlign w:val="superscript"/>
        </w:rPr>
        <w:t>)</w:t>
      </w:r>
      <w:r w:rsidRPr="00422CA2">
        <w:rPr>
          <w:sz w:val="20"/>
          <w:szCs w:val="20"/>
        </w:rPr>
        <w:t xml:space="preserve"> </w:t>
      </w:r>
      <w:r w:rsidRPr="00422CA2">
        <w:rPr>
          <w:bCs/>
          <w:sz w:val="20"/>
          <w:szCs w:val="20"/>
        </w:rPr>
        <w:t xml:space="preserve">По данным </w:t>
      </w:r>
      <w:proofErr w:type="spellStart"/>
      <w:r w:rsidRPr="00422CA2">
        <w:rPr>
          <w:bCs/>
          <w:sz w:val="20"/>
          <w:szCs w:val="20"/>
        </w:rPr>
        <w:t>Росавиации</w:t>
      </w:r>
      <w:proofErr w:type="spellEnd"/>
    </w:p>
    <w:p w14:paraId="346076A3" w14:textId="77777777" w:rsidR="00C232FB" w:rsidRPr="00C232FB" w:rsidRDefault="00C232FB" w:rsidP="00A53DF1">
      <w:pPr>
        <w:sectPr w:rsidR="00C232FB" w:rsidRPr="00C232FB" w:rsidSect="00BC15DF">
          <w:footnotePr>
            <w:numRestart w:val="eachPage"/>
          </w:footnotePr>
          <w:type w:val="nextColumn"/>
          <w:pgSz w:w="11906" w:h="16838"/>
          <w:pgMar w:top="1079" w:right="850" w:bottom="539" w:left="1080" w:header="708" w:footer="708" w:gutter="0"/>
          <w:cols w:space="708"/>
          <w:docGrid w:linePitch="360"/>
        </w:sectPr>
      </w:pPr>
    </w:p>
    <w:p w14:paraId="73B4232E" w14:textId="77777777" w:rsidR="006026A8" w:rsidRPr="009A5817" w:rsidRDefault="006026A8" w:rsidP="006026A8">
      <w:pPr>
        <w:pStyle w:val="22"/>
      </w:pPr>
      <w:r w:rsidRPr="009A5817">
        <w:lastRenderedPageBreak/>
        <w:t xml:space="preserve">Объем коммерческих перевозок грузов по видам транспорта </w:t>
      </w:r>
      <w:r w:rsidRPr="009A5817">
        <w:br/>
        <w:t>в январе-</w:t>
      </w:r>
      <w:r w:rsidR="00F60626" w:rsidRPr="009A5817">
        <w:rPr>
          <w:lang w:val="ru-RU"/>
        </w:rPr>
        <w:t>сентябре</w:t>
      </w:r>
      <w:r w:rsidRPr="009A5817">
        <w:t xml:space="preserve"> 20</w:t>
      </w:r>
      <w:r w:rsidR="009A5817">
        <w:rPr>
          <w:lang w:val="ru-RU"/>
        </w:rPr>
        <w:t>20</w:t>
      </w:r>
      <w:r w:rsidRPr="009A5817">
        <w:t xml:space="preserve"> и в январе-</w:t>
      </w:r>
      <w:r w:rsidR="00F60626" w:rsidRPr="009A5817">
        <w:rPr>
          <w:lang w:val="ru-RU"/>
        </w:rPr>
        <w:t xml:space="preserve">сентябре </w:t>
      </w:r>
      <w:r w:rsidRPr="009A5817">
        <w:t>20</w:t>
      </w:r>
      <w:r w:rsidR="009A5817">
        <w:rPr>
          <w:lang w:val="ru-RU"/>
        </w:rPr>
        <w:t>21</w:t>
      </w:r>
      <w:r w:rsidRPr="009A5817">
        <w:t xml:space="preserve"> годов,</w:t>
      </w:r>
    </w:p>
    <w:p w14:paraId="60B67EFD" w14:textId="77777777" w:rsidR="006026A8" w:rsidRPr="008B73C5" w:rsidRDefault="006026A8" w:rsidP="006026A8">
      <w:pPr>
        <w:pStyle w:val="22"/>
      </w:pPr>
      <w:r w:rsidRPr="009A5817">
        <w:t>в % к аналогичному периоду предыдущего года</w:t>
      </w:r>
    </w:p>
    <w:p w14:paraId="5432A3AC" w14:textId="77777777" w:rsidR="006026A8" w:rsidRDefault="004D21EA" w:rsidP="006026A8">
      <w:r>
        <w:rPr>
          <w:noProof/>
        </w:rPr>
        <w:pict w14:anchorId="75CDB5F3">
          <v:shape id="_x0000_s1029" type="#_x0000_t75" alt="" style="position:absolute;margin-left:-21.4pt;margin-top:5.85pt;width:515.8pt;height:303.5pt;z-index:251658240;visibility:visible;mso-wrap-edited:f;mso-width-percent:0;mso-height-percent:0;mso-width-percent:0;mso-height-percent:0">
            <v:imagedata r:id="rId25" o:title=""/>
          </v:shape>
          <o:OLEObject Type="Embed" ProgID="MSGraph.Chart.8" ShapeID="_x0000_s1029" DrawAspect="Content" ObjectID="_1701248667" r:id="rId26">
            <o:FieldCodes>\s</o:FieldCodes>
          </o:OLEObject>
        </w:pict>
      </w:r>
    </w:p>
    <w:p w14:paraId="35BDEFAD" w14:textId="77777777" w:rsidR="006026A8" w:rsidRDefault="006026A8" w:rsidP="006026A8"/>
    <w:p w14:paraId="52A092CB" w14:textId="77777777" w:rsidR="006026A8" w:rsidRDefault="006026A8" w:rsidP="006026A8"/>
    <w:p w14:paraId="752C5281" w14:textId="77777777" w:rsidR="006026A8" w:rsidRDefault="006026A8" w:rsidP="006026A8"/>
    <w:p w14:paraId="40661A1F" w14:textId="77777777" w:rsidR="006026A8" w:rsidRDefault="006026A8" w:rsidP="006026A8"/>
    <w:p w14:paraId="2804E976" w14:textId="77777777" w:rsidR="006026A8" w:rsidRDefault="006026A8" w:rsidP="006026A8"/>
    <w:p w14:paraId="5F7D114F" w14:textId="77777777" w:rsidR="006026A8" w:rsidRDefault="006026A8" w:rsidP="006026A8"/>
    <w:p w14:paraId="5C0DDB70" w14:textId="77777777" w:rsidR="006026A8" w:rsidRDefault="006026A8" w:rsidP="006026A8"/>
    <w:p w14:paraId="1AA84C6E" w14:textId="77777777" w:rsidR="006026A8" w:rsidRDefault="006026A8" w:rsidP="006026A8"/>
    <w:p w14:paraId="4588CB49" w14:textId="77777777" w:rsidR="006026A8" w:rsidRDefault="006026A8" w:rsidP="006026A8"/>
    <w:p w14:paraId="2BEB999F" w14:textId="77777777" w:rsidR="006026A8" w:rsidRDefault="006026A8" w:rsidP="006026A8"/>
    <w:p w14:paraId="08712409" w14:textId="77777777" w:rsidR="006026A8" w:rsidRDefault="006026A8" w:rsidP="006026A8"/>
    <w:p w14:paraId="77801461" w14:textId="77777777" w:rsidR="006026A8" w:rsidRDefault="006026A8" w:rsidP="006026A8"/>
    <w:p w14:paraId="079AC667" w14:textId="77777777" w:rsidR="006026A8" w:rsidRDefault="006026A8" w:rsidP="006026A8"/>
    <w:p w14:paraId="57BA05F4" w14:textId="77777777" w:rsidR="006026A8" w:rsidRDefault="006026A8" w:rsidP="006026A8"/>
    <w:p w14:paraId="168345BF" w14:textId="77777777" w:rsidR="006026A8" w:rsidRDefault="006026A8" w:rsidP="006026A8"/>
    <w:p w14:paraId="45177DA3" w14:textId="77777777" w:rsidR="006026A8" w:rsidRDefault="006026A8" w:rsidP="006026A8"/>
    <w:p w14:paraId="313BBA78" w14:textId="77777777" w:rsidR="006026A8" w:rsidRDefault="006026A8" w:rsidP="006026A8"/>
    <w:p w14:paraId="5B6D68C8" w14:textId="77777777" w:rsidR="006026A8" w:rsidRDefault="006026A8" w:rsidP="006026A8"/>
    <w:p w14:paraId="0F599CAC" w14:textId="77777777" w:rsidR="006026A8" w:rsidRDefault="006026A8" w:rsidP="006026A8"/>
    <w:p w14:paraId="7BDC280E" w14:textId="77777777" w:rsidR="006026A8" w:rsidRDefault="006026A8" w:rsidP="006026A8"/>
    <w:p w14:paraId="47F99C6B" w14:textId="77777777" w:rsidR="006026A8" w:rsidRDefault="006026A8" w:rsidP="006026A8"/>
    <w:p w14:paraId="4DF28E1C" w14:textId="77777777" w:rsidR="006026A8" w:rsidRPr="006026A8" w:rsidRDefault="006026A8" w:rsidP="006026A8"/>
    <w:p w14:paraId="6D42AED2" w14:textId="77777777" w:rsidR="006D1154" w:rsidRDefault="006D1154" w:rsidP="00356EEE">
      <w:pPr>
        <w:pStyle w:val="4"/>
        <w:ind w:left="360"/>
        <w:jc w:val="left"/>
        <w:rPr>
          <w:sz w:val="28"/>
          <w:szCs w:val="28"/>
        </w:rPr>
      </w:pPr>
      <w:bookmarkStart w:id="52" w:name="_Toc90634798"/>
      <w:r>
        <w:rPr>
          <w:sz w:val="28"/>
          <w:szCs w:val="28"/>
        </w:rPr>
        <w:t>1.3.</w:t>
      </w:r>
      <w:r w:rsidR="007039D4">
        <w:rPr>
          <w:sz w:val="28"/>
          <w:szCs w:val="28"/>
        </w:rPr>
        <w:t>1</w:t>
      </w:r>
      <w:r>
        <w:rPr>
          <w:sz w:val="28"/>
          <w:szCs w:val="28"/>
        </w:rPr>
        <w:t xml:space="preserve">. Отправление грузов водным транспортом общего пользования </w:t>
      </w:r>
      <w:r w:rsidR="000B3046">
        <w:rPr>
          <w:sz w:val="28"/>
          <w:szCs w:val="28"/>
        </w:rPr>
        <w:br/>
        <w:t>в</w:t>
      </w:r>
      <w:r>
        <w:rPr>
          <w:sz w:val="28"/>
          <w:szCs w:val="28"/>
        </w:rPr>
        <w:t xml:space="preserve"> районы Крайнего Севера</w:t>
      </w:r>
      <w:r w:rsidR="000E3990">
        <w:rPr>
          <w:sz w:val="28"/>
          <w:szCs w:val="28"/>
        </w:rPr>
        <w:t xml:space="preserve"> и приравненные к ним местности</w:t>
      </w:r>
      <w:bookmarkEnd w:id="52"/>
    </w:p>
    <w:p w14:paraId="3239A8A6" w14:textId="77777777" w:rsidR="006D1154" w:rsidRPr="003D3513" w:rsidRDefault="00D979FD" w:rsidP="007C3BF3">
      <w:pPr>
        <w:ind w:right="436"/>
        <w:jc w:val="right"/>
      </w:pPr>
      <w:r>
        <w:t xml:space="preserve">                                                                                                             </w:t>
      </w:r>
      <w:r w:rsidR="00406E10">
        <w:t xml:space="preserve">       </w:t>
      </w:r>
      <w:r>
        <w:t xml:space="preserve">      </w:t>
      </w:r>
      <w:r w:rsidR="00406E10">
        <w:t xml:space="preserve">  (</w:t>
      </w:r>
      <w:r w:rsidR="003D3513" w:rsidRPr="003D3513">
        <w:t>тысяч тонн</w:t>
      </w:r>
      <w:r w:rsidR="00406E10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160"/>
        <w:gridCol w:w="2340"/>
      </w:tblGrid>
      <w:tr w:rsidR="006D1154" w14:paraId="4ED26FE5" w14:textId="77777777" w:rsidTr="00356EEE">
        <w:trPr>
          <w:jc w:val="center"/>
        </w:trPr>
        <w:tc>
          <w:tcPr>
            <w:tcW w:w="4500" w:type="dxa"/>
          </w:tcPr>
          <w:p w14:paraId="6907B39B" w14:textId="77777777" w:rsidR="006D1154" w:rsidRDefault="006D1154" w:rsidP="00BC15D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60" w:type="dxa"/>
          </w:tcPr>
          <w:p w14:paraId="67823033" w14:textId="77777777" w:rsidR="00E54C4E" w:rsidRDefault="00E54C4E" w:rsidP="00BC15DF">
            <w:pPr>
              <w:jc w:val="center"/>
              <w:rPr>
                <w:b/>
              </w:rPr>
            </w:pPr>
            <w:r>
              <w:rPr>
                <w:b/>
              </w:rPr>
              <w:t>Январь-</w:t>
            </w:r>
            <w:r w:rsidR="001329CE">
              <w:rPr>
                <w:b/>
              </w:rPr>
              <w:t>сентябрь</w:t>
            </w:r>
          </w:p>
          <w:p w14:paraId="08800E24" w14:textId="77777777" w:rsidR="006D1154" w:rsidRDefault="006D1154" w:rsidP="00BC15D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63F9C">
              <w:rPr>
                <w:b/>
              </w:rPr>
              <w:t>2</w:t>
            </w:r>
            <w:r w:rsidR="000B3046">
              <w:rPr>
                <w:b/>
              </w:rPr>
              <w:t>1</w:t>
            </w:r>
            <w:r w:rsidR="000B73FE" w:rsidRPr="00E54C4E">
              <w:rPr>
                <w:b/>
              </w:rPr>
              <w:t xml:space="preserve"> </w:t>
            </w:r>
            <w:r>
              <w:rPr>
                <w:b/>
              </w:rPr>
              <w:t>г</w:t>
            </w:r>
            <w:r w:rsidR="001148A6">
              <w:rPr>
                <w:b/>
              </w:rPr>
              <w:t>од</w:t>
            </w:r>
            <w:r w:rsidR="00E54C4E">
              <w:rPr>
                <w:b/>
              </w:rPr>
              <w:t>а</w:t>
            </w:r>
            <w:r>
              <w:rPr>
                <w:b/>
              </w:rPr>
              <w:t>,</w:t>
            </w:r>
          </w:p>
          <w:p w14:paraId="33AB26FD" w14:textId="77777777" w:rsidR="006D1154" w:rsidRDefault="006D1154" w:rsidP="00BC15D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</w:rPr>
              <w:t>тыс. тонн</w:t>
            </w:r>
          </w:p>
        </w:tc>
        <w:tc>
          <w:tcPr>
            <w:tcW w:w="2340" w:type="dxa"/>
          </w:tcPr>
          <w:p w14:paraId="48037C52" w14:textId="77777777" w:rsidR="006D1154" w:rsidRDefault="00E54C4E" w:rsidP="00BC15DF">
            <w:pPr>
              <w:jc w:val="center"/>
              <w:rPr>
                <w:b/>
              </w:rPr>
            </w:pPr>
            <w:r>
              <w:rPr>
                <w:b/>
              </w:rPr>
              <w:t>Январь-</w:t>
            </w:r>
            <w:r w:rsidR="001329CE">
              <w:rPr>
                <w:b/>
              </w:rPr>
              <w:t>сентябрь</w:t>
            </w:r>
            <w:r>
              <w:rPr>
                <w:b/>
              </w:rPr>
              <w:t xml:space="preserve"> </w:t>
            </w:r>
            <w:r w:rsidR="0053241C">
              <w:rPr>
                <w:b/>
              </w:rPr>
              <w:br/>
            </w:r>
            <w:r w:rsidR="006D1154">
              <w:rPr>
                <w:b/>
              </w:rPr>
              <w:t>20</w:t>
            </w:r>
            <w:r w:rsidR="00663F9C">
              <w:rPr>
                <w:b/>
              </w:rPr>
              <w:t>2</w:t>
            </w:r>
            <w:r w:rsidR="000B3046">
              <w:rPr>
                <w:b/>
              </w:rPr>
              <w:t>1</w:t>
            </w:r>
            <w:r w:rsidR="006D1154">
              <w:rPr>
                <w:b/>
              </w:rPr>
              <w:t xml:space="preserve"> г</w:t>
            </w:r>
            <w:r w:rsidR="001148A6">
              <w:rPr>
                <w:b/>
              </w:rPr>
              <w:t>од</w:t>
            </w:r>
            <w:r>
              <w:rPr>
                <w:b/>
              </w:rPr>
              <w:t>а</w:t>
            </w:r>
            <w:r w:rsidR="006D1154">
              <w:rPr>
                <w:b/>
              </w:rPr>
              <w:t xml:space="preserve"> </w:t>
            </w:r>
            <w:proofErr w:type="gramStart"/>
            <w:r w:rsidR="006D1154">
              <w:rPr>
                <w:b/>
              </w:rPr>
              <w:t>в</w:t>
            </w:r>
            <w:proofErr w:type="gramEnd"/>
            <w:r w:rsidR="006D1154">
              <w:rPr>
                <w:b/>
              </w:rPr>
              <w:t xml:space="preserve"> % к</w:t>
            </w:r>
            <w:r>
              <w:rPr>
                <w:b/>
              </w:rPr>
              <w:t xml:space="preserve"> январю-</w:t>
            </w:r>
            <w:r w:rsidR="001329CE">
              <w:rPr>
                <w:b/>
              </w:rPr>
              <w:t>сентябрю</w:t>
            </w:r>
            <w:r w:rsidR="006D1154">
              <w:rPr>
                <w:b/>
              </w:rPr>
              <w:t xml:space="preserve"> </w:t>
            </w:r>
          </w:p>
          <w:p w14:paraId="48C52969" w14:textId="77777777" w:rsidR="006D1154" w:rsidRDefault="006D1154" w:rsidP="00663F9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</w:rPr>
              <w:t>20</w:t>
            </w:r>
            <w:r w:rsidR="000B3046">
              <w:rPr>
                <w:b/>
              </w:rPr>
              <w:t>20</w:t>
            </w:r>
            <w:r>
              <w:rPr>
                <w:b/>
              </w:rPr>
              <w:t xml:space="preserve"> г</w:t>
            </w:r>
            <w:r w:rsidR="001148A6">
              <w:rPr>
                <w:b/>
              </w:rPr>
              <w:t>од</w:t>
            </w:r>
            <w:r w:rsidR="00E54C4E">
              <w:rPr>
                <w:b/>
              </w:rPr>
              <w:t>а</w:t>
            </w:r>
          </w:p>
        </w:tc>
      </w:tr>
      <w:tr w:rsidR="006D1154" w:rsidRPr="000675C5" w14:paraId="522C77B1" w14:textId="77777777" w:rsidTr="00356EEE">
        <w:trPr>
          <w:jc w:val="center"/>
        </w:trPr>
        <w:tc>
          <w:tcPr>
            <w:tcW w:w="4500" w:type="dxa"/>
          </w:tcPr>
          <w:p w14:paraId="7A1B7A5B" w14:textId="77777777" w:rsidR="006D1154" w:rsidRPr="000675C5" w:rsidRDefault="006D1154" w:rsidP="00BC15DF">
            <w:pPr>
              <w:rPr>
                <w:b/>
                <w:sz w:val="28"/>
                <w:szCs w:val="28"/>
              </w:rPr>
            </w:pPr>
            <w:r w:rsidRPr="000675C5">
              <w:rPr>
                <w:b/>
                <w:sz w:val="28"/>
                <w:szCs w:val="28"/>
              </w:rPr>
              <w:t>Отправлено грузов водным транспортом</w:t>
            </w:r>
          </w:p>
        </w:tc>
        <w:tc>
          <w:tcPr>
            <w:tcW w:w="2160" w:type="dxa"/>
            <w:vAlign w:val="bottom"/>
          </w:tcPr>
          <w:p w14:paraId="0B31F0EB" w14:textId="77777777" w:rsidR="006D1154" w:rsidRPr="000F6D08" w:rsidRDefault="000F6D08" w:rsidP="007D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0B3046">
              <w:rPr>
                <w:b/>
                <w:sz w:val="28"/>
                <w:szCs w:val="28"/>
              </w:rPr>
              <w:t> 428,5</w:t>
            </w:r>
          </w:p>
        </w:tc>
        <w:tc>
          <w:tcPr>
            <w:tcW w:w="2340" w:type="dxa"/>
            <w:vAlign w:val="bottom"/>
          </w:tcPr>
          <w:p w14:paraId="15F42497" w14:textId="77777777" w:rsidR="006D1154" w:rsidRPr="000F6D08" w:rsidRDefault="000B3046" w:rsidP="007D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100,6</w:t>
            </w:r>
          </w:p>
        </w:tc>
      </w:tr>
      <w:tr w:rsidR="006D1154" w:rsidRPr="000675C5" w14:paraId="05C36B64" w14:textId="77777777" w:rsidTr="00356EEE">
        <w:trPr>
          <w:jc w:val="center"/>
        </w:trPr>
        <w:tc>
          <w:tcPr>
            <w:tcW w:w="4500" w:type="dxa"/>
          </w:tcPr>
          <w:p w14:paraId="0EF89C0B" w14:textId="77777777" w:rsidR="006D1154" w:rsidRPr="000675C5" w:rsidRDefault="006D1154" w:rsidP="00BC15DF">
            <w:p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 xml:space="preserve"> </w:t>
            </w:r>
            <w:r w:rsidR="00117218">
              <w:rPr>
                <w:sz w:val="28"/>
                <w:szCs w:val="28"/>
              </w:rPr>
              <w:t xml:space="preserve"> </w:t>
            </w:r>
            <w:r w:rsidRPr="000675C5">
              <w:rPr>
                <w:sz w:val="28"/>
                <w:szCs w:val="28"/>
              </w:rPr>
              <w:t>в том числе:</w:t>
            </w:r>
          </w:p>
          <w:p w14:paraId="72870432" w14:textId="77777777" w:rsidR="006D1154" w:rsidRPr="000675C5" w:rsidRDefault="006D1154" w:rsidP="00BC15DF">
            <w:p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морским</w:t>
            </w:r>
          </w:p>
        </w:tc>
        <w:tc>
          <w:tcPr>
            <w:tcW w:w="2160" w:type="dxa"/>
            <w:vAlign w:val="bottom"/>
          </w:tcPr>
          <w:p w14:paraId="40B8E6D4" w14:textId="77777777" w:rsidR="006D1154" w:rsidRPr="000F6D08" w:rsidRDefault="000B3046" w:rsidP="007D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6 774,6</w:t>
            </w:r>
          </w:p>
        </w:tc>
        <w:tc>
          <w:tcPr>
            <w:tcW w:w="2340" w:type="dxa"/>
            <w:vAlign w:val="bottom"/>
          </w:tcPr>
          <w:p w14:paraId="107C25D1" w14:textId="77777777" w:rsidR="006D1154" w:rsidRPr="000F6D08" w:rsidRDefault="000B3046" w:rsidP="00BC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109,8</w:t>
            </w:r>
          </w:p>
        </w:tc>
      </w:tr>
      <w:tr w:rsidR="006D1154" w:rsidRPr="000675C5" w14:paraId="538FBE8B" w14:textId="77777777" w:rsidTr="00356EEE">
        <w:trPr>
          <w:jc w:val="center"/>
        </w:trPr>
        <w:tc>
          <w:tcPr>
            <w:tcW w:w="4500" w:type="dxa"/>
          </w:tcPr>
          <w:p w14:paraId="34FB921A" w14:textId="77777777" w:rsidR="006D1154" w:rsidRPr="000675C5" w:rsidRDefault="006D1154" w:rsidP="00BC15DF">
            <w:p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внутренним водным</w:t>
            </w:r>
          </w:p>
        </w:tc>
        <w:tc>
          <w:tcPr>
            <w:tcW w:w="2160" w:type="dxa"/>
            <w:vAlign w:val="bottom"/>
          </w:tcPr>
          <w:p w14:paraId="3220C0D2" w14:textId="77777777" w:rsidR="006D1154" w:rsidRPr="000F6D08" w:rsidRDefault="000B3046" w:rsidP="007D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14 653,9</w:t>
            </w:r>
          </w:p>
        </w:tc>
        <w:tc>
          <w:tcPr>
            <w:tcW w:w="2340" w:type="dxa"/>
            <w:vAlign w:val="bottom"/>
          </w:tcPr>
          <w:p w14:paraId="2D91F5CF" w14:textId="77777777" w:rsidR="006D1154" w:rsidRPr="000F6D08" w:rsidRDefault="000B3046" w:rsidP="00956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96,8</w:t>
            </w:r>
          </w:p>
        </w:tc>
      </w:tr>
      <w:tr w:rsidR="006D1154" w:rsidRPr="000675C5" w14:paraId="4855C2F4" w14:textId="77777777" w:rsidTr="00356EEE">
        <w:trPr>
          <w:jc w:val="center"/>
        </w:trPr>
        <w:tc>
          <w:tcPr>
            <w:tcW w:w="4500" w:type="dxa"/>
          </w:tcPr>
          <w:p w14:paraId="4C8DCB1D" w14:textId="77777777" w:rsidR="006D1154" w:rsidRPr="000675C5" w:rsidRDefault="006D1154" w:rsidP="00BC15DF">
            <w:p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из них:</w:t>
            </w:r>
          </w:p>
          <w:p w14:paraId="76B5F199" w14:textId="77777777" w:rsidR="006D1154" w:rsidRPr="000675C5" w:rsidRDefault="006D1154" w:rsidP="00714058">
            <w:pPr>
              <w:ind w:firstLine="255"/>
              <w:rPr>
                <w:b/>
                <w:sz w:val="28"/>
                <w:szCs w:val="28"/>
              </w:rPr>
            </w:pPr>
            <w:r w:rsidRPr="000675C5">
              <w:rPr>
                <w:b/>
                <w:sz w:val="28"/>
                <w:szCs w:val="28"/>
              </w:rPr>
              <w:t>сухогрузов</w:t>
            </w:r>
          </w:p>
        </w:tc>
        <w:tc>
          <w:tcPr>
            <w:tcW w:w="2160" w:type="dxa"/>
            <w:vAlign w:val="bottom"/>
          </w:tcPr>
          <w:p w14:paraId="3D026129" w14:textId="77777777" w:rsidR="006D1154" w:rsidRPr="000F6D08" w:rsidRDefault="000B3046" w:rsidP="007D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15 304,6</w:t>
            </w:r>
          </w:p>
        </w:tc>
        <w:tc>
          <w:tcPr>
            <w:tcW w:w="2340" w:type="dxa"/>
            <w:vAlign w:val="bottom"/>
          </w:tcPr>
          <w:p w14:paraId="1F562F00" w14:textId="77777777" w:rsidR="006D1154" w:rsidRPr="000F6D08" w:rsidRDefault="000B3046" w:rsidP="007D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100,1</w:t>
            </w:r>
          </w:p>
        </w:tc>
      </w:tr>
      <w:tr w:rsidR="006D1154" w:rsidRPr="000675C5" w14:paraId="75EEE3F4" w14:textId="77777777" w:rsidTr="00356EEE">
        <w:trPr>
          <w:jc w:val="center"/>
        </w:trPr>
        <w:tc>
          <w:tcPr>
            <w:tcW w:w="4500" w:type="dxa"/>
          </w:tcPr>
          <w:p w14:paraId="1D24EE13" w14:textId="77777777" w:rsidR="006D1154" w:rsidRPr="000675C5" w:rsidRDefault="006D1154" w:rsidP="00714058">
            <w:pPr>
              <w:ind w:left="538"/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морским</w:t>
            </w:r>
          </w:p>
        </w:tc>
        <w:tc>
          <w:tcPr>
            <w:tcW w:w="2160" w:type="dxa"/>
            <w:vAlign w:val="bottom"/>
          </w:tcPr>
          <w:p w14:paraId="2CCE03CE" w14:textId="77777777" w:rsidR="006D1154" w:rsidRPr="000F6D08" w:rsidRDefault="000B3046" w:rsidP="007D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3 222,9</w:t>
            </w:r>
          </w:p>
        </w:tc>
        <w:tc>
          <w:tcPr>
            <w:tcW w:w="2340" w:type="dxa"/>
            <w:vAlign w:val="bottom"/>
          </w:tcPr>
          <w:p w14:paraId="7674B273" w14:textId="77777777" w:rsidR="006D1154" w:rsidRPr="000F6D08" w:rsidRDefault="000B3046" w:rsidP="007D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114,3</w:t>
            </w:r>
          </w:p>
        </w:tc>
      </w:tr>
      <w:tr w:rsidR="006D1154" w:rsidRPr="000675C5" w14:paraId="0715C08C" w14:textId="77777777" w:rsidTr="00356EEE">
        <w:trPr>
          <w:jc w:val="center"/>
        </w:trPr>
        <w:tc>
          <w:tcPr>
            <w:tcW w:w="4500" w:type="dxa"/>
          </w:tcPr>
          <w:p w14:paraId="68AC0358" w14:textId="77777777" w:rsidR="006D1154" w:rsidRPr="000675C5" w:rsidRDefault="006D1154" w:rsidP="00714058">
            <w:pPr>
              <w:ind w:left="538"/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внутренним водным</w:t>
            </w:r>
          </w:p>
        </w:tc>
        <w:tc>
          <w:tcPr>
            <w:tcW w:w="2160" w:type="dxa"/>
            <w:vAlign w:val="bottom"/>
          </w:tcPr>
          <w:p w14:paraId="2A0942FA" w14:textId="77777777" w:rsidR="006D1154" w:rsidRPr="000F6D08" w:rsidRDefault="000B3046" w:rsidP="007D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12 081,7</w:t>
            </w:r>
          </w:p>
        </w:tc>
        <w:tc>
          <w:tcPr>
            <w:tcW w:w="2340" w:type="dxa"/>
            <w:vAlign w:val="bottom"/>
          </w:tcPr>
          <w:p w14:paraId="405B3BE6" w14:textId="77777777" w:rsidR="006D1154" w:rsidRPr="000F6D08" w:rsidRDefault="000B3046" w:rsidP="007D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96,8</w:t>
            </w:r>
          </w:p>
        </w:tc>
      </w:tr>
      <w:tr w:rsidR="006D1154" w:rsidRPr="000675C5" w14:paraId="6DE0B2E4" w14:textId="77777777" w:rsidTr="00356EEE">
        <w:trPr>
          <w:jc w:val="center"/>
        </w:trPr>
        <w:tc>
          <w:tcPr>
            <w:tcW w:w="4500" w:type="dxa"/>
          </w:tcPr>
          <w:p w14:paraId="6888741A" w14:textId="77777777" w:rsidR="006D1154" w:rsidRPr="000675C5" w:rsidRDefault="006D1154" w:rsidP="00714058">
            <w:pPr>
              <w:ind w:left="255"/>
              <w:rPr>
                <w:b/>
                <w:sz w:val="28"/>
                <w:szCs w:val="28"/>
              </w:rPr>
            </w:pPr>
            <w:r w:rsidRPr="000675C5">
              <w:rPr>
                <w:b/>
                <w:sz w:val="28"/>
                <w:szCs w:val="28"/>
              </w:rPr>
              <w:t>наливных грузов</w:t>
            </w:r>
          </w:p>
        </w:tc>
        <w:tc>
          <w:tcPr>
            <w:tcW w:w="2160" w:type="dxa"/>
            <w:vAlign w:val="bottom"/>
          </w:tcPr>
          <w:p w14:paraId="55DB00F4" w14:textId="77777777" w:rsidR="006D1154" w:rsidRPr="000F6D08" w:rsidRDefault="000B3046" w:rsidP="007D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4 919,4</w:t>
            </w:r>
          </w:p>
        </w:tc>
        <w:tc>
          <w:tcPr>
            <w:tcW w:w="2340" w:type="dxa"/>
            <w:vAlign w:val="bottom"/>
          </w:tcPr>
          <w:p w14:paraId="4DC085FA" w14:textId="77777777" w:rsidR="006D1154" w:rsidRPr="000F6D08" w:rsidRDefault="000B3046" w:rsidP="007D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103,8</w:t>
            </w:r>
          </w:p>
        </w:tc>
      </w:tr>
      <w:tr w:rsidR="006D1154" w:rsidRPr="000675C5" w14:paraId="0BE4C7B1" w14:textId="77777777" w:rsidTr="00356EEE">
        <w:trPr>
          <w:jc w:val="center"/>
        </w:trPr>
        <w:tc>
          <w:tcPr>
            <w:tcW w:w="4500" w:type="dxa"/>
          </w:tcPr>
          <w:p w14:paraId="603BC452" w14:textId="77777777" w:rsidR="006D1154" w:rsidRPr="000675C5" w:rsidRDefault="006D1154" w:rsidP="00714058">
            <w:pPr>
              <w:ind w:left="538"/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морским</w:t>
            </w:r>
          </w:p>
        </w:tc>
        <w:tc>
          <w:tcPr>
            <w:tcW w:w="2160" w:type="dxa"/>
            <w:vAlign w:val="bottom"/>
          </w:tcPr>
          <w:p w14:paraId="6FE7626A" w14:textId="77777777" w:rsidR="006D1154" w:rsidRPr="000F6D08" w:rsidRDefault="000B3046" w:rsidP="007D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3 551,7</w:t>
            </w:r>
          </w:p>
        </w:tc>
        <w:tc>
          <w:tcPr>
            <w:tcW w:w="2340" w:type="dxa"/>
            <w:vAlign w:val="bottom"/>
          </w:tcPr>
          <w:p w14:paraId="1AB77A8A" w14:textId="77777777" w:rsidR="006D1154" w:rsidRPr="000F6D08" w:rsidRDefault="000B3046" w:rsidP="00BC1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106,0</w:t>
            </w:r>
          </w:p>
        </w:tc>
      </w:tr>
      <w:tr w:rsidR="006D1154" w:rsidRPr="000675C5" w14:paraId="2C302BF3" w14:textId="77777777" w:rsidTr="009B71C7">
        <w:trPr>
          <w:trHeight w:val="366"/>
          <w:jc w:val="center"/>
        </w:trPr>
        <w:tc>
          <w:tcPr>
            <w:tcW w:w="4500" w:type="dxa"/>
          </w:tcPr>
          <w:p w14:paraId="62CD96AF" w14:textId="77777777" w:rsidR="006D1154" w:rsidRPr="000675C5" w:rsidRDefault="006D1154" w:rsidP="00714058">
            <w:pPr>
              <w:ind w:left="538"/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 xml:space="preserve">внутренним водным </w:t>
            </w:r>
          </w:p>
        </w:tc>
        <w:tc>
          <w:tcPr>
            <w:tcW w:w="2160" w:type="dxa"/>
            <w:vAlign w:val="bottom"/>
          </w:tcPr>
          <w:p w14:paraId="041A990F" w14:textId="77777777" w:rsidR="006D1154" w:rsidRPr="000F6D08" w:rsidRDefault="000B3046" w:rsidP="007D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1 367,7</w:t>
            </w:r>
          </w:p>
        </w:tc>
        <w:tc>
          <w:tcPr>
            <w:tcW w:w="2340" w:type="dxa"/>
            <w:vAlign w:val="bottom"/>
          </w:tcPr>
          <w:p w14:paraId="0B6E93FE" w14:textId="77777777" w:rsidR="006D1154" w:rsidRPr="000F6D08" w:rsidRDefault="000B3046" w:rsidP="007D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</w:t>
            </w:r>
          </w:p>
        </w:tc>
      </w:tr>
      <w:tr w:rsidR="00FE608D" w:rsidRPr="000675C5" w14:paraId="7A3CB741" w14:textId="77777777" w:rsidTr="00356EEE">
        <w:trPr>
          <w:jc w:val="center"/>
        </w:trPr>
        <w:tc>
          <w:tcPr>
            <w:tcW w:w="4500" w:type="dxa"/>
          </w:tcPr>
          <w:p w14:paraId="4F12D75A" w14:textId="77777777" w:rsidR="00FE608D" w:rsidRDefault="009B71C7" w:rsidP="00714058">
            <w:pPr>
              <w:ind w:firstLine="2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лесных</w:t>
            </w:r>
            <w:r w:rsidR="00FE608D" w:rsidRPr="00FE608D">
              <w:rPr>
                <w:b/>
                <w:sz w:val="28"/>
                <w:szCs w:val="28"/>
              </w:rPr>
              <w:t xml:space="preserve"> груз</w:t>
            </w:r>
            <w:r>
              <w:rPr>
                <w:b/>
                <w:sz w:val="28"/>
                <w:szCs w:val="28"/>
              </w:rPr>
              <w:t>ов</w:t>
            </w:r>
            <w:r w:rsidR="00FE608D" w:rsidRPr="00FE608D">
              <w:rPr>
                <w:b/>
                <w:sz w:val="28"/>
                <w:szCs w:val="28"/>
              </w:rPr>
              <w:t xml:space="preserve"> в плотах</w:t>
            </w:r>
          </w:p>
          <w:p w14:paraId="20DC7BE0" w14:textId="77777777" w:rsidR="009B71C7" w:rsidRPr="00FE608D" w:rsidRDefault="009B71C7" w:rsidP="00714058">
            <w:pPr>
              <w:ind w:left="538"/>
              <w:rPr>
                <w:b/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внутренним водным</w:t>
            </w:r>
          </w:p>
        </w:tc>
        <w:tc>
          <w:tcPr>
            <w:tcW w:w="2160" w:type="dxa"/>
            <w:vAlign w:val="bottom"/>
          </w:tcPr>
          <w:p w14:paraId="45891498" w14:textId="77777777" w:rsidR="00FE608D" w:rsidRPr="000F6D08" w:rsidRDefault="000B3046" w:rsidP="007D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1 204,5</w:t>
            </w:r>
          </w:p>
        </w:tc>
        <w:tc>
          <w:tcPr>
            <w:tcW w:w="2340" w:type="dxa"/>
            <w:vAlign w:val="bottom"/>
          </w:tcPr>
          <w:p w14:paraId="36E7EB5A" w14:textId="77777777" w:rsidR="00FE608D" w:rsidRPr="000F6D08" w:rsidRDefault="000B3046" w:rsidP="007D1F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94,7</w:t>
            </w:r>
          </w:p>
        </w:tc>
      </w:tr>
    </w:tbl>
    <w:p w14:paraId="064F3779" w14:textId="77777777" w:rsidR="006D1154" w:rsidRDefault="006D1154" w:rsidP="00BC15DF"/>
    <w:p w14:paraId="280FBE01" w14:textId="77777777" w:rsidR="00377F45" w:rsidRPr="00982251" w:rsidRDefault="006D1154" w:rsidP="00D267CD">
      <w:pPr>
        <w:pStyle w:val="4"/>
        <w:ind w:left="540"/>
        <w:jc w:val="left"/>
      </w:pPr>
      <w:r>
        <w:br w:type="page"/>
      </w:r>
      <w:bookmarkStart w:id="53" w:name="_Toc90634799"/>
      <w:r w:rsidRPr="00E54F0B">
        <w:rPr>
          <w:sz w:val="28"/>
          <w:szCs w:val="28"/>
        </w:rPr>
        <w:lastRenderedPageBreak/>
        <w:t>1.3.</w:t>
      </w:r>
      <w:r w:rsidR="007039D4" w:rsidRPr="00E54F0B">
        <w:rPr>
          <w:sz w:val="28"/>
          <w:szCs w:val="28"/>
        </w:rPr>
        <w:t>2</w:t>
      </w:r>
      <w:r w:rsidRPr="00E54F0B">
        <w:rPr>
          <w:sz w:val="28"/>
          <w:szCs w:val="28"/>
        </w:rPr>
        <w:t xml:space="preserve">. Объем </w:t>
      </w:r>
      <w:r w:rsidR="00D267CD">
        <w:rPr>
          <w:sz w:val="28"/>
          <w:szCs w:val="28"/>
        </w:rPr>
        <w:t>погрузки основных видов</w:t>
      </w:r>
      <w:r w:rsidRPr="00E54F0B">
        <w:rPr>
          <w:sz w:val="28"/>
          <w:szCs w:val="28"/>
        </w:rPr>
        <w:t xml:space="preserve"> грузов </w:t>
      </w:r>
      <w:r w:rsidR="00D267CD">
        <w:rPr>
          <w:sz w:val="28"/>
          <w:szCs w:val="28"/>
        </w:rPr>
        <w:t xml:space="preserve">на </w:t>
      </w:r>
      <w:r w:rsidRPr="00E54F0B">
        <w:rPr>
          <w:sz w:val="28"/>
          <w:szCs w:val="28"/>
        </w:rPr>
        <w:t>железнодорожн</w:t>
      </w:r>
      <w:r w:rsidR="00D267CD">
        <w:rPr>
          <w:sz w:val="28"/>
          <w:szCs w:val="28"/>
        </w:rPr>
        <w:t>о</w:t>
      </w:r>
      <w:r w:rsidRPr="00E54F0B">
        <w:rPr>
          <w:sz w:val="28"/>
          <w:szCs w:val="28"/>
        </w:rPr>
        <w:t>м транспорт</w:t>
      </w:r>
      <w:r w:rsidR="00D267CD">
        <w:rPr>
          <w:sz w:val="28"/>
          <w:szCs w:val="28"/>
        </w:rPr>
        <w:t>е</w:t>
      </w:r>
      <w:bookmarkEnd w:id="53"/>
    </w:p>
    <w:p w14:paraId="7EF8E3CF" w14:textId="77777777" w:rsidR="00377F45" w:rsidRPr="00982251" w:rsidRDefault="00377F45" w:rsidP="00356EEE">
      <w:pPr>
        <w:spacing w:line="360" w:lineRule="auto"/>
        <w:ind w:left="540"/>
      </w:pPr>
    </w:p>
    <w:p w14:paraId="2D4865ED" w14:textId="77777777" w:rsidR="006D1154" w:rsidRDefault="006D1154" w:rsidP="00356EEE">
      <w:pPr>
        <w:spacing w:line="360" w:lineRule="auto"/>
        <w:ind w:left="540"/>
      </w:pPr>
      <w:r>
        <w:t xml:space="preserve">                                                                                                                                     </w:t>
      </w:r>
      <w:r w:rsidR="0090044E">
        <w:t>(</w:t>
      </w:r>
      <w:r>
        <w:t xml:space="preserve"> млн. тонн</w:t>
      </w:r>
      <w:r w:rsidR="0090044E">
        <w:t>)</w:t>
      </w:r>
    </w:p>
    <w:tbl>
      <w:tblPr>
        <w:tblW w:w="9915" w:type="dxa"/>
        <w:jc w:val="center"/>
        <w:tblLook w:val="0000" w:firstRow="0" w:lastRow="0" w:firstColumn="0" w:lastColumn="0" w:noHBand="0" w:noVBand="0"/>
      </w:tblPr>
      <w:tblGrid>
        <w:gridCol w:w="3975"/>
        <w:gridCol w:w="1807"/>
        <w:gridCol w:w="1843"/>
        <w:gridCol w:w="2290"/>
      </w:tblGrid>
      <w:tr w:rsidR="0053241C" w:rsidRPr="00E1184F" w14:paraId="34699167" w14:textId="77777777" w:rsidTr="000B3046">
        <w:trPr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F3F6" w14:textId="77777777" w:rsidR="0053241C" w:rsidRPr="00E1184F" w:rsidRDefault="0053241C" w:rsidP="00BC15DF"/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0D6C" w14:textId="77777777" w:rsidR="0053241C" w:rsidRPr="00E1184F" w:rsidRDefault="0053241C" w:rsidP="004F581E">
            <w:pPr>
              <w:jc w:val="center"/>
              <w:rPr>
                <w:b/>
                <w:bCs/>
              </w:rPr>
            </w:pPr>
            <w:r w:rsidRPr="00E1184F">
              <w:rPr>
                <w:b/>
                <w:bCs/>
              </w:rPr>
              <w:t>Январь-</w:t>
            </w:r>
          </w:p>
          <w:p w14:paraId="47858EAC" w14:textId="77777777" w:rsidR="0053241C" w:rsidRPr="00E1184F" w:rsidRDefault="00824CEF" w:rsidP="004F581E">
            <w:pPr>
              <w:jc w:val="center"/>
              <w:rPr>
                <w:b/>
                <w:bCs/>
              </w:rPr>
            </w:pPr>
            <w:r w:rsidRPr="00E1184F">
              <w:rPr>
                <w:b/>
                <w:bCs/>
              </w:rPr>
              <w:t>сентябрь</w:t>
            </w:r>
          </w:p>
          <w:p w14:paraId="69BF3D4A" w14:textId="77777777" w:rsidR="0053241C" w:rsidRPr="00E1184F" w:rsidRDefault="0053241C" w:rsidP="002948A5">
            <w:pPr>
              <w:jc w:val="center"/>
              <w:rPr>
                <w:b/>
                <w:bCs/>
              </w:rPr>
            </w:pPr>
            <w:r w:rsidRPr="00E1184F">
              <w:rPr>
                <w:b/>
                <w:bCs/>
              </w:rPr>
              <w:t xml:space="preserve"> 20</w:t>
            </w:r>
            <w:r w:rsidR="000B3046" w:rsidRPr="00E1184F">
              <w:rPr>
                <w:b/>
                <w:bCs/>
              </w:rPr>
              <w:t xml:space="preserve">20 </w:t>
            </w:r>
            <w:r w:rsidRPr="00E1184F">
              <w:rPr>
                <w:b/>
                <w:bCs/>
              </w:rPr>
              <w:t>г</w:t>
            </w:r>
            <w:r w:rsidR="000B3046" w:rsidRPr="00E1184F">
              <w:rPr>
                <w:b/>
                <w:bCs/>
              </w:rPr>
              <w:t>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3F42" w14:textId="77777777" w:rsidR="0053241C" w:rsidRPr="00E1184F" w:rsidRDefault="0053241C" w:rsidP="004F581E">
            <w:pPr>
              <w:jc w:val="center"/>
              <w:rPr>
                <w:b/>
                <w:bCs/>
              </w:rPr>
            </w:pPr>
            <w:r w:rsidRPr="00E1184F">
              <w:rPr>
                <w:b/>
                <w:bCs/>
              </w:rPr>
              <w:t>Январь-</w:t>
            </w:r>
          </w:p>
          <w:p w14:paraId="404ABF16" w14:textId="77777777" w:rsidR="0053241C" w:rsidRPr="00E1184F" w:rsidRDefault="002D5F2F" w:rsidP="004F581E">
            <w:pPr>
              <w:jc w:val="center"/>
              <w:rPr>
                <w:b/>
                <w:bCs/>
              </w:rPr>
            </w:pPr>
            <w:r w:rsidRPr="00E1184F">
              <w:rPr>
                <w:b/>
                <w:bCs/>
              </w:rPr>
              <w:t>сентябрь</w:t>
            </w:r>
            <w:r w:rsidR="0053241C" w:rsidRPr="00E1184F">
              <w:rPr>
                <w:b/>
                <w:bCs/>
              </w:rPr>
              <w:t xml:space="preserve"> </w:t>
            </w:r>
          </w:p>
          <w:p w14:paraId="0E918F5A" w14:textId="77777777" w:rsidR="0053241C" w:rsidRPr="00E1184F" w:rsidRDefault="0053241C" w:rsidP="002948A5">
            <w:pPr>
              <w:jc w:val="center"/>
              <w:rPr>
                <w:b/>
                <w:bCs/>
              </w:rPr>
            </w:pPr>
            <w:r w:rsidRPr="00E1184F">
              <w:rPr>
                <w:b/>
                <w:bCs/>
              </w:rPr>
              <w:t>20</w:t>
            </w:r>
            <w:r w:rsidR="002948A5" w:rsidRPr="00E1184F">
              <w:rPr>
                <w:b/>
                <w:bCs/>
              </w:rPr>
              <w:t>2</w:t>
            </w:r>
            <w:r w:rsidR="000B3046" w:rsidRPr="00E1184F">
              <w:rPr>
                <w:b/>
                <w:bCs/>
              </w:rPr>
              <w:t xml:space="preserve">1 </w:t>
            </w:r>
            <w:r w:rsidRPr="00E1184F">
              <w:rPr>
                <w:b/>
                <w:bCs/>
              </w:rPr>
              <w:t>г</w:t>
            </w:r>
            <w:r w:rsidR="000B3046" w:rsidRPr="00E1184F">
              <w:rPr>
                <w:b/>
                <w:bCs/>
              </w:rPr>
              <w:t>ода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9CE" w14:textId="77777777" w:rsidR="002D5F2F" w:rsidRPr="00E1184F" w:rsidRDefault="0053241C" w:rsidP="002D5F2F">
            <w:pPr>
              <w:jc w:val="center"/>
              <w:rPr>
                <w:b/>
                <w:bCs/>
              </w:rPr>
            </w:pPr>
            <w:r w:rsidRPr="00E1184F">
              <w:rPr>
                <w:b/>
                <w:bCs/>
              </w:rPr>
              <w:t>Январь-</w:t>
            </w:r>
            <w:r w:rsidR="002D5F2F" w:rsidRPr="00E1184F">
              <w:rPr>
                <w:b/>
                <w:bCs/>
              </w:rPr>
              <w:t>сентябрь</w:t>
            </w:r>
          </w:p>
          <w:p w14:paraId="71F73999" w14:textId="77777777" w:rsidR="0053241C" w:rsidRPr="007D394E" w:rsidRDefault="0053241C" w:rsidP="002948A5">
            <w:pPr>
              <w:jc w:val="center"/>
              <w:rPr>
                <w:b/>
                <w:bCs/>
              </w:rPr>
            </w:pPr>
            <w:r w:rsidRPr="00E1184F">
              <w:rPr>
                <w:b/>
                <w:bCs/>
              </w:rPr>
              <w:t xml:space="preserve"> 20</w:t>
            </w:r>
            <w:r w:rsidR="002948A5" w:rsidRPr="00E1184F">
              <w:rPr>
                <w:b/>
                <w:bCs/>
              </w:rPr>
              <w:t>2</w:t>
            </w:r>
            <w:r w:rsidR="000B3046" w:rsidRPr="00E1184F">
              <w:rPr>
                <w:b/>
                <w:bCs/>
              </w:rPr>
              <w:t>1</w:t>
            </w:r>
            <w:r w:rsidRPr="00E1184F">
              <w:rPr>
                <w:b/>
                <w:bCs/>
              </w:rPr>
              <w:t xml:space="preserve"> г</w:t>
            </w:r>
            <w:r w:rsidR="000B3046" w:rsidRPr="00E1184F">
              <w:rPr>
                <w:b/>
                <w:bCs/>
              </w:rPr>
              <w:t xml:space="preserve">ода </w:t>
            </w:r>
            <w:proofErr w:type="gramStart"/>
            <w:r w:rsidRPr="00E1184F">
              <w:rPr>
                <w:b/>
                <w:bCs/>
              </w:rPr>
              <w:t>в</w:t>
            </w:r>
            <w:proofErr w:type="gramEnd"/>
            <w:r w:rsidRPr="00E1184F">
              <w:rPr>
                <w:b/>
                <w:bCs/>
              </w:rPr>
              <w:t xml:space="preserve"> % к </w:t>
            </w:r>
            <w:r w:rsidR="000B3046" w:rsidRPr="00E1184F">
              <w:rPr>
                <w:b/>
                <w:bCs/>
              </w:rPr>
              <w:br/>
            </w:r>
            <w:r w:rsidRPr="00E1184F">
              <w:rPr>
                <w:b/>
                <w:bCs/>
              </w:rPr>
              <w:t>январю-</w:t>
            </w:r>
            <w:r w:rsidR="002D5F2F" w:rsidRPr="00E1184F">
              <w:rPr>
                <w:b/>
                <w:bCs/>
              </w:rPr>
              <w:t>сентябрю</w:t>
            </w:r>
            <w:r w:rsidRPr="00E1184F">
              <w:rPr>
                <w:b/>
                <w:bCs/>
              </w:rPr>
              <w:t xml:space="preserve"> 20</w:t>
            </w:r>
            <w:r w:rsidR="000B3046" w:rsidRPr="00E1184F">
              <w:rPr>
                <w:b/>
                <w:bCs/>
              </w:rPr>
              <w:t>20</w:t>
            </w:r>
            <w:r w:rsidRPr="00E1184F">
              <w:rPr>
                <w:b/>
                <w:bCs/>
              </w:rPr>
              <w:t xml:space="preserve"> г</w:t>
            </w:r>
            <w:r w:rsidR="000B3046" w:rsidRPr="00E1184F">
              <w:rPr>
                <w:b/>
                <w:bCs/>
              </w:rPr>
              <w:t>ода</w:t>
            </w:r>
          </w:p>
        </w:tc>
      </w:tr>
      <w:tr w:rsidR="00E1184F" w:rsidRPr="00E1184F" w14:paraId="16370695" w14:textId="77777777" w:rsidTr="00E1184F">
        <w:trPr>
          <w:trHeight w:val="502"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FBF44F" w14:textId="77777777" w:rsidR="00E1184F" w:rsidRPr="00E1184F" w:rsidRDefault="00E1184F" w:rsidP="00E1184F">
            <w:r w:rsidRPr="00E1184F">
              <w:t>Отправлено грузов - всего</w:t>
            </w:r>
          </w:p>
          <w:p w14:paraId="6CD85702" w14:textId="77777777" w:rsidR="00E1184F" w:rsidRPr="00E1184F" w:rsidRDefault="00E1184F" w:rsidP="00E1184F">
            <w:r w:rsidRPr="00E1184F">
              <w:t>из них: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EDF89" w14:textId="77777777" w:rsidR="00E1184F" w:rsidRPr="00E1184F" w:rsidRDefault="00E1184F" w:rsidP="00E1184F">
            <w:pPr>
              <w:jc w:val="center"/>
              <w:rPr>
                <w:b/>
                <w:bCs/>
                <w:color w:val="000000"/>
              </w:rPr>
            </w:pPr>
            <w:r w:rsidRPr="00E1184F">
              <w:rPr>
                <w:b/>
                <w:bCs/>
                <w:color w:val="000000"/>
              </w:rPr>
              <w:t>922,78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275B0" w14:textId="77777777" w:rsidR="00E1184F" w:rsidRPr="00E1184F" w:rsidRDefault="00E1184F" w:rsidP="00E1184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1184F">
              <w:rPr>
                <w:b/>
                <w:bCs/>
                <w:color w:val="000000"/>
                <w:lang w:val="en-US"/>
              </w:rPr>
              <w:t>957,07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9E8DC" w14:textId="77777777" w:rsidR="00E1184F" w:rsidRPr="00E1184F" w:rsidRDefault="00E1184F" w:rsidP="00E1184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1184F">
              <w:rPr>
                <w:b/>
                <w:bCs/>
                <w:color w:val="000000"/>
                <w:lang w:val="en-US"/>
              </w:rPr>
              <w:t>103,7</w:t>
            </w:r>
          </w:p>
        </w:tc>
      </w:tr>
      <w:tr w:rsidR="00E1184F" w:rsidRPr="00E1184F" w14:paraId="04911A7D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04409E" w14:textId="77777777" w:rsidR="00E1184F" w:rsidRPr="00E1184F" w:rsidRDefault="00E1184F" w:rsidP="00E1184F">
            <w:r w:rsidRPr="00E1184F">
              <w:t>каменный уголь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FD9F8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256,22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9E080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276,91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66D6F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108,1</w:t>
            </w:r>
          </w:p>
        </w:tc>
      </w:tr>
      <w:tr w:rsidR="00E1184F" w:rsidRPr="00E1184F" w14:paraId="441FF33F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B1D4BF" w14:textId="77777777" w:rsidR="00E1184F" w:rsidRPr="00E1184F" w:rsidRDefault="00E1184F" w:rsidP="00E1184F">
            <w:r w:rsidRPr="00E1184F">
              <w:t>кокс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B8B17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8,24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3B3D2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8,75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63730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106,2</w:t>
            </w:r>
          </w:p>
        </w:tc>
      </w:tr>
      <w:tr w:rsidR="00E1184F" w:rsidRPr="00E1184F" w14:paraId="6969867F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C38451" w14:textId="77777777" w:rsidR="00E1184F" w:rsidRPr="00E1184F" w:rsidRDefault="00E1184F" w:rsidP="00E1184F">
            <w:r w:rsidRPr="00E1184F">
              <w:t>нефть и нефтепродукты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7D565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156,08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23F7B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160,15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A4FF1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102,6</w:t>
            </w:r>
          </w:p>
        </w:tc>
      </w:tr>
      <w:tr w:rsidR="00E1184F" w:rsidRPr="00E1184F" w14:paraId="49F0F366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59ADF3" w14:textId="77777777" w:rsidR="00E1184F" w:rsidRPr="00E1184F" w:rsidRDefault="00E1184F" w:rsidP="00E1184F">
            <w:r w:rsidRPr="00E1184F">
              <w:t>руда железная и марганцевая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307C3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89,56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D9E6D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90,22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3AC97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100,7</w:t>
            </w:r>
          </w:p>
        </w:tc>
      </w:tr>
      <w:tr w:rsidR="00E1184F" w:rsidRPr="00E1184F" w14:paraId="34038FE9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B66207" w14:textId="77777777" w:rsidR="00E1184F" w:rsidRPr="00E1184F" w:rsidRDefault="00E1184F" w:rsidP="00E1184F">
            <w:r w:rsidRPr="00E1184F">
              <w:t>руды цветных металлов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B7571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15,17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55428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15,03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4FC9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99,1</w:t>
            </w:r>
          </w:p>
        </w:tc>
      </w:tr>
      <w:tr w:rsidR="00E1184F" w:rsidRPr="00E1184F" w14:paraId="65802392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B4B8D6" w14:textId="77777777" w:rsidR="00E1184F" w:rsidRPr="00E1184F" w:rsidRDefault="00E1184F" w:rsidP="00E1184F">
            <w:r w:rsidRPr="00E1184F">
              <w:t>черные металлы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39F64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49,55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69B43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50,71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F54AB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102,3</w:t>
            </w:r>
          </w:p>
        </w:tc>
      </w:tr>
      <w:tr w:rsidR="00E1184F" w:rsidRPr="00E1184F" w14:paraId="65B6C426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E19730" w14:textId="77777777" w:rsidR="00E1184F" w:rsidRPr="00E1184F" w:rsidRDefault="00E1184F" w:rsidP="00E1184F">
            <w:r w:rsidRPr="00E1184F">
              <w:t>лом черных металлов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21602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10,08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31116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12,28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41F9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121,9</w:t>
            </w:r>
          </w:p>
        </w:tc>
      </w:tr>
      <w:tr w:rsidR="00E1184F" w:rsidRPr="00E1184F" w14:paraId="22CF4C4C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8FC5B7" w14:textId="77777777" w:rsidR="00E1184F" w:rsidRPr="00E1184F" w:rsidRDefault="00E1184F" w:rsidP="00E1184F">
            <w:r w:rsidRPr="00E1184F">
              <w:t>химические и минеральные удобрения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0C423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46,79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5791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48,25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423F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103,1</w:t>
            </w:r>
          </w:p>
        </w:tc>
      </w:tr>
      <w:tr w:rsidR="00E1184F" w:rsidRPr="00E1184F" w14:paraId="4E7B92C0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AEB82F" w14:textId="77777777" w:rsidR="00E1184F" w:rsidRPr="00E1184F" w:rsidRDefault="00E1184F" w:rsidP="00E1184F">
            <w:r w:rsidRPr="00E1184F">
              <w:t>строительные грузы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C9BDF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101,77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87B7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97,09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38D1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95,4</w:t>
            </w:r>
          </w:p>
        </w:tc>
      </w:tr>
      <w:tr w:rsidR="00E1184F" w:rsidRPr="00E1184F" w14:paraId="00C5B1C5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B9AE15" w14:textId="77777777" w:rsidR="00E1184F" w:rsidRPr="00E1184F" w:rsidRDefault="00E1184F" w:rsidP="00E1184F">
            <w:r w:rsidRPr="00E1184F">
              <w:t>цемент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84FC4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19,29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90106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20,45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90F88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106,0</w:t>
            </w:r>
          </w:p>
        </w:tc>
      </w:tr>
      <w:tr w:rsidR="00E1184F" w:rsidRPr="00E1184F" w14:paraId="61021B47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41927B" w14:textId="77777777" w:rsidR="00E1184F" w:rsidRPr="00E1184F" w:rsidRDefault="00E1184F" w:rsidP="00E1184F">
            <w:r w:rsidRPr="00E1184F">
              <w:t>лесные грузы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D5033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31,46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A9FD2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32,27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23FB0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102,6</w:t>
            </w:r>
          </w:p>
        </w:tc>
      </w:tr>
      <w:tr w:rsidR="00E1184F" w:rsidRPr="00E1184F" w14:paraId="27B7831C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DD528E" w14:textId="77777777" w:rsidR="00E1184F" w:rsidRPr="00E1184F" w:rsidRDefault="00E1184F" w:rsidP="00E1184F">
            <w:r w:rsidRPr="00E1184F">
              <w:t>зерно и продукты перемола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4CA4E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19,96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1FF6F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19,74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10AC8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98,9</w:t>
            </w:r>
          </w:p>
        </w:tc>
      </w:tr>
      <w:tr w:rsidR="00E1184F" w:rsidRPr="00E1184F" w14:paraId="6EF7097B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2D8497" w14:textId="77777777" w:rsidR="00E1184F" w:rsidRPr="00E1184F" w:rsidRDefault="00E1184F" w:rsidP="00E1184F">
            <w:r w:rsidRPr="00E1184F">
              <w:t>комбикорма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47044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0,66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D19E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0,76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D9056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115,2</w:t>
            </w:r>
          </w:p>
        </w:tc>
      </w:tr>
      <w:tr w:rsidR="00E1184F" w:rsidRPr="00E1184F" w14:paraId="32609258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33B683" w14:textId="77777777" w:rsidR="00E1184F" w:rsidRPr="00E1184F" w:rsidRDefault="00E1184F" w:rsidP="00E1184F">
            <w:r w:rsidRPr="00E1184F">
              <w:t>импортные грузы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78C2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8,53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E9B05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11,14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DE1E9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130,6</w:t>
            </w:r>
          </w:p>
        </w:tc>
      </w:tr>
      <w:tr w:rsidR="00E1184F" w:rsidRPr="00E1184F" w14:paraId="7FF3B2BF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DB069F" w14:textId="77777777" w:rsidR="00E1184F" w:rsidRPr="00E1184F" w:rsidRDefault="00E1184F" w:rsidP="00E1184F">
            <w:r w:rsidRPr="00E1184F">
              <w:t>рыба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9D4A3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0,135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F20A5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0,178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432F4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132,4</w:t>
            </w:r>
          </w:p>
        </w:tc>
      </w:tr>
      <w:tr w:rsidR="00E1184F" w:rsidRPr="00E1184F" w14:paraId="24CF7CA7" w14:textId="77777777" w:rsidTr="00E1184F">
        <w:trPr>
          <w:trHeight w:val="360"/>
          <w:jc w:val="center"/>
        </w:trPr>
        <w:tc>
          <w:tcPr>
            <w:tcW w:w="3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D502F" w14:textId="77777777" w:rsidR="00E1184F" w:rsidRPr="00E1184F" w:rsidRDefault="00E1184F" w:rsidP="00E1184F">
            <w:r w:rsidRPr="00E1184F">
              <w:t>прочие грузы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EC38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109,28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15AE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rPr>
                <w:color w:val="000000"/>
              </w:rPr>
              <w:t>113,15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9F48" w14:textId="77777777" w:rsidR="00E1184F" w:rsidRPr="00E1184F" w:rsidRDefault="00E1184F" w:rsidP="00E1184F">
            <w:pPr>
              <w:jc w:val="center"/>
              <w:rPr>
                <w:color w:val="000000"/>
              </w:rPr>
            </w:pPr>
            <w:r w:rsidRPr="00E1184F">
              <w:t>103,5</w:t>
            </w:r>
          </w:p>
        </w:tc>
      </w:tr>
    </w:tbl>
    <w:p w14:paraId="46EDD0EF" w14:textId="77777777" w:rsidR="006D1154" w:rsidRDefault="006D1154" w:rsidP="00BC15DF">
      <w:pPr>
        <w:rPr>
          <w:lang w:val="en-US"/>
        </w:rPr>
      </w:pPr>
    </w:p>
    <w:p w14:paraId="2C75387E" w14:textId="77777777" w:rsidR="00377F45" w:rsidRDefault="00377F45" w:rsidP="00BC15DF">
      <w:pPr>
        <w:rPr>
          <w:lang w:val="en-US"/>
        </w:rPr>
      </w:pPr>
    </w:p>
    <w:p w14:paraId="2805012F" w14:textId="77777777" w:rsidR="00377F45" w:rsidRDefault="00377F45" w:rsidP="00BC15DF">
      <w:pPr>
        <w:rPr>
          <w:lang w:val="en-US"/>
        </w:rPr>
      </w:pPr>
    </w:p>
    <w:p w14:paraId="630B1F85" w14:textId="77777777" w:rsidR="00377F45" w:rsidRPr="00EB4CC4" w:rsidRDefault="00377F45" w:rsidP="00BC15DF"/>
    <w:p w14:paraId="3CC51B0A" w14:textId="77777777" w:rsidR="00377F45" w:rsidRPr="00EB4CC4" w:rsidRDefault="00377F45" w:rsidP="00BC15DF"/>
    <w:p w14:paraId="70AB33C9" w14:textId="77777777" w:rsidR="00377F45" w:rsidRPr="00EB4CC4" w:rsidRDefault="00377F45" w:rsidP="00BC15DF"/>
    <w:p w14:paraId="72EE8819" w14:textId="77777777" w:rsidR="00377F45" w:rsidRPr="00EB4CC4" w:rsidRDefault="00377F45" w:rsidP="00BC15DF"/>
    <w:p w14:paraId="43E81E71" w14:textId="77777777" w:rsidR="00377F45" w:rsidRPr="00EB4CC4" w:rsidRDefault="00377F45" w:rsidP="00BC15DF"/>
    <w:p w14:paraId="3AE4BC87" w14:textId="77777777" w:rsidR="00377F45" w:rsidRPr="00EB4CC4" w:rsidRDefault="00377F45" w:rsidP="00BC15DF"/>
    <w:p w14:paraId="74215AF6" w14:textId="77777777" w:rsidR="00377F45" w:rsidRPr="00EB4CC4" w:rsidRDefault="00377F45" w:rsidP="00BC15DF"/>
    <w:p w14:paraId="3EAB79FE" w14:textId="77777777" w:rsidR="00377F45" w:rsidRPr="00EB4CC4" w:rsidRDefault="00377F45" w:rsidP="00BC15DF"/>
    <w:p w14:paraId="5373CB08" w14:textId="77777777" w:rsidR="00377F45" w:rsidRPr="00EB4CC4" w:rsidRDefault="00377F45" w:rsidP="00BC15DF"/>
    <w:p w14:paraId="1C40CFDE" w14:textId="77777777" w:rsidR="00377F45" w:rsidRPr="00EB4CC4" w:rsidRDefault="00377F45" w:rsidP="00BC15DF"/>
    <w:p w14:paraId="7D7348F1" w14:textId="77777777" w:rsidR="00377F45" w:rsidRPr="00EB4CC4" w:rsidRDefault="00377F45" w:rsidP="00BC15DF"/>
    <w:p w14:paraId="4AC248D3" w14:textId="77777777" w:rsidR="00377F45" w:rsidRPr="00EB4CC4" w:rsidRDefault="00377F45" w:rsidP="00BC15DF"/>
    <w:p w14:paraId="1A70A97C" w14:textId="77777777" w:rsidR="00377F45" w:rsidRPr="00EB4CC4" w:rsidRDefault="00377F45" w:rsidP="00BC15DF"/>
    <w:p w14:paraId="6F22C3EC" w14:textId="77777777" w:rsidR="00377F45" w:rsidRPr="00EB4CC4" w:rsidRDefault="00377F45" w:rsidP="00BC15DF"/>
    <w:p w14:paraId="23C338AF" w14:textId="77777777" w:rsidR="00377F45" w:rsidRPr="00EB4CC4" w:rsidRDefault="00377F45" w:rsidP="00BC15DF"/>
    <w:p w14:paraId="13626679" w14:textId="77777777" w:rsidR="00377F45" w:rsidRPr="00EB4CC4" w:rsidRDefault="00377F45" w:rsidP="00BC15DF"/>
    <w:p w14:paraId="4101DBB7" w14:textId="77777777" w:rsidR="00377F45" w:rsidRPr="00EB4CC4" w:rsidRDefault="00377F45" w:rsidP="00BC15DF"/>
    <w:p w14:paraId="7F56D850" w14:textId="77777777" w:rsidR="00377F45" w:rsidRPr="00EB4CC4" w:rsidRDefault="00377F45" w:rsidP="00BC15DF"/>
    <w:p w14:paraId="41B5774A" w14:textId="77777777" w:rsidR="00377F45" w:rsidRPr="00EB4CC4" w:rsidRDefault="00377F45" w:rsidP="00BC15DF"/>
    <w:p w14:paraId="69AE2008" w14:textId="77777777" w:rsidR="00377F45" w:rsidRPr="00EB4CC4" w:rsidRDefault="00377F45" w:rsidP="00BC15DF"/>
    <w:p w14:paraId="580FBE0D" w14:textId="77777777" w:rsidR="00377F45" w:rsidRPr="00EB4CC4" w:rsidRDefault="00377F45" w:rsidP="00BC15DF"/>
    <w:p w14:paraId="6EFAEF2F" w14:textId="77777777" w:rsidR="00377F45" w:rsidRPr="00EB4CC4" w:rsidRDefault="00377F45" w:rsidP="00BC15DF"/>
    <w:p w14:paraId="2BB6BE95" w14:textId="77777777" w:rsidR="00377F45" w:rsidRPr="00EB4CC4" w:rsidRDefault="00377F45" w:rsidP="00BC15DF"/>
    <w:p w14:paraId="1CBA322C" w14:textId="77777777" w:rsidR="00116F0F" w:rsidRPr="00050FE0" w:rsidRDefault="00116F0F" w:rsidP="00116F0F">
      <w:pPr>
        <w:jc w:val="center"/>
        <w:rPr>
          <w:b/>
          <w:sz w:val="28"/>
          <w:szCs w:val="28"/>
        </w:rPr>
      </w:pPr>
      <w:r w:rsidRPr="009A5817">
        <w:rPr>
          <w:b/>
          <w:sz w:val="28"/>
          <w:szCs w:val="28"/>
        </w:rPr>
        <w:t xml:space="preserve">Динамика перевозок отдельных </w:t>
      </w:r>
      <w:r w:rsidR="00050FE0" w:rsidRPr="009A5817">
        <w:rPr>
          <w:b/>
          <w:sz w:val="28"/>
          <w:szCs w:val="28"/>
        </w:rPr>
        <w:t xml:space="preserve">видов </w:t>
      </w:r>
      <w:r w:rsidRPr="009A5817">
        <w:rPr>
          <w:b/>
          <w:sz w:val="28"/>
          <w:szCs w:val="28"/>
        </w:rPr>
        <w:t>грузов</w:t>
      </w:r>
      <w:r w:rsidR="00050FE0" w:rsidRPr="009A5817">
        <w:rPr>
          <w:b/>
          <w:sz w:val="28"/>
          <w:szCs w:val="28"/>
        </w:rPr>
        <w:t xml:space="preserve"> </w:t>
      </w:r>
      <w:r w:rsidR="001F5274" w:rsidRPr="009A5817">
        <w:rPr>
          <w:b/>
          <w:sz w:val="28"/>
          <w:szCs w:val="28"/>
        </w:rPr>
        <w:t>железнодорожным транспортом</w:t>
      </w:r>
      <w:r w:rsidR="00050FE0" w:rsidRPr="009A5817">
        <w:rPr>
          <w:b/>
          <w:sz w:val="28"/>
          <w:szCs w:val="28"/>
        </w:rPr>
        <w:br/>
        <w:t xml:space="preserve">в январе – </w:t>
      </w:r>
      <w:r w:rsidR="002D5F2F" w:rsidRPr="009A5817">
        <w:rPr>
          <w:b/>
          <w:sz w:val="28"/>
          <w:szCs w:val="28"/>
        </w:rPr>
        <w:t>сентябре</w:t>
      </w:r>
      <w:r w:rsidR="00050FE0" w:rsidRPr="00D93E80">
        <w:rPr>
          <w:b/>
          <w:sz w:val="28"/>
          <w:szCs w:val="28"/>
        </w:rPr>
        <w:t xml:space="preserve"> 20</w:t>
      </w:r>
      <w:r w:rsidR="009A5817">
        <w:rPr>
          <w:b/>
          <w:sz w:val="28"/>
          <w:szCs w:val="28"/>
        </w:rPr>
        <w:t>20</w:t>
      </w:r>
      <w:r w:rsidR="000F354F" w:rsidRPr="00D93E80">
        <w:rPr>
          <w:b/>
          <w:sz w:val="28"/>
          <w:szCs w:val="28"/>
        </w:rPr>
        <w:t xml:space="preserve"> и</w:t>
      </w:r>
      <w:r w:rsidR="00050FE0" w:rsidRPr="00D93E80">
        <w:rPr>
          <w:b/>
          <w:sz w:val="28"/>
          <w:szCs w:val="28"/>
        </w:rPr>
        <w:t xml:space="preserve"> </w:t>
      </w:r>
      <w:r w:rsidR="0069206A" w:rsidRPr="00D93E80">
        <w:rPr>
          <w:b/>
          <w:sz w:val="28"/>
          <w:szCs w:val="28"/>
        </w:rPr>
        <w:t xml:space="preserve">в январе – </w:t>
      </w:r>
      <w:r w:rsidR="0069206A">
        <w:rPr>
          <w:b/>
          <w:sz w:val="28"/>
          <w:szCs w:val="28"/>
        </w:rPr>
        <w:t>сентябре</w:t>
      </w:r>
      <w:r w:rsidR="0069206A" w:rsidRPr="00D93E80">
        <w:rPr>
          <w:b/>
          <w:sz w:val="28"/>
          <w:szCs w:val="28"/>
        </w:rPr>
        <w:t xml:space="preserve"> </w:t>
      </w:r>
      <w:r w:rsidR="00050FE0" w:rsidRPr="00D93E80">
        <w:rPr>
          <w:b/>
          <w:sz w:val="28"/>
          <w:szCs w:val="28"/>
        </w:rPr>
        <w:t>20</w:t>
      </w:r>
      <w:r w:rsidR="002948A5">
        <w:rPr>
          <w:b/>
          <w:sz w:val="28"/>
          <w:szCs w:val="28"/>
        </w:rPr>
        <w:t>2</w:t>
      </w:r>
      <w:r w:rsidR="009A5817">
        <w:rPr>
          <w:b/>
          <w:sz w:val="28"/>
          <w:szCs w:val="28"/>
        </w:rPr>
        <w:t xml:space="preserve">1 </w:t>
      </w:r>
      <w:r w:rsidR="00050FE0" w:rsidRPr="00D93E80">
        <w:rPr>
          <w:b/>
          <w:sz w:val="28"/>
          <w:szCs w:val="28"/>
        </w:rPr>
        <w:t>годов</w:t>
      </w:r>
    </w:p>
    <w:p w14:paraId="2E2385DF" w14:textId="77777777" w:rsidR="00E54F0B" w:rsidRDefault="00CF508C" w:rsidP="00116F0F">
      <w:pPr>
        <w:jc w:val="center"/>
      </w:pPr>
      <w:r w:rsidRPr="001574CE">
        <w:rPr>
          <w:noProof/>
        </w:rPr>
        <w:object w:dxaOrig="9608" w:dyaOrig="5805" w14:anchorId="3B13F4AC">
          <v:shape id="_x0000_i1027" type="#_x0000_t75" alt="" style="width:479.75pt;height:291.15pt;mso-width-percent:0;mso-height-percent:0;mso-width-percent:0;mso-height-percent:0" o:ole="">
            <v:imagedata r:id="rId27" o:title=""/>
          </v:shape>
          <o:OLEObject Type="Embed" ProgID="MSGraph.Chart.8" ShapeID="_x0000_i1027" DrawAspect="Content" ObjectID="_1701248657" r:id="rId28">
            <o:FieldCodes>\s</o:FieldCodes>
          </o:OLEObject>
        </w:object>
      </w:r>
    </w:p>
    <w:p w14:paraId="23D38538" w14:textId="77777777" w:rsidR="0057390D" w:rsidRDefault="006D1154" w:rsidP="00356EEE">
      <w:pPr>
        <w:pStyle w:val="4"/>
        <w:ind w:left="360"/>
        <w:jc w:val="left"/>
        <w:rPr>
          <w:lang w:val="en-US"/>
        </w:rPr>
      </w:pPr>
      <w:r>
        <w:br w:type="page"/>
      </w:r>
    </w:p>
    <w:p w14:paraId="04AA7A95" w14:textId="77777777" w:rsidR="00E1184F" w:rsidRDefault="00E1184F" w:rsidP="00E1184F">
      <w:pPr>
        <w:pStyle w:val="4"/>
        <w:ind w:firstLine="709"/>
        <w:jc w:val="both"/>
        <w:rPr>
          <w:sz w:val="28"/>
          <w:szCs w:val="28"/>
        </w:rPr>
      </w:pPr>
      <w:bookmarkStart w:id="54" w:name="_Toc85019501"/>
      <w:bookmarkStart w:id="55" w:name="_Toc90634800"/>
      <w:r w:rsidRPr="004A7011">
        <w:rPr>
          <w:sz w:val="28"/>
          <w:szCs w:val="28"/>
        </w:rPr>
        <w:lastRenderedPageBreak/>
        <w:t xml:space="preserve">1.3.3. </w:t>
      </w:r>
      <w:r>
        <w:rPr>
          <w:sz w:val="28"/>
          <w:szCs w:val="28"/>
        </w:rPr>
        <w:t>Перевозки грузов автомобильным транспортом организаций всех видов деятельности в январе-сентябре 2021 года по федеральным округам</w:t>
      </w:r>
      <w:r>
        <w:rPr>
          <w:sz w:val="28"/>
          <w:szCs w:val="28"/>
        </w:rPr>
        <w:br/>
        <w:t>(без субъектов малого предпринимательства)</w:t>
      </w:r>
      <w:bookmarkEnd w:id="54"/>
      <w:bookmarkEnd w:id="55"/>
    </w:p>
    <w:p w14:paraId="1B2D5350" w14:textId="77777777" w:rsidR="00E1184F" w:rsidRDefault="00E1184F" w:rsidP="00E1184F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E1184F" w:rsidRPr="00B71AFF" w14:paraId="6B81283E" w14:textId="77777777" w:rsidTr="002B6923">
        <w:trPr>
          <w:trHeight w:val="367"/>
          <w:jc w:val="center"/>
        </w:trPr>
        <w:tc>
          <w:tcPr>
            <w:tcW w:w="5148" w:type="dxa"/>
            <w:vAlign w:val="center"/>
          </w:tcPr>
          <w:p w14:paraId="34E1EBD8" w14:textId="77777777" w:rsidR="00E1184F" w:rsidRPr="00B71AFF" w:rsidRDefault="00E1184F" w:rsidP="002B6923">
            <w:pPr>
              <w:rPr>
                <w:i/>
              </w:rPr>
            </w:pPr>
          </w:p>
        </w:tc>
        <w:tc>
          <w:tcPr>
            <w:tcW w:w="2211" w:type="dxa"/>
            <w:vAlign w:val="center"/>
          </w:tcPr>
          <w:p w14:paraId="5A2197C2" w14:textId="77777777" w:rsidR="00E1184F" w:rsidRPr="00B71AFF" w:rsidRDefault="00E1184F" w:rsidP="002B6923">
            <w:pPr>
              <w:jc w:val="center"/>
              <w:rPr>
                <w:i/>
              </w:rPr>
            </w:pPr>
            <w:r w:rsidRPr="00B71AFF">
              <w:rPr>
                <w:i/>
              </w:rPr>
              <w:t>тыс. тонн</w:t>
            </w:r>
          </w:p>
        </w:tc>
        <w:tc>
          <w:tcPr>
            <w:tcW w:w="2212" w:type="dxa"/>
            <w:vAlign w:val="center"/>
          </w:tcPr>
          <w:p w14:paraId="55C7C298" w14:textId="77777777" w:rsidR="00E1184F" w:rsidRPr="00B71AFF" w:rsidRDefault="00E1184F" w:rsidP="002B6923">
            <w:pPr>
              <w:jc w:val="center"/>
              <w:rPr>
                <w:i/>
              </w:rPr>
            </w:pPr>
            <w:r w:rsidRPr="00B71AFF">
              <w:rPr>
                <w:i/>
              </w:rPr>
              <w:t>в % к январю-</w:t>
            </w:r>
            <w:r>
              <w:rPr>
                <w:i/>
              </w:rPr>
              <w:t>сентябр</w:t>
            </w:r>
            <w:r w:rsidRPr="00B71AFF">
              <w:rPr>
                <w:i/>
              </w:rPr>
              <w:t xml:space="preserve">ю </w:t>
            </w:r>
            <w:r>
              <w:rPr>
                <w:i/>
              </w:rPr>
              <w:br/>
            </w:r>
            <w:r w:rsidRPr="00B71AFF">
              <w:rPr>
                <w:i/>
              </w:rPr>
              <w:t>2020 года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 w:rsidRPr="00B71AFF">
              <w:rPr>
                <w:vertAlign w:val="superscript"/>
              </w:rPr>
              <w:t>)</w:t>
            </w:r>
          </w:p>
        </w:tc>
      </w:tr>
      <w:tr w:rsidR="00E1184F" w:rsidRPr="00B71AFF" w14:paraId="131F53AC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54F1C95C" w14:textId="77777777" w:rsidR="00E1184F" w:rsidRPr="00B71AFF" w:rsidRDefault="00E1184F" w:rsidP="00E1184F">
            <w:r w:rsidRPr="00B71AFF">
              <w:t>Российская Федерация</w:t>
            </w:r>
          </w:p>
        </w:tc>
        <w:tc>
          <w:tcPr>
            <w:tcW w:w="2211" w:type="dxa"/>
            <w:vAlign w:val="center"/>
          </w:tcPr>
          <w:p w14:paraId="5AC6AB8E" w14:textId="77777777" w:rsidR="00E1184F" w:rsidRPr="00B71AFF" w:rsidRDefault="00E1184F" w:rsidP="00E1184F">
            <w:pPr>
              <w:jc w:val="center"/>
            </w:pPr>
            <w:r>
              <w:t>934 036,0</w:t>
            </w:r>
          </w:p>
        </w:tc>
        <w:tc>
          <w:tcPr>
            <w:tcW w:w="2212" w:type="dxa"/>
            <w:vAlign w:val="center"/>
          </w:tcPr>
          <w:p w14:paraId="12B05E53" w14:textId="77777777" w:rsidR="00E1184F" w:rsidRPr="00B71AFF" w:rsidRDefault="00E1184F" w:rsidP="00E1184F">
            <w:pPr>
              <w:jc w:val="center"/>
            </w:pPr>
            <w:r>
              <w:t>95,2</w:t>
            </w:r>
          </w:p>
        </w:tc>
      </w:tr>
      <w:tr w:rsidR="00E1184F" w:rsidRPr="00B71AFF" w14:paraId="684FED95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33D9A5D5" w14:textId="77777777" w:rsidR="00E1184F" w:rsidRPr="00B71AFF" w:rsidRDefault="00E1184F" w:rsidP="00E1184F">
            <w:r w:rsidRPr="00B71AFF"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14:paraId="3FBBA6A2" w14:textId="77777777" w:rsidR="00E1184F" w:rsidRPr="00B71AFF" w:rsidRDefault="00E1184F" w:rsidP="00E1184F">
            <w:pPr>
              <w:jc w:val="center"/>
            </w:pPr>
            <w:r>
              <w:t>221 736,4</w:t>
            </w:r>
          </w:p>
        </w:tc>
        <w:tc>
          <w:tcPr>
            <w:tcW w:w="2212" w:type="dxa"/>
            <w:vAlign w:val="center"/>
          </w:tcPr>
          <w:p w14:paraId="1CF46EEB" w14:textId="77777777" w:rsidR="00E1184F" w:rsidRPr="00B71AFF" w:rsidRDefault="00E1184F" w:rsidP="00E1184F">
            <w:pPr>
              <w:jc w:val="center"/>
            </w:pPr>
            <w:r>
              <w:t>98,4</w:t>
            </w:r>
          </w:p>
        </w:tc>
      </w:tr>
      <w:tr w:rsidR="00E1184F" w:rsidRPr="00B71AFF" w14:paraId="337133BD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5D5A6084" w14:textId="77777777" w:rsidR="00E1184F" w:rsidRPr="00B71AFF" w:rsidRDefault="00E1184F" w:rsidP="00E1184F">
            <w:r w:rsidRPr="00B71AFF"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14:paraId="6F359DAA" w14:textId="77777777" w:rsidR="00E1184F" w:rsidRPr="00B71AFF" w:rsidRDefault="00E1184F" w:rsidP="00E1184F">
            <w:pPr>
              <w:jc w:val="center"/>
            </w:pPr>
            <w:r>
              <w:t>86 322,5</w:t>
            </w:r>
          </w:p>
        </w:tc>
        <w:tc>
          <w:tcPr>
            <w:tcW w:w="2212" w:type="dxa"/>
            <w:vAlign w:val="center"/>
          </w:tcPr>
          <w:p w14:paraId="76EE6A4E" w14:textId="77777777" w:rsidR="00E1184F" w:rsidRPr="00B71AFF" w:rsidRDefault="00E1184F" w:rsidP="00E1184F">
            <w:pPr>
              <w:jc w:val="center"/>
            </w:pPr>
            <w:r>
              <w:t>91,8</w:t>
            </w:r>
          </w:p>
        </w:tc>
      </w:tr>
      <w:tr w:rsidR="00E1184F" w:rsidRPr="00B71AFF" w14:paraId="1EADDD79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18DAA7D0" w14:textId="77777777" w:rsidR="00E1184F" w:rsidRPr="00B71AFF" w:rsidRDefault="00E1184F" w:rsidP="00E1184F">
            <w:r w:rsidRPr="00B71AFF">
              <w:t>Южный федеральный округ</w:t>
            </w:r>
          </w:p>
        </w:tc>
        <w:tc>
          <w:tcPr>
            <w:tcW w:w="2211" w:type="dxa"/>
            <w:vAlign w:val="center"/>
          </w:tcPr>
          <w:p w14:paraId="17649B59" w14:textId="77777777" w:rsidR="00E1184F" w:rsidRPr="00B71AFF" w:rsidRDefault="00E1184F" w:rsidP="00E1184F">
            <w:pPr>
              <w:jc w:val="center"/>
            </w:pPr>
            <w:r>
              <w:t>83 468,1</w:t>
            </w:r>
          </w:p>
        </w:tc>
        <w:tc>
          <w:tcPr>
            <w:tcW w:w="2212" w:type="dxa"/>
            <w:vAlign w:val="center"/>
          </w:tcPr>
          <w:p w14:paraId="09A8756F" w14:textId="77777777" w:rsidR="00E1184F" w:rsidRPr="00B71AFF" w:rsidRDefault="00E1184F" w:rsidP="00E1184F">
            <w:pPr>
              <w:jc w:val="center"/>
            </w:pPr>
            <w:r>
              <w:t>99,3</w:t>
            </w:r>
          </w:p>
        </w:tc>
      </w:tr>
      <w:tr w:rsidR="00E1184F" w:rsidRPr="00B71AFF" w14:paraId="63B806E6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0F161CA3" w14:textId="77777777" w:rsidR="00E1184F" w:rsidRPr="00B71AFF" w:rsidRDefault="00E1184F" w:rsidP="00E1184F">
            <w:r w:rsidRPr="00B71AFF"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14:paraId="5E555D19" w14:textId="77777777" w:rsidR="00E1184F" w:rsidRPr="00B71AFF" w:rsidRDefault="00E1184F" w:rsidP="00E1184F">
            <w:pPr>
              <w:jc w:val="center"/>
            </w:pPr>
            <w:r>
              <w:t>22 940,0</w:t>
            </w:r>
          </w:p>
        </w:tc>
        <w:tc>
          <w:tcPr>
            <w:tcW w:w="2212" w:type="dxa"/>
            <w:vAlign w:val="center"/>
          </w:tcPr>
          <w:p w14:paraId="0BE177A7" w14:textId="77777777" w:rsidR="00E1184F" w:rsidRPr="00B71AFF" w:rsidRDefault="00E1184F" w:rsidP="00E1184F">
            <w:pPr>
              <w:jc w:val="center"/>
            </w:pPr>
            <w:r>
              <w:t>116,6</w:t>
            </w:r>
          </w:p>
        </w:tc>
      </w:tr>
      <w:tr w:rsidR="00E1184F" w:rsidRPr="00B71AFF" w14:paraId="5F2CB75B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25ED9F77" w14:textId="77777777" w:rsidR="00E1184F" w:rsidRPr="00B71AFF" w:rsidRDefault="00E1184F" w:rsidP="00E1184F">
            <w:r w:rsidRPr="00B71AFF"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14:paraId="280B6003" w14:textId="77777777" w:rsidR="00E1184F" w:rsidRPr="00B71AFF" w:rsidRDefault="00E1184F" w:rsidP="00E1184F">
            <w:pPr>
              <w:jc w:val="center"/>
            </w:pPr>
            <w:r>
              <w:t>166 967,5</w:t>
            </w:r>
          </w:p>
        </w:tc>
        <w:tc>
          <w:tcPr>
            <w:tcW w:w="2212" w:type="dxa"/>
            <w:vAlign w:val="center"/>
          </w:tcPr>
          <w:p w14:paraId="576F2D61" w14:textId="77777777" w:rsidR="00E1184F" w:rsidRPr="00B71AFF" w:rsidRDefault="00E1184F" w:rsidP="00E1184F">
            <w:pPr>
              <w:jc w:val="center"/>
            </w:pPr>
            <w:r>
              <w:t>97,5</w:t>
            </w:r>
          </w:p>
        </w:tc>
      </w:tr>
      <w:tr w:rsidR="00E1184F" w:rsidRPr="00B71AFF" w14:paraId="1E70E6C8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51830516" w14:textId="77777777" w:rsidR="00E1184F" w:rsidRPr="00B71AFF" w:rsidRDefault="00E1184F" w:rsidP="00E1184F">
            <w:r w:rsidRPr="00B71AFF"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14:paraId="2A66ED78" w14:textId="77777777" w:rsidR="00E1184F" w:rsidRPr="00B71AFF" w:rsidRDefault="00E1184F" w:rsidP="00E1184F">
            <w:pPr>
              <w:jc w:val="center"/>
            </w:pPr>
            <w:r>
              <w:t>139 031,4</w:t>
            </w:r>
          </w:p>
        </w:tc>
        <w:tc>
          <w:tcPr>
            <w:tcW w:w="2212" w:type="dxa"/>
            <w:vAlign w:val="center"/>
          </w:tcPr>
          <w:p w14:paraId="49B0CB37" w14:textId="77777777" w:rsidR="00E1184F" w:rsidRPr="00B71AFF" w:rsidRDefault="00E1184F" w:rsidP="00E1184F">
            <w:pPr>
              <w:jc w:val="center"/>
            </w:pPr>
            <w:r>
              <w:t>95,2</w:t>
            </w:r>
          </w:p>
        </w:tc>
      </w:tr>
      <w:tr w:rsidR="00E1184F" w:rsidRPr="00B71AFF" w14:paraId="57FB1F7B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6C524C6A" w14:textId="77777777" w:rsidR="00E1184F" w:rsidRPr="00B71AFF" w:rsidRDefault="00E1184F" w:rsidP="00E1184F">
            <w:r w:rsidRPr="00B71AFF"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14:paraId="2C4A5C78" w14:textId="77777777" w:rsidR="00E1184F" w:rsidRPr="00B71AFF" w:rsidRDefault="00E1184F" w:rsidP="00E1184F">
            <w:pPr>
              <w:jc w:val="center"/>
            </w:pPr>
            <w:r>
              <w:t>142 708,2</w:t>
            </w:r>
          </w:p>
        </w:tc>
        <w:tc>
          <w:tcPr>
            <w:tcW w:w="2212" w:type="dxa"/>
            <w:vAlign w:val="center"/>
          </w:tcPr>
          <w:p w14:paraId="3BCA390B" w14:textId="77777777" w:rsidR="00E1184F" w:rsidRPr="00B71AFF" w:rsidRDefault="00E1184F" w:rsidP="00E1184F">
            <w:pPr>
              <w:jc w:val="center"/>
            </w:pPr>
            <w:r>
              <w:t>86,1</w:t>
            </w:r>
          </w:p>
        </w:tc>
      </w:tr>
      <w:tr w:rsidR="00E1184F" w:rsidRPr="00B71AFF" w14:paraId="3B5CC73F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57F38C45" w14:textId="77777777" w:rsidR="00E1184F" w:rsidRPr="00B71AFF" w:rsidRDefault="00E1184F" w:rsidP="00E1184F">
            <w:r w:rsidRPr="00B71AFF"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14:paraId="3559240F" w14:textId="77777777" w:rsidR="00E1184F" w:rsidRPr="00B71AFF" w:rsidRDefault="00E1184F" w:rsidP="00E1184F">
            <w:pPr>
              <w:jc w:val="center"/>
            </w:pPr>
            <w:r>
              <w:t>70 861,8</w:t>
            </w:r>
          </w:p>
        </w:tc>
        <w:tc>
          <w:tcPr>
            <w:tcW w:w="2212" w:type="dxa"/>
            <w:vAlign w:val="center"/>
          </w:tcPr>
          <w:p w14:paraId="37C929FE" w14:textId="77777777" w:rsidR="00E1184F" w:rsidRPr="00B71AFF" w:rsidRDefault="00E1184F" w:rsidP="00E1184F">
            <w:pPr>
              <w:jc w:val="center"/>
            </w:pPr>
            <w:r>
              <w:t>94,8</w:t>
            </w:r>
          </w:p>
        </w:tc>
      </w:tr>
    </w:tbl>
    <w:p w14:paraId="71548AC9" w14:textId="77777777" w:rsidR="00E1184F" w:rsidRDefault="00E1184F" w:rsidP="00E1184F"/>
    <w:p w14:paraId="535D251F" w14:textId="77777777" w:rsidR="00E1184F" w:rsidRDefault="00E1184F" w:rsidP="00E1184F">
      <w:pPr>
        <w:pStyle w:val="4"/>
        <w:ind w:left="360"/>
        <w:jc w:val="left"/>
        <w:rPr>
          <w:sz w:val="28"/>
          <w:szCs w:val="28"/>
        </w:rPr>
      </w:pPr>
      <w:bookmarkStart w:id="56" w:name="_Toc85019502"/>
      <w:bookmarkStart w:id="57" w:name="_Toc90634801"/>
      <w:r w:rsidRPr="004A7011">
        <w:rPr>
          <w:sz w:val="28"/>
          <w:szCs w:val="28"/>
        </w:rPr>
        <w:t>1.3.4. Перевозки грузов крупных и средних организаций автомобильного транспорта в январе-</w:t>
      </w:r>
      <w:r>
        <w:rPr>
          <w:sz w:val="28"/>
          <w:szCs w:val="28"/>
        </w:rPr>
        <w:t>сентябре</w:t>
      </w:r>
      <w:r w:rsidRPr="004A7011">
        <w:rPr>
          <w:sz w:val="28"/>
          <w:szCs w:val="28"/>
        </w:rPr>
        <w:t xml:space="preserve"> 2021 года по федеральным округам</w:t>
      </w:r>
      <w:bookmarkEnd w:id="56"/>
      <w:bookmarkEnd w:id="57"/>
      <w:r>
        <w:rPr>
          <w:sz w:val="28"/>
          <w:szCs w:val="28"/>
        </w:rPr>
        <w:t xml:space="preserve"> </w:t>
      </w:r>
    </w:p>
    <w:p w14:paraId="376609E0" w14:textId="77777777" w:rsidR="00E1184F" w:rsidRDefault="00E1184F" w:rsidP="00E1184F">
      <w:pPr>
        <w:ind w:left="360"/>
        <w:jc w:val="center"/>
        <w:rPr>
          <w:b/>
          <w:sz w:val="28"/>
          <w:szCs w:val="28"/>
        </w:rPr>
      </w:pPr>
    </w:p>
    <w:p w14:paraId="6095BAA1" w14:textId="77777777" w:rsidR="00E1184F" w:rsidRDefault="00E1184F" w:rsidP="00E1184F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E1184F" w:rsidRPr="00B71AFF" w14:paraId="18243CE5" w14:textId="77777777" w:rsidTr="002B6923">
        <w:trPr>
          <w:trHeight w:val="80"/>
          <w:jc w:val="center"/>
        </w:trPr>
        <w:tc>
          <w:tcPr>
            <w:tcW w:w="5148" w:type="dxa"/>
            <w:vAlign w:val="center"/>
          </w:tcPr>
          <w:p w14:paraId="6B258DAC" w14:textId="77777777" w:rsidR="00E1184F" w:rsidRPr="00B71AFF" w:rsidRDefault="00E1184F" w:rsidP="002B6923">
            <w:pPr>
              <w:rPr>
                <w:i/>
              </w:rPr>
            </w:pPr>
          </w:p>
        </w:tc>
        <w:tc>
          <w:tcPr>
            <w:tcW w:w="2211" w:type="dxa"/>
            <w:vAlign w:val="center"/>
          </w:tcPr>
          <w:p w14:paraId="1AB901DD" w14:textId="77777777" w:rsidR="00E1184F" w:rsidRPr="00B71AFF" w:rsidRDefault="00E1184F" w:rsidP="002B6923">
            <w:pPr>
              <w:jc w:val="center"/>
              <w:rPr>
                <w:i/>
              </w:rPr>
            </w:pPr>
            <w:r w:rsidRPr="00B71AFF">
              <w:rPr>
                <w:i/>
              </w:rPr>
              <w:t>тыс. тонн</w:t>
            </w:r>
          </w:p>
        </w:tc>
        <w:tc>
          <w:tcPr>
            <w:tcW w:w="2212" w:type="dxa"/>
            <w:vAlign w:val="center"/>
          </w:tcPr>
          <w:p w14:paraId="468930DC" w14:textId="77777777" w:rsidR="00E1184F" w:rsidRPr="00B71AFF" w:rsidRDefault="00E1184F" w:rsidP="002B6923">
            <w:pPr>
              <w:jc w:val="center"/>
              <w:rPr>
                <w:i/>
              </w:rPr>
            </w:pPr>
            <w:r w:rsidRPr="00B71AFF">
              <w:rPr>
                <w:i/>
              </w:rPr>
              <w:t>в % к январю-</w:t>
            </w:r>
            <w:r>
              <w:rPr>
                <w:i/>
              </w:rPr>
              <w:t>сентябр</w:t>
            </w:r>
            <w:r w:rsidRPr="00B71AFF">
              <w:rPr>
                <w:i/>
              </w:rPr>
              <w:t xml:space="preserve">ю </w:t>
            </w:r>
            <w:r>
              <w:rPr>
                <w:i/>
              </w:rPr>
              <w:br/>
            </w:r>
            <w:r w:rsidRPr="00B71AFF">
              <w:rPr>
                <w:i/>
              </w:rPr>
              <w:t>2020 года</w:t>
            </w:r>
            <w:proofErr w:type="gramStart"/>
            <w:r w:rsidRPr="00B71AFF">
              <w:rPr>
                <w:vertAlign w:val="superscript"/>
              </w:rPr>
              <w:t>1</w:t>
            </w:r>
            <w:proofErr w:type="gramEnd"/>
            <w:r w:rsidRPr="00B71AFF">
              <w:rPr>
                <w:vertAlign w:val="superscript"/>
              </w:rPr>
              <w:t>)</w:t>
            </w:r>
            <w:r w:rsidRPr="00B71AFF">
              <w:rPr>
                <w:i/>
              </w:rPr>
              <w:t xml:space="preserve"> </w:t>
            </w:r>
          </w:p>
        </w:tc>
      </w:tr>
      <w:tr w:rsidR="000467D1" w:rsidRPr="00B71AFF" w14:paraId="1F6CC4FD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4140CFEB" w14:textId="77777777" w:rsidR="000467D1" w:rsidRPr="00B71AFF" w:rsidRDefault="000467D1" w:rsidP="000467D1">
            <w:r w:rsidRPr="00B71AFF">
              <w:t>Российская Федерация</w:t>
            </w:r>
          </w:p>
        </w:tc>
        <w:tc>
          <w:tcPr>
            <w:tcW w:w="2211" w:type="dxa"/>
            <w:vAlign w:val="center"/>
          </w:tcPr>
          <w:p w14:paraId="6E754315" w14:textId="77777777" w:rsidR="000467D1" w:rsidRPr="00B71AFF" w:rsidRDefault="000467D1" w:rsidP="000467D1">
            <w:pPr>
              <w:jc w:val="center"/>
            </w:pPr>
            <w:r>
              <w:t>168 752,4</w:t>
            </w:r>
          </w:p>
        </w:tc>
        <w:tc>
          <w:tcPr>
            <w:tcW w:w="2212" w:type="dxa"/>
            <w:vAlign w:val="center"/>
          </w:tcPr>
          <w:p w14:paraId="239B7F3B" w14:textId="77777777" w:rsidR="000467D1" w:rsidRPr="00B71AFF" w:rsidRDefault="000467D1" w:rsidP="000467D1">
            <w:pPr>
              <w:jc w:val="center"/>
            </w:pPr>
            <w:r>
              <w:t>95,4</w:t>
            </w:r>
          </w:p>
        </w:tc>
      </w:tr>
      <w:tr w:rsidR="000467D1" w:rsidRPr="00B71AFF" w14:paraId="052A2693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2ACDED7C" w14:textId="77777777" w:rsidR="000467D1" w:rsidRPr="00B71AFF" w:rsidRDefault="000467D1" w:rsidP="000467D1">
            <w:r w:rsidRPr="00B71AFF"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14:paraId="391C8424" w14:textId="77777777" w:rsidR="000467D1" w:rsidRPr="00B71AFF" w:rsidRDefault="000467D1" w:rsidP="000467D1">
            <w:pPr>
              <w:jc w:val="center"/>
            </w:pPr>
            <w:r>
              <w:t>36 164,7</w:t>
            </w:r>
          </w:p>
        </w:tc>
        <w:tc>
          <w:tcPr>
            <w:tcW w:w="2212" w:type="dxa"/>
            <w:vAlign w:val="center"/>
          </w:tcPr>
          <w:p w14:paraId="1606279B" w14:textId="77777777" w:rsidR="000467D1" w:rsidRPr="00B71AFF" w:rsidRDefault="000467D1" w:rsidP="000467D1">
            <w:pPr>
              <w:jc w:val="center"/>
            </w:pPr>
            <w:r>
              <w:t>116,5</w:t>
            </w:r>
          </w:p>
        </w:tc>
      </w:tr>
      <w:tr w:rsidR="000467D1" w:rsidRPr="00B71AFF" w14:paraId="60E635B0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3D1690E5" w14:textId="77777777" w:rsidR="000467D1" w:rsidRPr="00B71AFF" w:rsidRDefault="000467D1" w:rsidP="000467D1">
            <w:r w:rsidRPr="00B71AFF"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14:paraId="25C18393" w14:textId="77777777" w:rsidR="000467D1" w:rsidRPr="00B71AFF" w:rsidRDefault="000467D1" w:rsidP="000467D1">
            <w:pPr>
              <w:jc w:val="center"/>
            </w:pPr>
            <w:r>
              <w:t>20 232,1</w:t>
            </w:r>
          </w:p>
        </w:tc>
        <w:tc>
          <w:tcPr>
            <w:tcW w:w="2212" w:type="dxa"/>
            <w:vAlign w:val="center"/>
          </w:tcPr>
          <w:p w14:paraId="0BE164D7" w14:textId="77777777" w:rsidR="000467D1" w:rsidRPr="00B71AFF" w:rsidRDefault="000467D1" w:rsidP="000467D1">
            <w:pPr>
              <w:jc w:val="center"/>
            </w:pPr>
            <w:r>
              <w:t>124,1</w:t>
            </w:r>
          </w:p>
        </w:tc>
      </w:tr>
      <w:tr w:rsidR="000467D1" w:rsidRPr="00B71AFF" w14:paraId="2A16FD82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7AA699DE" w14:textId="77777777" w:rsidR="000467D1" w:rsidRPr="00B71AFF" w:rsidRDefault="000467D1" w:rsidP="000467D1">
            <w:r w:rsidRPr="00B71AFF">
              <w:t>Южный федеральный округ</w:t>
            </w:r>
          </w:p>
        </w:tc>
        <w:tc>
          <w:tcPr>
            <w:tcW w:w="2211" w:type="dxa"/>
            <w:vAlign w:val="center"/>
          </w:tcPr>
          <w:p w14:paraId="6469E04B" w14:textId="77777777" w:rsidR="000467D1" w:rsidRPr="00B71AFF" w:rsidRDefault="000467D1" w:rsidP="000467D1">
            <w:pPr>
              <w:jc w:val="center"/>
            </w:pPr>
            <w:r>
              <w:t>13 966,8</w:t>
            </w:r>
          </w:p>
        </w:tc>
        <w:tc>
          <w:tcPr>
            <w:tcW w:w="2212" w:type="dxa"/>
            <w:vAlign w:val="center"/>
          </w:tcPr>
          <w:p w14:paraId="4CCE86D2" w14:textId="77777777" w:rsidR="000467D1" w:rsidRPr="00B71AFF" w:rsidRDefault="000467D1" w:rsidP="000467D1">
            <w:pPr>
              <w:jc w:val="center"/>
            </w:pPr>
            <w:r>
              <w:t>95,4</w:t>
            </w:r>
          </w:p>
        </w:tc>
      </w:tr>
      <w:tr w:rsidR="000467D1" w:rsidRPr="00B71AFF" w14:paraId="02CB3EBA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4F082830" w14:textId="77777777" w:rsidR="000467D1" w:rsidRPr="00B71AFF" w:rsidRDefault="000467D1" w:rsidP="000467D1">
            <w:r w:rsidRPr="00B71AFF"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14:paraId="06FA899D" w14:textId="77777777" w:rsidR="000467D1" w:rsidRPr="00B71AFF" w:rsidRDefault="000467D1" w:rsidP="000467D1">
            <w:pPr>
              <w:jc w:val="center"/>
            </w:pPr>
            <w:r>
              <w:t>1 445,1</w:t>
            </w:r>
          </w:p>
        </w:tc>
        <w:tc>
          <w:tcPr>
            <w:tcW w:w="2212" w:type="dxa"/>
            <w:vAlign w:val="center"/>
          </w:tcPr>
          <w:p w14:paraId="547E0D26" w14:textId="77777777" w:rsidR="000467D1" w:rsidRPr="00B71AFF" w:rsidRDefault="000467D1" w:rsidP="000467D1">
            <w:pPr>
              <w:jc w:val="center"/>
            </w:pPr>
            <w:r>
              <w:t>165</w:t>
            </w:r>
          </w:p>
        </w:tc>
      </w:tr>
      <w:tr w:rsidR="000467D1" w:rsidRPr="00B71AFF" w14:paraId="07D5BE8E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4A3229D4" w14:textId="77777777" w:rsidR="000467D1" w:rsidRPr="00B71AFF" w:rsidRDefault="000467D1" w:rsidP="000467D1">
            <w:r w:rsidRPr="00B71AFF"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14:paraId="017B9612" w14:textId="77777777" w:rsidR="000467D1" w:rsidRPr="00B71AFF" w:rsidRDefault="000467D1" w:rsidP="000467D1">
            <w:pPr>
              <w:jc w:val="center"/>
            </w:pPr>
            <w:r>
              <w:t>35 203,2</w:t>
            </w:r>
          </w:p>
        </w:tc>
        <w:tc>
          <w:tcPr>
            <w:tcW w:w="2212" w:type="dxa"/>
            <w:vAlign w:val="center"/>
          </w:tcPr>
          <w:p w14:paraId="7D38D1CE" w14:textId="77777777" w:rsidR="000467D1" w:rsidRPr="00B71AFF" w:rsidRDefault="000467D1" w:rsidP="000467D1">
            <w:pPr>
              <w:jc w:val="center"/>
            </w:pPr>
            <w:r>
              <w:t>94,4</w:t>
            </w:r>
          </w:p>
        </w:tc>
      </w:tr>
      <w:tr w:rsidR="000467D1" w:rsidRPr="00B71AFF" w14:paraId="575509DF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2DFC1033" w14:textId="77777777" w:rsidR="000467D1" w:rsidRPr="00B71AFF" w:rsidRDefault="000467D1" w:rsidP="000467D1">
            <w:r w:rsidRPr="00B71AFF"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14:paraId="3A063A5C" w14:textId="77777777" w:rsidR="000467D1" w:rsidRPr="00B71AFF" w:rsidRDefault="000467D1" w:rsidP="000467D1">
            <w:pPr>
              <w:jc w:val="center"/>
            </w:pPr>
            <w:r>
              <w:t>17 659,8</w:t>
            </w:r>
          </w:p>
        </w:tc>
        <w:tc>
          <w:tcPr>
            <w:tcW w:w="2212" w:type="dxa"/>
            <w:vAlign w:val="center"/>
          </w:tcPr>
          <w:p w14:paraId="1BF9C05A" w14:textId="77777777" w:rsidR="000467D1" w:rsidRPr="00B71AFF" w:rsidRDefault="000467D1" w:rsidP="000467D1">
            <w:pPr>
              <w:jc w:val="center"/>
            </w:pPr>
            <w:r>
              <w:t>99,3</w:t>
            </w:r>
          </w:p>
        </w:tc>
      </w:tr>
      <w:tr w:rsidR="000467D1" w:rsidRPr="00B71AFF" w14:paraId="364EA630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74688D4B" w14:textId="77777777" w:rsidR="000467D1" w:rsidRPr="00B71AFF" w:rsidRDefault="000467D1" w:rsidP="000467D1">
            <w:r w:rsidRPr="00B71AFF"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14:paraId="6A017BEA" w14:textId="77777777" w:rsidR="000467D1" w:rsidRPr="00B71AFF" w:rsidRDefault="000467D1" w:rsidP="000467D1">
            <w:pPr>
              <w:jc w:val="center"/>
            </w:pPr>
            <w:r>
              <w:t>33 180,1</w:t>
            </w:r>
          </w:p>
        </w:tc>
        <w:tc>
          <w:tcPr>
            <w:tcW w:w="2212" w:type="dxa"/>
            <w:vAlign w:val="center"/>
          </w:tcPr>
          <w:p w14:paraId="55FBC202" w14:textId="77777777" w:rsidR="000467D1" w:rsidRPr="00B71AFF" w:rsidRDefault="000467D1" w:rsidP="000467D1">
            <w:pPr>
              <w:jc w:val="center"/>
            </w:pPr>
            <w:r>
              <w:t>68,6</w:t>
            </w:r>
          </w:p>
        </w:tc>
      </w:tr>
      <w:tr w:rsidR="000467D1" w:rsidRPr="00B71AFF" w14:paraId="7CDEEBC0" w14:textId="77777777" w:rsidTr="002B6923">
        <w:trPr>
          <w:trHeight w:val="482"/>
          <w:jc w:val="center"/>
        </w:trPr>
        <w:tc>
          <w:tcPr>
            <w:tcW w:w="5148" w:type="dxa"/>
            <w:vAlign w:val="center"/>
          </w:tcPr>
          <w:p w14:paraId="024A42A7" w14:textId="77777777" w:rsidR="000467D1" w:rsidRPr="00B71AFF" w:rsidRDefault="000467D1" w:rsidP="000467D1">
            <w:r w:rsidRPr="00B71AFF"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14:paraId="75EBB185" w14:textId="77777777" w:rsidR="000467D1" w:rsidRPr="00B71AFF" w:rsidRDefault="000467D1" w:rsidP="000467D1">
            <w:pPr>
              <w:jc w:val="center"/>
            </w:pPr>
            <w:r>
              <w:t>10 900,6</w:t>
            </w:r>
          </w:p>
        </w:tc>
        <w:tc>
          <w:tcPr>
            <w:tcW w:w="2212" w:type="dxa"/>
            <w:vAlign w:val="center"/>
          </w:tcPr>
          <w:p w14:paraId="6E0625A4" w14:textId="77777777" w:rsidR="000467D1" w:rsidRPr="00B71AFF" w:rsidRDefault="000467D1" w:rsidP="000467D1">
            <w:pPr>
              <w:jc w:val="center"/>
            </w:pPr>
            <w:r>
              <w:t>102,5</w:t>
            </w:r>
          </w:p>
        </w:tc>
      </w:tr>
    </w:tbl>
    <w:p w14:paraId="0F07299A" w14:textId="77777777" w:rsidR="00E1184F" w:rsidRDefault="00E1184F" w:rsidP="00E1184F">
      <w:pPr>
        <w:tabs>
          <w:tab w:val="left" w:pos="540"/>
        </w:tabs>
        <w:rPr>
          <w:b/>
          <w:bCs/>
          <w:sz w:val="28"/>
        </w:rPr>
      </w:pPr>
    </w:p>
    <w:p w14:paraId="20D3AE5F" w14:textId="77777777" w:rsidR="00854FE4" w:rsidRDefault="00E1184F" w:rsidP="00BC15DF">
      <w:pPr>
        <w:tabs>
          <w:tab w:val="left" w:pos="540"/>
        </w:tabs>
        <w:rPr>
          <w:bCs/>
          <w:sz w:val="28"/>
        </w:rPr>
      </w:pPr>
      <w:r>
        <w:rPr>
          <w:bCs/>
          <w:sz w:val="28"/>
          <w:vertAlign w:val="superscript"/>
        </w:rPr>
        <w:t>1)</w:t>
      </w:r>
      <w:r>
        <w:rPr>
          <w:bCs/>
          <w:sz w:val="28"/>
        </w:rPr>
        <w:t xml:space="preserve"> П</w:t>
      </w:r>
      <w:r w:rsidRPr="00C65D99">
        <w:rPr>
          <w:bCs/>
          <w:sz w:val="28"/>
        </w:rPr>
        <w:t xml:space="preserve">о </w:t>
      </w:r>
      <w:r>
        <w:rPr>
          <w:bCs/>
          <w:sz w:val="28"/>
        </w:rPr>
        <w:t>сопоставимому кругу организаций.</w:t>
      </w:r>
    </w:p>
    <w:p w14:paraId="73D5398A" w14:textId="77777777" w:rsidR="00854FE4" w:rsidRPr="00C65D99" w:rsidRDefault="00854FE4" w:rsidP="00BC15DF">
      <w:pPr>
        <w:tabs>
          <w:tab w:val="left" w:pos="540"/>
        </w:tabs>
        <w:rPr>
          <w:bCs/>
          <w:sz w:val="28"/>
        </w:rPr>
        <w:sectPr w:rsidR="00854FE4" w:rsidRPr="00C65D99" w:rsidSect="009E217C">
          <w:pgSz w:w="11906" w:h="16838"/>
          <w:pgMar w:top="1079" w:right="850" w:bottom="539" w:left="1080" w:header="708" w:footer="708" w:gutter="0"/>
          <w:cols w:space="708"/>
          <w:docGrid w:linePitch="360"/>
        </w:sectPr>
      </w:pPr>
    </w:p>
    <w:p w14:paraId="560D6AD4" w14:textId="77777777" w:rsidR="0036795A" w:rsidRDefault="0036795A" w:rsidP="0036795A">
      <w:pPr>
        <w:pStyle w:val="3"/>
        <w:ind w:left="360"/>
      </w:pPr>
      <w:bookmarkStart w:id="58" w:name="_Toc90634802"/>
      <w:r w:rsidRPr="00F65812">
        <w:rPr>
          <w:sz w:val="28"/>
        </w:rPr>
        <w:lastRenderedPageBreak/>
        <w:t>1.</w:t>
      </w:r>
      <w:r w:rsidR="00633E67">
        <w:rPr>
          <w:sz w:val="28"/>
        </w:rPr>
        <w:t>4</w:t>
      </w:r>
      <w:r w:rsidRPr="00F65812">
        <w:rPr>
          <w:sz w:val="28"/>
        </w:rPr>
        <w:t>. Объем перевалки грузов в морских портах Российской Федерации</w:t>
      </w:r>
      <w:bookmarkEnd w:id="58"/>
    </w:p>
    <w:p w14:paraId="5BC81F0E" w14:textId="77777777" w:rsidR="0036795A" w:rsidRDefault="003F1A60" w:rsidP="003F1A60">
      <w:pPr>
        <w:tabs>
          <w:tab w:val="left" w:pos="3015"/>
        </w:tabs>
        <w:jc w:val="center"/>
      </w:pPr>
      <w:r>
        <w:t xml:space="preserve">                                                                                                </w:t>
      </w:r>
      <w:r w:rsidR="003A4783">
        <w:t xml:space="preserve">                  </w:t>
      </w:r>
      <w:r>
        <w:t xml:space="preserve">      </w:t>
      </w:r>
      <w:r w:rsidR="002A280D">
        <w:t>(</w:t>
      </w:r>
      <w:r w:rsidR="0036795A">
        <w:t>миллионов тонн</w:t>
      </w:r>
      <w:r w:rsidR="002A280D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0"/>
        <w:gridCol w:w="1800"/>
        <w:gridCol w:w="2018"/>
        <w:gridCol w:w="2160"/>
      </w:tblGrid>
      <w:tr w:rsidR="00555668" w:rsidRPr="000467D1" w14:paraId="34ACA617" w14:textId="77777777" w:rsidTr="00FB47D6"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4656" w14:textId="77777777" w:rsidR="00555668" w:rsidRPr="000467D1" w:rsidRDefault="00555668" w:rsidP="00FB47D6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1A73" w14:textId="77777777" w:rsidR="00555668" w:rsidRPr="000467D1" w:rsidRDefault="00555668" w:rsidP="004F581E">
            <w:pPr>
              <w:jc w:val="center"/>
              <w:rPr>
                <w:b/>
                <w:bCs/>
              </w:rPr>
            </w:pPr>
            <w:r w:rsidRPr="000467D1">
              <w:rPr>
                <w:b/>
                <w:bCs/>
              </w:rPr>
              <w:t>Январь-</w:t>
            </w:r>
          </w:p>
          <w:p w14:paraId="041A7304" w14:textId="77777777" w:rsidR="00555668" w:rsidRPr="000467D1" w:rsidRDefault="009A004D" w:rsidP="004F581E">
            <w:pPr>
              <w:jc w:val="center"/>
              <w:rPr>
                <w:b/>
                <w:bCs/>
              </w:rPr>
            </w:pPr>
            <w:r w:rsidRPr="000467D1">
              <w:rPr>
                <w:b/>
                <w:bCs/>
              </w:rPr>
              <w:t>сентябрь</w:t>
            </w:r>
          </w:p>
          <w:p w14:paraId="05BB0DA4" w14:textId="77777777" w:rsidR="00555668" w:rsidRPr="000467D1" w:rsidRDefault="00555668" w:rsidP="002948A5">
            <w:pPr>
              <w:jc w:val="center"/>
              <w:rPr>
                <w:b/>
                <w:bCs/>
              </w:rPr>
            </w:pPr>
            <w:r w:rsidRPr="000467D1">
              <w:rPr>
                <w:b/>
                <w:bCs/>
              </w:rPr>
              <w:t xml:space="preserve"> 20</w:t>
            </w:r>
            <w:r w:rsidR="000467D1">
              <w:rPr>
                <w:b/>
                <w:bCs/>
                <w:lang w:val="en-US"/>
              </w:rPr>
              <w:t>20</w:t>
            </w:r>
            <w:r w:rsidRPr="000467D1">
              <w:rPr>
                <w:b/>
                <w:bCs/>
              </w:rPr>
              <w:t xml:space="preserve"> г.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DFE" w14:textId="77777777" w:rsidR="00555668" w:rsidRPr="000467D1" w:rsidRDefault="00555668" w:rsidP="004F581E">
            <w:pPr>
              <w:jc w:val="center"/>
              <w:rPr>
                <w:b/>
                <w:bCs/>
              </w:rPr>
            </w:pPr>
            <w:r w:rsidRPr="000467D1">
              <w:rPr>
                <w:b/>
                <w:bCs/>
              </w:rPr>
              <w:t>Январь-</w:t>
            </w:r>
          </w:p>
          <w:p w14:paraId="48E529ED" w14:textId="77777777" w:rsidR="00555668" w:rsidRPr="000467D1" w:rsidRDefault="009A004D" w:rsidP="004F581E">
            <w:pPr>
              <w:jc w:val="center"/>
              <w:rPr>
                <w:b/>
                <w:bCs/>
              </w:rPr>
            </w:pPr>
            <w:r w:rsidRPr="000467D1">
              <w:rPr>
                <w:b/>
                <w:bCs/>
              </w:rPr>
              <w:t>сентябрь</w:t>
            </w:r>
            <w:r w:rsidR="00555668" w:rsidRPr="000467D1">
              <w:rPr>
                <w:b/>
                <w:bCs/>
              </w:rPr>
              <w:t xml:space="preserve"> </w:t>
            </w:r>
          </w:p>
          <w:p w14:paraId="1A863E4B" w14:textId="77777777" w:rsidR="00555668" w:rsidRPr="000467D1" w:rsidRDefault="00555668" w:rsidP="002948A5">
            <w:pPr>
              <w:jc w:val="center"/>
              <w:rPr>
                <w:b/>
                <w:bCs/>
              </w:rPr>
            </w:pPr>
            <w:r w:rsidRPr="000467D1">
              <w:rPr>
                <w:b/>
                <w:bCs/>
              </w:rPr>
              <w:t>20</w:t>
            </w:r>
            <w:r w:rsidR="002948A5" w:rsidRPr="000467D1">
              <w:rPr>
                <w:b/>
                <w:bCs/>
              </w:rPr>
              <w:t>2</w:t>
            </w:r>
            <w:r w:rsidR="000467D1">
              <w:rPr>
                <w:b/>
                <w:bCs/>
                <w:lang w:val="en-US"/>
              </w:rPr>
              <w:t>1</w:t>
            </w:r>
            <w:r w:rsidRPr="000467D1">
              <w:rPr>
                <w:b/>
                <w:bCs/>
              </w:rPr>
              <w:t xml:space="preserve"> г.</w:t>
            </w:r>
            <w:r w:rsidRPr="000467D1">
              <w:rPr>
                <w:bCs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8AE1" w14:textId="77777777" w:rsidR="00555668" w:rsidRPr="000467D1" w:rsidRDefault="00555668" w:rsidP="002948A5">
            <w:pPr>
              <w:jc w:val="center"/>
              <w:rPr>
                <w:b/>
                <w:bCs/>
              </w:rPr>
            </w:pPr>
            <w:r w:rsidRPr="000467D1">
              <w:rPr>
                <w:b/>
                <w:bCs/>
              </w:rPr>
              <w:t>Январь-</w:t>
            </w:r>
            <w:r w:rsidR="009A004D" w:rsidRPr="000467D1">
              <w:rPr>
                <w:b/>
                <w:bCs/>
              </w:rPr>
              <w:t>сентябрь</w:t>
            </w:r>
            <w:r w:rsidRPr="000467D1">
              <w:rPr>
                <w:b/>
                <w:bCs/>
              </w:rPr>
              <w:t xml:space="preserve"> 20</w:t>
            </w:r>
            <w:r w:rsidR="002948A5" w:rsidRPr="000467D1">
              <w:rPr>
                <w:b/>
                <w:bCs/>
              </w:rPr>
              <w:t>2</w:t>
            </w:r>
            <w:r w:rsidR="000467D1" w:rsidRPr="000467D1">
              <w:rPr>
                <w:b/>
                <w:bCs/>
              </w:rPr>
              <w:t>1</w:t>
            </w:r>
            <w:r w:rsidRPr="000467D1">
              <w:rPr>
                <w:b/>
                <w:bCs/>
              </w:rPr>
              <w:t xml:space="preserve"> г. </w:t>
            </w:r>
            <w:proofErr w:type="gramStart"/>
            <w:r w:rsidRPr="000467D1">
              <w:rPr>
                <w:b/>
                <w:bCs/>
              </w:rPr>
              <w:t>в</w:t>
            </w:r>
            <w:proofErr w:type="gramEnd"/>
            <w:r w:rsidRPr="000467D1">
              <w:rPr>
                <w:b/>
                <w:bCs/>
              </w:rPr>
              <w:t xml:space="preserve"> % </w:t>
            </w:r>
            <w:r w:rsidRPr="000467D1">
              <w:rPr>
                <w:b/>
                <w:bCs/>
              </w:rPr>
              <w:br/>
            </w:r>
            <w:proofErr w:type="gramStart"/>
            <w:r w:rsidRPr="000467D1">
              <w:rPr>
                <w:b/>
                <w:bCs/>
              </w:rPr>
              <w:t>к</w:t>
            </w:r>
            <w:proofErr w:type="gramEnd"/>
            <w:r w:rsidRPr="000467D1">
              <w:rPr>
                <w:b/>
                <w:bCs/>
              </w:rPr>
              <w:t xml:space="preserve"> январю-</w:t>
            </w:r>
            <w:r w:rsidR="009A004D" w:rsidRPr="000467D1">
              <w:rPr>
                <w:b/>
                <w:bCs/>
              </w:rPr>
              <w:t>сентябрю</w:t>
            </w:r>
            <w:r w:rsidRPr="000467D1">
              <w:rPr>
                <w:b/>
                <w:bCs/>
              </w:rPr>
              <w:t xml:space="preserve"> 20</w:t>
            </w:r>
            <w:r w:rsidR="000467D1" w:rsidRPr="000467D1">
              <w:rPr>
                <w:b/>
                <w:bCs/>
              </w:rPr>
              <w:t>20</w:t>
            </w:r>
            <w:r w:rsidRPr="000467D1">
              <w:rPr>
                <w:b/>
                <w:bCs/>
              </w:rPr>
              <w:t xml:space="preserve"> г.</w:t>
            </w:r>
          </w:p>
        </w:tc>
      </w:tr>
      <w:tr w:rsidR="000467D1" w:rsidRPr="000467D1" w14:paraId="2FCFD9F0" w14:textId="77777777" w:rsidTr="00580284">
        <w:trPr>
          <w:jc w:val="center"/>
        </w:trPr>
        <w:tc>
          <w:tcPr>
            <w:tcW w:w="3310" w:type="dxa"/>
          </w:tcPr>
          <w:p w14:paraId="5E6C9DB7" w14:textId="77777777" w:rsidR="000467D1" w:rsidRPr="000467D1" w:rsidRDefault="000467D1" w:rsidP="000467D1">
            <w:r w:rsidRPr="000467D1">
              <w:t>Всего грузов</w:t>
            </w:r>
          </w:p>
        </w:tc>
        <w:tc>
          <w:tcPr>
            <w:tcW w:w="1800" w:type="dxa"/>
            <w:vAlign w:val="bottom"/>
          </w:tcPr>
          <w:p w14:paraId="07EB5BC3" w14:textId="77777777" w:rsidR="000467D1" w:rsidRPr="000467D1" w:rsidRDefault="000467D1" w:rsidP="000467D1">
            <w:pPr>
              <w:jc w:val="right"/>
            </w:pPr>
            <w:r w:rsidRPr="000467D1">
              <w:t>611,3</w:t>
            </w:r>
          </w:p>
        </w:tc>
        <w:tc>
          <w:tcPr>
            <w:tcW w:w="2018" w:type="dxa"/>
            <w:vAlign w:val="bottom"/>
          </w:tcPr>
          <w:p w14:paraId="6B2BF8FE" w14:textId="77777777" w:rsidR="000467D1" w:rsidRPr="000467D1" w:rsidRDefault="000467D1" w:rsidP="000467D1">
            <w:pPr>
              <w:jc w:val="right"/>
            </w:pPr>
            <w:r w:rsidRPr="000467D1">
              <w:t>621,6</w:t>
            </w:r>
          </w:p>
        </w:tc>
        <w:tc>
          <w:tcPr>
            <w:tcW w:w="2160" w:type="dxa"/>
            <w:vAlign w:val="bottom"/>
          </w:tcPr>
          <w:p w14:paraId="10FC081C" w14:textId="77777777" w:rsidR="000467D1" w:rsidRPr="000467D1" w:rsidRDefault="000467D1" w:rsidP="000467D1">
            <w:pPr>
              <w:jc w:val="right"/>
            </w:pPr>
            <w:r w:rsidRPr="000467D1">
              <w:t>101,7</w:t>
            </w:r>
          </w:p>
        </w:tc>
      </w:tr>
      <w:tr w:rsidR="0036795A" w:rsidRPr="000467D1" w14:paraId="0A1A1C59" w14:textId="77777777" w:rsidTr="00580284">
        <w:trPr>
          <w:jc w:val="center"/>
        </w:trPr>
        <w:tc>
          <w:tcPr>
            <w:tcW w:w="3310" w:type="dxa"/>
          </w:tcPr>
          <w:p w14:paraId="53E895C4" w14:textId="77777777" w:rsidR="0036795A" w:rsidRPr="000467D1" w:rsidRDefault="00DF745B" w:rsidP="00580284">
            <w:r w:rsidRPr="000467D1">
              <w:t xml:space="preserve"> </w:t>
            </w:r>
            <w:r w:rsidR="0036795A" w:rsidRPr="000467D1">
              <w:t>в том числе:</w:t>
            </w:r>
          </w:p>
        </w:tc>
        <w:tc>
          <w:tcPr>
            <w:tcW w:w="1800" w:type="dxa"/>
            <w:vAlign w:val="bottom"/>
          </w:tcPr>
          <w:p w14:paraId="1CC66848" w14:textId="77777777" w:rsidR="0036795A" w:rsidRPr="000467D1" w:rsidRDefault="0036795A" w:rsidP="00580284">
            <w:pPr>
              <w:jc w:val="right"/>
            </w:pPr>
          </w:p>
        </w:tc>
        <w:tc>
          <w:tcPr>
            <w:tcW w:w="2018" w:type="dxa"/>
            <w:vAlign w:val="bottom"/>
          </w:tcPr>
          <w:p w14:paraId="029B511A" w14:textId="77777777" w:rsidR="0036795A" w:rsidRPr="000467D1" w:rsidRDefault="0036795A" w:rsidP="00580284">
            <w:pPr>
              <w:jc w:val="right"/>
            </w:pPr>
          </w:p>
        </w:tc>
        <w:tc>
          <w:tcPr>
            <w:tcW w:w="2160" w:type="dxa"/>
            <w:vAlign w:val="bottom"/>
          </w:tcPr>
          <w:p w14:paraId="1B82F5BD" w14:textId="77777777" w:rsidR="0036795A" w:rsidRPr="000467D1" w:rsidRDefault="0036795A" w:rsidP="00580284">
            <w:pPr>
              <w:jc w:val="right"/>
            </w:pPr>
          </w:p>
        </w:tc>
      </w:tr>
      <w:tr w:rsidR="000467D1" w:rsidRPr="000467D1" w14:paraId="0D6A8137" w14:textId="77777777" w:rsidTr="00580284">
        <w:trPr>
          <w:jc w:val="center"/>
        </w:trPr>
        <w:tc>
          <w:tcPr>
            <w:tcW w:w="3310" w:type="dxa"/>
          </w:tcPr>
          <w:p w14:paraId="26BE2DCB" w14:textId="77777777" w:rsidR="000467D1" w:rsidRPr="000467D1" w:rsidRDefault="000467D1" w:rsidP="000467D1">
            <w:r w:rsidRPr="000467D1">
              <w:t xml:space="preserve">  сухогрузы</w:t>
            </w:r>
          </w:p>
        </w:tc>
        <w:tc>
          <w:tcPr>
            <w:tcW w:w="1800" w:type="dxa"/>
            <w:vAlign w:val="bottom"/>
          </w:tcPr>
          <w:p w14:paraId="68EF85B5" w14:textId="77777777" w:rsidR="000467D1" w:rsidRPr="000467D1" w:rsidRDefault="000467D1" w:rsidP="000467D1">
            <w:pPr>
              <w:jc w:val="right"/>
            </w:pPr>
            <w:r w:rsidRPr="000467D1">
              <w:t>295,5</w:t>
            </w:r>
          </w:p>
        </w:tc>
        <w:tc>
          <w:tcPr>
            <w:tcW w:w="2018" w:type="dxa"/>
            <w:vAlign w:val="bottom"/>
          </w:tcPr>
          <w:p w14:paraId="47E95D1A" w14:textId="77777777" w:rsidR="000467D1" w:rsidRPr="000467D1" w:rsidRDefault="000467D1" w:rsidP="000467D1">
            <w:pPr>
              <w:jc w:val="right"/>
            </w:pPr>
            <w:r w:rsidRPr="000467D1">
              <w:t>309,9</w:t>
            </w:r>
          </w:p>
        </w:tc>
        <w:tc>
          <w:tcPr>
            <w:tcW w:w="2160" w:type="dxa"/>
            <w:vAlign w:val="bottom"/>
          </w:tcPr>
          <w:p w14:paraId="5EA57AF2" w14:textId="77777777" w:rsidR="000467D1" w:rsidRPr="000467D1" w:rsidRDefault="000467D1" w:rsidP="000467D1">
            <w:pPr>
              <w:jc w:val="right"/>
            </w:pPr>
            <w:r w:rsidRPr="000467D1">
              <w:t>104,9</w:t>
            </w:r>
          </w:p>
        </w:tc>
      </w:tr>
      <w:tr w:rsidR="000467D1" w:rsidRPr="000467D1" w14:paraId="4E3AEBC0" w14:textId="77777777" w:rsidTr="00580284">
        <w:trPr>
          <w:jc w:val="center"/>
        </w:trPr>
        <w:tc>
          <w:tcPr>
            <w:tcW w:w="3310" w:type="dxa"/>
          </w:tcPr>
          <w:p w14:paraId="49EBD2A7" w14:textId="77777777" w:rsidR="000467D1" w:rsidRPr="000467D1" w:rsidRDefault="000467D1" w:rsidP="000467D1">
            <w:r w:rsidRPr="000467D1">
              <w:t xml:space="preserve">  наливные</w:t>
            </w:r>
          </w:p>
        </w:tc>
        <w:tc>
          <w:tcPr>
            <w:tcW w:w="1800" w:type="dxa"/>
            <w:vAlign w:val="bottom"/>
          </w:tcPr>
          <w:p w14:paraId="76FD28EE" w14:textId="77777777" w:rsidR="000467D1" w:rsidRPr="000467D1" w:rsidRDefault="000467D1" w:rsidP="000467D1">
            <w:pPr>
              <w:jc w:val="right"/>
            </w:pPr>
            <w:r w:rsidRPr="000467D1">
              <w:t>315,8</w:t>
            </w:r>
          </w:p>
        </w:tc>
        <w:tc>
          <w:tcPr>
            <w:tcW w:w="2018" w:type="dxa"/>
            <w:vAlign w:val="bottom"/>
          </w:tcPr>
          <w:p w14:paraId="6918319D" w14:textId="77777777" w:rsidR="000467D1" w:rsidRPr="000467D1" w:rsidRDefault="000467D1" w:rsidP="000467D1">
            <w:pPr>
              <w:jc w:val="right"/>
            </w:pPr>
            <w:r w:rsidRPr="000467D1">
              <w:t>311,7</w:t>
            </w:r>
          </w:p>
        </w:tc>
        <w:tc>
          <w:tcPr>
            <w:tcW w:w="2160" w:type="dxa"/>
            <w:vAlign w:val="bottom"/>
          </w:tcPr>
          <w:p w14:paraId="60343750" w14:textId="77777777" w:rsidR="000467D1" w:rsidRPr="000467D1" w:rsidRDefault="000467D1" w:rsidP="000467D1">
            <w:pPr>
              <w:jc w:val="right"/>
            </w:pPr>
            <w:r w:rsidRPr="000467D1">
              <w:t>98,7</w:t>
            </w:r>
          </w:p>
        </w:tc>
      </w:tr>
    </w:tbl>
    <w:p w14:paraId="45730FF9" w14:textId="77777777" w:rsidR="0016092C" w:rsidRDefault="0016092C" w:rsidP="00084081">
      <w:pPr>
        <w:ind w:left="-360"/>
        <w:jc w:val="center"/>
        <w:rPr>
          <w:b/>
          <w:sz w:val="28"/>
          <w:szCs w:val="28"/>
        </w:rPr>
      </w:pPr>
    </w:p>
    <w:p w14:paraId="6A389A85" w14:textId="77777777" w:rsidR="0016092C" w:rsidRDefault="0016092C" w:rsidP="00084081">
      <w:pPr>
        <w:ind w:left="-360"/>
        <w:jc w:val="center"/>
        <w:rPr>
          <w:b/>
          <w:sz w:val="28"/>
          <w:szCs w:val="28"/>
        </w:rPr>
      </w:pPr>
    </w:p>
    <w:p w14:paraId="188CE312" w14:textId="77777777" w:rsidR="00FB47D6" w:rsidRPr="00555668" w:rsidRDefault="00FB47D6" w:rsidP="00661AC3">
      <w:pPr>
        <w:rPr>
          <w:b/>
          <w:sz w:val="28"/>
          <w:szCs w:val="28"/>
          <w:highlight w:val="yellow"/>
        </w:rPr>
      </w:pPr>
    </w:p>
    <w:p w14:paraId="6FEFDB97" w14:textId="77777777" w:rsidR="0097333E" w:rsidRPr="00A4286C" w:rsidRDefault="004D21EA" w:rsidP="0097333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51A47174">
          <v:shape id="_x0000_s1028" type="#_x0000_t75" alt="" style="position:absolute;left:0;text-align:left;margin-left:13.35pt;margin-top:34.85pt;width:465.8pt;height:321.5pt;z-index:251656192;mso-wrap-edited:f;mso-width-percent:0;mso-height-percent:0;mso-width-percent:0;mso-height-percent:0">
            <v:imagedata r:id="rId29" o:title=""/>
            <w10:wrap type="square" side="right"/>
          </v:shape>
          <o:OLEObject Type="Embed" ProgID="MSGraph.Chart.8" ShapeID="_x0000_s1028" DrawAspect="Content" ObjectID="_1701248668" r:id="rId30">
            <o:FieldCodes>\s</o:FieldCodes>
          </o:OLEObject>
        </w:pict>
      </w:r>
      <w:r w:rsidR="0097333E" w:rsidRPr="009A5817">
        <w:rPr>
          <w:b/>
          <w:sz w:val="28"/>
          <w:szCs w:val="28"/>
        </w:rPr>
        <w:t>Объем перевалки грузов в морских</w:t>
      </w:r>
      <w:r w:rsidR="0097333E" w:rsidRPr="00A4286C">
        <w:rPr>
          <w:b/>
          <w:sz w:val="28"/>
          <w:szCs w:val="28"/>
        </w:rPr>
        <w:t xml:space="preserve"> портах</w:t>
      </w:r>
    </w:p>
    <w:p w14:paraId="5FC81695" w14:textId="77777777" w:rsidR="00AE3C23" w:rsidRDefault="00AE3C23" w:rsidP="00084081">
      <w:pPr>
        <w:ind w:left="-360"/>
        <w:jc w:val="center"/>
        <w:rPr>
          <w:b/>
          <w:sz w:val="28"/>
          <w:szCs w:val="28"/>
        </w:rPr>
        <w:sectPr w:rsidR="00AE3C23" w:rsidSect="00BC15DF">
          <w:headerReference w:type="default" r:id="rId31"/>
          <w:pgSz w:w="11906" w:h="16838"/>
          <w:pgMar w:top="1079" w:right="850" w:bottom="1079" w:left="1080" w:header="708" w:footer="708" w:gutter="0"/>
          <w:cols w:space="708"/>
          <w:docGrid w:linePitch="360"/>
        </w:sectPr>
      </w:pPr>
    </w:p>
    <w:p w14:paraId="1A172D2B" w14:textId="77777777" w:rsidR="0097333E" w:rsidRPr="0097333E" w:rsidRDefault="0097333E" w:rsidP="00084081">
      <w:pPr>
        <w:ind w:left="-360"/>
        <w:jc w:val="center"/>
        <w:rPr>
          <w:b/>
          <w:sz w:val="28"/>
          <w:szCs w:val="28"/>
        </w:rPr>
      </w:pPr>
    </w:p>
    <w:p w14:paraId="062C98B3" w14:textId="77777777" w:rsidR="000D318C" w:rsidRPr="0097333E" w:rsidRDefault="000D318C" w:rsidP="00084081">
      <w:pPr>
        <w:ind w:left="-360"/>
        <w:jc w:val="center"/>
        <w:rPr>
          <w:b/>
          <w:sz w:val="28"/>
          <w:szCs w:val="28"/>
        </w:rPr>
      </w:pPr>
    </w:p>
    <w:p w14:paraId="77EAC8D7" w14:textId="77777777" w:rsidR="00FB47D6" w:rsidRPr="006968D9" w:rsidRDefault="00FB47D6" w:rsidP="00084081">
      <w:pPr>
        <w:ind w:left="-360"/>
        <w:jc w:val="center"/>
        <w:rPr>
          <w:b/>
          <w:sz w:val="28"/>
          <w:szCs w:val="28"/>
        </w:rPr>
        <w:sectPr w:rsidR="00FB47D6" w:rsidRPr="006968D9" w:rsidSect="00AE3C23">
          <w:type w:val="continuous"/>
          <w:pgSz w:w="11906" w:h="16838"/>
          <w:pgMar w:top="1079" w:right="850" w:bottom="1079" w:left="1080" w:header="708" w:footer="708" w:gutter="0"/>
          <w:cols w:space="708"/>
          <w:docGrid w:linePitch="360"/>
        </w:sectPr>
      </w:pPr>
    </w:p>
    <w:p w14:paraId="0527DAB1" w14:textId="77777777" w:rsidR="0016092C" w:rsidRDefault="0016092C" w:rsidP="00084081">
      <w:pPr>
        <w:ind w:left="-360"/>
        <w:jc w:val="center"/>
        <w:rPr>
          <w:b/>
          <w:sz w:val="28"/>
          <w:szCs w:val="28"/>
        </w:rPr>
      </w:pPr>
    </w:p>
    <w:p w14:paraId="64FD7212" w14:textId="77777777" w:rsidR="00301F28" w:rsidRDefault="00301F28" w:rsidP="00301F28">
      <w:pPr>
        <w:pStyle w:val="3"/>
        <w:ind w:left="360"/>
        <w:rPr>
          <w:sz w:val="28"/>
        </w:rPr>
      </w:pPr>
      <w:bookmarkStart w:id="59" w:name="_Toc416341662"/>
      <w:bookmarkStart w:id="60" w:name="_Toc428521478"/>
      <w:bookmarkStart w:id="61" w:name="_Toc90634803"/>
      <w:r>
        <w:rPr>
          <w:sz w:val="28"/>
        </w:rPr>
        <w:t xml:space="preserve">1.5. Грузооборот по видам </w:t>
      </w:r>
      <w:r>
        <w:rPr>
          <w:sz w:val="28"/>
          <w:szCs w:val="28"/>
        </w:rPr>
        <w:t>транспорта</w:t>
      </w:r>
      <w:bookmarkEnd w:id="59"/>
      <w:bookmarkEnd w:id="60"/>
      <w:bookmarkEnd w:id="61"/>
    </w:p>
    <w:p w14:paraId="6A0DF819" w14:textId="77777777" w:rsidR="00301F28" w:rsidRDefault="00301F28" w:rsidP="00301F28">
      <w:pPr>
        <w:ind w:left="360"/>
        <w:jc w:val="center"/>
      </w:pPr>
      <w:r>
        <w:t xml:space="preserve">                                                          (миллиардов тонно-километров)</w:t>
      </w:r>
    </w:p>
    <w:tbl>
      <w:tblPr>
        <w:tblW w:w="7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467"/>
        <w:gridCol w:w="1701"/>
        <w:gridCol w:w="1276"/>
      </w:tblGrid>
      <w:tr w:rsidR="005F5BEB" w14:paraId="59F8E23E" w14:textId="77777777" w:rsidTr="005F5BEB">
        <w:trPr>
          <w:jc w:val="center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14:paraId="34F3D5F0" w14:textId="77777777" w:rsidR="005F5BEB" w:rsidRDefault="005F5BEB" w:rsidP="00C342B7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F86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14:paraId="3ABD0829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14:paraId="00EED461" w14:textId="77777777" w:rsidR="005F5BEB" w:rsidRDefault="005F5BEB" w:rsidP="00CA7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3A4783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BA7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14:paraId="3AA12B46" w14:textId="77777777" w:rsidR="005F5BEB" w:rsidRDefault="005F5BEB" w:rsidP="00C342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14:paraId="5405E70F" w14:textId="77777777" w:rsidR="005F5BEB" w:rsidRPr="00FB47D6" w:rsidRDefault="005F5BEB" w:rsidP="00CA7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A7F94">
              <w:rPr>
                <w:b/>
                <w:bCs/>
              </w:rPr>
              <w:t>2</w:t>
            </w:r>
            <w:r w:rsidR="003A4783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г.</w:t>
            </w:r>
            <w:r w:rsidRPr="00FB47D6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0FF" w14:textId="77777777" w:rsidR="005F5BEB" w:rsidRDefault="005F5BEB" w:rsidP="00CA7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Январь-сентябрь 20</w:t>
            </w:r>
            <w:r w:rsidR="00CA7F94">
              <w:rPr>
                <w:b/>
                <w:bCs/>
              </w:rPr>
              <w:t>2</w:t>
            </w:r>
            <w:r w:rsidR="003A4783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г.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% </w:t>
            </w:r>
            <w:proofErr w:type="gramStart"/>
            <w:r>
              <w:rPr>
                <w:b/>
                <w:bCs/>
              </w:rPr>
              <w:t>к</w:t>
            </w:r>
            <w:proofErr w:type="gramEnd"/>
            <w:r>
              <w:rPr>
                <w:b/>
                <w:bCs/>
              </w:rPr>
              <w:t xml:space="preserve"> январю-сентябрю 20</w:t>
            </w:r>
            <w:r w:rsidR="003A4783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г.</w:t>
            </w:r>
          </w:p>
        </w:tc>
      </w:tr>
      <w:tr w:rsidR="005F5BEB" w14:paraId="381A7BB3" w14:textId="77777777" w:rsidTr="005F5BEB">
        <w:trPr>
          <w:jc w:val="center"/>
        </w:trPr>
        <w:tc>
          <w:tcPr>
            <w:tcW w:w="329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0C59CA" w14:textId="77777777" w:rsidR="005F5BEB" w:rsidRDefault="005F5BEB" w:rsidP="00C342B7">
            <w:r>
              <w:t>Транспорт всех отраслей экономики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0DD6397" w14:textId="77777777" w:rsidR="005F5BEB" w:rsidRPr="000467D1" w:rsidRDefault="000467D1" w:rsidP="0022657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3 989,0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8425D18" w14:textId="77777777" w:rsidR="005F5BEB" w:rsidRPr="000467D1" w:rsidRDefault="000467D1" w:rsidP="000204BA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4 21</w:t>
            </w:r>
            <w:r w:rsidR="00E3109D">
              <w:rPr>
                <w:color w:val="000000"/>
              </w:rPr>
              <w:t>7</w:t>
            </w:r>
            <w:r>
              <w:rPr>
                <w:color w:val="000000"/>
              </w:rPr>
              <w:t>,</w:t>
            </w:r>
            <w:r w:rsidR="00E3109D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4FA0EE6" w14:textId="77777777" w:rsidR="005F5BEB" w:rsidRPr="00CA7F94" w:rsidRDefault="000467D1" w:rsidP="00C342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105,7</w:t>
            </w:r>
          </w:p>
        </w:tc>
      </w:tr>
      <w:tr w:rsidR="005F5BEB" w14:paraId="2B712FAD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085C77" w14:textId="77777777" w:rsidR="005F5BEB" w:rsidRDefault="005F5BEB" w:rsidP="00C342B7">
            <w:r>
              <w:t>в том числе: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AD02449" w14:textId="77777777" w:rsidR="005F5BEB" w:rsidRDefault="005F5BEB" w:rsidP="00C342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E0CE374" w14:textId="77777777" w:rsidR="005F5BEB" w:rsidRDefault="005F5BEB" w:rsidP="00C342B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F7EB84D" w14:textId="77777777" w:rsidR="005F5BEB" w:rsidRDefault="005F5BEB" w:rsidP="00C342B7">
            <w:pPr>
              <w:jc w:val="right"/>
            </w:pPr>
          </w:p>
        </w:tc>
      </w:tr>
      <w:tr w:rsidR="005F5BEB" w14:paraId="36F61A51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3EC130" w14:textId="77777777" w:rsidR="005F5BEB" w:rsidRDefault="005F5BEB" w:rsidP="00C342B7">
            <w:r>
              <w:t xml:space="preserve">Транспорт отраслей </w:t>
            </w:r>
          </w:p>
          <w:p w14:paraId="728610E5" w14:textId="77777777" w:rsidR="005F5BEB" w:rsidRDefault="005F5BEB" w:rsidP="00C342B7">
            <w:r>
              <w:t>Минтранса России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C4325D1" w14:textId="77777777" w:rsidR="005F5BEB" w:rsidRPr="00CA7F94" w:rsidRDefault="000467D1" w:rsidP="009C059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2 165,4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70E89E2" w14:textId="77777777" w:rsidR="005F5BEB" w:rsidRPr="00CA7F94" w:rsidRDefault="000467D1" w:rsidP="005F21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</w:t>
            </w:r>
            <w:r w:rsidR="00692744">
              <w:rPr>
                <w:color w:val="000000"/>
              </w:rPr>
              <w:t>2</w:t>
            </w:r>
            <w:r>
              <w:rPr>
                <w:color w:val="000000"/>
              </w:rPr>
              <w:t>,</w:t>
            </w:r>
            <w:r w:rsidR="00692744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3CC7D77" w14:textId="77777777" w:rsidR="005F5BEB" w:rsidRPr="000A38BE" w:rsidRDefault="000467D1" w:rsidP="005F21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</w:t>
            </w:r>
            <w:r w:rsidR="00E3109D">
              <w:rPr>
                <w:color w:val="000000"/>
              </w:rPr>
              <w:t>5</w:t>
            </w:r>
          </w:p>
        </w:tc>
      </w:tr>
      <w:tr w:rsidR="009052C7" w14:paraId="63154CDC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5C7855" w14:textId="77777777" w:rsidR="009052C7" w:rsidRPr="000A38BE" w:rsidRDefault="00667C47" w:rsidP="00C342B7">
            <w:r>
              <w:t>ж</w:t>
            </w:r>
            <w:r w:rsidR="009052C7">
              <w:t>елезнодорожный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88125B9" w14:textId="77777777" w:rsidR="009052C7" w:rsidRPr="000A38BE" w:rsidRDefault="000467D1" w:rsidP="000E4B7C">
            <w:pPr>
              <w:jc w:val="right"/>
            </w:pPr>
            <w:r>
              <w:t>1 877,2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D912A09" w14:textId="77777777" w:rsidR="009052C7" w:rsidRPr="000A38BE" w:rsidRDefault="000467D1" w:rsidP="000E4B7C">
            <w:pPr>
              <w:jc w:val="right"/>
            </w:pPr>
            <w:r>
              <w:t>1 9</w:t>
            </w:r>
            <w:r w:rsidR="00E3109D">
              <w:t>60</w:t>
            </w:r>
            <w:r>
              <w:t>,</w:t>
            </w:r>
            <w:r w:rsidR="00E3109D">
              <w:t>1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5067078" w14:textId="77777777" w:rsidR="009052C7" w:rsidRPr="000A38BE" w:rsidRDefault="000467D1" w:rsidP="000E4B7C">
            <w:pPr>
              <w:jc w:val="right"/>
            </w:pPr>
            <w:r>
              <w:t>104,4</w:t>
            </w:r>
          </w:p>
        </w:tc>
      </w:tr>
      <w:tr w:rsidR="009052C7" w14:paraId="4120AE67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3286A3" w14:textId="77777777" w:rsidR="009052C7" w:rsidRDefault="009052C7" w:rsidP="00C342B7">
            <w:r>
              <w:t>автомобильный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463F894" w14:textId="77777777" w:rsidR="009052C7" w:rsidRPr="000A38BE" w:rsidRDefault="000467D1" w:rsidP="00C342B7">
            <w:pPr>
              <w:jc w:val="right"/>
            </w:pPr>
            <w:r>
              <w:t>199,9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A4405AF" w14:textId="77777777" w:rsidR="009052C7" w:rsidRPr="000A38BE" w:rsidRDefault="000467D1" w:rsidP="00C342B7">
            <w:pPr>
              <w:jc w:val="right"/>
            </w:pPr>
            <w:r>
              <w:t>209,</w:t>
            </w:r>
            <w:r w:rsidR="003948C5">
              <w:t>7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E9ABBBA" w14:textId="77777777" w:rsidR="009052C7" w:rsidRPr="000A38BE" w:rsidRDefault="000467D1" w:rsidP="00C342B7">
            <w:pPr>
              <w:jc w:val="right"/>
            </w:pPr>
            <w:r>
              <w:t>104,9</w:t>
            </w:r>
          </w:p>
        </w:tc>
      </w:tr>
      <w:tr w:rsidR="009052C7" w14:paraId="6B38BA18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CF8B8C" w14:textId="77777777" w:rsidR="009052C7" w:rsidRPr="007E20D7" w:rsidRDefault="009052C7" w:rsidP="00C342B7">
            <w:r>
              <w:t>морской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E294370" w14:textId="77777777" w:rsidR="009052C7" w:rsidRPr="000A38BE" w:rsidRDefault="000467D1" w:rsidP="005F2145">
            <w:pPr>
              <w:jc w:val="right"/>
            </w:pPr>
            <w:r>
              <w:t>30,43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00D07C3" w14:textId="77777777" w:rsidR="009052C7" w:rsidRPr="000A38BE" w:rsidRDefault="000467D1" w:rsidP="005F2145">
            <w:pPr>
              <w:jc w:val="right"/>
            </w:pPr>
            <w:r>
              <w:t>32,23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EEFA925" w14:textId="77777777" w:rsidR="009052C7" w:rsidRPr="000A38BE" w:rsidRDefault="000467D1" w:rsidP="009F77CE">
            <w:pPr>
              <w:jc w:val="right"/>
            </w:pPr>
            <w:r>
              <w:t>105,9</w:t>
            </w:r>
          </w:p>
        </w:tc>
      </w:tr>
      <w:tr w:rsidR="000467D1" w14:paraId="7902B02A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4819C2" w14:textId="77777777" w:rsidR="000467D1" w:rsidRDefault="000467D1" w:rsidP="000467D1">
            <w:r>
              <w:t>внутренний водный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rPr>
                <w:vertAlign w:val="superscript"/>
              </w:rPr>
              <w:t>)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B112F2C" w14:textId="77777777" w:rsidR="000467D1" w:rsidRPr="000A38BE" w:rsidRDefault="000467D1" w:rsidP="000467D1">
            <w:pPr>
              <w:jc w:val="right"/>
            </w:pPr>
            <w:r>
              <w:t>52,95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D4B8307" w14:textId="77777777" w:rsidR="000467D1" w:rsidRPr="000A38BE" w:rsidRDefault="000467D1" w:rsidP="000467D1">
            <w:pPr>
              <w:jc w:val="right"/>
            </w:pPr>
            <w:r>
              <w:t>53,4</w:t>
            </w:r>
            <w:r w:rsidR="003948C5">
              <w:t>1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4EE676D" w14:textId="77777777" w:rsidR="000467D1" w:rsidRPr="000A38BE" w:rsidRDefault="000467D1" w:rsidP="000467D1">
            <w:pPr>
              <w:jc w:val="right"/>
            </w:pPr>
            <w:r>
              <w:t>10</w:t>
            </w:r>
            <w:r w:rsidR="003948C5">
              <w:t>0</w:t>
            </w:r>
            <w:r>
              <w:t>,</w:t>
            </w:r>
            <w:r w:rsidR="003948C5">
              <w:t>9</w:t>
            </w:r>
          </w:p>
        </w:tc>
      </w:tr>
      <w:tr w:rsidR="000467D1" w14:paraId="325A8B06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2D26ED" w14:textId="77777777" w:rsidR="000467D1" w:rsidRPr="000675C5" w:rsidRDefault="000467D1" w:rsidP="000467D1">
            <w:r w:rsidRPr="000675C5">
              <w:t>воздушный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>)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A3B530D" w14:textId="77777777" w:rsidR="000467D1" w:rsidRPr="000A38BE" w:rsidRDefault="000467D1" w:rsidP="000467D1">
            <w:pPr>
              <w:jc w:val="right"/>
            </w:pPr>
            <w:r>
              <w:t>4,93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0EDE46C" w14:textId="77777777" w:rsidR="000467D1" w:rsidRPr="000A38BE" w:rsidRDefault="000467D1" w:rsidP="000467D1">
            <w:pPr>
              <w:jc w:val="right"/>
            </w:pPr>
            <w:r>
              <w:t>6,5</w:t>
            </w:r>
            <w:r w:rsidR="003948C5">
              <w:t>1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161071B" w14:textId="77777777" w:rsidR="000467D1" w:rsidRPr="000A38BE" w:rsidRDefault="000467D1" w:rsidP="000467D1">
            <w:pPr>
              <w:jc w:val="right"/>
            </w:pPr>
            <w:r>
              <w:t>132,</w:t>
            </w:r>
            <w:r w:rsidR="003948C5">
              <w:t>0</w:t>
            </w:r>
          </w:p>
        </w:tc>
      </w:tr>
      <w:tr w:rsidR="009052C7" w14:paraId="2FE0FD1F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943487" w14:textId="77777777" w:rsidR="009052C7" w:rsidRDefault="009052C7" w:rsidP="00C342B7">
            <w:r>
              <w:t>Транспорт других министерств и ведомств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EB00699" w14:textId="77777777" w:rsidR="009052C7" w:rsidRDefault="009052C7" w:rsidP="00C342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1F9D01C" w14:textId="77777777" w:rsidR="009052C7" w:rsidRDefault="009052C7" w:rsidP="00C342B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7B18250" w14:textId="77777777" w:rsidR="009052C7" w:rsidRDefault="009052C7" w:rsidP="00C342B7">
            <w:pPr>
              <w:jc w:val="right"/>
            </w:pPr>
          </w:p>
        </w:tc>
      </w:tr>
      <w:tr w:rsidR="009052C7" w14:paraId="73AF3FA2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5B61BB" w14:textId="77777777" w:rsidR="009052C7" w:rsidRDefault="009052C7" w:rsidP="00C342B7">
            <w:r>
              <w:t>трубопроводный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DC12A1B" w14:textId="77777777" w:rsidR="009052C7" w:rsidRPr="000A38BE" w:rsidRDefault="000467D1" w:rsidP="000A38BE">
            <w:pPr>
              <w:jc w:val="right"/>
            </w:pPr>
            <w:r>
              <w:t>1 823,7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6795294" w14:textId="77777777" w:rsidR="009052C7" w:rsidRPr="000A38BE" w:rsidRDefault="000467D1" w:rsidP="00C342B7">
            <w:pPr>
              <w:jc w:val="right"/>
            </w:pPr>
            <w:r>
              <w:t>1 955,3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761F2E0" w14:textId="77777777" w:rsidR="009052C7" w:rsidRPr="000A38BE" w:rsidRDefault="000467D1" w:rsidP="00C342B7">
            <w:pPr>
              <w:jc w:val="right"/>
            </w:pPr>
            <w:r>
              <w:t>107,2</w:t>
            </w:r>
          </w:p>
        </w:tc>
      </w:tr>
    </w:tbl>
    <w:p w14:paraId="252915E6" w14:textId="77777777" w:rsidR="00301F28" w:rsidRPr="000467D1" w:rsidRDefault="00301F28" w:rsidP="000467D1">
      <w:pPr>
        <w:pStyle w:val="33"/>
        <w:ind w:left="0" w:firstLine="0"/>
        <w:rPr>
          <w:lang w:val="en-US"/>
        </w:rPr>
      </w:pPr>
      <w:r>
        <w:rPr>
          <w:lang w:val="en-US"/>
        </w:rPr>
        <w:t xml:space="preserve">    </w:t>
      </w:r>
    </w:p>
    <w:p w14:paraId="3439EFB3" w14:textId="77777777" w:rsidR="00301F28" w:rsidRDefault="00301F28" w:rsidP="00301F28">
      <w:pPr>
        <w:tabs>
          <w:tab w:val="left" w:pos="540"/>
        </w:tabs>
        <w:ind w:left="360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 w:rsidRPr="000B73FE">
        <w:rPr>
          <w:b/>
          <w:bCs/>
          <w:sz w:val="28"/>
        </w:rPr>
        <w:t>Коммерческий грузооборот по видам транспорта</w:t>
      </w:r>
      <w:r>
        <w:rPr>
          <w:b/>
          <w:bCs/>
          <w:sz w:val="28"/>
        </w:rPr>
        <w:t xml:space="preserve"> </w:t>
      </w:r>
    </w:p>
    <w:p w14:paraId="2DAD6305" w14:textId="77777777" w:rsidR="00301F28" w:rsidRDefault="00301F28" w:rsidP="00301F28">
      <w:pPr>
        <w:ind w:left="360"/>
        <w:jc w:val="center"/>
      </w:pPr>
      <w:r>
        <w:t xml:space="preserve">                                                       (миллиардов тонно-километров)</w:t>
      </w:r>
    </w:p>
    <w:tbl>
      <w:tblPr>
        <w:tblW w:w="7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467"/>
        <w:gridCol w:w="1560"/>
        <w:gridCol w:w="1275"/>
      </w:tblGrid>
      <w:tr w:rsidR="003A4783" w14:paraId="56CFCB22" w14:textId="77777777" w:rsidTr="005F5BEB">
        <w:trPr>
          <w:jc w:val="center"/>
        </w:trPr>
        <w:tc>
          <w:tcPr>
            <w:tcW w:w="3292" w:type="dxa"/>
            <w:tcBorders>
              <w:bottom w:val="single" w:sz="4" w:space="0" w:color="auto"/>
              <w:right w:val="single" w:sz="4" w:space="0" w:color="auto"/>
            </w:tcBorders>
          </w:tcPr>
          <w:p w14:paraId="6FBC8B1C" w14:textId="77777777" w:rsidR="003A4783" w:rsidRDefault="003A4783" w:rsidP="003A4783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9846" w14:textId="77777777" w:rsidR="003A4783" w:rsidRDefault="003A4783" w:rsidP="003A4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14:paraId="1CAB8CE0" w14:textId="77777777" w:rsidR="003A4783" w:rsidRDefault="003A4783" w:rsidP="003A4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14:paraId="7C481FE0" w14:textId="77777777" w:rsidR="003A4783" w:rsidRDefault="003A4783" w:rsidP="003A4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2020 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E8C" w14:textId="77777777" w:rsidR="003A4783" w:rsidRDefault="003A4783" w:rsidP="003A4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14:paraId="55C9E988" w14:textId="77777777" w:rsidR="003A4783" w:rsidRDefault="003A4783" w:rsidP="003A4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14:paraId="3E10FD2B" w14:textId="77777777" w:rsidR="003A4783" w:rsidRPr="00FB47D6" w:rsidRDefault="003A4783" w:rsidP="003A4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 г.</w:t>
            </w:r>
            <w:r w:rsidRPr="00FB47D6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30A4" w14:textId="77777777" w:rsidR="003A4783" w:rsidRDefault="003A4783" w:rsidP="003A4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Январь-сентябрь 2021 г.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% </w:t>
            </w:r>
            <w:proofErr w:type="gramStart"/>
            <w:r>
              <w:rPr>
                <w:b/>
                <w:bCs/>
              </w:rPr>
              <w:t>к</w:t>
            </w:r>
            <w:proofErr w:type="gramEnd"/>
            <w:r>
              <w:rPr>
                <w:b/>
                <w:bCs/>
              </w:rPr>
              <w:t xml:space="preserve"> январю-сентябрю 2020 г.</w:t>
            </w:r>
          </w:p>
        </w:tc>
      </w:tr>
      <w:tr w:rsidR="005F5BEB" w14:paraId="0A22C237" w14:textId="77777777" w:rsidTr="005F5BEB">
        <w:trPr>
          <w:trHeight w:val="598"/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B0C318" w14:textId="77777777" w:rsidR="005F5BEB" w:rsidRDefault="005F5BEB" w:rsidP="00C342B7">
            <w:r>
              <w:t xml:space="preserve">Транспорт отраслей </w:t>
            </w:r>
          </w:p>
          <w:p w14:paraId="24397791" w14:textId="77777777" w:rsidR="005F5BEB" w:rsidRDefault="005F5BEB" w:rsidP="00C342B7">
            <w:r>
              <w:t>Минтранса России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BACB54A" w14:textId="77777777" w:rsidR="005F5BEB" w:rsidRPr="00CA7F94" w:rsidRDefault="000467D1" w:rsidP="000204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2 075,2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BB3B9E4" w14:textId="77777777" w:rsidR="005F5BEB" w:rsidRPr="00CA7F94" w:rsidRDefault="000467D1" w:rsidP="006C4C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2 169,</w:t>
            </w:r>
            <w:r w:rsidR="003948C5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8EF29C7" w14:textId="77777777" w:rsidR="005F5BEB" w:rsidRPr="00CA7F94" w:rsidRDefault="000467D1" w:rsidP="006C4C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</w:tr>
      <w:tr w:rsidR="003948C5" w14:paraId="1080FBB9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816276" w14:textId="77777777" w:rsidR="003948C5" w:rsidRDefault="003948C5" w:rsidP="003948C5">
            <w:r>
              <w:t>железнодорожный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8AB48B1" w14:textId="77777777" w:rsidR="003948C5" w:rsidRPr="000A38BE" w:rsidRDefault="003948C5" w:rsidP="003948C5">
            <w:pPr>
              <w:jc w:val="right"/>
            </w:pPr>
            <w:r>
              <w:t>1 877,2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E10AA03" w14:textId="77777777" w:rsidR="003948C5" w:rsidRPr="000A38BE" w:rsidRDefault="003948C5" w:rsidP="003948C5">
            <w:pPr>
              <w:jc w:val="right"/>
            </w:pPr>
            <w:r>
              <w:t>1 960,1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056E44C" w14:textId="77777777" w:rsidR="003948C5" w:rsidRPr="000A38BE" w:rsidRDefault="003948C5" w:rsidP="003948C5">
            <w:pPr>
              <w:jc w:val="right"/>
            </w:pPr>
            <w:r>
              <w:t>104,4</w:t>
            </w:r>
          </w:p>
        </w:tc>
      </w:tr>
      <w:tr w:rsidR="000467D1" w14:paraId="79018557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459FF4" w14:textId="77777777" w:rsidR="000467D1" w:rsidRDefault="000467D1" w:rsidP="000467D1">
            <w:r>
              <w:t>автомобильный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D1632DF" w14:textId="77777777" w:rsidR="000467D1" w:rsidRPr="00CA7F94" w:rsidRDefault="0079048A" w:rsidP="000467D1">
            <w:pPr>
              <w:jc w:val="right"/>
            </w:pPr>
            <w:r>
              <w:t>109,7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7AA900C" w14:textId="77777777" w:rsidR="000467D1" w:rsidRPr="00CA7F94" w:rsidRDefault="0079048A" w:rsidP="000467D1">
            <w:pPr>
              <w:jc w:val="right"/>
            </w:pPr>
            <w:r>
              <w:t>117,</w:t>
            </w:r>
            <w:r w:rsidR="003948C5">
              <w:t>1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64D9BA" w14:textId="77777777" w:rsidR="000467D1" w:rsidRPr="00CA7F94" w:rsidRDefault="0079048A" w:rsidP="000467D1">
            <w:pPr>
              <w:jc w:val="right"/>
            </w:pPr>
            <w:r>
              <w:t>106,</w:t>
            </w:r>
            <w:r w:rsidR="003948C5">
              <w:t>7</w:t>
            </w:r>
          </w:p>
        </w:tc>
      </w:tr>
      <w:tr w:rsidR="003948C5" w14:paraId="47B698BC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655377" w14:textId="77777777" w:rsidR="003948C5" w:rsidRDefault="003948C5" w:rsidP="003948C5">
            <w:r>
              <w:t>морской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C3FD59F" w14:textId="77777777" w:rsidR="003948C5" w:rsidRPr="000A38BE" w:rsidRDefault="003948C5" w:rsidP="003948C5">
            <w:pPr>
              <w:jc w:val="right"/>
            </w:pPr>
            <w:r>
              <w:t>30,43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7F302FD" w14:textId="77777777" w:rsidR="003948C5" w:rsidRPr="000A38BE" w:rsidRDefault="003948C5" w:rsidP="003948C5">
            <w:pPr>
              <w:jc w:val="right"/>
            </w:pPr>
            <w:r>
              <w:t>32,23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0C66FAA" w14:textId="77777777" w:rsidR="003948C5" w:rsidRPr="000A38BE" w:rsidRDefault="003948C5" w:rsidP="003948C5">
            <w:pPr>
              <w:jc w:val="right"/>
            </w:pPr>
            <w:r>
              <w:t>105,9</w:t>
            </w:r>
          </w:p>
        </w:tc>
      </w:tr>
      <w:tr w:rsidR="003948C5" w14:paraId="26E432F6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0E452E" w14:textId="77777777" w:rsidR="003948C5" w:rsidRDefault="003948C5" w:rsidP="003948C5">
            <w:r>
              <w:t>внутренний водный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rPr>
                <w:vertAlign w:val="superscript"/>
              </w:rPr>
              <w:t>)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580CA3C" w14:textId="77777777" w:rsidR="003948C5" w:rsidRPr="000A38BE" w:rsidRDefault="003948C5" w:rsidP="003948C5">
            <w:pPr>
              <w:jc w:val="right"/>
            </w:pPr>
            <w:r>
              <w:t>52,95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8DB0F15" w14:textId="77777777" w:rsidR="003948C5" w:rsidRPr="000A38BE" w:rsidRDefault="003948C5" w:rsidP="003948C5">
            <w:pPr>
              <w:jc w:val="right"/>
            </w:pPr>
            <w:r>
              <w:t>53,41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6DE3D58" w14:textId="77777777" w:rsidR="003948C5" w:rsidRPr="000A38BE" w:rsidRDefault="003948C5" w:rsidP="003948C5">
            <w:pPr>
              <w:jc w:val="right"/>
            </w:pPr>
            <w:r>
              <w:t>100,9</w:t>
            </w:r>
          </w:p>
        </w:tc>
      </w:tr>
      <w:tr w:rsidR="003948C5" w14:paraId="1C6D8888" w14:textId="77777777" w:rsidTr="005F5BEB">
        <w:trPr>
          <w:jc w:val="center"/>
        </w:trPr>
        <w:tc>
          <w:tcPr>
            <w:tcW w:w="3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83C09D" w14:textId="77777777" w:rsidR="003948C5" w:rsidRPr="000675C5" w:rsidRDefault="003948C5" w:rsidP="003948C5">
            <w:r w:rsidRPr="000675C5">
              <w:t>воздушный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>)</w:t>
            </w:r>
          </w:p>
        </w:tc>
        <w:tc>
          <w:tcPr>
            <w:tcW w:w="1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881182F" w14:textId="77777777" w:rsidR="003948C5" w:rsidRPr="000A38BE" w:rsidRDefault="003948C5" w:rsidP="003948C5">
            <w:pPr>
              <w:jc w:val="right"/>
            </w:pPr>
            <w:r>
              <w:t>4,93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B89920C" w14:textId="77777777" w:rsidR="003948C5" w:rsidRPr="000A38BE" w:rsidRDefault="003948C5" w:rsidP="003948C5">
            <w:pPr>
              <w:jc w:val="right"/>
            </w:pPr>
            <w:r>
              <w:t>6,51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7B4C16E" w14:textId="77777777" w:rsidR="003948C5" w:rsidRPr="000A38BE" w:rsidRDefault="003948C5" w:rsidP="003948C5">
            <w:pPr>
              <w:jc w:val="right"/>
            </w:pPr>
            <w:r>
              <w:t>132,0</w:t>
            </w:r>
          </w:p>
        </w:tc>
      </w:tr>
    </w:tbl>
    <w:p w14:paraId="311B8EA4" w14:textId="77777777" w:rsidR="000467D1" w:rsidRPr="00866DA1" w:rsidRDefault="000467D1" w:rsidP="000467D1">
      <w:pPr>
        <w:ind w:left="360" w:firstLine="774"/>
      </w:pPr>
    </w:p>
    <w:p w14:paraId="093BFD20" w14:textId="77777777" w:rsidR="000467D1" w:rsidRDefault="000467D1" w:rsidP="000467D1">
      <w:pPr>
        <w:ind w:left="1276"/>
        <w:rPr>
          <w:bCs/>
          <w:sz w:val="20"/>
          <w:szCs w:val="20"/>
        </w:rPr>
      </w:pPr>
      <w:r w:rsidRPr="00422CA2">
        <w:rPr>
          <w:sz w:val="20"/>
          <w:szCs w:val="20"/>
          <w:vertAlign w:val="superscript"/>
        </w:rPr>
        <w:t>1)</w:t>
      </w:r>
      <w:r w:rsidRPr="00422CA2">
        <w:rPr>
          <w:sz w:val="20"/>
          <w:szCs w:val="20"/>
        </w:rPr>
        <w:t xml:space="preserve"> </w:t>
      </w:r>
      <w:r w:rsidRPr="00995AE3">
        <w:rPr>
          <w:bCs/>
          <w:sz w:val="20"/>
          <w:szCs w:val="20"/>
        </w:rPr>
        <w:t>Включая перевозки судами смешанного (река-море) плавания.</w:t>
      </w:r>
    </w:p>
    <w:p w14:paraId="5D6A7C68" w14:textId="77777777" w:rsidR="000467D1" w:rsidRDefault="000467D1" w:rsidP="000467D1">
      <w:pPr>
        <w:ind w:left="1276"/>
      </w:pPr>
      <w:r>
        <w:rPr>
          <w:sz w:val="20"/>
          <w:szCs w:val="20"/>
          <w:vertAlign w:val="superscript"/>
        </w:rPr>
        <w:t>2</w:t>
      </w:r>
      <w:r w:rsidRPr="00422CA2">
        <w:rPr>
          <w:sz w:val="20"/>
          <w:szCs w:val="20"/>
          <w:vertAlign w:val="superscript"/>
        </w:rPr>
        <w:t>)</w:t>
      </w:r>
      <w:r w:rsidRPr="00422CA2">
        <w:rPr>
          <w:sz w:val="20"/>
          <w:szCs w:val="20"/>
        </w:rPr>
        <w:t xml:space="preserve"> </w:t>
      </w:r>
      <w:r w:rsidRPr="00422CA2">
        <w:rPr>
          <w:bCs/>
          <w:sz w:val="20"/>
          <w:szCs w:val="20"/>
        </w:rPr>
        <w:t xml:space="preserve">По данным </w:t>
      </w:r>
      <w:proofErr w:type="spellStart"/>
      <w:r w:rsidRPr="00422CA2">
        <w:rPr>
          <w:bCs/>
          <w:sz w:val="20"/>
          <w:szCs w:val="20"/>
        </w:rPr>
        <w:t>Росавиации</w:t>
      </w:r>
      <w:proofErr w:type="spellEnd"/>
      <w:r w:rsidRPr="00995AE3">
        <w:rPr>
          <w:bCs/>
          <w:sz w:val="20"/>
          <w:szCs w:val="20"/>
        </w:rPr>
        <w:t>.</w:t>
      </w:r>
    </w:p>
    <w:p w14:paraId="59337C12" w14:textId="77777777" w:rsidR="004751C6" w:rsidRDefault="004751C6" w:rsidP="005D03E5">
      <w:pPr>
        <w:pStyle w:val="33"/>
        <w:ind w:left="0" w:firstLine="0"/>
        <w:rPr>
          <w:b w:val="0"/>
          <w:sz w:val="20"/>
          <w:szCs w:val="20"/>
        </w:rPr>
      </w:pPr>
    </w:p>
    <w:p w14:paraId="272B93A9" w14:textId="77777777" w:rsidR="005D03E5" w:rsidRDefault="005D03E5" w:rsidP="005D03E5">
      <w:pPr>
        <w:pStyle w:val="33"/>
        <w:ind w:left="0" w:firstLine="0"/>
        <w:rPr>
          <w:b w:val="0"/>
          <w:sz w:val="20"/>
          <w:szCs w:val="20"/>
        </w:rPr>
      </w:pPr>
    </w:p>
    <w:p w14:paraId="4DCC7B0F" w14:textId="77777777" w:rsidR="005D03E5" w:rsidRPr="005D03E5" w:rsidRDefault="005D03E5" w:rsidP="005D03E5">
      <w:pPr>
        <w:pStyle w:val="33"/>
        <w:ind w:left="0" w:firstLine="0"/>
        <w:rPr>
          <w:b w:val="0"/>
          <w:sz w:val="20"/>
          <w:szCs w:val="20"/>
        </w:rPr>
        <w:sectPr w:rsidR="005D03E5" w:rsidRPr="005D03E5" w:rsidSect="004751C6">
          <w:footnotePr>
            <w:numRestart w:val="eachPage"/>
          </w:footnotePr>
          <w:pgSz w:w="11906" w:h="16838"/>
          <w:pgMar w:top="1079" w:right="850" w:bottom="539" w:left="1080" w:header="708" w:footer="708" w:gutter="0"/>
          <w:cols w:space="708"/>
          <w:docGrid w:linePitch="360"/>
        </w:sectPr>
      </w:pPr>
    </w:p>
    <w:p w14:paraId="3899BEEC" w14:textId="77777777" w:rsidR="00633E67" w:rsidRPr="0024711D" w:rsidRDefault="00633E67" w:rsidP="00633E67">
      <w:pPr>
        <w:ind w:left="360"/>
      </w:pPr>
    </w:p>
    <w:p w14:paraId="7D3E40B8" w14:textId="77777777" w:rsidR="006F7EA8" w:rsidRPr="0024711D" w:rsidRDefault="006F7EA8" w:rsidP="00633E67">
      <w:pPr>
        <w:ind w:left="360"/>
      </w:pPr>
    </w:p>
    <w:p w14:paraId="5845BCA4" w14:textId="77777777" w:rsidR="00C60C0D" w:rsidRPr="00FE77EA" w:rsidRDefault="00C60C0D" w:rsidP="005D03E5">
      <w:pPr>
        <w:jc w:val="center"/>
        <w:rPr>
          <w:b/>
          <w:sz w:val="28"/>
          <w:szCs w:val="28"/>
        </w:rPr>
      </w:pPr>
      <w:r w:rsidRPr="00FE77EA">
        <w:rPr>
          <w:b/>
          <w:sz w:val="28"/>
          <w:szCs w:val="28"/>
        </w:rPr>
        <w:t xml:space="preserve">Динамика </w:t>
      </w:r>
      <w:r w:rsidRPr="002F0A67">
        <w:rPr>
          <w:b/>
          <w:sz w:val="28"/>
          <w:szCs w:val="28"/>
        </w:rPr>
        <w:t>коммерческого грузооборота</w:t>
      </w:r>
      <w:r w:rsidRPr="00FE77EA">
        <w:rPr>
          <w:b/>
          <w:sz w:val="28"/>
          <w:szCs w:val="28"/>
        </w:rPr>
        <w:t xml:space="preserve"> транспорта</w:t>
      </w:r>
    </w:p>
    <w:p w14:paraId="0662CBB4" w14:textId="77777777" w:rsidR="006F7EA8" w:rsidRPr="00C60C0D" w:rsidRDefault="00C60C0D" w:rsidP="005D03E5">
      <w:pPr>
        <w:jc w:val="center"/>
        <w:rPr>
          <w:b/>
          <w:sz w:val="28"/>
          <w:szCs w:val="28"/>
        </w:rPr>
      </w:pPr>
      <w:r w:rsidRPr="00C60C0D">
        <w:rPr>
          <w:b/>
          <w:sz w:val="28"/>
          <w:szCs w:val="28"/>
        </w:rPr>
        <w:t>(без трубопроводного транспорта)</w:t>
      </w:r>
    </w:p>
    <w:p w14:paraId="172D6FFE" w14:textId="77777777" w:rsidR="006F7EA8" w:rsidRPr="00C60C0D" w:rsidRDefault="004D21EA" w:rsidP="00633E67">
      <w:pPr>
        <w:ind w:left="360"/>
      </w:pPr>
      <w:r>
        <w:rPr>
          <w:noProof/>
        </w:rPr>
        <w:pict w14:anchorId="11A283EE">
          <v:shape id="_x0000_s1027" type="#_x0000_t75" alt="" style="position:absolute;left:0;text-align:left;margin-left:0;margin-top:19.25pt;width:497.55pt;height:272.5pt;z-index:251660288;mso-wrap-edited:f;mso-width-percent:0;mso-height-percent:0;mso-width-percent:0;mso-height-percent:0">
            <v:imagedata r:id="rId32" o:title=""/>
            <w10:wrap type="square" side="right"/>
          </v:shape>
          <o:OLEObject Type="Embed" ProgID="MSGraph.Chart.8" ShapeID="_x0000_s1027" DrawAspect="Content" ObjectID="_1701248669" r:id="rId33">
            <o:FieldCodes>\s</o:FieldCodes>
          </o:OLEObject>
        </w:pict>
      </w:r>
    </w:p>
    <w:p w14:paraId="452E0E35" w14:textId="77777777" w:rsidR="00667C47" w:rsidRPr="00C60C0D" w:rsidRDefault="00667C47" w:rsidP="00633E67">
      <w:pPr>
        <w:jc w:val="center"/>
        <w:rPr>
          <w:b/>
          <w:sz w:val="28"/>
          <w:szCs w:val="28"/>
        </w:rPr>
      </w:pPr>
    </w:p>
    <w:p w14:paraId="12E3E42B" w14:textId="77777777" w:rsidR="00C60C0D" w:rsidRPr="00575A19" w:rsidRDefault="00C60C0D" w:rsidP="00C60C0D">
      <w:pPr>
        <w:jc w:val="center"/>
        <w:rPr>
          <w:b/>
          <w:bCs/>
          <w:sz w:val="28"/>
          <w:szCs w:val="28"/>
        </w:rPr>
      </w:pPr>
      <w:r w:rsidRPr="002F0A67">
        <w:rPr>
          <w:b/>
          <w:sz w:val="28"/>
          <w:szCs w:val="28"/>
        </w:rPr>
        <w:t xml:space="preserve">Динамика коммерческого грузооборота </w:t>
      </w:r>
      <w:r w:rsidRPr="002F0A67">
        <w:rPr>
          <w:b/>
          <w:bCs/>
          <w:sz w:val="28"/>
          <w:szCs w:val="28"/>
        </w:rPr>
        <w:t>по видам</w:t>
      </w:r>
      <w:r w:rsidR="002F0A67">
        <w:rPr>
          <w:b/>
          <w:bCs/>
          <w:sz w:val="28"/>
          <w:szCs w:val="28"/>
        </w:rPr>
        <w:t xml:space="preserve"> транспорта </w:t>
      </w:r>
      <w:r w:rsidR="002F0A67">
        <w:rPr>
          <w:b/>
          <w:bCs/>
          <w:sz w:val="28"/>
          <w:szCs w:val="28"/>
        </w:rPr>
        <w:br/>
        <w:t xml:space="preserve">в январе-сентябре </w:t>
      </w:r>
      <w:r w:rsidRPr="002F0A67">
        <w:rPr>
          <w:b/>
          <w:bCs/>
          <w:sz w:val="28"/>
          <w:szCs w:val="28"/>
        </w:rPr>
        <w:t>20</w:t>
      </w:r>
      <w:r w:rsidR="008F4E3B" w:rsidRPr="002F0A67">
        <w:rPr>
          <w:b/>
          <w:bCs/>
          <w:sz w:val="28"/>
          <w:szCs w:val="28"/>
        </w:rPr>
        <w:t>2</w:t>
      </w:r>
      <w:r w:rsidR="002F0A67">
        <w:rPr>
          <w:b/>
          <w:bCs/>
          <w:sz w:val="28"/>
          <w:szCs w:val="28"/>
        </w:rPr>
        <w:t>1</w:t>
      </w:r>
      <w:r w:rsidRPr="002F0A67">
        <w:rPr>
          <w:b/>
          <w:bCs/>
          <w:sz w:val="28"/>
          <w:szCs w:val="28"/>
        </w:rPr>
        <w:t xml:space="preserve"> года</w:t>
      </w:r>
      <w:r w:rsidRPr="00575A19">
        <w:t xml:space="preserve"> </w:t>
      </w:r>
      <w:r w:rsidRPr="00575A19">
        <w:rPr>
          <w:b/>
          <w:bCs/>
          <w:sz w:val="28"/>
          <w:szCs w:val="28"/>
        </w:rPr>
        <w:t>и в январе-</w:t>
      </w:r>
      <w:r>
        <w:rPr>
          <w:b/>
          <w:bCs/>
          <w:sz w:val="28"/>
          <w:szCs w:val="28"/>
        </w:rPr>
        <w:t xml:space="preserve">сентябре </w:t>
      </w:r>
      <w:r w:rsidRPr="00575A19">
        <w:rPr>
          <w:b/>
          <w:bCs/>
          <w:sz w:val="28"/>
          <w:szCs w:val="28"/>
        </w:rPr>
        <w:t>20</w:t>
      </w:r>
      <w:r w:rsidR="002F0A67">
        <w:rPr>
          <w:b/>
          <w:bCs/>
          <w:sz w:val="28"/>
          <w:szCs w:val="28"/>
        </w:rPr>
        <w:t xml:space="preserve">20 </w:t>
      </w:r>
      <w:r w:rsidRPr="00575A19">
        <w:rPr>
          <w:b/>
          <w:bCs/>
          <w:sz w:val="28"/>
          <w:szCs w:val="28"/>
        </w:rPr>
        <w:t>годов,</w:t>
      </w:r>
    </w:p>
    <w:p w14:paraId="4BB50216" w14:textId="77777777" w:rsidR="00C60C0D" w:rsidRDefault="00C60C0D" w:rsidP="00C60C0D">
      <w:pPr>
        <w:jc w:val="center"/>
        <w:rPr>
          <w:b/>
          <w:sz w:val="28"/>
          <w:szCs w:val="28"/>
        </w:rPr>
      </w:pPr>
      <w:proofErr w:type="gramStart"/>
      <w:r w:rsidRPr="00575A19">
        <w:rPr>
          <w:b/>
          <w:bCs/>
          <w:sz w:val="28"/>
          <w:szCs w:val="28"/>
        </w:rPr>
        <w:t>в</w:t>
      </w:r>
      <w:proofErr w:type="gramEnd"/>
      <w:r w:rsidRPr="00575A19">
        <w:rPr>
          <w:b/>
          <w:bCs/>
          <w:sz w:val="28"/>
          <w:szCs w:val="28"/>
        </w:rPr>
        <w:t xml:space="preserve"> % к аналогичному периоду предыдущего года</w:t>
      </w:r>
    </w:p>
    <w:p w14:paraId="7A1DF63B" w14:textId="77777777" w:rsidR="00C60C0D" w:rsidRDefault="00C60C0D" w:rsidP="00C60C0D">
      <w:pPr>
        <w:jc w:val="center"/>
        <w:rPr>
          <w:b/>
          <w:sz w:val="28"/>
          <w:szCs w:val="28"/>
        </w:rPr>
      </w:pPr>
    </w:p>
    <w:p w14:paraId="6A7C3961" w14:textId="77777777" w:rsidR="006F7EA8" w:rsidRPr="00C60C0D" w:rsidRDefault="006F7EA8" w:rsidP="00633E67">
      <w:pPr>
        <w:jc w:val="center"/>
        <w:rPr>
          <w:b/>
          <w:sz w:val="28"/>
          <w:szCs w:val="28"/>
        </w:rPr>
      </w:pPr>
    </w:p>
    <w:p w14:paraId="3AB2397F" w14:textId="77777777" w:rsidR="000A2990" w:rsidRPr="000A2990" w:rsidRDefault="000A2990" w:rsidP="00633E67">
      <w:pPr>
        <w:jc w:val="center"/>
        <w:rPr>
          <w:b/>
          <w:sz w:val="28"/>
          <w:szCs w:val="28"/>
        </w:rPr>
      </w:pPr>
    </w:p>
    <w:p w14:paraId="62548F42" w14:textId="77777777" w:rsidR="000A2990" w:rsidRPr="000A2990" w:rsidRDefault="000A2990" w:rsidP="00633E67">
      <w:pPr>
        <w:jc w:val="center"/>
        <w:rPr>
          <w:b/>
          <w:sz w:val="28"/>
          <w:szCs w:val="28"/>
        </w:rPr>
      </w:pPr>
    </w:p>
    <w:p w14:paraId="6108B3D0" w14:textId="77777777" w:rsidR="00425BB6" w:rsidRPr="00425BB6" w:rsidRDefault="004D21EA" w:rsidP="00425BB6">
      <w:r>
        <w:rPr>
          <w:noProof/>
        </w:rPr>
        <w:pict w14:anchorId="52961FDB">
          <v:shape id="_x0000_s1026" type="#_x0000_t75" alt="" style="position:absolute;margin-left:7.5pt;margin-top:-29.9pt;width:522.3pt;height:304.35pt;z-index:251659264;visibility:visible;mso-wrap-edited:f;mso-width-percent:0;mso-height-percent:0;mso-width-percent:0;mso-height-percent:0">
            <v:imagedata r:id="rId34" o:title=""/>
          </v:shape>
          <o:OLEObject Type="Embed" ProgID="MSGraph.Chart.8" ShapeID="_x0000_s1026" DrawAspect="Content" ObjectID="_1701248670" r:id="rId35">
            <o:FieldCodes>\s</o:FieldCodes>
          </o:OLEObject>
        </w:pict>
      </w:r>
    </w:p>
    <w:p w14:paraId="25E70E6D" w14:textId="77777777" w:rsidR="00425BB6" w:rsidRPr="00425BB6" w:rsidRDefault="00425BB6" w:rsidP="00425BB6"/>
    <w:p w14:paraId="2C213999" w14:textId="77777777" w:rsidR="00425BB6" w:rsidRPr="00425BB6" w:rsidRDefault="00425BB6" w:rsidP="00425BB6"/>
    <w:p w14:paraId="11AB7FCC" w14:textId="77777777" w:rsidR="00425BB6" w:rsidRPr="00425BB6" w:rsidRDefault="00425BB6" w:rsidP="00425BB6"/>
    <w:p w14:paraId="7B526715" w14:textId="77777777" w:rsidR="00425BB6" w:rsidRPr="00425BB6" w:rsidRDefault="00425BB6" w:rsidP="00425BB6"/>
    <w:p w14:paraId="234996C1" w14:textId="77777777" w:rsidR="00425BB6" w:rsidRPr="00425BB6" w:rsidRDefault="00425BB6" w:rsidP="00425BB6"/>
    <w:p w14:paraId="592922FC" w14:textId="77777777" w:rsidR="00425BB6" w:rsidRPr="00425BB6" w:rsidRDefault="00425BB6" w:rsidP="00425BB6"/>
    <w:p w14:paraId="1A2FF238" w14:textId="77777777" w:rsidR="00425BB6" w:rsidRPr="00425BB6" w:rsidRDefault="00425BB6" w:rsidP="00425BB6"/>
    <w:p w14:paraId="3C6C0B90" w14:textId="77777777" w:rsidR="00425BB6" w:rsidRPr="00425BB6" w:rsidRDefault="00425BB6" w:rsidP="00425BB6"/>
    <w:p w14:paraId="18045627" w14:textId="77777777" w:rsidR="00425BB6" w:rsidRPr="00425BB6" w:rsidRDefault="00425BB6" w:rsidP="00425BB6"/>
    <w:p w14:paraId="7969CA8A" w14:textId="77777777" w:rsidR="00425BB6" w:rsidRPr="00425BB6" w:rsidRDefault="00425BB6" w:rsidP="00425BB6"/>
    <w:p w14:paraId="6A8C0F0F" w14:textId="77777777" w:rsidR="00425BB6" w:rsidRPr="00425BB6" w:rsidRDefault="00425BB6" w:rsidP="00425BB6"/>
    <w:p w14:paraId="1A2AA744" w14:textId="77777777" w:rsidR="00425BB6" w:rsidRPr="00425BB6" w:rsidRDefault="00425BB6" w:rsidP="00425BB6"/>
    <w:p w14:paraId="715F95FF" w14:textId="77777777" w:rsidR="00425BB6" w:rsidRPr="00425BB6" w:rsidRDefault="00425BB6" w:rsidP="00425BB6"/>
    <w:p w14:paraId="7B0A3D9C" w14:textId="77777777" w:rsidR="00425BB6" w:rsidRPr="00425BB6" w:rsidRDefault="00425BB6" w:rsidP="00425BB6"/>
    <w:p w14:paraId="52EA921E" w14:textId="77777777" w:rsidR="00425BB6" w:rsidRPr="00425BB6" w:rsidRDefault="00425BB6" w:rsidP="00425BB6"/>
    <w:p w14:paraId="0BF459E6" w14:textId="77777777" w:rsidR="006F7EA8" w:rsidRPr="00C60C0D" w:rsidRDefault="006F7EA8" w:rsidP="006F7EA8"/>
    <w:p w14:paraId="38298D98" w14:textId="77777777" w:rsidR="006F7EA8" w:rsidRPr="00C60C0D" w:rsidRDefault="006F7EA8" w:rsidP="006F7EA8"/>
    <w:p w14:paraId="2D29CD2C" w14:textId="77777777" w:rsidR="006F7EA8" w:rsidRPr="00C60C0D" w:rsidRDefault="006F7EA8" w:rsidP="006F7EA8"/>
    <w:p w14:paraId="37B0D95E" w14:textId="77777777" w:rsidR="0079048A" w:rsidRDefault="0079048A" w:rsidP="0079048A">
      <w:pPr>
        <w:pStyle w:val="4"/>
        <w:ind w:left="360"/>
        <w:jc w:val="both"/>
        <w:rPr>
          <w:b w:val="0"/>
          <w:sz w:val="28"/>
          <w:szCs w:val="28"/>
        </w:rPr>
      </w:pPr>
      <w:bookmarkStart w:id="62" w:name="_Toc90634804"/>
      <w:r w:rsidRPr="004A7011">
        <w:rPr>
          <w:sz w:val="28"/>
          <w:szCs w:val="28"/>
        </w:rPr>
        <w:t xml:space="preserve">1.5.1. </w:t>
      </w:r>
      <w:r w:rsidRPr="00293734">
        <w:rPr>
          <w:sz w:val="28"/>
          <w:szCs w:val="28"/>
        </w:rPr>
        <w:t>Грузооборот автомобил</w:t>
      </w:r>
      <w:r>
        <w:rPr>
          <w:sz w:val="28"/>
          <w:szCs w:val="28"/>
        </w:rPr>
        <w:t>ьного транспорта организаций всех видов деятельности</w:t>
      </w:r>
      <w:r w:rsidRPr="00293734">
        <w:rPr>
          <w:sz w:val="28"/>
          <w:szCs w:val="28"/>
        </w:rPr>
        <w:t xml:space="preserve"> в январе-</w:t>
      </w:r>
      <w:r>
        <w:rPr>
          <w:sz w:val="28"/>
          <w:szCs w:val="28"/>
        </w:rPr>
        <w:t>сентябре</w:t>
      </w:r>
      <w:r w:rsidRPr="00293734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293734">
        <w:rPr>
          <w:sz w:val="28"/>
          <w:szCs w:val="28"/>
        </w:rPr>
        <w:t xml:space="preserve"> года по федеральным округам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3281F">
        <w:rPr>
          <w:sz w:val="28"/>
          <w:szCs w:val="28"/>
        </w:rPr>
        <w:t>(без субъектов малого предпринимательства)</w:t>
      </w:r>
      <w:bookmarkEnd w:id="62"/>
    </w:p>
    <w:p w14:paraId="168FB076" w14:textId="77777777" w:rsidR="0079048A" w:rsidRDefault="0079048A" w:rsidP="0079048A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79048A" w:rsidRPr="00B71AFF" w14:paraId="21EF6925" w14:textId="77777777" w:rsidTr="002B6923">
        <w:trPr>
          <w:trHeight w:val="261"/>
          <w:jc w:val="center"/>
        </w:trPr>
        <w:tc>
          <w:tcPr>
            <w:tcW w:w="5148" w:type="dxa"/>
            <w:vAlign w:val="center"/>
          </w:tcPr>
          <w:p w14:paraId="21715305" w14:textId="77777777" w:rsidR="0079048A" w:rsidRPr="00B71AFF" w:rsidRDefault="0079048A" w:rsidP="002B6923">
            <w:pPr>
              <w:rPr>
                <w:i/>
              </w:rPr>
            </w:pPr>
          </w:p>
        </w:tc>
        <w:tc>
          <w:tcPr>
            <w:tcW w:w="2211" w:type="dxa"/>
            <w:vAlign w:val="center"/>
          </w:tcPr>
          <w:p w14:paraId="138AAA7B" w14:textId="77777777" w:rsidR="0079048A" w:rsidRPr="00B71AFF" w:rsidRDefault="0079048A" w:rsidP="002B6923">
            <w:pPr>
              <w:jc w:val="center"/>
              <w:rPr>
                <w:i/>
              </w:rPr>
            </w:pPr>
            <w:r w:rsidRPr="00B71AFF">
              <w:rPr>
                <w:i/>
              </w:rPr>
              <w:t xml:space="preserve">млн. </w:t>
            </w:r>
            <w:proofErr w:type="spellStart"/>
            <w:r w:rsidRPr="00B71AFF">
              <w:rPr>
                <w:i/>
              </w:rPr>
              <w:t>тонно</w:t>
            </w:r>
            <w:proofErr w:type="spellEnd"/>
            <w:r w:rsidRPr="00B71AFF">
              <w:rPr>
                <w:i/>
              </w:rPr>
              <w:t>-км</w:t>
            </w:r>
          </w:p>
        </w:tc>
        <w:tc>
          <w:tcPr>
            <w:tcW w:w="2212" w:type="dxa"/>
            <w:vAlign w:val="center"/>
          </w:tcPr>
          <w:p w14:paraId="49BAE4FC" w14:textId="77777777" w:rsidR="0079048A" w:rsidRPr="00B71AFF" w:rsidRDefault="0079048A" w:rsidP="002B6923">
            <w:pPr>
              <w:jc w:val="center"/>
              <w:rPr>
                <w:i/>
              </w:rPr>
            </w:pPr>
            <w:proofErr w:type="gramStart"/>
            <w:r w:rsidRPr="00B71AFF">
              <w:rPr>
                <w:i/>
              </w:rPr>
              <w:t>в</w:t>
            </w:r>
            <w:proofErr w:type="gramEnd"/>
            <w:r w:rsidRPr="00B71AFF">
              <w:rPr>
                <w:i/>
              </w:rPr>
              <w:t xml:space="preserve"> % к январю-</w:t>
            </w:r>
            <w:r>
              <w:rPr>
                <w:i/>
              </w:rPr>
              <w:t>сентябр</w:t>
            </w:r>
            <w:r w:rsidRPr="00B71AFF">
              <w:rPr>
                <w:i/>
              </w:rPr>
              <w:t xml:space="preserve">ю </w:t>
            </w:r>
            <w:r>
              <w:rPr>
                <w:i/>
              </w:rPr>
              <w:br/>
            </w:r>
            <w:r w:rsidRPr="00B71AFF">
              <w:rPr>
                <w:i/>
              </w:rPr>
              <w:t>2020 года</w:t>
            </w:r>
          </w:p>
        </w:tc>
      </w:tr>
      <w:tr w:rsidR="0079048A" w:rsidRPr="00B71AFF" w14:paraId="78350ACD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78A182DC" w14:textId="77777777" w:rsidR="0079048A" w:rsidRPr="00B71AFF" w:rsidRDefault="0079048A" w:rsidP="0079048A">
            <w:r w:rsidRPr="00B71AFF">
              <w:t>Российская Федерация</w:t>
            </w:r>
          </w:p>
        </w:tc>
        <w:tc>
          <w:tcPr>
            <w:tcW w:w="2211" w:type="dxa"/>
            <w:vAlign w:val="center"/>
          </w:tcPr>
          <w:p w14:paraId="67262AA1" w14:textId="77777777" w:rsidR="0079048A" w:rsidRPr="00B71AFF" w:rsidRDefault="0079048A" w:rsidP="0079048A">
            <w:pPr>
              <w:jc w:val="center"/>
            </w:pPr>
            <w:r>
              <w:t>102 717,9</w:t>
            </w:r>
          </w:p>
        </w:tc>
        <w:tc>
          <w:tcPr>
            <w:tcW w:w="2212" w:type="dxa"/>
            <w:vAlign w:val="center"/>
          </w:tcPr>
          <w:p w14:paraId="3E3E544E" w14:textId="77777777" w:rsidR="0079048A" w:rsidRPr="00B71AFF" w:rsidRDefault="0079048A" w:rsidP="0079048A">
            <w:pPr>
              <w:jc w:val="center"/>
            </w:pPr>
            <w:r>
              <w:t>108,6</w:t>
            </w:r>
          </w:p>
        </w:tc>
      </w:tr>
      <w:tr w:rsidR="0079048A" w:rsidRPr="00B71AFF" w14:paraId="74798AB8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25EC4BD7" w14:textId="77777777" w:rsidR="0079048A" w:rsidRPr="00B71AFF" w:rsidRDefault="0079048A" w:rsidP="0079048A">
            <w:r w:rsidRPr="00B71AFF"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14:paraId="75264A33" w14:textId="77777777" w:rsidR="0079048A" w:rsidRPr="00B71AFF" w:rsidRDefault="0079048A" w:rsidP="0079048A">
            <w:pPr>
              <w:jc w:val="center"/>
            </w:pPr>
            <w:r>
              <w:t>29 779,9</w:t>
            </w:r>
          </w:p>
        </w:tc>
        <w:tc>
          <w:tcPr>
            <w:tcW w:w="2212" w:type="dxa"/>
            <w:vAlign w:val="center"/>
          </w:tcPr>
          <w:p w14:paraId="58F97139" w14:textId="77777777" w:rsidR="0079048A" w:rsidRPr="00B71AFF" w:rsidRDefault="0079048A" w:rsidP="0079048A">
            <w:pPr>
              <w:jc w:val="center"/>
            </w:pPr>
            <w:r>
              <w:t>105,2</w:t>
            </w:r>
          </w:p>
        </w:tc>
      </w:tr>
      <w:tr w:rsidR="0079048A" w:rsidRPr="00B71AFF" w14:paraId="3B53B5A1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75CBAE13" w14:textId="77777777" w:rsidR="0079048A" w:rsidRPr="00B71AFF" w:rsidRDefault="0079048A" w:rsidP="0079048A">
            <w:r w:rsidRPr="00B71AFF"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14:paraId="21E20B36" w14:textId="77777777" w:rsidR="0079048A" w:rsidRPr="00B71AFF" w:rsidRDefault="0079048A" w:rsidP="0079048A">
            <w:pPr>
              <w:jc w:val="center"/>
            </w:pPr>
            <w:r>
              <w:t>15 819,6</w:t>
            </w:r>
          </w:p>
        </w:tc>
        <w:tc>
          <w:tcPr>
            <w:tcW w:w="2212" w:type="dxa"/>
            <w:vAlign w:val="center"/>
          </w:tcPr>
          <w:p w14:paraId="77D4D747" w14:textId="77777777" w:rsidR="0079048A" w:rsidRPr="00B71AFF" w:rsidRDefault="0079048A" w:rsidP="0079048A">
            <w:pPr>
              <w:jc w:val="center"/>
            </w:pPr>
            <w:r>
              <w:t>131,2</w:t>
            </w:r>
          </w:p>
        </w:tc>
      </w:tr>
      <w:tr w:rsidR="0079048A" w:rsidRPr="00B71AFF" w14:paraId="52FB4D29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156BBEA1" w14:textId="77777777" w:rsidR="0079048A" w:rsidRPr="00B71AFF" w:rsidRDefault="0079048A" w:rsidP="0079048A">
            <w:r w:rsidRPr="00B71AFF">
              <w:t>Южный федеральный округ</w:t>
            </w:r>
          </w:p>
        </w:tc>
        <w:tc>
          <w:tcPr>
            <w:tcW w:w="2211" w:type="dxa"/>
            <w:vAlign w:val="center"/>
          </w:tcPr>
          <w:p w14:paraId="617CD17F" w14:textId="77777777" w:rsidR="0079048A" w:rsidRPr="00B71AFF" w:rsidRDefault="0079048A" w:rsidP="0079048A">
            <w:pPr>
              <w:jc w:val="center"/>
            </w:pPr>
            <w:r>
              <w:t>8 326,5</w:t>
            </w:r>
          </w:p>
        </w:tc>
        <w:tc>
          <w:tcPr>
            <w:tcW w:w="2212" w:type="dxa"/>
            <w:vAlign w:val="center"/>
          </w:tcPr>
          <w:p w14:paraId="0C7DD905" w14:textId="77777777" w:rsidR="0079048A" w:rsidRPr="00B71AFF" w:rsidRDefault="0079048A" w:rsidP="0079048A">
            <w:pPr>
              <w:jc w:val="center"/>
            </w:pPr>
            <w:r>
              <w:t>100,2</w:t>
            </w:r>
          </w:p>
        </w:tc>
      </w:tr>
      <w:tr w:rsidR="0079048A" w:rsidRPr="00B71AFF" w14:paraId="5F472FE9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0DCC0E84" w14:textId="77777777" w:rsidR="0079048A" w:rsidRPr="00B71AFF" w:rsidRDefault="0079048A" w:rsidP="0079048A">
            <w:r w:rsidRPr="00B71AFF"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14:paraId="685591A7" w14:textId="77777777" w:rsidR="0079048A" w:rsidRPr="00B71AFF" w:rsidRDefault="0079048A" w:rsidP="0079048A">
            <w:pPr>
              <w:jc w:val="center"/>
            </w:pPr>
            <w:r>
              <w:t>2 351,3</w:t>
            </w:r>
          </w:p>
        </w:tc>
        <w:tc>
          <w:tcPr>
            <w:tcW w:w="2212" w:type="dxa"/>
            <w:vAlign w:val="center"/>
          </w:tcPr>
          <w:p w14:paraId="35C19A3F" w14:textId="77777777" w:rsidR="0079048A" w:rsidRPr="00B71AFF" w:rsidRDefault="0079048A" w:rsidP="0079048A">
            <w:pPr>
              <w:jc w:val="center"/>
            </w:pPr>
            <w:r>
              <w:t>196,8</w:t>
            </w:r>
          </w:p>
        </w:tc>
      </w:tr>
      <w:tr w:rsidR="0079048A" w:rsidRPr="00B71AFF" w14:paraId="09BBDC74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4905F35B" w14:textId="77777777" w:rsidR="0079048A" w:rsidRPr="00B71AFF" w:rsidRDefault="0079048A" w:rsidP="0079048A">
            <w:r w:rsidRPr="00B71AFF"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14:paraId="0455D19D" w14:textId="77777777" w:rsidR="0079048A" w:rsidRPr="00B71AFF" w:rsidRDefault="0079048A" w:rsidP="0079048A">
            <w:pPr>
              <w:jc w:val="center"/>
            </w:pPr>
            <w:r>
              <w:t>22 931,1</w:t>
            </w:r>
          </w:p>
        </w:tc>
        <w:tc>
          <w:tcPr>
            <w:tcW w:w="2212" w:type="dxa"/>
            <w:vAlign w:val="center"/>
          </w:tcPr>
          <w:p w14:paraId="6B57288F" w14:textId="77777777" w:rsidR="0079048A" w:rsidRPr="00B71AFF" w:rsidRDefault="0079048A" w:rsidP="0079048A">
            <w:pPr>
              <w:jc w:val="center"/>
            </w:pPr>
            <w:r>
              <w:t>104,8</w:t>
            </w:r>
          </w:p>
        </w:tc>
      </w:tr>
      <w:tr w:rsidR="0079048A" w:rsidRPr="00B71AFF" w14:paraId="51B165F9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07051434" w14:textId="77777777" w:rsidR="0079048A" w:rsidRPr="00B71AFF" w:rsidRDefault="0079048A" w:rsidP="0079048A">
            <w:r w:rsidRPr="00B71AFF"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14:paraId="68E4BBFF" w14:textId="77777777" w:rsidR="0079048A" w:rsidRPr="00B71AFF" w:rsidRDefault="0079048A" w:rsidP="0079048A">
            <w:pPr>
              <w:jc w:val="center"/>
            </w:pPr>
            <w:r>
              <w:t>12 337,7</w:t>
            </w:r>
          </w:p>
        </w:tc>
        <w:tc>
          <w:tcPr>
            <w:tcW w:w="2212" w:type="dxa"/>
            <w:vAlign w:val="center"/>
          </w:tcPr>
          <w:p w14:paraId="2A0D0CD1" w14:textId="77777777" w:rsidR="0079048A" w:rsidRPr="00B71AFF" w:rsidRDefault="0079048A" w:rsidP="0079048A">
            <w:pPr>
              <w:jc w:val="center"/>
            </w:pPr>
            <w:r>
              <w:t>111,7</w:t>
            </w:r>
          </w:p>
        </w:tc>
      </w:tr>
      <w:tr w:rsidR="0079048A" w:rsidRPr="00B71AFF" w14:paraId="4D08964C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1DA1D634" w14:textId="77777777" w:rsidR="0079048A" w:rsidRPr="00B71AFF" w:rsidRDefault="0079048A" w:rsidP="0079048A">
            <w:r w:rsidRPr="00B71AFF"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14:paraId="64A34D13" w14:textId="77777777" w:rsidR="0079048A" w:rsidRPr="00B71AFF" w:rsidRDefault="0079048A" w:rsidP="0079048A">
            <w:pPr>
              <w:jc w:val="center"/>
            </w:pPr>
            <w:r>
              <w:t>8 903,3</w:t>
            </w:r>
          </w:p>
        </w:tc>
        <w:tc>
          <w:tcPr>
            <w:tcW w:w="2212" w:type="dxa"/>
            <w:vAlign w:val="center"/>
          </w:tcPr>
          <w:p w14:paraId="67D0B6FA" w14:textId="77777777" w:rsidR="0079048A" w:rsidRPr="00B71AFF" w:rsidRDefault="0079048A" w:rsidP="0079048A">
            <w:pPr>
              <w:jc w:val="center"/>
            </w:pPr>
            <w:r>
              <w:t>94,0</w:t>
            </w:r>
          </w:p>
        </w:tc>
      </w:tr>
      <w:tr w:rsidR="0079048A" w:rsidRPr="00B71AFF" w14:paraId="1CB9AFDF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5D7AB6A7" w14:textId="77777777" w:rsidR="0079048A" w:rsidRPr="00B71AFF" w:rsidRDefault="0079048A" w:rsidP="0079048A">
            <w:r w:rsidRPr="00B71AFF"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14:paraId="47BE04BA" w14:textId="77777777" w:rsidR="0079048A" w:rsidRPr="00B71AFF" w:rsidRDefault="0079048A" w:rsidP="0079048A">
            <w:pPr>
              <w:jc w:val="center"/>
            </w:pPr>
            <w:r>
              <w:t>2 268,6</w:t>
            </w:r>
          </w:p>
        </w:tc>
        <w:tc>
          <w:tcPr>
            <w:tcW w:w="2212" w:type="dxa"/>
            <w:vAlign w:val="center"/>
          </w:tcPr>
          <w:p w14:paraId="5FC8282A" w14:textId="77777777" w:rsidR="0079048A" w:rsidRPr="00B71AFF" w:rsidRDefault="0079048A" w:rsidP="0079048A">
            <w:pPr>
              <w:jc w:val="center"/>
            </w:pPr>
            <w:r>
              <w:t>97,6</w:t>
            </w:r>
          </w:p>
        </w:tc>
      </w:tr>
    </w:tbl>
    <w:p w14:paraId="1A9CC4F9" w14:textId="77777777" w:rsidR="0079048A" w:rsidRDefault="0079048A" w:rsidP="0079048A">
      <w:pPr>
        <w:jc w:val="center"/>
        <w:rPr>
          <w:b/>
          <w:sz w:val="28"/>
          <w:szCs w:val="28"/>
        </w:rPr>
      </w:pPr>
    </w:p>
    <w:p w14:paraId="0B3D3876" w14:textId="77777777" w:rsidR="0079048A" w:rsidRDefault="0079048A" w:rsidP="0079048A">
      <w:pPr>
        <w:pStyle w:val="4"/>
        <w:ind w:left="360"/>
        <w:jc w:val="both"/>
        <w:rPr>
          <w:sz w:val="28"/>
        </w:rPr>
      </w:pPr>
      <w:bookmarkStart w:id="63" w:name="_Toc85019506"/>
      <w:bookmarkStart w:id="64" w:name="_Toc90634805"/>
      <w:r w:rsidRPr="004A7011">
        <w:rPr>
          <w:sz w:val="28"/>
          <w:szCs w:val="28"/>
        </w:rPr>
        <w:t>1.5.2. Грузооборот крупных и средних организаций автомобильного транспорта в январе-</w:t>
      </w:r>
      <w:r>
        <w:rPr>
          <w:sz w:val="28"/>
          <w:szCs w:val="28"/>
        </w:rPr>
        <w:t>сентябре</w:t>
      </w:r>
      <w:r w:rsidRPr="004A7011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4A7011">
        <w:rPr>
          <w:sz w:val="28"/>
          <w:szCs w:val="28"/>
        </w:rPr>
        <w:t xml:space="preserve"> года по федеральным округам</w:t>
      </w:r>
      <w:bookmarkEnd w:id="63"/>
      <w:bookmarkEnd w:id="64"/>
      <w:r>
        <w:rPr>
          <w:sz w:val="28"/>
        </w:rPr>
        <w:t xml:space="preserve"> </w:t>
      </w:r>
    </w:p>
    <w:p w14:paraId="46ABBC97" w14:textId="77777777" w:rsidR="0079048A" w:rsidRDefault="0079048A" w:rsidP="0079048A">
      <w:pPr>
        <w:jc w:val="center"/>
        <w:rPr>
          <w:b/>
          <w:sz w:val="28"/>
          <w:szCs w:val="28"/>
        </w:rPr>
      </w:pPr>
    </w:p>
    <w:p w14:paraId="456ECFC3" w14:textId="77777777" w:rsidR="0079048A" w:rsidRDefault="0079048A" w:rsidP="0079048A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211"/>
        <w:gridCol w:w="2212"/>
      </w:tblGrid>
      <w:tr w:rsidR="0079048A" w:rsidRPr="005651B5" w14:paraId="62FBEFBD" w14:textId="77777777" w:rsidTr="002B6923">
        <w:trPr>
          <w:trHeight w:val="737"/>
          <w:jc w:val="center"/>
        </w:trPr>
        <w:tc>
          <w:tcPr>
            <w:tcW w:w="5148" w:type="dxa"/>
            <w:vAlign w:val="center"/>
          </w:tcPr>
          <w:p w14:paraId="47253CB0" w14:textId="77777777" w:rsidR="0079048A" w:rsidRPr="005651B5" w:rsidRDefault="0079048A" w:rsidP="002B6923">
            <w:pPr>
              <w:rPr>
                <w:i/>
              </w:rPr>
            </w:pPr>
          </w:p>
        </w:tc>
        <w:tc>
          <w:tcPr>
            <w:tcW w:w="2211" w:type="dxa"/>
            <w:vAlign w:val="center"/>
          </w:tcPr>
          <w:p w14:paraId="7A960566" w14:textId="77777777" w:rsidR="0079048A" w:rsidRPr="005651B5" w:rsidRDefault="0079048A" w:rsidP="002B6923">
            <w:pPr>
              <w:jc w:val="center"/>
              <w:rPr>
                <w:i/>
              </w:rPr>
            </w:pPr>
            <w:r w:rsidRPr="005651B5">
              <w:rPr>
                <w:i/>
              </w:rPr>
              <w:t xml:space="preserve">млн. </w:t>
            </w:r>
            <w:proofErr w:type="spellStart"/>
            <w:r w:rsidRPr="005651B5">
              <w:rPr>
                <w:i/>
              </w:rPr>
              <w:t>тонно</w:t>
            </w:r>
            <w:proofErr w:type="spellEnd"/>
            <w:r w:rsidRPr="005651B5">
              <w:rPr>
                <w:i/>
              </w:rPr>
              <w:t>-км</w:t>
            </w:r>
          </w:p>
        </w:tc>
        <w:tc>
          <w:tcPr>
            <w:tcW w:w="2212" w:type="dxa"/>
            <w:vAlign w:val="center"/>
          </w:tcPr>
          <w:p w14:paraId="685A159C" w14:textId="77777777" w:rsidR="0079048A" w:rsidRPr="005651B5" w:rsidRDefault="0079048A" w:rsidP="002B6923">
            <w:pPr>
              <w:jc w:val="center"/>
              <w:rPr>
                <w:i/>
              </w:rPr>
            </w:pPr>
            <w:r w:rsidRPr="005651B5">
              <w:rPr>
                <w:i/>
              </w:rPr>
              <w:t>в % к январю-</w:t>
            </w:r>
            <w:r>
              <w:rPr>
                <w:i/>
              </w:rPr>
              <w:t>сентябр</w:t>
            </w:r>
            <w:r w:rsidRPr="005651B5">
              <w:rPr>
                <w:i/>
              </w:rPr>
              <w:t xml:space="preserve">ю </w:t>
            </w:r>
            <w:r>
              <w:rPr>
                <w:i/>
              </w:rPr>
              <w:br/>
            </w:r>
            <w:r w:rsidRPr="005651B5">
              <w:rPr>
                <w:i/>
              </w:rPr>
              <w:t>2020 года</w:t>
            </w:r>
            <w:proofErr w:type="gramStart"/>
            <w:r w:rsidRPr="005651B5">
              <w:rPr>
                <w:vertAlign w:val="superscript"/>
              </w:rPr>
              <w:t>1</w:t>
            </w:r>
            <w:proofErr w:type="gramEnd"/>
            <w:r w:rsidRPr="005651B5">
              <w:rPr>
                <w:vertAlign w:val="superscript"/>
              </w:rPr>
              <w:t>)</w:t>
            </w:r>
          </w:p>
        </w:tc>
      </w:tr>
      <w:tr w:rsidR="0079048A" w:rsidRPr="005651B5" w14:paraId="3CCA3F26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76291F57" w14:textId="77777777" w:rsidR="0079048A" w:rsidRPr="005651B5" w:rsidRDefault="0079048A" w:rsidP="0079048A">
            <w:r w:rsidRPr="005651B5">
              <w:t>Российская Федерация</w:t>
            </w:r>
          </w:p>
        </w:tc>
        <w:tc>
          <w:tcPr>
            <w:tcW w:w="2211" w:type="dxa"/>
            <w:vAlign w:val="center"/>
          </w:tcPr>
          <w:p w14:paraId="22A44C36" w14:textId="77777777" w:rsidR="0079048A" w:rsidRPr="005651B5" w:rsidRDefault="0079048A" w:rsidP="0079048A">
            <w:pPr>
              <w:jc w:val="center"/>
            </w:pPr>
            <w:r>
              <w:t>52 883,3</w:t>
            </w:r>
          </w:p>
        </w:tc>
        <w:tc>
          <w:tcPr>
            <w:tcW w:w="2212" w:type="dxa"/>
            <w:vAlign w:val="center"/>
          </w:tcPr>
          <w:p w14:paraId="140C73FC" w14:textId="77777777" w:rsidR="0079048A" w:rsidRPr="005651B5" w:rsidRDefault="0079048A" w:rsidP="0079048A">
            <w:pPr>
              <w:jc w:val="center"/>
            </w:pPr>
            <w:r>
              <w:t>117,3</w:t>
            </w:r>
          </w:p>
        </w:tc>
      </w:tr>
      <w:tr w:rsidR="0079048A" w:rsidRPr="005651B5" w14:paraId="5791FA21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35E55BEA" w14:textId="77777777" w:rsidR="0079048A" w:rsidRPr="005651B5" w:rsidRDefault="0079048A" w:rsidP="0079048A">
            <w:r w:rsidRPr="005651B5">
              <w:t>Центральный федеральный округ</w:t>
            </w:r>
          </w:p>
        </w:tc>
        <w:tc>
          <w:tcPr>
            <w:tcW w:w="2211" w:type="dxa"/>
            <w:vAlign w:val="center"/>
          </w:tcPr>
          <w:p w14:paraId="3B03E1F2" w14:textId="77777777" w:rsidR="0079048A" w:rsidRPr="005651B5" w:rsidRDefault="0079048A" w:rsidP="0079048A">
            <w:pPr>
              <w:jc w:val="center"/>
            </w:pPr>
            <w:r>
              <w:t>15 986,3</w:t>
            </w:r>
          </w:p>
        </w:tc>
        <w:tc>
          <w:tcPr>
            <w:tcW w:w="2212" w:type="dxa"/>
            <w:vAlign w:val="center"/>
          </w:tcPr>
          <w:p w14:paraId="1EFFD4C3" w14:textId="77777777" w:rsidR="0079048A" w:rsidRPr="005651B5" w:rsidRDefault="0079048A" w:rsidP="0079048A">
            <w:pPr>
              <w:jc w:val="center"/>
            </w:pPr>
            <w:r>
              <w:t>102,3</w:t>
            </w:r>
          </w:p>
        </w:tc>
      </w:tr>
      <w:tr w:rsidR="0079048A" w:rsidRPr="005651B5" w14:paraId="05184D2B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1635B429" w14:textId="77777777" w:rsidR="0079048A" w:rsidRPr="005651B5" w:rsidRDefault="0079048A" w:rsidP="0079048A">
            <w:r w:rsidRPr="005651B5">
              <w:t>Северо-Западный федеральный округ</w:t>
            </w:r>
          </w:p>
        </w:tc>
        <w:tc>
          <w:tcPr>
            <w:tcW w:w="2211" w:type="dxa"/>
            <w:vAlign w:val="center"/>
          </w:tcPr>
          <w:p w14:paraId="254D3926" w14:textId="77777777" w:rsidR="0079048A" w:rsidRPr="005651B5" w:rsidRDefault="0079048A" w:rsidP="0079048A">
            <w:pPr>
              <w:jc w:val="center"/>
            </w:pPr>
            <w:r>
              <w:t>8 711,7</w:t>
            </w:r>
          </w:p>
        </w:tc>
        <w:tc>
          <w:tcPr>
            <w:tcW w:w="2212" w:type="dxa"/>
            <w:vAlign w:val="center"/>
          </w:tcPr>
          <w:p w14:paraId="1E963FBF" w14:textId="77777777" w:rsidR="0079048A" w:rsidRPr="005651B5" w:rsidRDefault="0079048A" w:rsidP="0079048A">
            <w:pPr>
              <w:jc w:val="center"/>
            </w:pPr>
            <w:r>
              <w:t>203,7</w:t>
            </w:r>
          </w:p>
        </w:tc>
      </w:tr>
      <w:tr w:rsidR="0079048A" w:rsidRPr="005651B5" w14:paraId="7649D6E1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105528BD" w14:textId="77777777" w:rsidR="0079048A" w:rsidRPr="005651B5" w:rsidRDefault="0079048A" w:rsidP="0079048A">
            <w:r w:rsidRPr="005651B5">
              <w:t>Южный федеральный округ</w:t>
            </w:r>
          </w:p>
        </w:tc>
        <w:tc>
          <w:tcPr>
            <w:tcW w:w="2211" w:type="dxa"/>
            <w:vAlign w:val="center"/>
          </w:tcPr>
          <w:p w14:paraId="2E08A464" w14:textId="77777777" w:rsidR="0079048A" w:rsidRPr="005651B5" w:rsidRDefault="0079048A" w:rsidP="0079048A">
            <w:pPr>
              <w:jc w:val="center"/>
            </w:pPr>
            <w:r>
              <w:t>4 265,1</w:t>
            </w:r>
          </w:p>
        </w:tc>
        <w:tc>
          <w:tcPr>
            <w:tcW w:w="2212" w:type="dxa"/>
            <w:vAlign w:val="center"/>
          </w:tcPr>
          <w:p w14:paraId="1C975FFB" w14:textId="77777777" w:rsidR="0079048A" w:rsidRPr="005651B5" w:rsidRDefault="0079048A" w:rsidP="0079048A">
            <w:pPr>
              <w:jc w:val="center"/>
            </w:pPr>
            <w:r>
              <w:t>100,4</w:t>
            </w:r>
          </w:p>
        </w:tc>
      </w:tr>
      <w:tr w:rsidR="0079048A" w:rsidRPr="005651B5" w14:paraId="13ADB16E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09C56682" w14:textId="77777777" w:rsidR="0079048A" w:rsidRPr="005651B5" w:rsidRDefault="0079048A" w:rsidP="0079048A">
            <w:r w:rsidRPr="005651B5">
              <w:t>Северо-Кавказский федеральный округ</w:t>
            </w:r>
          </w:p>
        </w:tc>
        <w:tc>
          <w:tcPr>
            <w:tcW w:w="2211" w:type="dxa"/>
            <w:vAlign w:val="center"/>
          </w:tcPr>
          <w:p w14:paraId="74FA4AF0" w14:textId="77777777" w:rsidR="0079048A" w:rsidRPr="005651B5" w:rsidRDefault="0079048A" w:rsidP="0079048A">
            <w:pPr>
              <w:jc w:val="center"/>
            </w:pPr>
            <w:r>
              <w:t>1 085,4</w:t>
            </w:r>
          </w:p>
        </w:tc>
        <w:tc>
          <w:tcPr>
            <w:tcW w:w="2212" w:type="dxa"/>
            <w:vAlign w:val="center"/>
          </w:tcPr>
          <w:p w14:paraId="4119BE7E" w14:textId="77777777" w:rsidR="0079048A" w:rsidRPr="005651B5" w:rsidRDefault="0079048A" w:rsidP="0079048A">
            <w:pPr>
              <w:jc w:val="center"/>
            </w:pPr>
            <w:r>
              <w:t>292,8</w:t>
            </w:r>
          </w:p>
        </w:tc>
      </w:tr>
      <w:tr w:rsidR="0079048A" w:rsidRPr="005651B5" w14:paraId="3C7FD32C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097C91A5" w14:textId="77777777" w:rsidR="0079048A" w:rsidRPr="005651B5" w:rsidRDefault="0079048A" w:rsidP="0079048A">
            <w:r w:rsidRPr="005651B5">
              <w:t>Приволжский федеральный округ</w:t>
            </w:r>
          </w:p>
        </w:tc>
        <w:tc>
          <w:tcPr>
            <w:tcW w:w="2211" w:type="dxa"/>
            <w:vAlign w:val="center"/>
          </w:tcPr>
          <w:p w14:paraId="0AEC21C4" w14:textId="77777777" w:rsidR="0079048A" w:rsidRPr="005651B5" w:rsidRDefault="0079048A" w:rsidP="0079048A">
            <w:pPr>
              <w:jc w:val="center"/>
            </w:pPr>
            <w:r>
              <w:t>10 884,0</w:t>
            </w:r>
          </w:p>
        </w:tc>
        <w:tc>
          <w:tcPr>
            <w:tcW w:w="2212" w:type="dxa"/>
            <w:vAlign w:val="center"/>
          </w:tcPr>
          <w:p w14:paraId="1FD7FFDF" w14:textId="77777777" w:rsidR="0079048A" w:rsidRPr="005651B5" w:rsidRDefault="0079048A" w:rsidP="0079048A">
            <w:pPr>
              <w:jc w:val="center"/>
            </w:pPr>
            <w:r>
              <w:t>120,1</w:t>
            </w:r>
          </w:p>
        </w:tc>
      </w:tr>
      <w:tr w:rsidR="0079048A" w:rsidRPr="005651B5" w14:paraId="2DE11BD5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0ED50B90" w14:textId="77777777" w:rsidR="0079048A" w:rsidRPr="005651B5" w:rsidRDefault="0079048A" w:rsidP="0079048A">
            <w:r w:rsidRPr="005651B5">
              <w:t>Уральский федеральный округ</w:t>
            </w:r>
          </w:p>
        </w:tc>
        <w:tc>
          <w:tcPr>
            <w:tcW w:w="2211" w:type="dxa"/>
            <w:vAlign w:val="center"/>
          </w:tcPr>
          <w:p w14:paraId="1E295F38" w14:textId="77777777" w:rsidR="0079048A" w:rsidRPr="005651B5" w:rsidRDefault="0079048A" w:rsidP="0079048A">
            <w:pPr>
              <w:jc w:val="center"/>
            </w:pPr>
            <w:r>
              <w:t>7 660,0</w:t>
            </w:r>
          </w:p>
        </w:tc>
        <w:tc>
          <w:tcPr>
            <w:tcW w:w="2212" w:type="dxa"/>
            <w:vAlign w:val="center"/>
          </w:tcPr>
          <w:p w14:paraId="34369AE5" w14:textId="77777777" w:rsidR="0079048A" w:rsidRPr="005651B5" w:rsidRDefault="0079048A" w:rsidP="0079048A">
            <w:pPr>
              <w:jc w:val="center"/>
            </w:pPr>
            <w:r>
              <w:t>117,1</w:t>
            </w:r>
          </w:p>
        </w:tc>
      </w:tr>
      <w:tr w:rsidR="0079048A" w:rsidRPr="005651B5" w14:paraId="22BDC454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2FF58FA6" w14:textId="77777777" w:rsidR="0079048A" w:rsidRPr="005651B5" w:rsidRDefault="0079048A" w:rsidP="0079048A">
            <w:r w:rsidRPr="005651B5">
              <w:t>Сибирский федеральный округ</w:t>
            </w:r>
          </w:p>
        </w:tc>
        <w:tc>
          <w:tcPr>
            <w:tcW w:w="2211" w:type="dxa"/>
            <w:vAlign w:val="center"/>
          </w:tcPr>
          <w:p w14:paraId="7A94A1E7" w14:textId="77777777" w:rsidR="0079048A" w:rsidRPr="005651B5" w:rsidRDefault="0079048A" w:rsidP="0079048A">
            <w:pPr>
              <w:jc w:val="center"/>
            </w:pPr>
            <w:r>
              <w:t>3 591,5</w:t>
            </w:r>
          </w:p>
        </w:tc>
        <w:tc>
          <w:tcPr>
            <w:tcW w:w="2212" w:type="dxa"/>
            <w:vAlign w:val="center"/>
          </w:tcPr>
          <w:p w14:paraId="33140983" w14:textId="77777777" w:rsidR="0079048A" w:rsidRPr="005651B5" w:rsidRDefault="0079048A" w:rsidP="0079048A">
            <w:pPr>
              <w:jc w:val="center"/>
            </w:pPr>
            <w:r>
              <w:t>83,2</w:t>
            </w:r>
          </w:p>
        </w:tc>
      </w:tr>
      <w:tr w:rsidR="0079048A" w:rsidRPr="005651B5" w14:paraId="431669B1" w14:textId="77777777" w:rsidTr="0079048A">
        <w:trPr>
          <w:trHeight w:val="482"/>
          <w:jc w:val="center"/>
        </w:trPr>
        <w:tc>
          <w:tcPr>
            <w:tcW w:w="5148" w:type="dxa"/>
            <w:vAlign w:val="center"/>
          </w:tcPr>
          <w:p w14:paraId="652186E8" w14:textId="77777777" w:rsidR="0079048A" w:rsidRPr="005651B5" w:rsidRDefault="0079048A" w:rsidP="0079048A">
            <w:r w:rsidRPr="005651B5">
              <w:t>Дальневосточный федеральный округ</w:t>
            </w:r>
          </w:p>
        </w:tc>
        <w:tc>
          <w:tcPr>
            <w:tcW w:w="2211" w:type="dxa"/>
            <w:vAlign w:val="center"/>
          </w:tcPr>
          <w:p w14:paraId="52415B8E" w14:textId="77777777" w:rsidR="0079048A" w:rsidRPr="005651B5" w:rsidRDefault="0079048A" w:rsidP="0079048A">
            <w:pPr>
              <w:jc w:val="center"/>
            </w:pPr>
            <w:r>
              <w:t>699,3</w:t>
            </w:r>
          </w:p>
        </w:tc>
        <w:tc>
          <w:tcPr>
            <w:tcW w:w="2212" w:type="dxa"/>
            <w:vAlign w:val="center"/>
          </w:tcPr>
          <w:p w14:paraId="3062384B" w14:textId="77777777" w:rsidR="0079048A" w:rsidRPr="005651B5" w:rsidRDefault="0079048A" w:rsidP="0079048A">
            <w:pPr>
              <w:jc w:val="center"/>
            </w:pPr>
            <w:r>
              <w:t>107,3</w:t>
            </w:r>
          </w:p>
        </w:tc>
      </w:tr>
    </w:tbl>
    <w:p w14:paraId="4DE179FA" w14:textId="77777777" w:rsidR="0079048A" w:rsidRPr="008B29D8" w:rsidRDefault="0079048A" w:rsidP="0079048A">
      <w:pPr>
        <w:tabs>
          <w:tab w:val="left" w:pos="360"/>
        </w:tabs>
        <w:rPr>
          <w:b/>
          <w:bCs/>
          <w:sz w:val="28"/>
        </w:rPr>
      </w:pPr>
    </w:p>
    <w:p w14:paraId="5E113B05" w14:textId="77777777" w:rsidR="0079048A" w:rsidRPr="0079048A" w:rsidRDefault="0079048A" w:rsidP="0079048A">
      <w:pPr>
        <w:tabs>
          <w:tab w:val="left" w:pos="360"/>
        </w:tabs>
        <w:ind w:left="180"/>
        <w:rPr>
          <w:bCs/>
          <w:sz w:val="20"/>
          <w:szCs w:val="20"/>
        </w:rPr>
      </w:pPr>
      <w:r w:rsidRPr="00422CA2">
        <w:rPr>
          <w:bCs/>
          <w:sz w:val="20"/>
          <w:szCs w:val="20"/>
          <w:vertAlign w:val="superscript"/>
        </w:rPr>
        <w:t>1)</w:t>
      </w:r>
      <w:r w:rsidRPr="00422CA2">
        <w:rPr>
          <w:bCs/>
          <w:sz w:val="20"/>
          <w:szCs w:val="20"/>
        </w:rPr>
        <w:t xml:space="preserve"> По сопоставимому кругу организаций.</w:t>
      </w:r>
    </w:p>
    <w:p w14:paraId="5612086E" w14:textId="77777777" w:rsidR="006D1154" w:rsidRDefault="006D1154" w:rsidP="00BC15DF">
      <w:pPr>
        <w:rPr>
          <w:b/>
          <w:bCs/>
          <w:sz w:val="28"/>
        </w:rPr>
      </w:pPr>
    </w:p>
    <w:p w14:paraId="0CDA4718" w14:textId="77777777" w:rsidR="006D1154" w:rsidRDefault="006D1154" w:rsidP="00BC15DF">
      <w:pPr>
        <w:rPr>
          <w:b/>
          <w:bCs/>
          <w:sz w:val="28"/>
        </w:rPr>
        <w:sectPr w:rsidR="006D1154" w:rsidSect="00BC15DF">
          <w:pgSz w:w="11906" w:h="16838"/>
          <w:pgMar w:top="1079" w:right="850" w:bottom="1079" w:left="1080" w:header="708" w:footer="708" w:gutter="0"/>
          <w:cols w:space="708"/>
          <w:docGrid w:linePitch="360"/>
        </w:sectPr>
      </w:pPr>
    </w:p>
    <w:p w14:paraId="2CE6231C" w14:textId="77777777" w:rsidR="006D1154" w:rsidRPr="00CD4389" w:rsidRDefault="006D1154" w:rsidP="00BC15DF">
      <w:pPr>
        <w:pStyle w:val="3"/>
        <w:rPr>
          <w:sz w:val="28"/>
        </w:rPr>
      </w:pPr>
      <w:bookmarkStart w:id="65" w:name="_Toc90634806"/>
      <w:r w:rsidRPr="00877F24">
        <w:rPr>
          <w:sz w:val="28"/>
        </w:rPr>
        <w:lastRenderedPageBreak/>
        <w:t>1.</w:t>
      </w:r>
      <w:r w:rsidR="00716563" w:rsidRPr="00877F24">
        <w:rPr>
          <w:sz w:val="28"/>
        </w:rPr>
        <w:t>6</w:t>
      </w:r>
      <w:r w:rsidRPr="00877F24">
        <w:rPr>
          <w:sz w:val="28"/>
        </w:rPr>
        <w:t>. Объем внешней</w:t>
      </w:r>
      <w:r>
        <w:rPr>
          <w:sz w:val="28"/>
        </w:rPr>
        <w:t xml:space="preserve"> торговли транспортными услугами (по методологии платежного баланса) в отраслях транспортного комплекса</w:t>
      </w:r>
      <w:r w:rsidR="00683278">
        <w:rPr>
          <w:sz w:val="28"/>
        </w:rPr>
        <w:t xml:space="preserve"> </w:t>
      </w:r>
      <w:r>
        <w:rPr>
          <w:sz w:val="28"/>
        </w:rPr>
        <w:t>за</w:t>
      </w:r>
      <w:r w:rsidR="00683278">
        <w:rPr>
          <w:sz w:val="28"/>
        </w:rPr>
        <w:t xml:space="preserve"> </w:t>
      </w:r>
      <w:r w:rsidR="004F581E">
        <w:rPr>
          <w:sz w:val="28"/>
          <w:lang w:val="en-US"/>
        </w:rPr>
        <w:t>I</w:t>
      </w:r>
      <w:r w:rsidR="004F581E" w:rsidRPr="004F581E">
        <w:rPr>
          <w:sz w:val="28"/>
        </w:rPr>
        <w:t xml:space="preserve"> </w:t>
      </w:r>
      <w:r w:rsidR="00654841">
        <w:rPr>
          <w:sz w:val="28"/>
        </w:rPr>
        <w:t>полугодие</w:t>
      </w:r>
      <w:r w:rsidR="004F581E">
        <w:rPr>
          <w:sz w:val="28"/>
        </w:rPr>
        <w:t xml:space="preserve"> </w:t>
      </w:r>
      <w:r>
        <w:rPr>
          <w:sz w:val="28"/>
        </w:rPr>
        <w:t>20</w:t>
      </w:r>
      <w:r w:rsidR="004E130F">
        <w:rPr>
          <w:sz w:val="28"/>
        </w:rPr>
        <w:t>20</w:t>
      </w:r>
      <w:r>
        <w:rPr>
          <w:sz w:val="28"/>
        </w:rPr>
        <w:t xml:space="preserve"> год</w:t>
      </w:r>
      <w:r w:rsidR="004F581E">
        <w:rPr>
          <w:sz w:val="28"/>
        </w:rPr>
        <w:t>а</w:t>
      </w:r>
      <w:bookmarkEnd w:id="65"/>
    </w:p>
    <w:p w14:paraId="13DDB647" w14:textId="77777777" w:rsidR="006D1154" w:rsidRDefault="006D1154" w:rsidP="00BC15DF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млн. долл. США</w:t>
      </w:r>
    </w:p>
    <w:tbl>
      <w:tblPr>
        <w:tblW w:w="15600" w:type="dxa"/>
        <w:tblInd w:w="-176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12" w:space="0" w:color="D9D9D9"/>
          <w:insideV w:val="single" w:sz="12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3675"/>
        <w:gridCol w:w="939"/>
        <w:gridCol w:w="940"/>
        <w:gridCol w:w="956"/>
        <w:gridCol w:w="941"/>
        <w:gridCol w:w="1044"/>
        <w:gridCol w:w="838"/>
        <w:gridCol w:w="940"/>
        <w:gridCol w:w="941"/>
        <w:gridCol w:w="931"/>
        <w:gridCol w:w="951"/>
        <w:gridCol w:w="941"/>
        <w:gridCol w:w="988"/>
      </w:tblGrid>
      <w:tr w:rsidR="006D1154" w14:paraId="2041BD10" w14:textId="77777777" w:rsidTr="00906054">
        <w:trPr>
          <w:cantSplit/>
          <w:trHeight w:val="280"/>
          <w:tblHeader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71BF" w14:textId="77777777" w:rsidR="006D1154" w:rsidRDefault="006D1154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8FD0" w14:textId="77777777" w:rsidR="006D1154" w:rsidRDefault="006D1154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транспорта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2031" w14:textId="77777777" w:rsidR="006D1154" w:rsidRDefault="006D1154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внешнеторговый оборот</w:t>
            </w:r>
          </w:p>
        </w:tc>
        <w:tc>
          <w:tcPr>
            <w:tcW w:w="5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B491" w14:textId="77777777" w:rsidR="006D1154" w:rsidRDefault="006D1154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том числе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046D" w14:textId="77777777" w:rsidR="006D1154" w:rsidRDefault="006D1154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сальдо</w:t>
            </w:r>
          </w:p>
        </w:tc>
      </w:tr>
      <w:tr w:rsidR="006D1154" w14:paraId="2FB3294C" w14:textId="77777777" w:rsidTr="00906054">
        <w:trPr>
          <w:cantSplit/>
          <w:trHeight w:val="280"/>
          <w:tblHeader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E522" w14:textId="77777777" w:rsidR="006D1154" w:rsidRDefault="006D1154" w:rsidP="00BC15DF">
            <w:pPr>
              <w:jc w:val="center"/>
              <w:rPr>
                <w:b/>
                <w:bCs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066C" w14:textId="77777777" w:rsidR="006D1154" w:rsidRDefault="006D1154" w:rsidP="00BC15DF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1223" w14:textId="77777777" w:rsidR="006D1154" w:rsidRDefault="006D1154" w:rsidP="00BC15DF">
            <w:pPr>
              <w:jc w:val="center"/>
              <w:rPr>
                <w:b/>
                <w:bCs/>
              </w:rPr>
            </w:pP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8555" w14:textId="77777777" w:rsidR="006D1154" w:rsidRDefault="006D1154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экспорт</w:t>
            </w:r>
          </w:p>
        </w:tc>
        <w:tc>
          <w:tcPr>
            <w:tcW w:w="2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E5B2" w14:textId="77777777" w:rsidR="006D1154" w:rsidRDefault="006D1154" w:rsidP="00BC15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импорт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B302" w14:textId="77777777" w:rsidR="006D1154" w:rsidRDefault="006D1154" w:rsidP="00BC15DF">
            <w:pPr>
              <w:jc w:val="center"/>
              <w:rPr>
                <w:b/>
                <w:bCs/>
              </w:rPr>
            </w:pPr>
          </w:p>
        </w:tc>
      </w:tr>
      <w:tr w:rsidR="009F7802" w14:paraId="1442D802" w14:textId="77777777" w:rsidTr="00906054">
        <w:trPr>
          <w:cantSplit/>
          <w:trHeight w:val="1499"/>
          <w:tblHeader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0CB9" w14:textId="77777777" w:rsidR="009F7802" w:rsidRDefault="009F7802" w:rsidP="009F7802">
            <w:pPr>
              <w:jc w:val="center"/>
              <w:rPr>
                <w:b/>
                <w:bCs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CCF4" w14:textId="77777777" w:rsidR="009F7802" w:rsidRDefault="009F7802" w:rsidP="009F7802">
            <w:pPr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BDF" w14:textId="77777777" w:rsidR="009F7802" w:rsidRDefault="009F7802" w:rsidP="009F7802">
            <w:pPr>
              <w:jc w:val="center"/>
              <w:rPr>
                <w:b/>
                <w:bCs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E50B" w14:textId="77777777" w:rsidR="009F7802" w:rsidRDefault="009F7802" w:rsidP="009F7802">
            <w:pPr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полуго-дие</w:t>
            </w:r>
            <w:proofErr w:type="spellEnd"/>
          </w:p>
          <w:p w14:paraId="467CBA93" w14:textId="77777777" w:rsidR="009F7802" w:rsidRDefault="009F7802" w:rsidP="009F78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829A" w14:textId="77777777" w:rsidR="009F7802" w:rsidRDefault="009F7802" w:rsidP="009F7802">
            <w:pPr>
              <w:ind w:left="-113" w:firstLine="142"/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полуго-дие</w:t>
            </w:r>
            <w:proofErr w:type="spellEnd"/>
          </w:p>
          <w:p w14:paraId="59B528AF" w14:textId="77777777" w:rsidR="009F7802" w:rsidRDefault="009F7802" w:rsidP="009F7802">
            <w:pPr>
              <w:ind w:left="-113" w:firstLine="142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202</w:t>
            </w:r>
            <w:r w:rsidRPr="009F780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</w:t>
            </w:r>
          </w:p>
          <w:p w14:paraId="15E69A24" w14:textId="77777777" w:rsidR="009F7802" w:rsidRDefault="009F7802" w:rsidP="009F7802">
            <w:pPr>
              <w:ind w:left="-113" w:firstLine="142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% </w:t>
            </w:r>
            <w:r w:rsidRPr="008B29D8">
              <w:rPr>
                <w:bCs/>
                <w:sz w:val="22"/>
                <w:szCs w:val="22"/>
              </w:rPr>
              <w:t>к</w:t>
            </w:r>
            <w:r>
              <w:rPr>
                <w:bCs/>
              </w:rPr>
              <w:t xml:space="preserve"> </w:t>
            </w: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полуго-дию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Pr="009F7802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2561" w14:textId="77777777" w:rsidR="009F7802" w:rsidRDefault="009F7802" w:rsidP="009F7802">
            <w:pPr>
              <w:jc w:val="center"/>
              <w:rPr>
                <w:b/>
                <w:bCs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CCF5" w14:textId="77777777" w:rsidR="009F7802" w:rsidRDefault="009F7802" w:rsidP="009F7802">
            <w:pPr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полуго-дие</w:t>
            </w:r>
            <w:proofErr w:type="spellEnd"/>
          </w:p>
          <w:p w14:paraId="4565C139" w14:textId="77777777" w:rsidR="009F7802" w:rsidRDefault="009F7802" w:rsidP="009F78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8909" w14:textId="77777777" w:rsidR="009F7802" w:rsidRDefault="009F7802" w:rsidP="009F7802">
            <w:pPr>
              <w:ind w:left="-113" w:firstLine="142"/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полуго-дие</w:t>
            </w:r>
            <w:proofErr w:type="spellEnd"/>
          </w:p>
          <w:p w14:paraId="3B401C99" w14:textId="77777777" w:rsidR="009F7802" w:rsidRDefault="009F7802" w:rsidP="009F7802">
            <w:pPr>
              <w:ind w:left="-113" w:firstLine="142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202</w:t>
            </w:r>
            <w:r w:rsidRPr="009F780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</w:t>
            </w:r>
          </w:p>
          <w:p w14:paraId="2595FD04" w14:textId="77777777" w:rsidR="009F7802" w:rsidRDefault="009F7802" w:rsidP="009F7802">
            <w:pPr>
              <w:ind w:left="-113" w:firstLine="142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% </w:t>
            </w:r>
            <w:r w:rsidRPr="008B29D8">
              <w:rPr>
                <w:bCs/>
                <w:sz w:val="22"/>
                <w:szCs w:val="22"/>
              </w:rPr>
              <w:t>к</w:t>
            </w:r>
            <w:r>
              <w:rPr>
                <w:bCs/>
              </w:rPr>
              <w:t xml:space="preserve"> </w:t>
            </w: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полуго-дию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Pr="009F7802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375B" w14:textId="77777777" w:rsidR="009F7802" w:rsidRDefault="009F7802" w:rsidP="009F7802">
            <w:pPr>
              <w:jc w:val="center"/>
              <w:rPr>
                <w:b/>
                <w:bCs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5AAC" w14:textId="77777777" w:rsidR="009F7802" w:rsidRDefault="009F7802" w:rsidP="009F7802">
            <w:pPr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полуго-дие</w:t>
            </w:r>
            <w:proofErr w:type="spellEnd"/>
          </w:p>
          <w:p w14:paraId="107376AB" w14:textId="77777777" w:rsidR="009F7802" w:rsidRDefault="009F7802" w:rsidP="009F78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2D1A" w14:textId="77777777" w:rsidR="009F7802" w:rsidRDefault="009F7802" w:rsidP="009F7802">
            <w:pPr>
              <w:ind w:left="-113" w:firstLine="142"/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полуго-дие</w:t>
            </w:r>
            <w:proofErr w:type="spellEnd"/>
          </w:p>
          <w:p w14:paraId="5A7B1403" w14:textId="77777777" w:rsidR="009F7802" w:rsidRDefault="009F7802" w:rsidP="009F7802">
            <w:pPr>
              <w:ind w:left="-113" w:firstLine="142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202</w:t>
            </w:r>
            <w:r w:rsidRPr="009F780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</w:t>
            </w:r>
          </w:p>
          <w:p w14:paraId="3EBBA190" w14:textId="77777777" w:rsidR="009F7802" w:rsidRDefault="009F7802" w:rsidP="009F7802">
            <w:pPr>
              <w:ind w:left="-113" w:firstLine="142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% </w:t>
            </w:r>
            <w:r w:rsidRPr="008B29D8">
              <w:rPr>
                <w:bCs/>
                <w:sz w:val="22"/>
                <w:szCs w:val="22"/>
              </w:rPr>
              <w:t>к</w:t>
            </w:r>
            <w:r>
              <w:rPr>
                <w:bCs/>
              </w:rPr>
              <w:t xml:space="preserve"> </w:t>
            </w: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полуго-дию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Pr="009F7802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EF6C" w14:textId="77777777" w:rsidR="009F7802" w:rsidRDefault="009F7802" w:rsidP="009F7802">
            <w:pPr>
              <w:jc w:val="center"/>
              <w:rPr>
                <w:b/>
                <w:bCs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E177" w14:textId="77777777" w:rsidR="009F7802" w:rsidRDefault="009F7802" w:rsidP="009F7802">
            <w:pPr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полуго-дие</w:t>
            </w:r>
            <w:proofErr w:type="spellEnd"/>
          </w:p>
          <w:p w14:paraId="11688D44" w14:textId="77777777" w:rsidR="009F7802" w:rsidRDefault="009F7802" w:rsidP="009F78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2711" w14:textId="77777777" w:rsidR="009F7802" w:rsidRDefault="009F7802" w:rsidP="009F7802">
            <w:pPr>
              <w:ind w:left="-113" w:firstLine="142"/>
              <w:jc w:val="center"/>
              <w:rPr>
                <w:sz w:val="22"/>
                <w:szCs w:val="22"/>
              </w:rPr>
            </w:pP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полуго-дие</w:t>
            </w:r>
            <w:proofErr w:type="spellEnd"/>
          </w:p>
          <w:p w14:paraId="67E7AE4F" w14:textId="77777777" w:rsidR="009F7802" w:rsidRDefault="009F7802" w:rsidP="009F7802">
            <w:pPr>
              <w:ind w:left="-113" w:firstLine="142"/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202</w:t>
            </w:r>
            <w:r w:rsidRPr="009F780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года</w:t>
            </w:r>
            <w:r>
              <w:rPr>
                <w:bCs/>
              </w:rPr>
              <w:t xml:space="preserve"> </w:t>
            </w:r>
          </w:p>
          <w:p w14:paraId="3E1705B5" w14:textId="77777777" w:rsidR="009F7802" w:rsidRDefault="009F7802" w:rsidP="009F7802">
            <w:pPr>
              <w:ind w:left="-113" w:firstLine="142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% </w:t>
            </w:r>
            <w:r w:rsidRPr="008B29D8">
              <w:rPr>
                <w:bCs/>
                <w:sz w:val="22"/>
                <w:szCs w:val="22"/>
              </w:rPr>
              <w:t>к</w:t>
            </w:r>
            <w:r>
              <w:rPr>
                <w:bCs/>
              </w:rPr>
              <w:t xml:space="preserve"> </w:t>
            </w:r>
            <w:r w:rsidRPr="004F581E">
              <w:rPr>
                <w:sz w:val="22"/>
                <w:szCs w:val="22"/>
                <w:lang w:val="en-US"/>
              </w:rPr>
              <w:t>I</w:t>
            </w:r>
            <w:r w:rsidRPr="004F581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полуго-дию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Pr="0024333C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года</w:t>
            </w:r>
          </w:p>
        </w:tc>
      </w:tr>
      <w:tr w:rsidR="009F7802" w14:paraId="04499BF0" w14:textId="77777777" w:rsidTr="002B6923"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583BD" w14:textId="77777777" w:rsidR="009F7802" w:rsidRDefault="009F7802" w:rsidP="009F78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BE0A5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Транспортный комплекс, 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36604D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12781*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center"/>
          </w:tcPr>
          <w:p w14:paraId="0BD573D8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12984*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6C9EBF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101,6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6EACB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164*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vAlign w:val="center"/>
          </w:tcPr>
          <w:p w14:paraId="3FE59D1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6 820</w:t>
            </w:r>
          </w:p>
        </w:tc>
        <w:tc>
          <w:tcPr>
            <w:tcW w:w="8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6C91BD4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95,2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3D79F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617*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center"/>
          </w:tcPr>
          <w:p w14:paraId="6D7DE74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164*</w:t>
            </w:r>
          </w:p>
        </w:tc>
        <w:tc>
          <w:tcPr>
            <w:tcW w:w="93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21E7F1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109,7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FF39C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548*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center"/>
          </w:tcPr>
          <w:p w14:paraId="7859452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657*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3BE3D7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42,4</w:t>
            </w:r>
          </w:p>
        </w:tc>
      </w:tr>
      <w:tr w:rsidR="009F7802" w14:paraId="26F2B967" w14:textId="77777777" w:rsidTr="002B6923"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FEA28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right w:val="single" w:sz="4" w:space="0" w:color="000000"/>
            </w:tcBorders>
          </w:tcPr>
          <w:p w14:paraId="0CF6BB34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center"/>
          </w:tcPr>
          <w:p w14:paraId="707875F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2 600</w:t>
            </w:r>
          </w:p>
        </w:tc>
        <w:tc>
          <w:tcPr>
            <w:tcW w:w="940" w:type="dxa"/>
            <w:vAlign w:val="center"/>
          </w:tcPr>
          <w:p w14:paraId="585311F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1 614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center"/>
          </w:tcPr>
          <w:p w14:paraId="05E4632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62,1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center"/>
          </w:tcPr>
          <w:p w14:paraId="25BDB5A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1 540</w:t>
            </w:r>
          </w:p>
        </w:tc>
        <w:tc>
          <w:tcPr>
            <w:tcW w:w="1044" w:type="dxa"/>
            <w:vAlign w:val="center"/>
          </w:tcPr>
          <w:p w14:paraId="79ED93C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829</w:t>
            </w:r>
          </w:p>
        </w:tc>
        <w:tc>
          <w:tcPr>
            <w:tcW w:w="838" w:type="dxa"/>
            <w:tcBorders>
              <w:right w:val="single" w:sz="4" w:space="0" w:color="000000"/>
            </w:tcBorders>
            <w:vAlign w:val="center"/>
          </w:tcPr>
          <w:p w14:paraId="2A4A9B7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53,8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center"/>
          </w:tcPr>
          <w:p w14:paraId="0B3B3FB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1 060</w:t>
            </w:r>
          </w:p>
        </w:tc>
        <w:tc>
          <w:tcPr>
            <w:tcW w:w="941" w:type="dxa"/>
            <w:vAlign w:val="center"/>
          </w:tcPr>
          <w:p w14:paraId="7B07D8E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785</w:t>
            </w:r>
          </w:p>
        </w:tc>
        <w:tc>
          <w:tcPr>
            <w:tcW w:w="931" w:type="dxa"/>
            <w:tcBorders>
              <w:right w:val="single" w:sz="4" w:space="0" w:color="000000"/>
            </w:tcBorders>
            <w:vAlign w:val="center"/>
          </w:tcPr>
          <w:p w14:paraId="7719AB3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74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center"/>
          </w:tcPr>
          <w:p w14:paraId="2ECAB3A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479*</w:t>
            </w:r>
          </w:p>
        </w:tc>
        <w:tc>
          <w:tcPr>
            <w:tcW w:w="941" w:type="dxa"/>
            <w:vAlign w:val="center"/>
          </w:tcPr>
          <w:p w14:paraId="315AD095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44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center"/>
          </w:tcPr>
          <w:p w14:paraId="04009F7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9,2</w:t>
            </w:r>
          </w:p>
        </w:tc>
      </w:tr>
      <w:tr w:rsidR="009F7802" w14:paraId="3C93E22F" w14:textId="77777777" w:rsidTr="002B6923"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F7318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right w:val="single" w:sz="4" w:space="0" w:color="000000"/>
            </w:tcBorders>
          </w:tcPr>
          <w:p w14:paraId="73AF2EEA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center"/>
          </w:tcPr>
          <w:p w14:paraId="22A7C6F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5894*</w:t>
            </w:r>
          </w:p>
        </w:tc>
        <w:tc>
          <w:tcPr>
            <w:tcW w:w="940" w:type="dxa"/>
            <w:vAlign w:val="center"/>
          </w:tcPr>
          <w:p w14:paraId="198994A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7218*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center"/>
          </w:tcPr>
          <w:p w14:paraId="4E19969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122,5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center"/>
          </w:tcPr>
          <w:p w14:paraId="46B35F0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2 763</w:t>
            </w:r>
          </w:p>
        </w:tc>
        <w:tc>
          <w:tcPr>
            <w:tcW w:w="1044" w:type="dxa"/>
            <w:vAlign w:val="center"/>
          </w:tcPr>
          <w:p w14:paraId="6A5225A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3 185</w:t>
            </w:r>
          </w:p>
        </w:tc>
        <w:tc>
          <w:tcPr>
            <w:tcW w:w="838" w:type="dxa"/>
            <w:tcBorders>
              <w:right w:val="single" w:sz="4" w:space="0" w:color="000000"/>
            </w:tcBorders>
            <w:vAlign w:val="center"/>
          </w:tcPr>
          <w:p w14:paraId="6C7C414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115,3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center"/>
          </w:tcPr>
          <w:p w14:paraId="75E11C0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3 130</w:t>
            </w:r>
          </w:p>
        </w:tc>
        <w:tc>
          <w:tcPr>
            <w:tcW w:w="941" w:type="dxa"/>
            <w:vAlign w:val="center"/>
          </w:tcPr>
          <w:p w14:paraId="57FE283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4 032</w:t>
            </w:r>
          </w:p>
        </w:tc>
        <w:tc>
          <w:tcPr>
            <w:tcW w:w="931" w:type="dxa"/>
            <w:tcBorders>
              <w:right w:val="single" w:sz="4" w:space="0" w:color="000000"/>
            </w:tcBorders>
            <w:vAlign w:val="center"/>
          </w:tcPr>
          <w:p w14:paraId="4C59ABC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128,8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center"/>
          </w:tcPr>
          <w:p w14:paraId="2720F845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-367</w:t>
            </w:r>
          </w:p>
        </w:tc>
        <w:tc>
          <w:tcPr>
            <w:tcW w:w="941" w:type="dxa"/>
            <w:vAlign w:val="center"/>
          </w:tcPr>
          <w:p w14:paraId="36E1414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-847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center"/>
          </w:tcPr>
          <w:p w14:paraId="7A918B24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</w:t>
            </w:r>
          </w:p>
        </w:tc>
      </w:tr>
      <w:tr w:rsidR="009F7802" w14:paraId="66F25200" w14:textId="77777777" w:rsidTr="002B6923"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F387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3C56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E953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4 288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center"/>
          </w:tcPr>
          <w:p w14:paraId="4C9F675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4153*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4CB1A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96,9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811D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2 862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center"/>
          </w:tcPr>
          <w:p w14:paraId="66E1F59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2 806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98A04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98,1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A145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1 426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73FA54A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1 346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8F1DE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94,4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7A210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1 436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6E51A65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1 460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6641A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101,7</w:t>
            </w:r>
          </w:p>
        </w:tc>
      </w:tr>
      <w:tr w:rsidR="009F7802" w14:paraId="3AD1E932" w14:textId="77777777" w:rsidTr="002B6923"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0C721" w14:textId="77777777" w:rsidR="009F7802" w:rsidRDefault="009F7802" w:rsidP="009F7802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423DD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водный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80BE4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4 135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center"/>
          </w:tcPr>
          <w:p w14:paraId="640FD62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4 615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E983AE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111,6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18F02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2 389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vAlign w:val="center"/>
          </w:tcPr>
          <w:p w14:paraId="74C3185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463*</w:t>
            </w:r>
          </w:p>
        </w:tc>
        <w:tc>
          <w:tcPr>
            <w:tcW w:w="8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B8A60B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103,1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ADC19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746*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center"/>
          </w:tcPr>
          <w:p w14:paraId="52E7DD9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2 152</w:t>
            </w:r>
          </w:p>
        </w:tc>
        <w:tc>
          <w:tcPr>
            <w:tcW w:w="93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42C1A95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123,2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04993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642*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center"/>
          </w:tcPr>
          <w:p w14:paraId="0A770A6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310*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3D7047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48,3</w:t>
            </w:r>
          </w:p>
        </w:tc>
      </w:tr>
      <w:tr w:rsidR="009F7802" w14:paraId="4C2E70A6" w14:textId="77777777" w:rsidTr="002B6923"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EBF8F6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right w:val="single" w:sz="4" w:space="0" w:color="000000"/>
            </w:tcBorders>
          </w:tcPr>
          <w:p w14:paraId="74BAA804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center"/>
          </w:tcPr>
          <w:p w14:paraId="37CC999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940" w:type="dxa"/>
            <w:vAlign w:val="center"/>
          </w:tcPr>
          <w:p w14:paraId="3F2C09B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center"/>
          </w:tcPr>
          <w:p w14:paraId="177EB57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54,8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center"/>
          </w:tcPr>
          <w:p w14:paraId="730437D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1044" w:type="dxa"/>
            <w:vAlign w:val="center"/>
          </w:tcPr>
          <w:p w14:paraId="03E0553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838" w:type="dxa"/>
            <w:tcBorders>
              <w:right w:val="single" w:sz="4" w:space="0" w:color="000000"/>
            </w:tcBorders>
            <w:vAlign w:val="center"/>
          </w:tcPr>
          <w:p w14:paraId="50319B0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center"/>
          </w:tcPr>
          <w:p w14:paraId="1A1483E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941" w:type="dxa"/>
            <w:vAlign w:val="center"/>
          </w:tcPr>
          <w:p w14:paraId="201414A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931" w:type="dxa"/>
            <w:tcBorders>
              <w:right w:val="single" w:sz="4" w:space="0" w:color="000000"/>
            </w:tcBorders>
            <w:vAlign w:val="center"/>
          </w:tcPr>
          <w:p w14:paraId="3D68E9D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54,8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center"/>
          </w:tcPr>
          <w:p w14:paraId="7CDFA628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-4</w:t>
            </w:r>
          </w:p>
        </w:tc>
        <w:tc>
          <w:tcPr>
            <w:tcW w:w="941" w:type="dxa"/>
            <w:vAlign w:val="center"/>
          </w:tcPr>
          <w:p w14:paraId="2AF6508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-2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center"/>
          </w:tcPr>
          <w:p w14:paraId="467D338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</w:t>
            </w:r>
          </w:p>
        </w:tc>
      </w:tr>
      <w:tr w:rsidR="009F7802" w14:paraId="091B14E8" w14:textId="77777777" w:rsidTr="002B6923"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46965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right w:val="single" w:sz="4" w:space="0" w:color="000000"/>
            </w:tcBorders>
          </w:tcPr>
          <w:p w14:paraId="3A6C2068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center"/>
          </w:tcPr>
          <w:p w14:paraId="61241204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1 907</w:t>
            </w:r>
          </w:p>
        </w:tc>
        <w:tc>
          <w:tcPr>
            <w:tcW w:w="940" w:type="dxa"/>
            <w:vAlign w:val="center"/>
          </w:tcPr>
          <w:p w14:paraId="3FD4144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2 293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center"/>
          </w:tcPr>
          <w:p w14:paraId="461B703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120,2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center"/>
          </w:tcPr>
          <w:p w14:paraId="25ACC83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646</w:t>
            </w:r>
          </w:p>
        </w:tc>
        <w:tc>
          <w:tcPr>
            <w:tcW w:w="1044" w:type="dxa"/>
            <w:vAlign w:val="center"/>
          </w:tcPr>
          <w:p w14:paraId="7088F45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680</w:t>
            </w:r>
          </w:p>
        </w:tc>
        <w:tc>
          <w:tcPr>
            <w:tcW w:w="838" w:type="dxa"/>
            <w:tcBorders>
              <w:right w:val="single" w:sz="4" w:space="0" w:color="000000"/>
            </w:tcBorders>
            <w:vAlign w:val="center"/>
          </w:tcPr>
          <w:p w14:paraId="51118C3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105,3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center"/>
          </w:tcPr>
          <w:p w14:paraId="293CC3D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1 261</w:t>
            </w:r>
          </w:p>
        </w:tc>
        <w:tc>
          <w:tcPr>
            <w:tcW w:w="941" w:type="dxa"/>
            <w:vAlign w:val="center"/>
          </w:tcPr>
          <w:p w14:paraId="1B32E3B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1 613</w:t>
            </w:r>
          </w:p>
        </w:tc>
        <w:tc>
          <w:tcPr>
            <w:tcW w:w="931" w:type="dxa"/>
            <w:tcBorders>
              <w:right w:val="single" w:sz="4" w:space="0" w:color="000000"/>
            </w:tcBorders>
            <w:vAlign w:val="center"/>
          </w:tcPr>
          <w:p w14:paraId="0A574CB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127,9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center"/>
          </w:tcPr>
          <w:p w14:paraId="52278CE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-615</w:t>
            </w:r>
          </w:p>
        </w:tc>
        <w:tc>
          <w:tcPr>
            <w:tcW w:w="941" w:type="dxa"/>
            <w:vAlign w:val="center"/>
          </w:tcPr>
          <w:p w14:paraId="52566EF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-933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center"/>
          </w:tcPr>
          <w:p w14:paraId="58ECA24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</w:t>
            </w:r>
          </w:p>
        </w:tc>
      </w:tr>
      <w:tr w:rsidR="009F7802" w14:paraId="007EFE10" w14:textId="77777777" w:rsidTr="002B6923"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ACD8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CCE3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ACE20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2224*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center"/>
          </w:tcPr>
          <w:p w14:paraId="0467FDE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2320*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84A5B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104,3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D54D2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1 743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center"/>
          </w:tcPr>
          <w:p w14:paraId="04FE4A9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1 782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80E9F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102,3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9B568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482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1854728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537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BAA94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111,5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FD6C9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1 261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463B246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1 245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F198C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98,7</w:t>
            </w:r>
          </w:p>
        </w:tc>
      </w:tr>
      <w:tr w:rsidR="009F7802" w14:paraId="1F91EF87" w14:textId="77777777" w:rsidTr="002B6923"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E55147" w14:textId="77777777" w:rsidR="009F7802" w:rsidRDefault="009F7802" w:rsidP="009F7802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BE3BD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воздушный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0CB1E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537*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center"/>
          </w:tcPr>
          <w:p w14:paraId="52128E3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5 628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CE79C65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86,1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67873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3 514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vAlign w:val="center"/>
          </w:tcPr>
          <w:p w14:paraId="3ABA14A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728*</w:t>
            </w:r>
          </w:p>
        </w:tc>
        <w:tc>
          <w:tcPr>
            <w:tcW w:w="8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FB6365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77,6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4E5C0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3 024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center"/>
          </w:tcPr>
          <w:p w14:paraId="452D3E8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2 900</w:t>
            </w:r>
          </w:p>
        </w:tc>
        <w:tc>
          <w:tcPr>
            <w:tcW w:w="93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3C48D8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95,9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76F8C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490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center"/>
          </w:tcPr>
          <w:p w14:paraId="2D3361C8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-171*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73B0DE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</w:t>
            </w:r>
          </w:p>
        </w:tc>
      </w:tr>
      <w:tr w:rsidR="009F7802" w14:paraId="1A8DD49E" w14:textId="77777777" w:rsidTr="002B6923"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ECAE3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right w:val="single" w:sz="4" w:space="0" w:color="000000"/>
            </w:tcBorders>
          </w:tcPr>
          <w:p w14:paraId="32DA2CD3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center"/>
          </w:tcPr>
          <w:p w14:paraId="76F663A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2 557</w:t>
            </w:r>
          </w:p>
        </w:tc>
        <w:tc>
          <w:tcPr>
            <w:tcW w:w="940" w:type="dxa"/>
            <w:vAlign w:val="center"/>
          </w:tcPr>
          <w:p w14:paraId="6559148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1 589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center"/>
          </w:tcPr>
          <w:p w14:paraId="2575F87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62,1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center"/>
          </w:tcPr>
          <w:p w14:paraId="39CA544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1 536</w:t>
            </w:r>
          </w:p>
        </w:tc>
        <w:tc>
          <w:tcPr>
            <w:tcW w:w="1044" w:type="dxa"/>
            <w:vAlign w:val="center"/>
          </w:tcPr>
          <w:p w14:paraId="22113B6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828</w:t>
            </w:r>
          </w:p>
        </w:tc>
        <w:tc>
          <w:tcPr>
            <w:tcW w:w="838" w:type="dxa"/>
            <w:tcBorders>
              <w:right w:val="single" w:sz="4" w:space="0" w:color="000000"/>
            </w:tcBorders>
            <w:vAlign w:val="center"/>
          </w:tcPr>
          <w:p w14:paraId="0A21D7E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53,9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center"/>
          </w:tcPr>
          <w:p w14:paraId="4F64BD2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1 022</w:t>
            </w:r>
          </w:p>
        </w:tc>
        <w:tc>
          <w:tcPr>
            <w:tcW w:w="941" w:type="dxa"/>
            <w:vAlign w:val="center"/>
          </w:tcPr>
          <w:p w14:paraId="66B9E4F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761</w:t>
            </w:r>
          </w:p>
        </w:tc>
        <w:tc>
          <w:tcPr>
            <w:tcW w:w="931" w:type="dxa"/>
            <w:tcBorders>
              <w:right w:val="single" w:sz="4" w:space="0" w:color="000000"/>
            </w:tcBorders>
            <w:vAlign w:val="center"/>
          </w:tcPr>
          <w:p w14:paraId="04911F5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74,5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center"/>
          </w:tcPr>
          <w:p w14:paraId="4E6AFC28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514</w:t>
            </w:r>
          </w:p>
        </w:tc>
        <w:tc>
          <w:tcPr>
            <w:tcW w:w="941" w:type="dxa"/>
            <w:vAlign w:val="center"/>
          </w:tcPr>
          <w:p w14:paraId="795857E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67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center"/>
          </w:tcPr>
          <w:p w14:paraId="4D3237A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13</w:t>
            </w:r>
          </w:p>
        </w:tc>
      </w:tr>
      <w:tr w:rsidR="009F7802" w14:paraId="7409FBE4" w14:textId="77777777" w:rsidTr="002B6923"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267CC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right w:val="single" w:sz="4" w:space="0" w:color="000000"/>
            </w:tcBorders>
          </w:tcPr>
          <w:p w14:paraId="18F4D201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center"/>
          </w:tcPr>
          <w:p w14:paraId="0329427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2 591</w:t>
            </w:r>
          </w:p>
        </w:tc>
        <w:tc>
          <w:tcPr>
            <w:tcW w:w="940" w:type="dxa"/>
            <w:vAlign w:val="center"/>
          </w:tcPr>
          <w:p w14:paraId="60E86BE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2 938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center"/>
          </w:tcPr>
          <w:p w14:paraId="4F7F98F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113,4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center"/>
          </w:tcPr>
          <w:p w14:paraId="6D1C20B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1 325</w:t>
            </w:r>
          </w:p>
        </w:tc>
        <w:tc>
          <w:tcPr>
            <w:tcW w:w="1044" w:type="dxa"/>
            <w:vAlign w:val="center"/>
          </w:tcPr>
          <w:p w14:paraId="6B20A07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1 322</w:t>
            </w:r>
          </w:p>
        </w:tc>
        <w:tc>
          <w:tcPr>
            <w:tcW w:w="838" w:type="dxa"/>
            <w:tcBorders>
              <w:right w:val="single" w:sz="4" w:space="0" w:color="000000"/>
            </w:tcBorders>
            <w:vAlign w:val="center"/>
          </w:tcPr>
          <w:p w14:paraId="5DB7E84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99,8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center"/>
          </w:tcPr>
          <w:p w14:paraId="7357459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1 266</w:t>
            </w:r>
          </w:p>
        </w:tc>
        <w:tc>
          <w:tcPr>
            <w:tcW w:w="941" w:type="dxa"/>
            <w:vAlign w:val="center"/>
          </w:tcPr>
          <w:p w14:paraId="76164CA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1 616</w:t>
            </w:r>
          </w:p>
        </w:tc>
        <w:tc>
          <w:tcPr>
            <w:tcW w:w="931" w:type="dxa"/>
            <w:tcBorders>
              <w:right w:val="single" w:sz="4" w:space="0" w:color="000000"/>
            </w:tcBorders>
            <w:vAlign w:val="center"/>
          </w:tcPr>
          <w:p w14:paraId="5086D07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127,7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center"/>
          </w:tcPr>
          <w:p w14:paraId="5EF881E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59</w:t>
            </w:r>
          </w:p>
        </w:tc>
        <w:tc>
          <w:tcPr>
            <w:tcW w:w="941" w:type="dxa"/>
            <w:vAlign w:val="center"/>
          </w:tcPr>
          <w:p w14:paraId="7E9C73D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-294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center"/>
          </w:tcPr>
          <w:p w14:paraId="5315527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</w:t>
            </w:r>
          </w:p>
        </w:tc>
      </w:tr>
      <w:tr w:rsidR="009F7802" w14:paraId="454E7309" w14:textId="77777777" w:rsidTr="002B6923"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5769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1B1B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3AAF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1 389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center"/>
          </w:tcPr>
          <w:p w14:paraId="3C0346A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1 101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BA955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79,2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F08A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653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center"/>
          </w:tcPr>
          <w:p w14:paraId="26FD0D9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579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0063C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88,6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FFB88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736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0F5715F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523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F1A4E8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71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50106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-83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71921B2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56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27A76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</w:t>
            </w:r>
          </w:p>
        </w:tc>
      </w:tr>
      <w:tr w:rsidR="009F7802" w14:paraId="0ADA2BB3" w14:textId="77777777" w:rsidTr="002B6923"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FFED4" w14:textId="77777777" w:rsidR="009F7802" w:rsidRDefault="009F7802" w:rsidP="009F7802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8" w:space="0" w:color="D9D9D9"/>
              <w:right w:val="single" w:sz="4" w:space="0" w:color="000000"/>
            </w:tcBorders>
          </w:tcPr>
          <w:p w14:paraId="2DFFEDB3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железнодорожный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8" w:space="0" w:color="D9D9D9"/>
            </w:tcBorders>
            <w:vAlign w:val="center"/>
          </w:tcPr>
          <w:p w14:paraId="4E4EA80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116*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8" w:space="0" w:color="D9D9D9"/>
            </w:tcBorders>
            <w:vAlign w:val="center"/>
          </w:tcPr>
          <w:p w14:paraId="3A919AC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540*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8" w:space="0" w:color="D9D9D9"/>
              <w:right w:val="single" w:sz="4" w:space="0" w:color="000000"/>
            </w:tcBorders>
            <w:vAlign w:val="center"/>
          </w:tcPr>
          <w:p w14:paraId="7EEC2DB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138,1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8" w:space="0" w:color="D9D9D9"/>
            </w:tcBorders>
            <w:vAlign w:val="center"/>
          </w:tcPr>
          <w:p w14:paraId="45A1D83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731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8" w:space="0" w:color="D9D9D9"/>
            </w:tcBorders>
            <w:vAlign w:val="center"/>
          </w:tcPr>
          <w:p w14:paraId="6CF1563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984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8" w:space="0" w:color="D9D9D9"/>
              <w:right w:val="single" w:sz="4" w:space="0" w:color="000000"/>
            </w:tcBorders>
            <w:vAlign w:val="center"/>
          </w:tcPr>
          <w:p w14:paraId="0185E68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134,6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D9D9D9"/>
            </w:tcBorders>
            <w:vAlign w:val="center"/>
          </w:tcPr>
          <w:p w14:paraId="08E8D16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385*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8" w:space="0" w:color="D9D9D9"/>
            </w:tcBorders>
            <w:vAlign w:val="center"/>
          </w:tcPr>
          <w:p w14:paraId="66B5735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556*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8" w:space="0" w:color="D9D9D9"/>
              <w:right w:val="single" w:sz="4" w:space="0" w:color="000000"/>
            </w:tcBorders>
            <w:vAlign w:val="center"/>
          </w:tcPr>
          <w:p w14:paraId="5A17CF8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144,5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8" w:space="0" w:color="D9D9D9"/>
            </w:tcBorders>
            <w:vAlign w:val="center"/>
          </w:tcPr>
          <w:p w14:paraId="5E813F44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346*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8" w:space="0" w:color="D9D9D9"/>
            </w:tcBorders>
            <w:vAlign w:val="center"/>
          </w:tcPr>
          <w:p w14:paraId="1F64E9A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428*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8" w:space="0" w:color="D9D9D9"/>
              <w:right w:val="single" w:sz="4" w:space="0" w:color="000000"/>
            </w:tcBorders>
            <w:vAlign w:val="center"/>
          </w:tcPr>
          <w:p w14:paraId="7D6445E4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123,7</w:t>
            </w:r>
          </w:p>
        </w:tc>
      </w:tr>
      <w:tr w:rsidR="009F7802" w14:paraId="48CA618B" w14:textId="77777777" w:rsidTr="002B6923"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B2CD8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4" w:space="0" w:color="000000"/>
            </w:tcBorders>
          </w:tcPr>
          <w:p w14:paraId="03844ADD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6" w:space="0" w:color="D9D9D9"/>
            </w:tcBorders>
            <w:vAlign w:val="center"/>
          </w:tcPr>
          <w:p w14:paraId="0538C57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28*</w:t>
            </w:r>
          </w:p>
        </w:tc>
        <w:tc>
          <w:tcPr>
            <w:tcW w:w="940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vAlign w:val="center"/>
          </w:tcPr>
          <w:p w14:paraId="6DFB72F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17</w:t>
            </w:r>
          </w:p>
        </w:tc>
        <w:tc>
          <w:tcPr>
            <w:tcW w:w="956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4" w:space="0" w:color="000000"/>
            </w:tcBorders>
            <w:vAlign w:val="center"/>
          </w:tcPr>
          <w:p w14:paraId="6277462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60,9</w:t>
            </w:r>
          </w:p>
        </w:tc>
        <w:tc>
          <w:tcPr>
            <w:tcW w:w="941" w:type="dxa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6" w:space="0" w:color="D9D9D9"/>
            </w:tcBorders>
            <w:vAlign w:val="center"/>
          </w:tcPr>
          <w:p w14:paraId="14CC065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1044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vAlign w:val="center"/>
          </w:tcPr>
          <w:p w14:paraId="721BF0D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838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4" w:space="0" w:color="000000"/>
            </w:tcBorders>
            <w:vAlign w:val="center"/>
          </w:tcPr>
          <w:p w14:paraId="34F3AC58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28</w:t>
            </w:r>
          </w:p>
        </w:tc>
        <w:tc>
          <w:tcPr>
            <w:tcW w:w="940" w:type="dxa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6" w:space="0" w:color="D9D9D9"/>
            </w:tcBorders>
            <w:vAlign w:val="center"/>
          </w:tcPr>
          <w:p w14:paraId="03277B0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941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vAlign w:val="center"/>
          </w:tcPr>
          <w:p w14:paraId="1CA73A7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16</w:t>
            </w:r>
          </w:p>
        </w:tc>
        <w:tc>
          <w:tcPr>
            <w:tcW w:w="931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4" w:space="0" w:color="000000"/>
            </w:tcBorders>
            <w:vAlign w:val="center"/>
          </w:tcPr>
          <w:p w14:paraId="567BDF2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65,9</w:t>
            </w:r>
          </w:p>
        </w:tc>
        <w:tc>
          <w:tcPr>
            <w:tcW w:w="951" w:type="dxa"/>
            <w:tcBorders>
              <w:top w:val="single" w:sz="8" w:space="0" w:color="D9D9D9"/>
              <w:left w:val="single" w:sz="4" w:space="0" w:color="000000"/>
              <w:bottom w:val="single" w:sz="8" w:space="0" w:color="D9D9D9"/>
              <w:right w:val="single" w:sz="6" w:space="0" w:color="D9D9D9"/>
            </w:tcBorders>
            <w:vAlign w:val="center"/>
          </w:tcPr>
          <w:p w14:paraId="692C8A7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-21</w:t>
            </w:r>
          </w:p>
        </w:tc>
        <w:tc>
          <w:tcPr>
            <w:tcW w:w="941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vAlign w:val="center"/>
          </w:tcPr>
          <w:p w14:paraId="6CC828D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-15</w:t>
            </w:r>
          </w:p>
        </w:tc>
        <w:tc>
          <w:tcPr>
            <w:tcW w:w="988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4" w:space="0" w:color="000000"/>
            </w:tcBorders>
            <w:vAlign w:val="center"/>
          </w:tcPr>
          <w:p w14:paraId="55D4338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</w:t>
            </w:r>
          </w:p>
        </w:tc>
      </w:tr>
      <w:tr w:rsidR="009F7802" w14:paraId="5A44C503" w14:textId="77777777" w:rsidTr="002B6923"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99D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top w:val="single" w:sz="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F6E3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top w:val="single" w:sz="8" w:space="0" w:color="D9D9D9"/>
              <w:left w:val="single" w:sz="4" w:space="0" w:color="000000"/>
              <w:bottom w:val="single" w:sz="4" w:space="0" w:color="000000"/>
            </w:tcBorders>
            <w:vAlign w:val="center"/>
          </w:tcPr>
          <w:p w14:paraId="538E4DE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512*</w:t>
            </w:r>
          </w:p>
        </w:tc>
        <w:tc>
          <w:tcPr>
            <w:tcW w:w="940" w:type="dxa"/>
            <w:tcBorders>
              <w:top w:val="single" w:sz="8" w:space="0" w:color="D9D9D9"/>
              <w:bottom w:val="single" w:sz="4" w:space="0" w:color="000000"/>
            </w:tcBorders>
            <w:vAlign w:val="center"/>
          </w:tcPr>
          <w:p w14:paraId="154FCF9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890</w:t>
            </w:r>
          </w:p>
        </w:tc>
        <w:tc>
          <w:tcPr>
            <w:tcW w:w="956" w:type="dxa"/>
            <w:tcBorders>
              <w:top w:val="single" w:sz="8" w:space="0" w:color="D9D9D9"/>
              <w:bottom w:val="single" w:sz="4" w:space="0" w:color="000000"/>
              <w:right w:val="single" w:sz="4" w:space="0" w:color="000000"/>
            </w:tcBorders>
            <w:vAlign w:val="center"/>
          </w:tcPr>
          <w:p w14:paraId="31DCB06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173,8</w:t>
            </w:r>
          </w:p>
        </w:tc>
        <w:tc>
          <w:tcPr>
            <w:tcW w:w="941" w:type="dxa"/>
            <w:tcBorders>
              <w:top w:val="single" w:sz="8" w:space="0" w:color="D9D9D9"/>
              <w:left w:val="single" w:sz="4" w:space="0" w:color="000000"/>
              <w:bottom w:val="single" w:sz="4" w:space="0" w:color="000000"/>
            </w:tcBorders>
            <w:vAlign w:val="center"/>
          </w:tcPr>
          <w:p w14:paraId="7A68F8C5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311</w:t>
            </w:r>
          </w:p>
        </w:tc>
        <w:tc>
          <w:tcPr>
            <w:tcW w:w="1044" w:type="dxa"/>
            <w:tcBorders>
              <w:top w:val="single" w:sz="8" w:space="0" w:color="D9D9D9"/>
              <w:bottom w:val="single" w:sz="4" w:space="0" w:color="000000"/>
            </w:tcBorders>
            <w:vAlign w:val="center"/>
          </w:tcPr>
          <w:p w14:paraId="281CA018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586</w:t>
            </w:r>
          </w:p>
        </w:tc>
        <w:tc>
          <w:tcPr>
            <w:tcW w:w="838" w:type="dxa"/>
            <w:tcBorders>
              <w:top w:val="single" w:sz="8" w:space="0" w:color="D9D9D9"/>
              <w:bottom w:val="single" w:sz="4" w:space="0" w:color="000000"/>
              <w:right w:val="single" w:sz="4" w:space="0" w:color="000000"/>
            </w:tcBorders>
            <w:vAlign w:val="center"/>
          </w:tcPr>
          <w:p w14:paraId="6D367C6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188,5</w:t>
            </w:r>
          </w:p>
        </w:tc>
        <w:tc>
          <w:tcPr>
            <w:tcW w:w="940" w:type="dxa"/>
            <w:tcBorders>
              <w:top w:val="single" w:sz="8" w:space="0" w:color="D9D9D9"/>
              <w:left w:val="single" w:sz="4" w:space="0" w:color="000000"/>
              <w:bottom w:val="single" w:sz="4" w:space="0" w:color="000000"/>
            </w:tcBorders>
            <w:vAlign w:val="center"/>
          </w:tcPr>
          <w:p w14:paraId="5E4E6FE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202</w:t>
            </w:r>
          </w:p>
        </w:tc>
        <w:tc>
          <w:tcPr>
            <w:tcW w:w="941" w:type="dxa"/>
            <w:tcBorders>
              <w:top w:val="single" w:sz="8" w:space="0" w:color="D9D9D9"/>
              <w:bottom w:val="single" w:sz="4" w:space="0" w:color="000000"/>
            </w:tcBorders>
            <w:vAlign w:val="center"/>
          </w:tcPr>
          <w:p w14:paraId="0227C2A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304</w:t>
            </w:r>
          </w:p>
        </w:tc>
        <w:tc>
          <w:tcPr>
            <w:tcW w:w="931" w:type="dxa"/>
            <w:tcBorders>
              <w:top w:val="single" w:sz="8" w:space="0" w:color="D9D9D9"/>
              <w:bottom w:val="single" w:sz="4" w:space="0" w:color="000000"/>
              <w:right w:val="single" w:sz="4" w:space="0" w:color="000000"/>
            </w:tcBorders>
            <w:vAlign w:val="center"/>
          </w:tcPr>
          <w:p w14:paraId="4A63D41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151,1</w:t>
            </w:r>
          </w:p>
        </w:tc>
        <w:tc>
          <w:tcPr>
            <w:tcW w:w="951" w:type="dxa"/>
            <w:tcBorders>
              <w:top w:val="single" w:sz="8" w:space="0" w:color="D9D9D9"/>
              <w:left w:val="single" w:sz="4" w:space="0" w:color="000000"/>
              <w:bottom w:val="single" w:sz="4" w:space="0" w:color="000000"/>
            </w:tcBorders>
            <w:vAlign w:val="center"/>
          </w:tcPr>
          <w:p w14:paraId="72CD4D0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109</w:t>
            </w:r>
          </w:p>
        </w:tc>
        <w:tc>
          <w:tcPr>
            <w:tcW w:w="941" w:type="dxa"/>
            <w:tcBorders>
              <w:top w:val="single" w:sz="8" w:space="0" w:color="D9D9D9"/>
              <w:bottom w:val="single" w:sz="4" w:space="0" w:color="000000"/>
            </w:tcBorders>
            <w:vAlign w:val="center"/>
          </w:tcPr>
          <w:p w14:paraId="4910027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282</w:t>
            </w:r>
          </w:p>
        </w:tc>
        <w:tc>
          <w:tcPr>
            <w:tcW w:w="988" w:type="dxa"/>
            <w:tcBorders>
              <w:top w:val="single" w:sz="8" w:space="0" w:color="D9D9D9"/>
              <w:bottom w:val="single" w:sz="4" w:space="0" w:color="000000"/>
              <w:right w:val="single" w:sz="4" w:space="0" w:color="000000"/>
            </w:tcBorders>
            <w:vAlign w:val="center"/>
          </w:tcPr>
          <w:p w14:paraId="063C819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257,4</w:t>
            </w:r>
          </w:p>
        </w:tc>
      </w:tr>
      <w:tr w:rsidR="009F7802" w14:paraId="2E8A4FAF" w14:textId="77777777" w:rsidTr="002B692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FCA7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501D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 xml:space="preserve">вспомогательные и дополнительные транспортные </w:t>
            </w:r>
            <w:r w:rsidRPr="00FF1E0C">
              <w:rPr>
                <w:bCs/>
              </w:rPr>
              <w:t>услуги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919E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575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53F46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632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2D4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110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D59F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416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1D3D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397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C66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95,4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3305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159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433C8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235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9BC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148,3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20D5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257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05738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162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F39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62,8</w:t>
            </w:r>
          </w:p>
        </w:tc>
      </w:tr>
      <w:tr w:rsidR="009F7802" w14:paraId="32189725" w14:textId="77777777" w:rsidTr="002B6923"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FC644" w14:textId="77777777" w:rsidR="009F7802" w:rsidRDefault="009F7802" w:rsidP="009F7802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5E270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автомобильный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CCC45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993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center"/>
          </w:tcPr>
          <w:p w14:paraId="5B944B4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202*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318427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BBF75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531*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vAlign w:val="center"/>
          </w:tcPr>
          <w:p w14:paraId="2A0C084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646*</w:t>
            </w:r>
          </w:p>
        </w:tc>
        <w:tc>
          <w:tcPr>
            <w:tcW w:w="8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AA6D04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121,5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90317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462*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center"/>
          </w:tcPr>
          <w:p w14:paraId="22C78D7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556</w:t>
            </w:r>
          </w:p>
        </w:tc>
        <w:tc>
          <w:tcPr>
            <w:tcW w:w="93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C8B984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120,4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5E9C0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70*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center"/>
          </w:tcPr>
          <w:p w14:paraId="3294EBD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90*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628B0F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129</w:t>
            </w:r>
          </w:p>
        </w:tc>
      </w:tr>
      <w:tr w:rsidR="009F7802" w14:paraId="03B153FC" w14:textId="77777777" w:rsidTr="002B6923"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B2381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right w:val="single" w:sz="4" w:space="0" w:color="000000"/>
            </w:tcBorders>
          </w:tcPr>
          <w:p w14:paraId="4D3E0D7D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center"/>
          </w:tcPr>
          <w:p w14:paraId="6098578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940" w:type="dxa"/>
            <w:vAlign w:val="center"/>
          </w:tcPr>
          <w:p w14:paraId="4F632EE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center"/>
          </w:tcPr>
          <w:p w14:paraId="2B0A879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57,1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center"/>
          </w:tcPr>
          <w:p w14:paraId="4DFF9BF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1044" w:type="dxa"/>
            <w:vAlign w:val="center"/>
          </w:tcPr>
          <w:p w14:paraId="621042B4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838" w:type="dxa"/>
            <w:tcBorders>
              <w:right w:val="single" w:sz="4" w:space="0" w:color="000000"/>
            </w:tcBorders>
            <w:vAlign w:val="center"/>
          </w:tcPr>
          <w:p w14:paraId="24DBCEA8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center"/>
          </w:tcPr>
          <w:p w14:paraId="1F93BFA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941" w:type="dxa"/>
            <w:vAlign w:val="center"/>
          </w:tcPr>
          <w:p w14:paraId="022C1B2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931" w:type="dxa"/>
            <w:tcBorders>
              <w:right w:val="single" w:sz="4" w:space="0" w:color="000000"/>
            </w:tcBorders>
            <w:vAlign w:val="center"/>
          </w:tcPr>
          <w:p w14:paraId="7119499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57,1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center"/>
          </w:tcPr>
          <w:p w14:paraId="722994E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-10</w:t>
            </w:r>
          </w:p>
        </w:tc>
        <w:tc>
          <w:tcPr>
            <w:tcW w:w="941" w:type="dxa"/>
            <w:vAlign w:val="center"/>
          </w:tcPr>
          <w:p w14:paraId="404156E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-6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center"/>
          </w:tcPr>
          <w:p w14:paraId="25B09E3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</w:t>
            </w:r>
          </w:p>
        </w:tc>
      </w:tr>
      <w:tr w:rsidR="009F7802" w14:paraId="5496E3ED" w14:textId="77777777" w:rsidTr="002B6923"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F9508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right w:val="single" w:sz="4" w:space="0" w:color="000000"/>
            </w:tcBorders>
          </w:tcPr>
          <w:p w14:paraId="36352D5F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center"/>
          </w:tcPr>
          <w:p w14:paraId="311A6AB5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884</w:t>
            </w:r>
          </w:p>
        </w:tc>
        <w:tc>
          <w:tcPr>
            <w:tcW w:w="940" w:type="dxa"/>
            <w:vAlign w:val="center"/>
          </w:tcPr>
          <w:p w14:paraId="5D7C696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1 096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center"/>
          </w:tcPr>
          <w:p w14:paraId="08E3C75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124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center"/>
          </w:tcPr>
          <w:p w14:paraId="25624BC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482</w:t>
            </w:r>
          </w:p>
        </w:tc>
        <w:tc>
          <w:tcPr>
            <w:tcW w:w="1044" w:type="dxa"/>
            <w:vAlign w:val="center"/>
          </w:tcPr>
          <w:p w14:paraId="4702444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597</w:t>
            </w:r>
          </w:p>
        </w:tc>
        <w:tc>
          <w:tcPr>
            <w:tcW w:w="838" w:type="dxa"/>
            <w:tcBorders>
              <w:right w:val="single" w:sz="4" w:space="0" w:color="000000"/>
            </w:tcBorders>
            <w:vAlign w:val="center"/>
          </w:tcPr>
          <w:p w14:paraId="3D02EF2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124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center"/>
          </w:tcPr>
          <w:p w14:paraId="349C7E7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402</w:t>
            </w:r>
          </w:p>
        </w:tc>
        <w:tc>
          <w:tcPr>
            <w:tcW w:w="941" w:type="dxa"/>
            <w:vAlign w:val="center"/>
          </w:tcPr>
          <w:p w14:paraId="72AC348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499</w:t>
            </w:r>
          </w:p>
        </w:tc>
        <w:tc>
          <w:tcPr>
            <w:tcW w:w="931" w:type="dxa"/>
            <w:tcBorders>
              <w:right w:val="single" w:sz="4" w:space="0" w:color="000000"/>
            </w:tcBorders>
            <w:vAlign w:val="center"/>
          </w:tcPr>
          <w:p w14:paraId="5369148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124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center"/>
          </w:tcPr>
          <w:p w14:paraId="01469E3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79*</w:t>
            </w:r>
          </w:p>
        </w:tc>
        <w:tc>
          <w:tcPr>
            <w:tcW w:w="941" w:type="dxa"/>
            <w:vAlign w:val="center"/>
          </w:tcPr>
          <w:p w14:paraId="0D30B63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98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center"/>
          </w:tcPr>
          <w:p w14:paraId="20CC3195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124</w:t>
            </w:r>
          </w:p>
        </w:tc>
      </w:tr>
      <w:tr w:rsidR="009F7802" w14:paraId="5DCF4F10" w14:textId="77777777" w:rsidTr="002B6923"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E589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8040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0FC08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99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center"/>
          </w:tcPr>
          <w:p w14:paraId="4A817E25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99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D136F8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100,7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36A6A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50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center"/>
          </w:tcPr>
          <w:p w14:paraId="50A4375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48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EC33A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97,4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85DA0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49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200AAC1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51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77DA85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104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7120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4B4C98F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-3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94716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</w:t>
            </w:r>
          </w:p>
        </w:tc>
      </w:tr>
      <w:tr w:rsidR="009F7802" w14:paraId="40BA5B4F" w14:textId="77777777" w:rsidTr="002B692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0010" w14:textId="77777777" w:rsidR="009F7802" w:rsidRDefault="009F7802" w:rsidP="009F78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4B30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трубопроводный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5678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1 084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40650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981*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9AF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90,5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6561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1 044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509D9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946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CA3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90,6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0B56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40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8C9E5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34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581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86,4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AACA4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1 004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5E0F8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912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9DB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90,8</w:t>
            </w:r>
          </w:p>
        </w:tc>
      </w:tr>
      <w:tr w:rsidR="009F7802" w14:paraId="729BD68B" w14:textId="77777777" w:rsidTr="002B692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B9D8" w14:textId="77777777" w:rsidR="009F7802" w:rsidRDefault="009F7802" w:rsidP="009F780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6CA2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космический транспорт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7628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63*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6BF9E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49*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445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FC2E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62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93D0F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48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239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27195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FC16E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6BF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2FC2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62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3170E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48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92C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77,4</w:t>
            </w:r>
          </w:p>
        </w:tc>
      </w:tr>
      <w:tr w:rsidR="009F7802" w14:paraId="7E736F31" w14:textId="77777777" w:rsidTr="002B692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8A01" w14:textId="77777777" w:rsidR="009F7802" w:rsidRDefault="009F7802" w:rsidP="009F780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3DC7" w14:textId="77777777" w:rsidR="009F7802" w:rsidRPr="000E63BA" w:rsidRDefault="009F7802" w:rsidP="009F7802">
            <w:r w:rsidRPr="000E63BA">
              <w:t>прочие сопутствующие и вспомогательные</w:t>
            </w:r>
            <w:r>
              <w:t xml:space="preserve"> трансп</w:t>
            </w:r>
            <w:r w:rsidRPr="00544D53">
              <w:t>.</w:t>
            </w:r>
            <w:r w:rsidRPr="00133D79">
              <w:t xml:space="preserve"> </w:t>
            </w:r>
            <w:r>
              <w:t xml:space="preserve">услуги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FC6F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113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91037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171*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D13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151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DBEF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54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C2FCB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D82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131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29B7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59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B25CA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101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20C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170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85A85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-5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E56D3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-30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D89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-</w:t>
            </w:r>
          </w:p>
        </w:tc>
      </w:tr>
      <w:tr w:rsidR="009F7802" w14:paraId="2F8BD9E3" w14:textId="77777777" w:rsidTr="002B692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AB4E" w14:textId="77777777" w:rsidR="009F7802" w:rsidRDefault="009F7802" w:rsidP="009F780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9698" w14:textId="77777777" w:rsidR="009F7802" w:rsidRDefault="009F7802" w:rsidP="009F7802">
            <w:r w:rsidRPr="000E63BA">
              <w:t>почтовые и курьерские услуги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B1518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173*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85055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251</w:t>
            </w:r>
          </w:p>
        </w:tc>
        <w:tc>
          <w:tcPr>
            <w:tcW w:w="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FF3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145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FE3E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156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47CED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206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F75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132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86C2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9A83D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45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91B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254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12BE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138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FEC6EB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161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D24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116,7</w:t>
            </w:r>
          </w:p>
        </w:tc>
      </w:tr>
      <w:tr w:rsidR="009F7802" w14:paraId="3B57C851" w14:textId="77777777" w:rsidTr="002B6923"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29DE0" w14:textId="77777777" w:rsidR="009F7802" w:rsidRDefault="009F7802" w:rsidP="009F780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DF6DFE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Транспорт, всего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8B9E64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14 215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vAlign w:val="center"/>
          </w:tcPr>
          <w:p w14:paraId="6448122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14 436</w:t>
            </w:r>
          </w:p>
        </w:tc>
        <w:tc>
          <w:tcPr>
            <w:tcW w:w="95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BEC77D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BE886F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481*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vAlign w:val="center"/>
          </w:tcPr>
          <w:p w14:paraId="1D850AE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8 092</w:t>
            </w:r>
          </w:p>
        </w:tc>
        <w:tc>
          <w:tcPr>
            <w:tcW w:w="83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4000E1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288D5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734*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center"/>
          </w:tcPr>
          <w:p w14:paraId="6BC2794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6 344</w:t>
            </w:r>
          </w:p>
        </w:tc>
        <w:tc>
          <w:tcPr>
            <w:tcW w:w="93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EB26CC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111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032685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2 747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vAlign w:val="center"/>
          </w:tcPr>
          <w:p w14:paraId="19E98034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1 748</w:t>
            </w: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DE8141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63,6</w:t>
            </w:r>
          </w:p>
        </w:tc>
      </w:tr>
      <w:tr w:rsidR="009F7802" w14:paraId="3AEAE24A" w14:textId="77777777" w:rsidTr="002B6923"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AC9EF9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right w:val="single" w:sz="4" w:space="0" w:color="000000"/>
            </w:tcBorders>
          </w:tcPr>
          <w:p w14:paraId="465B7E3D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пассажирские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center"/>
          </w:tcPr>
          <w:p w14:paraId="3F06C47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2 600</w:t>
            </w:r>
          </w:p>
        </w:tc>
        <w:tc>
          <w:tcPr>
            <w:tcW w:w="940" w:type="dxa"/>
            <w:vAlign w:val="center"/>
          </w:tcPr>
          <w:p w14:paraId="01AB44E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1 614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center"/>
          </w:tcPr>
          <w:p w14:paraId="227EEC38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62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center"/>
          </w:tcPr>
          <w:p w14:paraId="7A38F0D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1 540</w:t>
            </w:r>
          </w:p>
        </w:tc>
        <w:tc>
          <w:tcPr>
            <w:tcW w:w="1044" w:type="dxa"/>
            <w:vAlign w:val="center"/>
          </w:tcPr>
          <w:p w14:paraId="757B75E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829</w:t>
            </w:r>
          </w:p>
        </w:tc>
        <w:tc>
          <w:tcPr>
            <w:tcW w:w="838" w:type="dxa"/>
            <w:tcBorders>
              <w:right w:val="single" w:sz="4" w:space="0" w:color="000000"/>
            </w:tcBorders>
            <w:vAlign w:val="center"/>
          </w:tcPr>
          <w:p w14:paraId="1C6772B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54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center"/>
          </w:tcPr>
          <w:p w14:paraId="47A9A9A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1 060</w:t>
            </w:r>
          </w:p>
        </w:tc>
        <w:tc>
          <w:tcPr>
            <w:tcW w:w="941" w:type="dxa"/>
            <w:vAlign w:val="center"/>
          </w:tcPr>
          <w:p w14:paraId="52DF5D1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785</w:t>
            </w:r>
          </w:p>
        </w:tc>
        <w:tc>
          <w:tcPr>
            <w:tcW w:w="931" w:type="dxa"/>
            <w:tcBorders>
              <w:right w:val="single" w:sz="4" w:space="0" w:color="000000"/>
            </w:tcBorders>
            <w:vAlign w:val="center"/>
          </w:tcPr>
          <w:p w14:paraId="5E021B6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74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center"/>
          </w:tcPr>
          <w:p w14:paraId="11E1600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479*</w:t>
            </w:r>
          </w:p>
        </w:tc>
        <w:tc>
          <w:tcPr>
            <w:tcW w:w="941" w:type="dxa"/>
            <w:vAlign w:val="center"/>
          </w:tcPr>
          <w:p w14:paraId="0E2D0BA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44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center"/>
          </w:tcPr>
          <w:p w14:paraId="7125318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9,2</w:t>
            </w:r>
          </w:p>
        </w:tc>
      </w:tr>
      <w:tr w:rsidR="009F7802" w14:paraId="2201F2C3" w14:textId="77777777" w:rsidTr="002B6923"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7F24B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right w:val="single" w:sz="4" w:space="0" w:color="000000"/>
            </w:tcBorders>
          </w:tcPr>
          <w:p w14:paraId="4617170A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грузовые перевозки</w:t>
            </w:r>
          </w:p>
        </w:tc>
        <w:tc>
          <w:tcPr>
            <w:tcW w:w="939" w:type="dxa"/>
            <w:tcBorders>
              <w:left w:val="single" w:sz="4" w:space="0" w:color="000000"/>
            </w:tcBorders>
            <w:vAlign w:val="center"/>
          </w:tcPr>
          <w:p w14:paraId="7EDBB4C5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7 214</w:t>
            </w:r>
          </w:p>
        </w:tc>
        <w:tc>
          <w:tcPr>
            <w:tcW w:w="940" w:type="dxa"/>
            <w:vAlign w:val="center"/>
          </w:tcPr>
          <w:p w14:paraId="4DB2D71C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8 498</w:t>
            </w:r>
          </w:p>
        </w:tc>
        <w:tc>
          <w:tcPr>
            <w:tcW w:w="956" w:type="dxa"/>
            <w:tcBorders>
              <w:right w:val="single" w:sz="4" w:space="0" w:color="000000"/>
            </w:tcBorders>
            <w:vAlign w:val="center"/>
          </w:tcPr>
          <w:p w14:paraId="60F33C97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118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vAlign w:val="center"/>
          </w:tcPr>
          <w:p w14:paraId="6E684A8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4 026</w:t>
            </w:r>
          </w:p>
        </w:tc>
        <w:tc>
          <w:tcPr>
            <w:tcW w:w="1044" w:type="dxa"/>
            <w:vAlign w:val="center"/>
          </w:tcPr>
          <w:p w14:paraId="31FF85B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4 386</w:t>
            </w:r>
          </w:p>
        </w:tc>
        <w:tc>
          <w:tcPr>
            <w:tcW w:w="838" w:type="dxa"/>
            <w:tcBorders>
              <w:right w:val="single" w:sz="4" w:space="0" w:color="000000"/>
            </w:tcBorders>
            <w:vAlign w:val="center"/>
          </w:tcPr>
          <w:p w14:paraId="32BA912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109</w:t>
            </w:r>
          </w:p>
        </w:tc>
        <w:tc>
          <w:tcPr>
            <w:tcW w:w="940" w:type="dxa"/>
            <w:tcBorders>
              <w:left w:val="single" w:sz="4" w:space="0" w:color="000000"/>
            </w:tcBorders>
            <w:vAlign w:val="center"/>
          </w:tcPr>
          <w:p w14:paraId="3A5E874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3 188</w:t>
            </w:r>
          </w:p>
        </w:tc>
        <w:tc>
          <w:tcPr>
            <w:tcW w:w="941" w:type="dxa"/>
            <w:vAlign w:val="center"/>
          </w:tcPr>
          <w:p w14:paraId="5778F5B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4 112</w:t>
            </w:r>
          </w:p>
        </w:tc>
        <w:tc>
          <w:tcPr>
            <w:tcW w:w="931" w:type="dxa"/>
            <w:tcBorders>
              <w:right w:val="single" w:sz="4" w:space="0" w:color="000000"/>
            </w:tcBorders>
            <w:vAlign w:val="center"/>
          </w:tcPr>
          <w:p w14:paraId="5677C43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129</w:t>
            </w:r>
          </w:p>
        </w:tc>
        <w:tc>
          <w:tcPr>
            <w:tcW w:w="951" w:type="dxa"/>
            <w:tcBorders>
              <w:left w:val="single" w:sz="4" w:space="0" w:color="000000"/>
            </w:tcBorders>
            <w:vAlign w:val="center"/>
          </w:tcPr>
          <w:p w14:paraId="4BAFAEE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837*</w:t>
            </w:r>
          </w:p>
        </w:tc>
        <w:tc>
          <w:tcPr>
            <w:tcW w:w="941" w:type="dxa"/>
            <w:vAlign w:val="center"/>
          </w:tcPr>
          <w:p w14:paraId="2DD49DFE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274</w:t>
            </w:r>
          </w:p>
        </w:tc>
        <w:tc>
          <w:tcPr>
            <w:tcW w:w="988" w:type="dxa"/>
            <w:tcBorders>
              <w:right w:val="single" w:sz="4" w:space="0" w:color="000000"/>
            </w:tcBorders>
            <w:vAlign w:val="center"/>
          </w:tcPr>
          <w:p w14:paraId="50BDF23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32,7</w:t>
            </w:r>
          </w:p>
        </w:tc>
      </w:tr>
      <w:tr w:rsidR="009F7802" w14:paraId="1FAFA3B0" w14:textId="77777777" w:rsidTr="002B6923"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E0F5" w14:textId="77777777" w:rsidR="009F7802" w:rsidRDefault="009F7802" w:rsidP="009F7802">
            <w:pPr>
              <w:jc w:val="center"/>
              <w:rPr>
                <w:bCs/>
              </w:rPr>
            </w:pP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E0BB" w14:textId="77777777" w:rsidR="009F7802" w:rsidRDefault="009F7802" w:rsidP="009F7802">
            <w:pPr>
              <w:rPr>
                <w:bCs/>
              </w:rPr>
            </w:pPr>
            <w:r>
              <w:rPr>
                <w:bCs/>
              </w:rPr>
              <w:t>вспомогательные и дополнительные транспортные услуги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E5BF2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4 401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center"/>
          </w:tcPr>
          <w:p w14:paraId="51AA2FF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4 324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FF543A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4EF6B5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2 916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vAlign w:val="center"/>
          </w:tcPr>
          <w:p w14:paraId="5E5B5C16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2 877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E8AC2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99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05CA9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1 485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228F7DD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1 447</w:t>
            </w: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DA53CD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97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DC500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1 431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180B6FA3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1 430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C68381" w14:textId="77777777" w:rsidR="009F7802" w:rsidRDefault="009F7802" w:rsidP="009F7802">
            <w:pPr>
              <w:jc w:val="right"/>
            </w:pPr>
            <w:r>
              <w:rPr>
                <w:color w:val="000000"/>
              </w:rPr>
              <w:t>99,9</w:t>
            </w:r>
          </w:p>
        </w:tc>
      </w:tr>
      <w:tr w:rsidR="006747CE" w:rsidRPr="00DC3F32" w14:paraId="51167C0F" w14:textId="77777777" w:rsidTr="00906054">
        <w:trPr>
          <w:trHeight w:val="340"/>
        </w:trPr>
        <w:tc>
          <w:tcPr>
            <w:tcW w:w="156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756C7" w14:textId="77777777" w:rsidR="006747CE" w:rsidRPr="00C51579" w:rsidRDefault="006747CE" w:rsidP="006747CE">
            <w:pPr>
              <w:rPr>
                <w:i/>
                <w:sz w:val="20"/>
                <w:szCs w:val="20"/>
              </w:rPr>
            </w:pPr>
            <w:r w:rsidRPr="000514F7">
              <w:rPr>
                <w:i/>
                <w:sz w:val="20"/>
                <w:szCs w:val="20"/>
              </w:rPr>
              <w:t>По данным Центрального банка Российской Федерации.</w:t>
            </w:r>
          </w:p>
          <w:p w14:paraId="7038E0D7" w14:textId="77777777" w:rsidR="006747CE" w:rsidRPr="000514F7" w:rsidRDefault="006747CE" w:rsidP="006747CE">
            <w:pPr>
              <w:rPr>
                <w:i/>
                <w:sz w:val="20"/>
                <w:szCs w:val="20"/>
              </w:rPr>
            </w:pPr>
            <w:r w:rsidRPr="000514F7">
              <w:rPr>
                <w:sz w:val="20"/>
                <w:szCs w:val="20"/>
              </w:rPr>
              <w:t>*-Незначительные расхождения между итогом и суммой слагаемых объясня</w:t>
            </w:r>
            <w:r>
              <w:rPr>
                <w:sz w:val="20"/>
                <w:szCs w:val="20"/>
              </w:rPr>
              <w:t>ю</w:t>
            </w:r>
            <w:r w:rsidRPr="000514F7">
              <w:rPr>
                <w:sz w:val="20"/>
                <w:szCs w:val="20"/>
              </w:rPr>
              <w:t>тся округлением данных.</w:t>
            </w:r>
          </w:p>
        </w:tc>
      </w:tr>
    </w:tbl>
    <w:p w14:paraId="66A23146" w14:textId="77777777" w:rsidR="00DC3F32" w:rsidRDefault="00DC3F32" w:rsidP="00D04351">
      <w:pPr>
        <w:ind w:left="426"/>
      </w:pPr>
      <w:r>
        <w:t xml:space="preserve"> </w:t>
      </w:r>
    </w:p>
    <w:p w14:paraId="774944DC" w14:textId="77777777" w:rsidR="00DC3F32" w:rsidRDefault="00DC3F32" w:rsidP="00DC3F32">
      <w:pPr>
        <w:sectPr w:rsidR="00DC3F32" w:rsidSect="000514F7">
          <w:headerReference w:type="default" r:id="rId36"/>
          <w:pgSz w:w="16838" w:h="11906" w:orient="landscape"/>
          <w:pgMar w:top="993" w:right="1134" w:bottom="426" w:left="1080" w:header="397" w:footer="0" w:gutter="0"/>
          <w:cols w:space="708"/>
          <w:docGrid w:linePitch="360"/>
        </w:sectPr>
      </w:pPr>
    </w:p>
    <w:p w14:paraId="50E3A47B" w14:textId="77777777" w:rsidR="006D1154" w:rsidRDefault="0065357E" w:rsidP="00BC15DF">
      <w:r>
        <w:lastRenderedPageBreak/>
        <w:t xml:space="preserve"> </w:t>
      </w:r>
    </w:p>
    <w:p w14:paraId="4829E690" w14:textId="77777777" w:rsidR="008B55A2" w:rsidRDefault="008B55A2" w:rsidP="00BC15DF">
      <w:pPr>
        <w:jc w:val="center"/>
        <w:rPr>
          <w:b/>
          <w:sz w:val="28"/>
          <w:szCs w:val="28"/>
        </w:rPr>
      </w:pPr>
      <w:r w:rsidRPr="00291576">
        <w:rPr>
          <w:b/>
          <w:sz w:val="28"/>
          <w:szCs w:val="28"/>
        </w:rPr>
        <w:t xml:space="preserve">Структура экспорта транспортных услуг в отраслях </w:t>
      </w:r>
      <w:r w:rsidRPr="00291576">
        <w:rPr>
          <w:b/>
          <w:sz w:val="28"/>
          <w:szCs w:val="28"/>
        </w:rPr>
        <w:br/>
        <w:t>тран</w:t>
      </w:r>
      <w:r w:rsidR="00A14A3B" w:rsidRPr="00291576">
        <w:rPr>
          <w:b/>
          <w:sz w:val="28"/>
          <w:szCs w:val="28"/>
        </w:rPr>
        <w:t xml:space="preserve">спортного комплекса </w:t>
      </w:r>
      <w:r w:rsidR="00EE55CA" w:rsidRPr="00291576">
        <w:rPr>
          <w:b/>
          <w:sz w:val="28"/>
          <w:szCs w:val="28"/>
        </w:rPr>
        <w:t xml:space="preserve">в </w:t>
      </w:r>
      <w:r w:rsidR="00EE55CA" w:rsidRPr="00291576">
        <w:rPr>
          <w:b/>
          <w:sz w:val="28"/>
          <w:szCs w:val="28"/>
          <w:lang w:val="en-US"/>
        </w:rPr>
        <w:t>I</w:t>
      </w:r>
      <w:r w:rsidR="00EE55CA" w:rsidRPr="00291576">
        <w:rPr>
          <w:b/>
          <w:sz w:val="28"/>
          <w:szCs w:val="28"/>
        </w:rPr>
        <w:t xml:space="preserve"> </w:t>
      </w:r>
      <w:r w:rsidR="00D23FBF">
        <w:rPr>
          <w:b/>
          <w:sz w:val="28"/>
          <w:szCs w:val="28"/>
        </w:rPr>
        <w:t>полугодии</w:t>
      </w:r>
      <w:r w:rsidR="00A14A3B" w:rsidRPr="00291576">
        <w:rPr>
          <w:b/>
          <w:sz w:val="28"/>
          <w:szCs w:val="28"/>
        </w:rPr>
        <w:t xml:space="preserve"> </w:t>
      </w:r>
      <w:r w:rsidR="004B6A86">
        <w:rPr>
          <w:b/>
          <w:sz w:val="28"/>
          <w:szCs w:val="28"/>
        </w:rPr>
        <w:t>20</w:t>
      </w:r>
      <w:r w:rsidR="002F0A67">
        <w:rPr>
          <w:b/>
          <w:sz w:val="28"/>
          <w:szCs w:val="28"/>
        </w:rPr>
        <w:t>20</w:t>
      </w:r>
      <w:r w:rsidR="004B6A86">
        <w:rPr>
          <w:b/>
          <w:sz w:val="28"/>
          <w:szCs w:val="28"/>
        </w:rPr>
        <w:t xml:space="preserve"> и </w:t>
      </w:r>
      <w:r w:rsidRPr="00291576">
        <w:rPr>
          <w:b/>
          <w:sz w:val="28"/>
          <w:szCs w:val="28"/>
        </w:rPr>
        <w:t>20</w:t>
      </w:r>
      <w:r w:rsidR="00332F4B">
        <w:rPr>
          <w:b/>
          <w:sz w:val="28"/>
          <w:szCs w:val="28"/>
        </w:rPr>
        <w:t>2</w:t>
      </w:r>
      <w:r w:rsidR="002F0A67">
        <w:rPr>
          <w:b/>
          <w:sz w:val="28"/>
          <w:szCs w:val="28"/>
        </w:rPr>
        <w:t>1</w:t>
      </w:r>
      <w:r w:rsidRPr="00291576">
        <w:rPr>
          <w:b/>
          <w:sz w:val="28"/>
          <w:szCs w:val="28"/>
        </w:rPr>
        <w:t xml:space="preserve"> год</w:t>
      </w:r>
      <w:r w:rsidR="004B6A86">
        <w:rPr>
          <w:b/>
          <w:sz w:val="28"/>
          <w:szCs w:val="28"/>
        </w:rPr>
        <w:t>ов</w:t>
      </w:r>
      <w:r w:rsidR="00503773">
        <w:rPr>
          <w:b/>
          <w:sz w:val="28"/>
          <w:szCs w:val="28"/>
        </w:rPr>
        <w:t>,</w:t>
      </w:r>
      <w:r w:rsidRPr="00291576">
        <w:rPr>
          <w:b/>
          <w:sz w:val="28"/>
          <w:szCs w:val="28"/>
        </w:rPr>
        <w:t xml:space="preserve"> </w:t>
      </w:r>
      <w:r w:rsidRPr="00291576">
        <w:rPr>
          <w:b/>
          <w:sz w:val="28"/>
          <w:szCs w:val="28"/>
        </w:rPr>
        <w:br/>
        <w:t>млн. долл. США</w:t>
      </w:r>
    </w:p>
    <w:p w14:paraId="0A7F0107" w14:textId="77777777" w:rsidR="009866F6" w:rsidRDefault="009866F6" w:rsidP="00BC15DF">
      <w:pPr>
        <w:jc w:val="center"/>
        <w:rPr>
          <w:b/>
          <w:sz w:val="28"/>
          <w:szCs w:val="28"/>
        </w:rPr>
      </w:pPr>
    </w:p>
    <w:bookmarkStart w:id="66" w:name="_Toc184532089"/>
    <w:p w14:paraId="45570D6F" w14:textId="77777777" w:rsidR="000F23FF" w:rsidRDefault="00CF508C" w:rsidP="00503773">
      <w:pPr>
        <w:jc w:val="center"/>
        <w:rPr>
          <w:b/>
          <w:sz w:val="28"/>
          <w:szCs w:val="28"/>
        </w:rPr>
      </w:pPr>
      <w:r>
        <w:rPr>
          <w:noProof/>
        </w:rPr>
        <w:object w:dxaOrig="9625" w:dyaOrig="5937" w14:anchorId="1F40DB50">
          <v:shape id="_x0000_i1028" type="#_x0000_t75" alt="" style="width:480.5pt;height:297.4pt;mso-width-percent:0;mso-height-percent:0;mso-width-percent:0;mso-height-percent:0" o:ole="">
            <v:imagedata r:id="rId37" o:title=""/>
          </v:shape>
          <o:OLEObject Type="Embed" ProgID="MSGraph.Chart.8" ShapeID="_x0000_i1028" DrawAspect="Content" ObjectID="_1701248658" r:id="rId38">
            <o:FieldCodes>\s</o:FieldCodes>
          </o:OLEObject>
        </w:object>
      </w:r>
      <w:r w:rsidR="008B55A2" w:rsidRPr="00503773">
        <w:rPr>
          <w:b/>
          <w:sz w:val="28"/>
          <w:szCs w:val="28"/>
        </w:rPr>
        <w:t xml:space="preserve">Структура импорта транспортных услуг в отраслях </w:t>
      </w:r>
      <w:r w:rsidR="008B55A2" w:rsidRPr="00503773">
        <w:rPr>
          <w:b/>
          <w:sz w:val="28"/>
          <w:szCs w:val="28"/>
        </w:rPr>
        <w:br/>
        <w:t xml:space="preserve">транспортного комплекса </w:t>
      </w:r>
      <w:bookmarkEnd w:id="66"/>
      <w:r w:rsidR="00503773" w:rsidRPr="00503773">
        <w:rPr>
          <w:b/>
          <w:sz w:val="28"/>
          <w:szCs w:val="28"/>
        </w:rPr>
        <w:t xml:space="preserve">в </w:t>
      </w:r>
      <w:r w:rsidR="00503773" w:rsidRPr="00503773">
        <w:rPr>
          <w:b/>
          <w:sz w:val="28"/>
          <w:szCs w:val="28"/>
          <w:lang w:val="en-US"/>
        </w:rPr>
        <w:t>I</w:t>
      </w:r>
      <w:r w:rsidR="00503773" w:rsidRPr="00503773">
        <w:rPr>
          <w:b/>
          <w:sz w:val="28"/>
          <w:szCs w:val="28"/>
        </w:rPr>
        <w:t xml:space="preserve"> </w:t>
      </w:r>
      <w:r w:rsidR="00D23FBF">
        <w:rPr>
          <w:b/>
          <w:sz w:val="28"/>
          <w:szCs w:val="28"/>
        </w:rPr>
        <w:t>полугодии</w:t>
      </w:r>
      <w:r w:rsidR="00503773" w:rsidRPr="00503773">
        <w:rPr>
          <w:b/>
          <w:sz w:val="28"/>
          <w:szCs w:val="28"/>
        </w:rPr>
        <w:t xml:space="preserve"> 20</w:t>
      </w:r>
      <w:r w:rsidR="002F0A67">
        <w:rPr>
          <w:b/>
          <w:sz w:val="28"/>
          <w:szCs w:val="28"/>
        </w:rPr>
        <w:t>20</w:t>
      </w:r>
      <w:r w:rsidR="00503773" w:rsidRPr="00503773">
        <w:rPr>
          <w:b/>
          <w:sz w:val="28"/>
          <w:szCs w:val="28"/>
        </w:rPr>
        <w:t xml:space="preserve"> и 20</w:t>
      </w:r>
      <w:r w:rsidR="0002412F">
        <w:rPr>
          <w:b/>
          <w:sz w:val="28"/>
          <w:szCs w:val="28"/>
        </w:rPr>
        <w:t>2</w:t>
      </w:r>
      <w:r w:rsidR="002F0A67">
        <w:rPr>
          <w:b/>
          <w:sz w:val="28"/>
          <w:szCs w:val="28"/>
        </w:rPr>
        <w:t>1</w:t>
      </w:r>
      <w:r w:rsidR="00503773" w:rsidRPr="00503773">
        <w:rPr>
          <w:b/>
          <w:sz w:val="28"/>
          <w:szCs w:val="28"/>
        </w:rPr>
        <w:t xml:space="preserve"> годов,  </w:t>
      </w:r>
      <w:r w:rsidR="00503773" w:rsidRPr="00503773">
        <w:rPr>
          <w:b/>
          <w:sz w:val="28"/>
          <w:szCs w:val="28"/>
        </w:rPr>
        <w:br/>
      </w:r>
      <w:r w:rsidR="008B55A2" w:rsidRPr="00503773">
        <w:rPr>
          <w:b/>
          <w:sz w:val="28"/>
          <w:szCs w:val="28"/>
        </w:rPr>
        <w:t>млн. долл. США</w:t>
      </w:r>
    </w:p>
    <w:p w14:paraId="37AB3564" w14:textId="77777777" w:rsidR="008B55A2" w:rsidRDefault="00CF508C" w:rsidP="00BC15DF">
      <w:pPr>
        <w:tabs>
          <w:tab w:val="left" w:pos="4120"/>
        </w:tabs>
      </w:pPr>
      <w:r>
        <w:rPr>
          <w:noProof/>
        </w:rPr>
        <w:object w:dxaOrig="9257" w:dyaOrig="5987" w14:anchorId="537A9838">
          <v:shape id="_x0000_i1029" type="#_x0000_t75" alt="" style="width:454.7pt;height:295.05pt;mso-width-percent:0;mso-height-percent:0;mso-width-percent:0;mso-height-percent:0" o:ole="">
            <v:imagedata r:id="rId39" o:title=""/>
          </v:shape>
          <o:OLEObject Type="Embed" ProgID="MSGraph.Chart.8" ShapeID="_x0000_i1029" DrawAspect="Content" ObjectID="_1701248659" r:id="rId40">
            <o:FieldCodes>\s</o:FieldCodes>
          </o:OLEObject>
        </w:object>
      </w:r>
    </w:p>
    <w:p w14:paraId="3E2BFD8B" w14:textId="77777777" w:rsidR="00CD3A5A" w:rsidRPr="00503773" w:rsidRDefault="006D1154" w:rsidP="00BC15DF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14:paraId="38AA8A86" w14:textId="77777777" w:rsidR="00CD3A5A" w:rsidRPr="00503773" w:rsidRDefault="00CD3A5A" w:rsidP="00BC15DF">
      <w:pPr>
        <w:jc w:val="center"/>
        <w:rPr>
          <w:b/>
          <w:sz w:val="28"/>
        </w:rPr>
      </w:pPr>
    </w:p>
    <w:p w14:paraId="01910608" w14:textId="77777777" w:rsidR="006D1154" w:rsidRDefault="006D1154" w:rsidP="00BC15DF">
      <w:pPr>
        <w:jc w:val="center"/>
        <w:rPr>
          <w:b/>
          <w:sz w:val="28"/>
          <w:szCs w:val="28"/>
        </w:rPr>
      </w:pPr>
      <w:r w:rsidRPr="00DE5516">
        <w:rPr>
          <w:b/>
          <w:sz w:val="28"/>
          <w:szCs w:val="28"/>
        </w:rPr>
        <w:t>Структура экспорта транспортных услуг по видам транспорта</w:t>
      </w:r>
      <w:r w:rsidRPr="00DE5516">
        <w:rPr>
          <w:b/>
          <w:sz w:val="28"/>
          <w:szCs w:val="28"/>
        </w:rPr>
        <w:br/>
      </w:r>
      <w:r w:rsidR="00DE5516" w:rsidRPr="00DE5516">
        <w:rPr>
          <w:b/>
          <w:sz w:val="28"/>
          <w:szCs w:val="28"/>
        </w:rPr>
        <w:t xml:space="preserve">в I </w:t>
      </w:r>
      <w:r w:rsidR="00AA1BF7">
        <w:rPr>
          <w:b/>
          <w:sz w:val="28"/>
          <w:szCs w:val="28"/>
        </w:rPr>
        <w:t>полугодии</w:t>
      </w:r>
      <w:r w:rsidRPr="00DE5516">
        <w:rPr>
          <w:b/>
          <w:sz w:val="28"/>
          <w:szCs w:val="28"/>
        </w:rPr>
        <w:t xml:space="preserve"> 20</w:t>
      </w:r>
      <w:r w:rsidR="0002412F">
        <w:rPr>
          <w:b/>
          <w:sz w:val="28"/>
          <w:szCs w:val="28"/>
        </w:rPr>
        <w:t>2</w:t>
      </w:r>
      <w:r w:rsidR="00137915">
        <w:rPr>
          <w:b/>
          <w:sz w:val="28"/>
          <w:szCs w:val="28"/>
        </w:rPr>
        <w:t>1</w:t>
      </w:r>
      <w:r w:rsidRPr="00DE5516">
        <w:rPr>
          <w:b/>
          <w:sz w:val="28"/>
          <w:szCs w:val="28"/>
        </w:rPr>
        <w:t xml:space="preserve"> год</w:t>
      </w:r>
      <w:r w:rsidR="00DE5516" w:rsidRPr="00DE5516">
        <w:rPr>
          <w:b/>
          <w:sz w:val="28"/>
          <w:szCs w:val="28"/>
        </w:rPr>
        <w:t>а</w:t>
      </w:r>
    </w:p>
    <w:p w14:paraId="33A12218" w14:textId="77777777" w:rsidR="006D1154" w:rsidRDefault="006D1154" w:rsidP="00BC15DF"/>
    <w:p w14:paraId="47A5CD9C" w14:textId="77777777" w:rsidR="006D1154" w:rsidRDefault="00CF508C" w:rsidP="00BC15DF">
      <w:r w:rsidRPr="0065357E">
        <w:rPr>
          <w:noProof/>
          <w:sz w:val="28"/>
          <w:szCs w:val="28"/>
        </w:rPr>
        <w:object w:dxaOrig="9545" w:dyaOrig="5041" w14:anchorId="12B2A37C">
          <v:shape id="_x0000_i1030" type="#_x0000_t75" alt="" style="width:476.6pt;height:252pt;mso-width-percent:0;mso-height-percent:0;mso-width-percent:0;mso-height-percent:0" o:ole="">
            <v:imagedata r:id="rId41" o:title=""/>
          </v:shape>
          <o:OLEObject Type="Embed" ProgID="MSGraph.Chart.8" ShapeID="_x0000_i1030" DrawAspect="Content" ObjectID="_1701248660" r:id="rId42">
            <o:FieldCodes>\s</o:FieldCodes>
          </o:OLEObject>
        </w:object>
      </w:r>
    </w:p>
    <w:p w14:paraId="3ECDA550" w14:textId="77777777" w:rsidR="00CD3A5A" w:rsidRDefault="00CD3A5A" w:rsidP="00BC15DF">
      <w:pPr>
        <w:jc w:val="center"/>
        <w:rPr>
          <w:b/>
          <w:sz w:val="28"/>
          <w:szCs w:val="28"/>
          <w:highlight w:val="yellow"/>
          <w:lang w:val="en-US"/>
        </w:rPr>
      </w:pPr>
    </w:p>
    <w:p w14:paraId="724BC2BB" w14:textId="77777777" w:rsidR="00CD3A5A" w:rsidRDefault="00CD3A5A" w:rsidP="00BC15DF">
      <w:pPr>
        <w:jc w:val="center"/>
        <w:rPr>
          <w:b/>
          <w:sz w:val="28"/>
          <w:szCs w:val="28"/>
          <w:highlight w:val="yellow"/>
          <w:lang w:val="en-US"/>
        </w:rPr>
      </w:pPr>
    </w:p>
    <w:p w14:paraId="5F7A6383" w14:textId="77777777" w:rsidR="00CD3A5A" w:rsidRDefault="00CD3A5A" w:rsidP="00BC15DF">
      <w:pPr>
        <w:jc w:val="center"/>
        <w:rPr>
          <w:b/>
          <w:sz w:val="28"/>
          <w:szCs w:val="28"/>
          <w:highlight w:val="yellow"/>
          <w:lang w:val="en-US"/>
        </w:rPr>
      </w:pPr>
    </w:p>
    <w:p w14:paraId="754881DC" w14:textId="77777777" w:rsidR="006D1154" w:rsidRDefault="006D1154" w:rsidP="00BC15DF">
      <w:pPr>
        <w:jc w:val="center"/>
        <w:rPr>
          <w:b/>
          <w:sz w:val="28"/>
          <w:szCs w:val="28"/>
        </w:rPr>
      </w:pPr>
      <w:r w:rsidRPr="00826171">
        <w:rPr>
          <w:b/>
          <w:sz w:val="28"/>
          <w:szCs w:val="28"/>
        </w:rPr>
        <w:t>Структура импорта транспортных услуг по видам транспорта</w:t>
      </w:r>
      <w:r w:rsidRPr="00826171">
        <w:rPr>
          <w:b/>
          <w:sz w:val="28"/>
          <w:szCs w:val="28"/>
        </w:rPr>
        <w:br/>
      </w:r>
      <w:r w:rsidR="00DE5516" w:rsidRPr="00826171">
        <w:rPr>
          <w:b/>
          <w:sz w:val="28"/>
          <w:szCs w:val="28"/>
        </w:rPr>
        <w:t xml:space="preserve">в I </w:t>
      </w:r>
      <w:r w:rsidR="00AA1BF7">
        <w:rPr>
          <w:b/>
          <w:sz w:val="28"/>
          <w:szCs w:val="28"/>
        </w:rPr>
        <w:t>полугодии</w:t>
      </w:r>
      <w:r w:rsidR="00DE5516" w:rsidRPr="00826171">
        <w:rPr>
          <w:b/>
          <w:sz w:val="28"/>
          <w:szCs w:val="28"/>
        </w:rPr>
        <w:t xml:space="preserve"> 20</w:t>
      </w:r>
      <w:r w:rsidR="00137915">
        <w:rPr>
          <w:b/>
          <w:sz w:val="28"/>
          <w:szCs w:val="28"/>
        </w:rPr>
        <w:t>21</w:t>
      </w:r>
      <w:r w:rsidR="00DE5516" w:rsidRPr="00826171">
        <w:rPr>
          <w:b/>
          <w:sz w:val="28"/>
          <w:szCs w:val="28"/>
        </w:rPr>
        <w:t xml:space="preserve"> года</w:t>
      </w:r>
    </w:p>
    <w:p w14:paraId="79AADCFD" w14:textId="77777777" w:rsidR="006D1154" w:rsidRDefault="006D1154" w:rsidP="00BC15DF"/>
    <w:p w14:paraId="2AECD0B8" w14:textId="77777777" w:rsidR="006D1154" w:rsidRDefault="00CF508C" w:rsidP="00BC15DF">
      <w:r>
        <w:rPr>
          <w:noProof/>
        </w:rPr>
        <w:object w:dxaOrig="9545" w:dyaOrig="5041" w14:anchorId="28A5E70F">
          <v:shape id="_x0000_i1031" type="#_x0000_t75" alt="" style="width:476.6pt;height:252pt;mso-width-percent:0;mso-height-percent:0;mso-width-percent:0;mso-height-percent:0" o:ole="">
            <v:imagedata r:id="rId43" o:title=""/>
          </v:shape>
          <o:OLEObject Type="Embed" ProgID="MSGraph.Chart.8" ShapeID="_x0000_i1031" DrawAspect="Content" ObjectID="_1701248661" r:id="rId44">
            <o:FieldCodes>\s</o:FieldCodes>
          </o:OLEObject>
        </w:object>
      </w:r>
    </w:p>
    <w:p w14:paraId="5A0FF198" w14:textId="77777777" w:rsidR="00C6735D" w:rsidRDefault="00692744" w:rsidP="00BC15D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396F80" wp14:editId="607757D1">
                <wp:simplePos x="0" y="0"/>
                <wp:positionH relativeFrom="column">
                  <wp:posOffset>2171700</wp:posOffset>
                </wp:positionH>
                <wp:positionV relativeFrom="paragraph">
                  <wp:posOffset>3374390</wp:posOffset>
                </wp:positionV>
                <wp:extent cx="114300" cy="114300"/>
                <wp:effectExtent l="0" t="0" r="0" b="0"/>
                <wp:wrapNone/>
                <wp:docPr id="3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2CD399" id="Line 21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65.7pt" to="180pt,2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">
                <o:lock v:ext="edit" shapetype="f"/>
              </v:line>
            </w:pict>
          </mc:Fallback>
        </mc:AlternateContent>
      </w:r>
    </w:p>
    <w:p w14:paraId="30B42A63" w14:textId="77777777" w:rsidR="00B362F9" w:rsidRDefault="00405357" w:rsidP="00F610D5">
      <w:pPr>
        <w:pStyle w:val="2"/>
        <w:ind w:left="360"/>
        <w:jc w:val="left"/>
        <w:rPr>
          <w:sz w:val="24"/>
          <w:lang w:val="en-US"/>
        </w:rPr>
      </w:pPr>
      <w:r>
        <w:rPr>
          <w:sz w:val="24"/>
        </w:rPr>
        <w:br w:type="page"/>
      </w:r>
    </w:p>
    <w:p w14:paraId="0ACAED76" w14:textId="77777777" w:rsidR="00B362F9" w:rsidRDefault="00B362F9" w:rsidP="00F610D5">
      <w:pPr>
        <w:pStyle w:val="2"/>
        <w:ind w:left="360"/>
        <w:jc w:val="left"/>
        <w:rPr>
          <w:sz w:val="24"/>
          <w:lang w:val="en-US"/>
        </w:rPr>
      </w:pPr>
    </w:p>
    <w:p w14:paraId="26048503" w14:textId="77777777" w:rsidR="00B362F9" w:rsidRDefault="00B362F9" w:rsidP="00F610D5">
      <w:pPr>
        <w:pStyle w:val="2"/>
        <w:ind w:left="360"/>
        <w:jc w:val="left"/>
        <w:rPr>
          <w:sz w:val="24"/>
          <w:lang w:val="en-US"/>
        </w:rPr>
      </w:pPr>
    </w:p>
    <w:p w14:paraId="166F7FF6" w14:textId="77777777" w:rsidR="00B362F9" w:rsidRDefault="00B362F9" w:rsidP="00F610D5">
      <w:pPr>
        <w:pStyle w:val="2"/>
        <w:ind w:left="360"/>
        <w:jc w:val="left"/>
        <w:rPr>
          <w:sz w:val="24"/>
          <w:lang w:val="en-US"/>
        </w:rPr>
      </w:pPr>
    </w:p>
    <w:p w14:paraId="4E8CB8DD" w14:textId="77777777" w:rsidR="005045E1" w:rsidRDefault="00A75E45" w:rsidP="00F610D5">
      <w:pPr>
        <w:pStyle w:val="2"/>
        <w:ind w:left="360"/>
        <w:jc w:val="left"/>
      </w:pPr>
      <w:bookmarkStart w:id="67" w:name="_Toc90634807"/>
      <w:r w:rsidRPr="00A75E45">
        <w:t>2. Индексы цен и транспортных тарифов</w:t>
      </w:r>
      <w:bookmarkEnd w:id="67"/>
    </w:p>
    <w:p w14:paraId="079CCE7B" w14:textId="77777777" w:rsidR="00886F30" w:rsidRPr="00DF36DC" w:rsidRDefault="00886F30" w:rsidP="00DF36DC">
      <w:pPr>
        <w:pStyle w:val="3"/>
        <w:ind w:left="360"/>
        <w:rPr>
          <w:sz w:val="28"/>
        </w:rPr>
      </w:pPr>
      <w:bookmarkStart w:id="68" w:name="_Toc90634808"/>
      <w:bookmarkStart w:id="69" w:name="_Toc256070137"/>
      <w:r w:rsidRPr="00DF36DC">
        <w:rPr>
          <w:sz w:val="28"/>
        </w:rPr>
        <w:t>2.1. Индексы цен в отдельных секторах экономики</w:t>
      </w:r>
      <w:bookmarkEnd w:id="68"/>
      <w:r w:rsidRPr="00DF36DC">
        <w:rPr>
          <w:sz w:val="28"/>
        </w:rPr>
        <w:t xml:space="preserve"> </w:t>
      </w:r>
      <w:bookmarkEnd w:id="69"/>
    </w:p>
    <w:p w14:paraId="25A9F025" w14:textId="77777777" w:rsidR="00886F30" w:rsidRPr="006652FB" w:rsidRDefault="006060EE" w:rsidP="006060E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006652FB">
        <w:rPr>
          <w:bCs/>
          <w:sz w:val="22"/>
          <w:szCs w:val="22"/>
        </w:rPr>
        <w:t>н</w:t>
      </w:r>
      <w:r w:rsidR="006652FB" w:rsidRPr="006652FB">
        <w:rPr>
          <w:bCs/>
          <w:sz w:val="22"/>
          <w:szCs w:val="22"/>
        </w:rPr>
        <w:t>а конец периода, в процентах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895"/>
        <w:gridCol w:w="2519"/>
        <w:gridCol w:w="2375"/>
      </w:tblGrid>
      <w:tr w:rsidR="006652FB" w14:paraId="1AAE43CD" w14:textId="77777777" w:rsidTr="006652FB">
        <w:trPr>
          <w:cantSplit/>
          <w:trHeight w:val="554"/>
          <w:jc w:val="center"/>
        </w:trPr>
        <w:tc>
          <w:tcPr>
            <w:tcW w:w="576" w:type="dxa"/>
            <w:tcBorders>
              <w:bottom w:val="single" w:sz="4" w:space="0" w:color="auto"/>
            </w:tcBorders>
          </w:tcPr>
          <w:p w14:paraId="036E7C69" w14:textId="77777777" w:rsidR="006652FB" w:rsidRDefault="006652FB" w:rsidP="00375773">
            <w:pPr>
              <w:jc w:val="center"/>
              <w:rPr>
                <w:b/>
                <w:bCs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40A767C4" w14:textId="77777777" w:rsidR="006652FB" w:rsidRDefault="006652FB" w:rsidP="00375773">
            <w:pPr>
              <w:jc w:val="center"/>
              <w:rPr>
                <w:b/>
                <w:bCs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14:paraId="714496B4" w14:textId="77777777" w:rsidR="006652FB" w:rsidRPr="0079048A" w:rsidRDefault="006652FB" w:rsidP="0042099C">
            <w:pPr>
              <w:jc w:val="center"/>
              <w:rPr>
                <w:b/>
                <w:bCs/>
              </w:rPr>
            </w:pPr>
            <w:r w:rsidRPr="0079048A">
              <w:rPr>
                <w:b/>
                <w:bCs/>
              </w:rPr>
              <w:t xml:space="preserve">В </w:t>
            </w:r>
            <w:r w:rsidR="006060EE" w:rsidRPr="0079048A">
              <w:rPr>
                <w:b/>
                <w:bCs/>
              </w:rPr>
              <w:t>сентябре</w:t>
            </w:r>
            <w:r w:rsidRPr="0079048A">
              <w:rPr>
                <w:b/>
                <w:bCs/>
              </w:rPr>
              <w:t xml:space="preserve"> 20</w:t>
            </w:r>
            <w:r w:rsidR="0042099C" w:rsidRPr="0079048A">
              <w:rPr>
                <w:b/>
                <w:bCs/>
              </w:rPr>
              <w:t>2</w:t>
            </w:r>
            <w:r w:rsidR="0079048A" w:rsidRPr="0079048A">
              <w:rPr>
                <w:b/>
                <w:bCs/>
              </w:rPr>
              <w:t>1</w:t>
            </w:r>
            <w:r w:rsidRPr="0079048A">
              <w:rPr>
                <w:b/>
                <w:bCs/>
              </w:rPr>
              <w:t xml:space="preserve"> г. к декабрю 20</w:t>
            </w:r>
            <w:r w:rsidR="0079048A">
              <w:rPr>
                <w:b/>
                <w:bCs/>
              </w:rPr>
              <w:t>20</w:t>
            </w:r>
            <w:r w:rsidRPr="0079048A">
              <w:rPr>
                <w:b/>
                <w:bCs/>
              </w:rPr>
              <w:t xml:space="preserve"> г.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6F5662AF" w14:textId="77777777" w:rsidR="00C55901" w:rsidRPr="0079048A" w:rsidRDefault="00C55901" w:rsidP="00C55901">
            <w:pPr>
              <w:jc w:val="center"/>
              <w:rPr>
                <w:b/>
                <w:bCs/>
              </w:rPr>
            </w:pPr>
            <w:r w:rsidRPr="0079048A">
              <w:rPr>
                <w:b/>
                <w:bCs/>
              </w:rPr>
              <w:t>Январь-сентябрь</w:t>
            </w:r>
          </w:p>
          <w:p w14:paraId="6014D7F9" w14:textId="77777777" w:rsidR="006652FB" w:rsidRPr="0079048A" w:rsidRDefault="006652FB" w:rsidP="0042099C">
            <w:pPr>
              <w:jc w:val="center"/>
              <w:rPr>
                <w:b/>
                <w:bCs/>
              </w:rPr>
            </w:pPr>
            <w:r w:rsidRPr="0079048A">
              <w:rPr>
                <w:b/>
                <w:bCs/>
              </w:rPr>
              <w:t xml:space="preserve"> 20</w:t>
            </w:r>
            <w:r w:rsidR="0042099C" w:rsidRPr="0079048A">
              <w:rPr>
                <w:b/>
                <w:bCs/>
              </w:rPr>
              <w:t>2</w:t>
            </w:r>
            <w:r w:rsidR="0079048A">
              <w:rPr>
                <w:b/>
                <w:bCs/>
              </w:rPr>
              <w:t>1</w:t>
            </w:r>
            <w:r w:rsidRPr="0079048A">
              <w:rPr>
                <w:b/>
                <w:bCs/>
              </w:rPr>
              <w:t xml:space="preserve"> г. </w:t>
            </w:r>
            <w:proofErr w:type="gramStart"/>
            <w:r w:rsidR="007C2AE1" w:rsidRPr="0079048A">
              <w:rPr>
                <w:b/>
                <w:bCs/>
              </w:rPr>
              <w:t>в</w:t>
            </w:r>
            <w:proofErr w:type="gramEnd"/>
            <w:r w:rsidR="007C2AE1" w:rsidRPr="0079048A">
              <w:rPr>
                <w:b/>
                <w:bCs/>
              </w:rPr>
              <w:t xml:space="preserve"> % </w:t>
            </w:r>
            <w:proofErr w:type="gramStart"/>
            <w:r w:rsidRPr="0079048A">
              <w:rPr>
                <w:b/>
                <w:bCs/>
              </w:rPr>
              <w:t>к</w:t>
            </w:r>
            <w:proofErr w:type="gramEnd"/>
            <w:r w:rsidRPr="0079048A">
              <w:rPr>
                <w:b/>
                <w:bCs/>
              </w:rPr>
              <w:t xml:space="preserve"> </w:t>
            </w:r>
            <w:r w:rsidR="00C55901" w:rsidRPr="0079048A">
              <w:rPr>
                <w:b/>
                <w:bCs/>
              </w:rPr>
              <w:t>январю-сентябрю</w:t>
            </w:r>
            <w:r w:rsidRPr="0079048A">
              <w:rPr>
                <w:b/>
                <w:bCs/>
              </w:rPr>
              <w:t xml:space="preserve"> 20</w:t>
            </w:r>
            <w:r w:rsidR="0079048A">
              <w:rPr>
                <w:b/>
                <w:bCs/>
              </w:rPr>
              <w:t xml:space="preserve">20 </w:t>
            </w:r>
            <w:r w:rsidRPr="0079048A">
              <w:rPr>
                <w:b/>
                <w:bCs/>
              </w:rPr>
              <w:t>г.</w:t>
            </w:r>
          </w:p>
        </w:tc>
      </w:tr>
      <w:tr w:rsidR="006652FB" w14:paraId="4940B24F" w14:textId="77777777" w:rsidTr="006652FB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6BC8DF" w14:textId="77777777" w:rsidR="006652FB" w:rsidRPr="0079048A" w:rsidRDefault="006652FB" w:rsidP="00375773">
            <w:pPr>
              <w:jc w:val="center"/>
            </w:pPr>
            <w:r w:rsidRPr="0079048A">
              <w:t>1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05CBBD" w14:textId="77777777" w:rsidR="006652FB" w:rsidRPr="0079048A" w:rsidRDefault="006652FB" w:rsidP="00375773">
            <w:r w:rsidRPr="0079048A">
              <w:t>Индекс потребительских цен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D65B207" w14:textId="77777777" w:rsidR="006652FB" w:rsidRPr="0079048A" w:rsidRDefault="005A1000" w:rsidP="00375773">
            <w:pPr>
              <w:jc w:val="center"/>
            </w:pPr>
            <w:r>
              <w:t>105,3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6BA25D" w14:textId="77777777" w:rsidR="006652FB" w:rsidRPr="0079048A" w:rsidRDefault="0079048A" w:rsidP="006E47C3">
            <w:pPr>
              <w:jc w:val="center"/>
            </w:pPr>
            <w:r>
              <w:t>106,1</w:t>
            </w:r>
          </w:p>
        </w:tc>
      </w:tr>
      <w:tr w:rsidR="006652FB" w14:paraId="72090129" w14:textId="77777777" w:rsidTr="006652FB"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056986" w14:textId="77777777" w:rsidR="006652FB" w:rsidRPr="0079048A" w:rsidRDefault="006652FB" w:rsidP="00375773">
            <w:pPr>
              <w:jc w:val="center"/>
            </w:pPr>
            <w:r w:rsidRPr="0079048A">
              <w:t>2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AE17F1" w14:textId="77777777" w:rsidR="006652FB" w:rsidRPr="0079048A" w:rsidRDefault="006652FB" w:rsidP="00375773">
            <w:r w:rsidRPr="0079048A">
              <w:t>Индекс ц</w:t>
            </w:r>
            <w:r w:rsidR="00E3483A" w:rsidRPr="0079048A">
              <w:t xml:space="preserve">ен производителей промышленных </w:t>
            </w:r>
            <w:r w:rsidRPr="0079048A">
              <w:t>товаров</w:t>
            </w:r>
            <w:proofErr w:type="gramStart"/>
            <w:r w:rsidR="00BB03AC">
              <w:rPr>
                <w:vertAlign w:val="superscript"/>
              </w:rPr>
              <w:t>1</w:t>
            </w:r>
            <w:proofErr w:type="gramEnd"/>
            <w:r w:rsidR="00BB03AC">
              <w:rPr>
                <w:vertAlign w:val="superscript"/>
              </w:rPr>
              <w:t>)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5D93F5C" w14:textId="77777777" w:rsidR="006652FB" w:rsidRPr="0079048A" w:rsidRDefault="00BB03AC" w:rsidP="00375773">
            <w:pPr>
              <w:jc w:val="center"/>
            </w:pPr>
            <w:r>
              <w:t>123,6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A6078D9" w14:textId="77777777" w:rsidR="006652FB" w:rsidRPr="00BB03AC" w:rsidRDefault="0043547B" w:rsidP="0043547B">
            <w:pPr>
              <w:jc w:val="center"/>
              <w:rPr>
                <w:highlight w:val="yellow"/>
              </w:rPr>
            </w:pPr>
            <w:r w:rsidRPr="0043547B">
              <w:t>123,2</w:t>
            </w:r>
          </w:p>
        </w:tc>
      </w:tr>
      <w:tr w:rsidR="006652FB" w14:paraId="783BD98B" w14:textId="77777777" w:rsidTr="006652FB"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7E640D" w14:textId="77777777" w:rsidR="006652FB" w:rsidRPr="0079048A" w:rsidRDefault="006652FB" w:rsidP="00375773">
            <w:pPr>
              <w:jc w:val="center"/>
            </w:pPr>
            <w:r w:rsidRPr="0079048A">
              <w:t>3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D11EC4" w14:textId="77777777" w:rsidR="006652FB" w:rsidRPr="0079048A" w:rsidRDefault="006652FB" w:rsidP="00464FBB">
            <w:r w:rsidRPr="00BB03AC">
              <w:t xml:space="preserve">Сводный индекс цен </w:t>
            </w:r>
            <w:r w:rsidR="00464FBB" w:rsidRPr="00BB03AC">
              <w:t>на продукцию (затраты, услуги) инвестиционного назначения</w:t>
            </w:r>
            <w:r w:rsidRPr="0079048A">
              <w:t xml:space="preserve"> 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E960917" w14:textId="77777777" w:rsidR="006652FB" w:rsidRPr="0079048A" w:rsidRDefault="00C954C8" w:rsidP="00375773">
            <w:pPr>
              <w:jc w:val="center"/>
            </w:pPr>
            <w:r w:rsidRPr="0079048A">
              <w:t>10</w:t>
            </w:r>
            <w:r w:rsidR="0043547B">
              <w:t>5</w:t>
            </w:r>
            <w:r w:rsidRPr="0079048A">
              <w:t>,6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CE78090" w14:textId="77777777" w:rsidR="006652FB" w:rsidRPr="00BB03AC" w:rsidRDefault="0043547B" w:rsidP="006652FB">
            <w:pPr>
              <w:jc w:val="center"/>
              <w:rPr>
                <w:highlight w:val="yellow"/>
              </w:rPr>
            </w:pPr>
            <w:r w:rsidRPr="0043547B">
              <w:t>104,6</w:t>
            </w:r>
          </w:p>
        </w:tc>
      </w:tr>
      <w:tr w:rsidR="006652FB" w14:paraId="32B643C9" w14:textId="77777777" w:rsidTr="006652FB"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15A368" w14:textId="77777777" w:rsidR="006652FB" w:rsidRPr="0079048A" w:rsidRDefault="006652FB" w:rsidP="00375773">
            <w:pPr>
              <w:jc w:val="center"/>
            </w:pPr>
            <w:r w:rsidRPr="0079048A">
              <w:t>4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2A94A2" w14:textId="7B71FC0B" w:rsidR="006652FB" w:rsidRPr="0079048A" w:rsidRDefault="006652FB" w:rsidP="00375773">
            <w:r w:rsidRPr="0079048A">
              <w:t>Индексы цен на приобретенные основные строительные материалы</w:t>
            </w:r>
            <w:r w:rsidR="007719E8">
              <w:t xml:space="preserve"> (строительство)</w:t>
            </w:r>
            <w:r w:rsidRPr="0079048A">
              <w:t xml:space="preserve">: 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495127A" w14:textId="77777777" w:rsidR="006652FB" w:rsidRPr="0079048A" w:rsidRDefault="006652FB" w:rsidP="00375773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F27D1B" w14:textId="77777777" w:rsidR="006652FB" w:rsidRPr="0079048A" w:rsidRDefault="006652FB" w:rsidP="006652FB">
            <w:pPr>
              <w:jc w:val="center"/>
            </w:pPr>
          </w:p>
        </w:tc>
      </w:tr>
      <w:tr w:rsidR="006652FB" w14:paraId="4ACCC766" w14:textId="77777777" w:rsidTr="006652FB"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533ABB" w14:textId="77777777" w:rsidR="006652FB" w:rsidRPr="0079048A" w:rsidRDefault="006652FB" w:rsidP="00375773">
            <w:pPr>
              <w:jc w:val="center"/>
            </w:pPr>
            <w:r w:rsidRPr="0079048A">
              <w:t>4.1.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00E111" w14:textId="77777777" w:rsidR="006652FB" w:rsidRPr="0079048A" w:rsidRDefault="006652FB" w:rsidP="002C02F0">
            <w:r w:rsidRPr="0079048A">
              <w:t xml:space="preserve">- конструкции </w:t>
            </w:r>
            <w:r w:rsidR="002C02F0" w:rsidRPr="0079048A">
              <w:t>и детали конструкций из черных металлов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DC70770" w14:textId="77777777" w:rsidR="006652FB" w:rsidRPr="0079048A" w:rsidRDefault="0043547B" w:rsidP="00394A50">
            <w:pPr>
              <w:jc w:val="center"/>
            </w:pPr>
            <w:r>
              <w:t>100,9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77551B7" w14:textId="77777777" w:rsidR="006652FB" w:rsidRPr="0079048A" w:rsidRDefault="0043547B" w:rsidP="006652FB">
            <w:pPr>
              <w:jc w:val="center"/>
            </w:pPr>
            <w:r>
              <w:t>103,8</w:t>
            </w:r>
          </w:p>
        </w:tc>
      </w:tr>
      <w:tr w:rsidR="006652FB" w14:paraId="6F583AD8" w14:textId="77777777" w:rsidTr="006652FB"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0A7FCE" w14:textId="77777777" w:rsidR="006652FB" w:rsidRPr="0079048A" w:rsidRDefault="006652FB" w:rsidP="00375773">
            <w:pPr>
              <w:jc w:val="center"/>
            </w:pPr>
            <w:r w:rsidRPr="0079048A">
              <w:t>4.2.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D5BCF5" w14:textId="77777777" w:rsidR="006652FB" w:rsidRPr="0079048A" w:rsidRDefault="006652FB" w:rsidP="00375773">
            <w:r w:rsidRPr="0079048A">
              <w:t>- электроэнергия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0BEC28B" w14:textId="77777777" w:rsidR="006652FB" w:rsidRPr="0079048A" w:rsidRDefault="0043547B" w:rsidP="00375773">
            <w:pPr>
              <w:jc w:val="center"/>
            </w:pPr>
            <w:r>
              <w:t>104,2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13A2989" w14:textId="77777777" w:rsidR="006652FB" w:rsidRPr="0079048A" w:rsidRDefault="0043547B" w:rsidP="00394A50">
            <w:pPr>
              <w:jc w:val="center"/>
            </w:pPr>
            <w:r>
              <w:t>103,6</w:t>
            </w:r>
          </w:p>
        </w:tc>
      </w:tr>
      <w:tr w:rsidR="006652FB" w14:paraId="7C8D2B64" w14:textId="77777777" w:rsidTr="006652FB"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D654A6" w14:textId="77777777" w:rsidR="006652FB" w:rsidRPr="0079048A" w:rsidRDefault="006652FB" w:rsidP="00375773">
            <w:pPr>
              <w:jc w:val="center"/>
            </w:pPr>
            <w:r w:rsidRPr="0079048A">
              <w:t>4.3.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7A389A" w14:textId="77777777" w:rsidR="006652FB" w:rsidRPr="0079048A" w:rsidRDefault="006652FB" w:rsidP="00375773">
            <w:r w:rsidRPr="0079048A">
              <w:t>- битумы</w:t>
            </w:r>
            <w:r w:rsidR="002C02F0" w:rsidRPr="0079048A">
              <w:t xml:space="preserve"> нефтяные</w:t>
            </w:r>
            <w:r w:rsidRPr="0079048A">
              <w:t xml:space="preserve"> 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6DA2CAE" w14:textId="77777777" w:rsidR="006652FB" w:rsidRPr="0079048A" w:rsidRDefault="00956F96" w:rsidP="00394A50">
            <w:pPr>
              <w:jc w:val="center"/>
            </w:pPr>
            <w:r w:rsidRPr="0079048A">
              <w:t>13</w:t>
            </w:r>
            <w:r w:rsidR="0043547B">
              <w:t>9,2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AF10D04" w14:textId="77777777" w:rsidR="006652FB" w:rsidRPr="0079048A" w:rsidRDefault="0043547B" w:rsidP="00394A50">
            <w:pPr>
              <w:jc w:val="center"/>
            </w:pPr>
            <w:r>
              <w:t>124,6</w:t>
            </w:r>
          </w:p>
        </w:tc>
      </w:tr>
      <w:tr w:rsidR="006652FB" w14:paraId="205C880B" w14:textId="77777777" w:rsidTr="006652FB"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C68C78" w14:textId="77777777" w:rsidR="006652FB" w:rsidRPr="0079048A" w:rsidRDefault="006652FB" w:rsidP="00375773">
            <w:pPr>
              <w:jc w:val="center"/>
            </w:pPr>
            <w:r w:rsidRPr="0079048A">
              <w:t>4.4.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07BC39" w14:textId="77777777" w:rsidR="006652FB" w:rsidRPr="0079048A" w:rsidRDefault="006652FB" w:rsidP="00375773">
            <w:r w:rsidRPr="0079048A">
              <w:t>- цемент</w:t>
            </w:r>
            <w:r w:rsidR="002C02F0" w:rsidRPr="0079048A">
              <w:t>ы общестроительные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DCCAE5F" w14:textId="77777777" w:rsidR="006652FB" w:rsidRPr="0079048A" w:rsidRDefault="00B67A6C" w:rsidP="00375773">
            <w:pPr>
              <w:jc w:val="center"/>
            </w:pPr>
            <w:r w:rsidRPr="0079048A">
              <w:t>103,</w:t>
            </w:r>
            <w:r w:rsidR="0043547B">
              <w:t>1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04A6048" w14:textId="77777777" w:rsidR="006652FB" w:rsidRPr="0079048A" w:rsidRDefault="00B67A6C" w:rsidP="006652FB">
            <w:pPr>
              <w:jc w:val="center"/>
            </w:pPr>
            <w:r w:rsidRPr="0079048A">
              <w:t>10</w:t>
            </w:r>
            <w:r w:rsidR="0043547B">
              <w:t>3,9</w:t>
            </w:r>
          </w:p>
        </w:tc>
      </w:tr>
      <w:tr w:rsidR="00D97FA5" w14:paraId="7FD58906" w14:textId="77777777" w:rsidTr="006652FB"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DBD854" w14:textId="77777777" w:rsidR="00D97FA5" w:rsidRPr="0079048A" w:rsidRDefault="00D97FA5" w:rsidP="00A97581">
            <w:pPr>
              <w:jc w:val="center"/>
            </w:pPr>
            <w:r w:rsidRPr="0079048A">
              <w:t>5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06C92F" w14:textId="5EDF3425" w:rsidR="00D97FA5" w:rsidRPr="0079048A" w:rsidRDefault="00D97FA5" w:rsidP="00A97581">
            <w:r w:rsidRPr="0079048A">
              <w:t>Индексы цен на приобретенные товары промышленного производства (промышленность)</w:t>
            </w:r>
            <w:r w:rsidR="007719E8">
              <w:t>: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060F288" w14:textId="77777777" w:rsidR="00D97FA5" w:rsidRPr="0079048A" w:rsidRDefault="00D97FA5" w:rsidP="00375773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24518CF" w14:textId="77777777" w:rsidR="00D97FA5" w:rsidRPr="0079048A" w:rsidRDefault="00D97FA5" w:rsidP="006652FB">
            <w:pPr>
              <w:jc w:val="center"/>
            </w:pPr>
          </w:p>
        </w:tc>
      </w:tr>
      <w:tr w:rsidR="00D97FA5" w14:paraId="646991F5" w14:textId="77777777" w:rsidTr="006652FB"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F6A47D" w14:textId="77777777" w:rsidR="00D97FA5" w:rsidRPr="0079048A" w:rsidRDefault="00D97FA5" w:rsidP="00A97581">
            <w:pPr>
              <w:jc w:val="center"/>
            </w:pPr>
            <w:r w:rsidRPr="0079048A">
              <w:t>5.1.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112C3F" w14:textId="77777777" w:rsidR="00D97FA5" w:rsidRPr="0079048A" w:rsidRDefault="00D97FA5" w:rsidP="00A97581">
            <w:r w:rsidRPr="0079048A">
              <w:t>- бензин автомобильный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FDB48C0" w14:textId="77777777" w:rsidR="00D97FA5" w:rsidRPr="0079048A" w:rsidRDefault="0043547B" w:rsidP="00A97581">
            <w:pPr>
              <w:jc w:val="center"/>
            </w:pPr>
            <w:r>
              <w:t>107,9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A82BBC0" w14:textId="77777777" w:rsidR="00D97FA5" w:rsidRPr="0079048A" w:rsidRDefault="0043547B" w:rsidP="00A97581">
            <w:pPr>
              <w:jc w:val="center"/>
            </w:pPr>
            <w:r>
              <w:t>104,2</w:t>
            </w:r>
          </w:p>
        </w:tc>
      </w:tr>
      <w:tr w:rsidR="00D97FA5" w14:paraId="53679D96" w14:textId="77777777" w:rsidTr="006652FB"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1162B5" w14:textId="77777777" w:rsidR="00D97FA5" w:rsidRPr="0079048A" w:rsidRDefault="00D97FA5" w:rsidP="00A97581">
            <w:pPr>
              <w:jc w:val="center"/>
            </w:pPr>
            <w:r w:rsidRPr="0079048A">
              <w:t>5.2.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049983" w14:textId="77777777" w:rsidR="00D97FA5" w:rsidRPr="0079048A" w:rsidRDefault="00D97FA5" w:rsidP="00A97581">
            <w:r w:rsidRPr="0079048A">
              <w:t>- топливо реактивное керосинового типа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28215AC" w14:textId="77777777" w:rsidR="00D97FA5" w:rsidRPr="0079048A" w:rsidRDefault="0043547B" w:rsidP="00A97581">
            <w:pPr>
              <w:jc w:val="center"/>
            </w:pPr>
            <w:r>
              <w:t>109,0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3865495" w14:textId="77777777" w:rsidR="00D97FA5" w:rsidRPr="0079048A" w:rsidRDefault="0043547B" w:rsidP="00A97581">
            <w:pPr>
              <w:jc w:val="center"/>
            </w:pPr>
            <w:r>
              <w:t>103,5</w:t>
            </w:r>
          </w:p>
        </w:tc>
      </w:tr>
      <w:tr w:rsidR="00D97FA5" w14:paraId="3CF6C10C" w14:textId="77777777" w:rsidTr="006652FB">
        <w:trPr>
          <w:jc w:val="center"/>
        </w:trPr>
        <w:tc>
          <w:tcPr>
            <w:tcW w:w="5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156BF1" w14:textId="77777777" w:rsidR="00D97FA5" w:rsidRPr="0079048A" w:rsidRDefault="00D97FA5" w:rsidP="00A97581">
            <w:pPr>
              <w:jc w:val="center"/>
            </w:pPr>
            <w:r w:rsidRPr="0079048A">
              <w:t>5.3.</w:t>
            </w:r>
          </w:p>
        </w:tc>
        <w:tc>
          <w:tcPr>
            <w:tcW w:w="3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DADE55" w14:textId="77777777" w:rsidR="00D97FA5" w:rsidRPr="0079048A" w:rsidRDefault="00D97FA5" w:rsidP="00A97581">
            <w:r w:rsidRPr="0079048A">
              <w:t>- топливо дизельное</w:t>
            </w:r>
          </w:p>
        </w:tc>
        <w:tc>
          <w:tcPr>
            <w:tcW w:w="2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8903E4B" w14:textId="77777777" w:rsidR="00D97FA5" w:rsidRPr="0079048A" w:rsidRDefault="0043547B" w:rsidP="00A97581">
            <w:pPr>
              <w:jc w:val="center"/>
            </w:pPr>
            <w:r>
              <w:t>108,1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0B28DCC" w14:textId="77777777" w:rsidR="00D97FA5" w:rsidRPr="0079048A" w:rsidRDefault="0043547B" w:rsidP="00A97581">
            <w:pPr>
              <w:jc w:val="center"/>
            </w:pPr>
            <w:r>
              <w:t>104,3</w:t>
            </w:r>
          </w:p>
        </w:tc>
      </w:tr>
    </w:tbl>
    <w:p w14:paraId="6158BF73" w14:textId="77777777" w:rsidR="00BB03AC" w:rsidRDefault="00BB03AC" w:rsidP="00BB03AC">
      <w:pPr>
        <w:pStyle w:val="22"/>
        <w:tabs>
          <w:tab w:val="clear" w:pos="3600"/>
        </w:tabs>
        <w:rPr>
          <w:lang w:val="ru-RU"/>
        </w:rPr>
      </w:pPr>
    </w:p>
    <w:p w14:paraId="24B593AB" w14:textId="77777777" w:rsidR="00BB03AC" w:rsidRPr="00422CA2" w:rsidRDefault="00BB03AC" w:rsidP="00BB03AC">
      <w:pPr>
        <w:pStyle w:val="22"/>
        <w:tabs>
          <w:tab w:val="clear" w:pos="3600"/>
        </w:tabs>
        <w:ind w:firstLine="284"/>
        <w:jc w:val="left"/>
        <w:rPr>
          <w:b w:val="0"/>
          <w:sz w:val="20"/>
          <w:szCs w:val="20"/>
          <w:lang w:val="ru-RU"/>
        </w:rPr>
      </w:pPr>
      <w:r w:rsidRPr="00422CA2">
        <w:rPr>
          <w:b w:val="0"/>
          <w:sz w:val="20"/>
          <w:szCs w:val="20"/>
          <w:vertAlign w:val="superscript"/>
          <w:lang w:val="ru-RU"/>
        </w:rPr>
        <w:t>1)</w:t>
      </w:r>
      <w:r w:rsidRPr="00422CA2">
        <w:rPr>
          <w:b w:val="0"/>
          <w:sz w:val="20"/>
          <w:szCs w:val="20"/>
          <w:lang w:val="ru-RU"/>
        </w:rPr>
        <w:t xml:space="preserve"> На товары, предназначенные для реализации на внутреннем рынке.</w:t>
      </w:r>
      <w:r w:rsidRPr="00422CA2">
        <w:rPr>
          <w:b w:val="0"/>
          <w:sz w:val="20"/>
          <w:szCs w:val="20"/>
          <w:lang w:val="ru-RU"/>
        </w:rPr>
        <w:cr/>
      </w:r>
    </w:p>
    <w:p w14:paraId="64EEC862" w14:textId="77777777" w:rsidR="00D97FA5" w:rsidRPr="00341860" w:rsidRDefault="00D97FA5" w:rsidP="00341860">
      <w:pPr>
        <w:pStyle w:val="22"/>
        <w:tabs>
          <w:tab w:val="clear" w:pos="3600"/>
        </w:tabs>
        <w:rPr>
          <w:lang w:val="ru-RU"/>
        </w:rPr>
      </w:pPr>
    </w:p>
    <w:p w14:paraId="378A3975" w14:textId="77777777" w:rsidR="00B362F9" w:rsidRPr="00BB03AC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4CCB1FE2" w14:textId="77777777" w:rsidR="00B362F9" w:rsidRPr="00BB03AC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27930DE6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4F890081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55E5276F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5326AD9B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0DDEFCD0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3E956173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03C840DD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346D07B9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55CE08D7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5C3608A1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1FF5F13E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39348874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2F639512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1A5A9F98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21A94BB5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76CA2F26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457FC130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512315FE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4A0F9D05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5407AA4C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451D0B83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064F7BA2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32469D91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5A17817E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52CF92FE" w14:textId="77777777" w:rsidR="00B362F9" w:rsidRPr="00642946" w:rsidRDefault="00B362F9" w:rsidP="00B362F9">
      <w:pPr>
        <w:pStyle w:val="22"/>
        <w:tabs>
          <w:tab w:val="clear" w:pos="3600"/>
        </w:tabs>
        <w:rPr>
          <w:lang w:val="ru-RU"/>
        </w:rPr>
      </w:pPr>
    </w:p>
    <w:p w14:paraId="0046FA69" w14:textId="77777777" w:rsidR="00B362F9" w:rsidRPr="008A782F" w:rsidRDefault="00B362F9" w:rsidP="00B362F9">
      <w:pPr>
        <w:pStyle w:val="22"/>
        <w:tabs>
          <w:tab w:val="clear" w:pos="3600"/>
        </w:tabs>
        <w:rPr>
          <w:lang w:val="ru-RU"/>
        </w:rPr>
      </w:pPr>
      <w:r w:rsidRPr="00137915">
        <w:t>Индексы тарифов</w:t>
      </w:r>
      <w:r w:rsidRPr="00BF16EB">
        <w:t xml:space="preserve"> и цен на отдельные виды товаров и энергоресурсов</w:t>
      </w:r>
      <w:r w:rsidRPr="00BF16EB">
        <w:br/>
        <w:t xml:space="preserve">в </w:t>
      </w:r>
      <w:r>
        <w:rPr>
          <w:lang w:val="ru-RU"/>
        </w:rPr>
        <w:t>сентябре</w:t>
      </w:r>
      <w:r w:rsidRPr="00BF16EB">
        <w:t xml:space="preserve"> 20</w:t>
      </w:r>
      <w:r w:rsidR="0042099C">
        <w:rPr>
          <w:lang w:val="ru-RU"/>
        </w:rPr>
        <w:t>2</w:t>
      </w:r>
      <w:r w:rsidR="00137915">
        <w:rPr>
          <w:lang w:val="ru-RU"/>
        </w:rPr>
        <w:t>1</w:t>
      </w:r>
      <w:r w:rsidRPr="00BF16EB">
        <w:t xml:space="preserve"> г. в % к декабрю 20</w:t>
      </w:r>
      <w:r w:rsidR="00137915">
        <w:rPr>
          <w:lang w:val="ru-RU"/>
        </w:rPr>
        <w:t>20</w:t>
      </w:r>
      <w:r w:rsidRPr="00BF16EB">
        <w:t xml:space="preserve"> г.</w:t>
      </w:r>
    </w:p>
    <w:p w14:paraId="3E014358" w14:textId="77777777" w:rsidR="00D97FA5" w:rsidRDefault="00D97FA5" w:rsidP="00B362F9">
      <w:pPr>
        <w:pStyle w:val="22"/>
        <w:tabs>
          <w:tab w:val="clear" w:pos="3600"/>
        </w:tabs>
      </w:pPr>
    </w:p>
    <w:p w14:paraId="51815F76" w14:textId="77777777" w:rsidR="0043547B" w:rsidRDefault="00CF508C" w:rsidP="00B362F9">
      <w:pPr>
        <w:pStyle w:val="22"/>
        <w:tabs>
          <w:tab w:val="clear" w:pos="3600"/>
        </w:tabs>
      </w:pPr>
      <w:r>
        <w:rPr>
          <w:noProof/>
        </w:rPr>
        <w:object w:dxaOrig="9358" w:dyaOrig="7754" w14:anchorId="7B5D33CA">
          <v:shape id="_x0000_i1032" type="#_x0000_t75" alt="" style="width:468pt;height:388.15pt;mso-width-percent:0;mso-height-percent:0;mso-width-percent:0;mso-height-percent:0" o:ole="">
            <v:imagedata r:id="rId45" o:title=""/>
          </v:shape>
          <o:OLEObject Type="Embed" ProgID="MSGraph.Chart.8" ShapeID="_x0000_i1032" DrawAspect="Content" ObjectID="_1701248662" r:id="rId46">
            <o:FieldCodes>\s</o:FieldCodes>
          </o:OLEObject>
        </w:object>
      </w:r>
    </w:p>
    <w:p w14:paraId="6B380795" w14:textId="77777777" w:rsidR="00D84C3C" w:rsidRDefault="00D84C3C" w:rsidP="00D84C3C">
      <w:pPr>
        <w:sectPr w:rsidR="00D84C3C">
          <w:headerReference w:type="default" r:id="rId47"/>
          <w:pgSz w:w="11906" w:h="16838"/>
          <w:pgMar w:top="719" w:right="851" w:bottom="1134" w:left="1701" w:header="709" w:footer="709" w:gutter="0"/>
          <w:cols w:space="708"/>
          <w:docGrid w:linePitch="360"/>
        </w:sectPr>
      </w:pPr>
    </w:p>
    <w:p w14:paraId="5F87D789" w14:textId="77777777" w:rsidR="006D1154" w:rsidRDefault="006D1154" w:rsidP="00BC15DF">
      <w:pPr>
        <w:rPr>
          <w:sz w:val="16"/>
        </w:rPr>
      </w:pPr>
    </w:p>
    <w:p w14:paraId="79649F13" w14:textId="77777777" w:rsidR="006D1154" w:rsidRDefault="006D1154" w:rsidP="00356EEE">
      <w:pPr>
        <w:pStyle w:val="3"/>
        <w:ind w:left="360"/>
        <w:rPr>
          <w:sz w:val="28"/>
        </w:rPr>
      </w:pPr>
      <w:bookmarkStart w:id="70" w:name="_Toc90634809"/>
      <w:r>
        <w:rPr>
          <w:sz w:val="28"/>
        </w:rPr>
        <w:t>2.2. Индексы</w:t>
      </w:r>
      <w:r w:rsidR="007E7336" w:rsidRPr="00BD0807">
        <w:rPr>
          <w:sz w:val="28"/>
        </w:rPr>
        <w:t xml:space="preserve"> </w:t>
      </w:r>
      <w:r>
        <w:rPr>
          <w:sz w:val="28"/>
        </w:rPr>
        <w:t xml:space="preserve">тарифов на грузовые перевозки </w:t>
      </w:r>
      <w:r w:rsidR="008B26DC">
        <w:rPr>
          <w:sz w:val="28"/>
        </w:rPr>
        <w:t>за</w:t>
      </w:r>
      <w:r w:rsidR="00396DAF">
        <w:rPr>
          <w:sz w:val="28"/>
        </w:rPr>
        <w:t xml:space="preserve"> </w:t>
      </w:r>
      <w:r w:rsidR="00014473">
        <w:rPr>
          <w:sz w:val="28"/>
        </w:rPr>
        <w:t>сентябрь</w:t>
      </w:r>
      <w:r>
        <w:rPr>
          <w:sz w:val="28"/>
        </w:rPr>
        <w:t xml:space="preserve"> 20</w:t>
      </w:r>
      <w:r w:rsidR="0042099C">
        <w:rPr>
          <w:sz w:val="28"/>
        </w:rPr>
        <w:t>2</w:t>
      </w:r>
      <w:r w:rsidR="003078F7">
        <w:rPr>
          <w:sz w:val="28"/>
        </w:rPr>
        <w:t>1</w:t>
      </w:r>
      <w:r>
        <w:rPr>
          <w:sz w:val="28"/>
        </w:rPr>
        <w:t xml:space="preserve"> года</w:t>
      </w:r>
      <w:bookmarkEnd w:id="70"/>
    </w:p>
    <w:p w14:paraId="243782DB" w14:textId="77777777" w:rsidR="006D1154" w:rsidRPr="00E215D8" w:rsidRDefault="006D1154" w:rsidP="00BC15DF">
      <w:pPr>
        <w:rPr>
          <w:b/>
          <w:bCs/>
          <w:sz w:val="16"/>
          <w:szCs w:val="16"/>
        </w:rPr>
      </w:pPr>
    </w:p>
    <w:p w14:paraId="00A3D538" w14:textId="77777777" w:rsidR="006D1154" w:rsidRDefault="00BE412A" w:rsidP="00BE412A">
      <w:pPr>
        <w:tabs>
          <w:tab w:val="left" w:pos="6480"/>
        </w:tabs>
        <w:jc w:val="center"/>
      </w:pPr>
      <w:r>
        <w:t xml:space="preserve">                                                                                                                 </w:t>
      </w:r>
      <w:r w:rsidR="00B46987">
        <w:t xml:space="preserve">      </w:t>
      </w:r>
      <w:r w:rsidR="000C49F5">
        <w:t xml:space="preserve">в </w:t>
      </w:r>
      <w:r w:rsidR="006D1154">
        <w:t>процентах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3"/>
        <w:gridCol w:w="2477"/>
        <w:gridCol w:w="2285"/>
      </w:tblGrid>
      <w:tr w:rsidR="0042099C" w14:paraId="741B59DB" w14:textId="77777777" w:rsidTr="00B12897">
        <w:trPr>
          <w:trHeight w:val="645"/>
          <w:jc w:val="center"/>
        </w:trPr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14:paraId="283767AA" w14:textId="77777777" w:rsidR="0042099C" w:rsidRDefault="0042099C" w:rsidP="00375773">
            <w:pPr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14:paraId="70909F93" w14:textId="77777777" w:rsidR="0042099C" w:rsidRDefault="0042099C" w:rsidP="00375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 периоду,</w:t>
            </w:r>
          </w:p>
          <w:p w14:paraId="7746C64B" w14:textId="77777777" w:rsidR="0042099C" w:rsidRDefault="0042099C" w:rsidP="00375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предшествующему</w:t>
            </w:r>
          </w:p>
          <w:p w14:paraId="71322574" w14:textId="77777777" w:rsidR="0042099C" w:rsidRDefault="0042099C" w:rsidP="00375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отчетному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2BD3B6DF" w14:textId="77777777" w:rsidR="0042099C" w:rsidRDefault="0042099C" w:rsidP="00375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период с начала отчетного года к соответствующему периоду предыдущего года</w:t>
            </w:r>
          </w:p>
        </w:tc>
      </w:tr>
      <w:tr w:rsidR="0042099C" w14:paraId="1823D476" w14:textId="77777777" w:rsidTr="00B12897">
        <w:trPr>
          <w:trHeight w:val="664"/>
          <w:jc w:val="center"/>
        </w:trPr>
        <w:tc>
          <w:tcPr>
            <w:tcW w:w="291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8532663" w14:textId="77777777" w:rsidR="0042099C" w:rsidRPr="0010702E" w:rsidRDefault="0042099C" w:rsidP="00375773">
            <w:pPr>
              <w:rPr>
                <w:b/>
                <w:i/>
              </w:rPr>
            </w:pPr>
            <w:r w:rsidRPr="0010702E">
              <w:rPr>
                <w:b/>
                <w:i/>
              </w:rPr>
              <w:t>Транспорт – все виды</w:t>
            </w:r>
          </w:p>
          <w:p w14:paraId="08F47950" w14:textId="77777777" w:rsidR="0042099C" w:rsidRPr="0010702E" w:rsidRDefault="0042099C" w:rsidP="003757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Pr="0010702E">
              <w:rPr>
                <w:b/>
                <w:i/>
              </w:rPr>
              <w:t>в том числе:</w:t>
            </w:r>
          </w:p>
        </w:tc>
        <w:tc>
          <w:tcPr>
            <w:tcW w:w="247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5DEA145" w14:textId="77777777" w:rsidR="0042099C" w:rsidRPr="00EB7FD1" w:rsidRDefault="00EB7FD1" w:rsidP="00E02CA7">
            <w:pPr>
              <w:ind w:right="72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100,</w:t>
            </w:r>
            <w:r w:rsidR="0043547B">
              <w:rPr>
                <w:b/>
                <w:i/>
              </w:rPr>
              <w:t>0</w:t>
            </w:r>
          </w:p>
        </w:tc>
        <w:tc>
          <w:tcPr>
            <w:tcW w:w="228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8DD982D" w14:textId="77777777" w:rsidR="0042099C" w:rsidRPr="00EB7FD1" w:rsidRDefault="00EB7FD1" w:rsidP="00E215D8">
            <w:pPr>
              <w:ind w:right="59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="003078F7">
              <w:rPr>
                <w:b/>
                <w:i/>
              </w:rPr>
              <w:t>6,5</w:t>
            </w:r>
          </w:p>
        </w:tc>
      </w:tr>
      <w:tr w:rsidR="0042099C" w14:paraId="562489EB" w14:textId="77777777" w:rsidTr="00B12897"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19A6BBD" w14:textId="77777777" w:rsidR="0042099C" w:rsidRDefault="0042099C" w:rsidP="00375773">
            <w:r>
              <w:t xml:space="preserve">Железнодорожный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C240655" w14:textId="77777777" w:rsidR="0042099C" w:rsidRPr="00EB7FD1" w:rsidRDefault="00EB7FD1" w:rsidP="007F339A">
            <w:pPr>
              <w:ind w:right="720"/>
              <w:jc w:val="right"/>
            </w:pPr>
            <w:r>
              <w:t>100,0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D13A818" w14:textId="77777777" w:rsidR="0042099C" w:rsidRPr="00EB7FD1" w:rsidRDefault="00EB7FD1" w:rsidP="00E215D8">
            <w:pPr>
              <w:ind w:right="590"/>
              <w:jc w:val="right"/>
            </w:pPr>
            <w:r>
              <w:t>103,</w:t>
            </w:r>
            <w:r w:rsidR="003078F7">
              <w:t>7</w:t>
            </w:r>
          </w:p>
        </w:tc>
      </w:tr>
      <w:tr w:rsidR="0042099C" w14:paraId="71985D29" w14:textId="77777777" w:rsidTr="00B12897"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2CBD71C" w14:textId="77777777" w:rsidR="0042099C" w:rsidRDefault="0042099C" w:rsidP="00375773">
            <w:r>
              <w:t xml:space="preserve">Морской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10825BC" w14:textId="77777777" w:rsidR="0042099C" w:rsidRPr="00EB7FD1" w:rsidRDefault="00EB7FD1" w:rsidP="00375773">
            <w:pPr>
              <w:ind w:right="720"/>
              <w:jc w:val="right"/>
            </w:pPr>
            <w:r>
              <w:t>10</w:t>
            </w:r>
            <w:r w:rsidR="003078F7">
              <w:t>1,3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09C91F5" w14:textId="77777777" w:rsidR="0042099C" w:rsidRPr="00EB7FD1" w:rsidRDefault="003078F7" w:rsidP="00E215D8">
            <w:pPr>
              <w:ind w:right="590"/>
              <w:jc w:val="right"/>
            </w:pPr>
            <w:r>
              <w:t>106,1</w:t>
            </w:r>
          </w:p>
        </w:tc>
      </w:tr>
      <w:tr w:rsidR="0042099C" w14:paraId="58233C27" w14:textId="77777777" w:rsidTr="00B12897"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D3AE314" w14:textId="77777777" w:rsidR="0042099C" w:rsidRDefault="0042099C" w:rsidP="00375773">
            <w:r>
              <w:t xml:space="preserve">Внутренний водный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72679C4" w14:textId="77777777" w:rsidR="0042099C" w:rsidRPr="00EB7FD1" w:rsidRDefault="003078F7" w:rsidP="007F339A">
            <w:pPr>
              <w:ind w:right="720"/>
              <w:jc w:val="right"/>
            </w:pPr>
            <w:r>
              <w:t>99,9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A1A25A6" w14:textId="77777777" w:rsidR="0042099C" w:rsidRPr="00EB7FD1" w:rsidRDefault="003078F7" w:rsidP="00E215D8">
            <w:pPr>
              <w:ind w:right="590"/>
              <w:jc w:val="right"/>
            </w:pPr>
            <w:r>
              <w:t>103,3</w:t>
            </w:r>
          </w:p>
        </w:tc>
      </w:tr>
      <w:tr w:rsidR="0042099C" w14:paraId="11BE0413" w14:textId="77777777" w:rsidTr="00B12897"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AC77EE8" w14:textId="77777777" w:rsidR="0042099C" w:rsidRDefault="0042099C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Автомобильный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25C62D9" w14:textId="77777777" w:rsidR="0042099C" w:rsidRPr="00EB7FD1" w:rsidRDefault="00EB7FD1" w:rsidP="007F339A">
            <w:pPr>
              <w:ind w:right="720"/>
              <w:jc w:val="right"/>
            </w:pPr>
            <w:r>
              <w:t>100,</w:t>
            </w:r>
            <w:r w:rsidR="003078F7">
              <w:t>7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D48ED22" w14:textId="77777777" w:rsidR="0042099C" w:rsidRPr="00EB7FD1" w:rsidRDefault="003078F7" w:rsidP="00E215D8">
            <w:pPr>
              <w:ind w:right="590"/>
              <w:jc w:val="right"/>
            </w:pPr>
            <w:r>
              <w:t>102,1</w:t>
            </w:r>
          </w:p>
        </w:tc>
      </w:tr>
      <w:tr w:rsidR="0042099C" w14:paraId="33EC3CB9" w14:textId="77777777" w:rsidTr="00B12897"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1AF14C2" w14:textId="77777777" w:rsidR="0042099C" w:rsidRDefault="0042099C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Воздушный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4BC37BB" w14:textId="77777777" w:rsidR="0042099C" w:rsidRPr="00EB7FD1" w:rsidRDefault="00EB7FD1" w:rsidP="007F339A">
            <w:pPr>
              <w:ind w:right="720"/>
              <w:jc w:val="right"/>
            </w:pPr>
            <w:r>
              <w:t>100,</w:t>
            </w:r>
            <w:r w:rsidR="003078F7">
              <w:t>0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3B2F84B" w14:textId="77777777" w:rsidR="0042099C" w:rsidRPr="00EB7FD1" w:rsidRDefault="003078F7" w:rsidP="00E215D8">
            <w:pPr>
              <w:ind w:right="590"/>
              <w:jc w:val="right"/>
            </w:pPr>
            <w:r>
              <w:t>225,8</w:t>
            </w:r>
          </w:p>
        </w:tc>
      </w:tr>
      <w:tr w:rsidR="0042099C" w14:paraId="427E0718" w14:textId="77777777" w:rsidTr="00B12897"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8E25935" w14:textId="77777777" w:rsidR="0042099C" w:rsidRPr="00E06A2A" w:rsidRDefault="0042099C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Трубопроводный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E84EB1E" w14:textId="77777777" w:rsidR="0042099C" w:rsidRPr="00EB7FD1" w:rsidRDefault="00EB7FD1" w:rsidP="007F339A">
            <w:pPr>
              <w:ind w:right="720"/>
              <w:jc w:val="right"/>
            </w:pPr>
            <w:r>
              <w:t>100,</w:t>
            </w:r>
            <w:r w:rsidR="003078F7">
              <w:t>0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C3CC5D2" w14:textId="77777777" w:rsidR="0042099C" w:rsidRPr="00EB7FD1" w:rsidRDefault="003078F7" w:rsidP="00E215D8">
            <w:pPr>
              <w:ind w:right="590"/>
              <w:jc w:val="right"/>
            </w:pPr>
            <w:r>
              <w:t>103,1</w:t>
            </w:r>
          </w:p>
        </w:tc>
      </w:tr>
      <w:tr w:rsidR="0042099C" w14:paraId="0D02E4B4" w14:textId="77777777" w:rsidTr="00B12897"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7E2FCA8" w14:textId="77777777" w:rsidR="0042099C" w:rsidRPr="002E3B68" w:rsidRDefault="0042099C" w:rsidP="00A31AF4">
            <w:pPr>
              <w:pStyle w:val="font5"/>
              <w:spacing w:before="0" w:beforeAutospacing="0" w:after="0" w:afterAutospacing="0"/>
              <w:ind w:left="222"/>
              <w:rPr>
                <w:rFonts w:ascii="Times New Roman" w:eastAsia="Times New Roman" w:hAnsi="Times New Roman"/>
              </w:rPr>
            </w:pPr>
            <w:r w:rsidRPr="002E3B68">
              <w:rPr>
                <w:rFonts w:ascii="Times New Roman" w:eastAsia="Times New Roman" w:hAnsi="Times New Roman"/>
              </w:rPr>
              <w:t xml:space="preserve">из него: 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A03AA2C" w14:textId="77777777" w:rsidR="0042099C" w:rsidRDefault="0042099C" w:rsidP="00375773">
            <w:pPr>
              <w:ind w:right="720"/>
              <w:jc w:val="right"/>
              <w:rPr>
                <w:lang w:val="en-US"/>
              </w:rPr>
            </w:pP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9A43E9D" w14:textId="77777777" w:rsidR="0042099C" w:rsidRDefault="0042099C" w:rsidP="00E215D8">
            <w:pPr>
              <w:ind w:right="590"/>
              <w:jc w:val="right"/>
              <w:rPr>
                <w:lang w:val="en-US"/>
              </w:rPr>
            </w:pPr>
          </w:p>
        </w:tc>
      </w:tr>
      <w:tr w:rsidR="0042099C" w14:paraId="765E85DE" w14:textId="77777777" w:rsidTr="00B12897"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30C94CC" w14:textId="77777777" w:rsidR="0042099C" w:rsidRPr="002E3B68" w:rsidRDefault="0042099C" w:rsidP="00A31AF4">
            <w:pPr>
              <w:pStyle w:val="font5"/>
              <w:spacing w:before="0" w:beforeAutospacing="0" w:after="0" w:afterAutospacing="0"/>
              <w:ind w:left="80"/>
              <w:rPr>
                <w:rFonts w:ascii="Times New Roman" w:eastAsia="Times New Roman" w:hAnsi="Times New Roman"/>
              </w:rPr>
            </w:pPr>
            <w:r w:rsidRPr="002E3B68">
              <w:rPr>
                <w:rFonts w:ascii="Times New Roman" w:eastAsia="Times New Roman" w:hAnsi="Times New Roman"/>
              </w:rPr>
              <w:t>нефть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4B533EB" w14:textId="77777777" w:rsidR="0042099C" w:rsidRPr="00EB7FD1" w:rsidRDefault="00EB7FD1" w:rsidP="006F634C">
            <w:pPr>
              <w:ind w:right="720"/>
              <w:jc w:val="right"/>
            </w:pPr>
            <w:r>
              <w:t>100,</w:t>
            </w:r>
            <w:r w:rsidR="003078F7">
              <w:t>0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695A818" w14:textId="77777777" w:rsidR="0042099C" w:rsidRPr="00EB7FD1" w:rsidRDefault="00EB7FD1" w:rsidP="00E215D8">
            <w:pPr>
              <w:ind w:right="590"/>
              <w:jc w:val="right"/>
            </w:pPr>
            <w:r>
              <w:t>10</w:t>
            </w:r>
            <w:r w:rsidR="003078F7">
              <w:t>3</w:t>
            </w:r>
            <w:r>
              <w:t>,6</w:t>
            </w:r>
          </w:p>
        </w:tc>
      </w:tr>
      <w:tr w:rsidR="0042099C" w14:paraId="1F4B590E" w14:textId="77777777" w:rsidTr="00B12897"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3429E18" w14:textId="77777777" w:rsidR="0042099C" w:rsidRPr="002E3B68" w:rsidRDefault="0042099C" w:rsidP="00A31AF4">
            <w:pPr>
              <w:pStyle w:val="font5"/>
              <w:spacing w:before="0" w:beforeAutospacing="0" w:after="0" w:afterAutospacing="0"/>
              <w:ind w:left="80"/>
              <w:rPr>
                <w:rFonts w:ascii="Times New Roman" w:eastAsia="Times New Roman" w:hAnsi="Times New Roman"/>
              </w:rPr>
            </w:pPr>
            <w:r w:rsidRPr="002E3B68">
              <w:rPr>
                <w:rFonts w:ascii="Times New Roman" w:eastAsia="Times New Roman" w:hAnsi="Times New Roman"/>
              </w:rPr>
              <w:t>газ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DB7CFB7" w14:textId="77777777" w:rsidR="0042099C" w:rsidRPr="00EB7FD1" w:rsidRDefault="00EB7FD1" w:rsidP="00375773">
            <w:pPr>
              <w:ind w:right="720"/>
              <w:jc w:val="right"/>
            </w:pPr>
            <w:r>
              <w:t>100,0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FA886E2" w14:textId="77777777" w:rsidR="0042099C" w:rsidRPr="00EB7FD1" w:rsidRDefault="003078F7" w:rsidP="00E215D8">
            <w:pPr>
              <w:ind w:right="590"/>
              <w:jc w:val="right"/>
            </w:pPr>
            <w:r>
              <w:t>100,5</w:t>
            </w:r>
          </w:p>
        </w:tc>
      </w:tr>
      <w:tr w:rsidR="0042099C" w14:paraId="5D75CBFC" w14:textId="77777777" w:rsidTr="00B12897">
        <w:trPr>
          <w:trHeight w:val="400"/>
          <w:jc w:val="center"/>
        </w:trPr>
        <w:tc>
          <w:tcPr>
            <w:tcW w:w="29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8A43678" w14:textId="77777777" w:rsidR="0042099C" w:rsidRPr="0010702E" w:rsidRDefault="0042099C" w:rsidP="00375773">
            <w:pPr>
              <w:pStyle w:val="font5"/>
              <w:spacing w:before="0" w:beforeAutospacing="0" w:after="0" w:afterAutospacing="0"/>
              <w:rPr>
                <w:rFonts w:ascii="Times New Roman" w:eastAsia="Times New Roman" w:hAnsi="Times New Roman"/>
                <w:b/>
                <w:i/>
              </w:rPr>
            </w:pPr>
            <w:r w:rsidRPr="0010702E">
              <w:rPr>
                <w:rFonts w:ascii="Times New Roman" w:eastAsia="Times New Roman" w:hAnsi="Times New Roman"/>
                <w:b/>
                <w:i/>
              </w:rPr>
              <w:t xml:space="preserve">Транспорт - итого </w:t>
            </w:r>
            <w:r>
              <w:rPr>
                <w:rFonts w:ascii="Times New Roman" w:eastAsia="Times New Roman" w:hAnsi="Times New Roman"/>
                <w:b/>
                <w:i/>
              </w:rPr>
              <w:br/>
            </w:r>
            <w:r w:rsidRPr="0010702E">
              <w:rPr>
                <w:rFonts w:ascii="Times New Roman" w:eastAsia="Times New Roman" w:hAnsi="Times New Roman"/>
                <w:b/>
                <w:i/>
              </w:rPr>
              <w:t xml:space="preserve">(без </w:t>
            </w:r>
            <w:proofErr w:type="gramStart"/>
            <w:r w:rsidRPr="0010702E">
              <w:rPr>
                <w:rFonts w:ascii="Times New Roman" w:eastAsia="Times New Roman" w:hAnsi="Times New Roman"/>
                <w:b/>
                <w:i/>
              </w:rPr>
              <w:t>трубопроводного</w:t>
            </w:r>
            <w:proofErr w:type="gramEnd"/>
            <w:r w:rsidRPr="0010702E">
              <w:rPr>
                <w:rFonts w:ascii="Times New Roman" w:eastAsia="Times New Roman" w:hAnsi="Times New Roman"/>
                <w:b/>
                <w:i/>
              </w:rPr>
              <w:t>)</w:t>
            </w:r>
          </w:p>
        </w:tc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ECA5EE7" w14:textId="77777777" w:rsidR="0042099C" w:rsidRPr="00EB7FD1" w:rsidRDefault="00EB7FD1" w:rsidP="00375773">
            <w:pPr>
              <w:ind w:right="72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100,1</w:t>
            </w:r>
          </w:p>
        </w:tc>
        <w:tc>
          <w:tcPr>
            <w:tcW w:w="2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4A79E6E" w14:textId="4A35D39D" w:rsidR="0042099C" w:rsidRPr="00EB7FD1" w:rsidRDefault="00784356" w:rsidP="00E215D8">
            <w:pPr>
              <w:ind w:right="59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117,9</w:t>
            </w:r>
          </w:p>
        </w:tc>
      </w:tr>
    </w:tbl>
    <w:p w14:paraId="0B1F5D4A" w14:textId="77777777" w:rsidR="00886F30" w:rsidRDefault="00886F30" w:rsidP="00BE412A">
      <w:pPr>
        <w:tabs>
          <w:tab w:val="left" w:pos="6480"/>
        </w:tabs>
        <w:jc w:val="center"/>
      </w:pPr>
    </w:p>
    <w:p w14:paraId="4D4A9216" w14:textId="77777777" w:rsidR="006D1154" w:rsidRDefault="006D1154" w:rsidP="00BC15DF">
      <w:pPr>
        <w:pStyle w:val="31"/>
      </w:pPr>
    </w:p>
    <w:p w14:paraId="40D3244B" w14:textId="77777777" w:rsidR="00982251" w:rsidRPr="0024333C" w:rsidRDefault="00982251" w:rsidP="00E71FE6">
      <w:pPr>
        <w:jc w:val="center"/>
        <w:rPr>
          <w:b/>
          <w:bCs/>
          <w:sz w:val="28"/>
          <w:szCs w:val="28"/>
        </w:rPr>
      </w:pPr>
      <w:r w:rsidRPr="0024333C">
        <w:rPr>
          <w:b/>
          <w:bCs/>
          <w:sz w:val="28"/>
          <w:szCs w:val="28"/>
        </w:rPr>
        <w:t>Индексы тарифов на грузовые перевозки в сентябре 20</w:t>
      </w:r>
      <w:r w:rsidR="008A0762" w:rsidRPr="0024333C">
        <w:rPr>
          <w:b/>
          <w:bCs/>
          <w:sz w:val="28"/>
          <w:szCs w:val="28"/>
        </w:rPr>
        <w:t>2</w:t>
      </w:r>
      <w:r w:rsidR="00137915" w:rsidRPr="0024333C">
        <w:rPr>
          <w:b/>
          <w:bCs/>
          <w:sz w:val="28"/>
          <w:szCs w:val="28"/>
        </w:rPr>
        <w:t>1</w:t>
      </w:r>
      <w:r w:rsidRPr="0024333C">
        <w:rPr>
          <w:b/>
          <w:bCs/>
          <w:sz w:val="28"/>
          <w:szCs w:val="28"/>
        </w:rPr>
        <w:t xml:space="preserve"> года</w:t>
      </w:r>
    </w:p>
    <w:p w14:paraId="7F2423F7" w14:textId="77777777" w:rsidR="00982251" w:rsidRPr="0024333C" w:rsidRDefault="00982251" w:rsidP="00E71FE6">
      <w:pPr>
        <w:jc w:val="center"/>
        <w:rPr>
          <w:b/>
          <w:bCs/>
          <w:sz w:val="28"/>
          <w:szCs w:val="28"/>
        </w:rPr>
      </w:pPr>
      <w:proofErr w:type="gramStart"/>
      <w:r w:rsidRPr="0024333C">
        <w:rPr>
          <w:b/>
          <w:bCs/>
          <w:sz w:val="28"/>
          <w:szCs w:val="28"/>
        </w:rPr>
        <w:t>в</w:t>
      </w:r>
      <w:proofErr w:type="gramEnd"/>
      <w:r w:rsidRPr="0024333C">
        <w:rPr>
          <w:b/>
          <w:bCs/>
          <w:sz w:val="28"/>
          <w:szCs w:val="28"/>
        </w:rPr>
        <w:t xml:space="preserve"> % к </w:t>
      </w:r>
      <w:r w:rsidR="00137915" w:rsidRPr="0024333C">
        <w:rPr>
          <w:b/>
          <w:bCs/>
          <w:sz w:val="28"/>
          <w:szCs w:val="28"/>
        </w:rPr>
        <w:t>дека</w:t>
      </w:r>
      <w:r w:rsidR="008A0762" w:rsidRPr="0024333C">
        <w:rPr>
          <w:b/>
          <w:bCs/>
          <w:sz w:val="28"/>
          <w:szCs w:val="28"/>
        </w:rPr>
        <w:t xml:space="preserve">брю </w:t>
      </w:r>
      <w:r w:rsidRPr="0024333C">
        <w:rPr>
          <w:b/>
          <w:bCs/>
          <w:sz w:val="28"/>
          <w:szCs w:val="28"/>
        </w:rPr>
        <w:t>20</w:t>
      </w:r>
      <w:r w:rsidR="003D4D11" w:rsidRPr="0024333C">
        <w:rPr>
          <w:b/>
          <w:bCs/>
          <w:sz w:val="28"/>
          <w:szCs w:val="28"/>
        </w:rPr>
        <w:t>20</w:t>
      </w:r>
      <w:r w:rsidRPr="0024333C">
        <w:rPr>
          <w:b/>
          <w:bCs/>
          <w:sz w:val="28"/>
          <w:szCs w:val="28"/>
        </w:rPr>
        <w:t xml:space="preserve"> года</w:t>
      </w:r>
    </w:p>
    <w:p w14:paraId="2884A8F4" w14:textId="77777777" w:rsidR="00262A80" w:rsidRDefault="00262A80" w:rsidP="00262A80">
      <w:pPr>
        <w:pStyle w:val="31"/>
      </w:pPr>
    </w:p>
    <w:bookmarkStart w:id="71" w:name="_MON_1359205476"/>
    <w:bookmarkStart w:id="72" w:name="_MON_1359205482"/>
    <w:bookmarkStart w:id="73" w:name="_MON_1389009987"/>
    <w:bookmarkStart w:id="74" w:name="_MON_1389010166"/>
    <w:bookmarkStart w:id="75" w:name="_MON_1389010232"/>
    <w:bookmarkStart w:id="76" w:name="_MON_1389010272"/>
    <w:bookmarkStart w:id="77" w:name="_MON_1390051395"/>
    <w:bookmarkStart w:id="78" w:name="_MON_1231667273"/>
    <w:bookmarkStart w:id="79" w:name="_MON_1234096836"/>
    <w:bookmarkStart w:id="80" w:name="_MON_1234188781"/>
    <w:bookmarkStart w:id="81" w:name="_MON_1234188831"/>
    <w:bookmarkStart w:id="82" w:name="_MON_1264245654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Start w:id="83" w:name="_MON_1296290634"/>
    <w:bookmarkEnd w:id="83"/>
    <w:p w14:paraId="0452539D" w14:textId="1846D4A2" w:rsidR="00262A80" w:rsidRDefault="0024333C" w:rsidP="0024333C">
      <w:pPr>
        <w:pStyle w:val="31"/>
        <w:jc w:val="center"/>
      </w:pPr>
      <w:r>
        <w:rPr>
          <w:noProof/>
        </w:rPr>
        <w:object w:dxaOrig="8959" w:dyaOrig="4268" w14:anchorId="3455D110">
          <v:shape id="_x0000_i1035" type="#_x0000_t75" alt="" style="width:447.65pt;height:213.65pt" o:ole="">
            <v:imagedata r:id="rId48" o:title=""/>
          </v:shape>
          <o:OLEObject Type="Embed" ProgID="Excel.Sheet.8" ShapeID="_x0000_i1035" DrawAspect="Content" ObjectID="_1701248663" r:id="rId49">
            <o:FieldCodes>\s</o:FieldCodes>
          </o:OLEObject>
        </w:object>
      </w:r>
    </w:p>
    <w:p w14:paraId="655E5FA3" w14:textId="77777777" w:rsidR="004948D7" w:rsidRDefault="004948D7" w:rsidP="00982251">
      <w:pPr>
        <w:sectPr w:rsidR="004948D7" w:rsidSect="00BC15DF">
          <w:pgSz w:w="11906" w:h="16838"/>
          <w:pgMar w:top="719" w:right="851" w:bottom="1134" w:left="1080" w:header="709" w:footer="709" w:gutter="0"/>
          <w:cols w:space="708"/>
          <w:docGrid w:linePitch="360"/>
        </w:sectPr>
      </w:pPr>
    </w:p>
    <w:p w14:paraId="7087D37E" w14:textId="77777777" w:rsidR="00E179F7" w:rsidRPr="004948D7" w:rsidRDefault="00E179F7" w:rsidP="00E71FE6">
      <w:pPr>
        <w:pStyle w:val="3"/>
        <w:ind w:left="851" w:hanging="491"/>
        <w:rPr>
          <w:sz w:val="28"/>
        </w:rPr>
      </w:pPr>
      <w:bookmarkStart w:id="84" w:name="_Toc527712366"/>
      <w:bookmarkStart w:id="85" w:name="_Toc90634810"/>
      <w:r w:rsidRPr="004948D7">
        <w:rPr>
          <w:sz w:val="28"/>
        </w:rPr>
        <w:lastRenderedPageBreak/>
        <w:t xml:space="preserve">2.3. Индексы тарифов на грузовые перевозки </w:t>
      </w:r>
      <w:r w:rsidR="009508E6">
        <w:rPr>
          <w:sz w:val="28"/>
        </w:rPr>
        <w:t>в сентябре</w:t>
      </w:r>
      <w:r w:rsidR="009508E6" w:rsidRPr="004948D7">
        <w:rPr>
          <w:sz w:val="28"/>
        </w:rPr>
        <w:t xml:space="preserve"> 20</w:t>
      </w:r>
      <w:r w:rsidR="008A0762">
        <w:rPr>
          <w:sz w:val="28"/>
        </w:rPr>
        <w:t>2</w:t>
      </w:r>
      <w:r w:rsidR="003078F7">
        <w:rPr>
          <w:sz w:val="28"/>
        </w:rPr>
        <w:t>1</w:t>
      </w:r>
      <w:r w:rsidR="009508E6" w:rsidRPr="004948D7">
        <w:rPr>
          <w:sz w:val="28"/>
        </w:rPr>
        <w:t xml:space="preserve"> года</w:t>
      </w:r>
      <w:bookmarkEnd w:id="84"/>
      <w:r w:rsidR="009508E6" w:rsidRPr="004948D7">
        <w:rPr>
          <w:sz w:val="28"/>
        </w:rPr>
        <w:t xml:space="preserve"> </w:t>
      </w:r>
      <w:bookmarkStart w:id="86" w:name="_Toc527712367"/>
      <w:r w:rsidR="00E71FE6">
        <w:rPr>
          <w:sz w:val="28"/>
        </w:rPr>
        <w:br/>
      </w:r>
      <w:r w:rsidR="009508E6">
        <w:rPr>
          <w:sz w:val="28"/>
        </w:rPr>
        <w:t>по</w:t>
      </w:r>
      <w:r w:rsidR="009D25A4">
        <w:rPr>
          <w:sz w:val="28"/>
        </w:rPr>
        <w:t xml:space="preserve"> федеральны</w:t>
      </w:r>
      <w:r w:rsidR="009508E6">
        <w:rPr>
          <w:sz w:val="28"/>
        </w:rPr>
        <w:t>м</w:t>
      </w:r>
      <w:r w:rsidR="009D25A4">
        <w:rPr>
          <w:sz w:val="28"/>
        </w:rPr>
        <w:t xml:space="preserve"> округ</w:t>
      </w:r>
      <w:r w:rsidR="009508E6">
        <w:rPr>
          <w:sz w:val="28"/>
        </w:rPr>
        <w:t>ам (без трубопроводного транспорта)</w:t>
      </w:r>
      <w:bookmarkEnd w:id="85"/>
      <w:bookmarkEnd w:id="86"/>
      <w:r w:rsidRPr="004948D7">
        <w:rPr>
          <w:sz w:val="28"/>
        </w:rPr>
        <w:br/>
      </w:r>
    </w:p>
    <w:p w14:paraId="25C97C77" w14:textId="77777777" w:rsidR="00E179F7" w:rsidRDefault="00E179F7" w:rsidP="00E179F7">
      <w:pPr>
        <w:jc w:val="center"/>
      </w:pPr>
      <w:r>
        <w:t xml:space="preserve">                                                                                                                       в процентах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305"/>
        <w:gridCol w:w="2118"/>
      </w:tblGrid>
      <w:tr w:rsidR="00E179F7" w14:paraId="494D3A40" w14:textId="77777777" w:rsidTr="003078F7">
        <w:trPr>
          <w:trHeight w:val="737"/>
          <w:jc w:val="center"/>
        </w:trPr>
        <w:tc>
          <w:tcPr>
            <w:tcW w:w="5148" w:type="dxa"/>
            <w:vAlign w:val="center"/>
          </w:tcPr>
          <w:p w14:paraId="3DB8A617" w14:textId="77777777" w:rsidR="00E179F7" w:rsidRDefault="00E179F7" w:rsidP="001A028B">
            <w:pPr>
              <w:rPr>
                <w:i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14:paraId="6FC8976B" w14:textId="77777777" w:rsidR="00E179F7" w:rsidRPr="003078F7" w:rsidRDefault="00E179F7" w:rsidP="001A028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078F7">
              <w:rPr>
                <w:b/>
                <w:bCs/>
                <w:iCs/>
                <w:sz w:val="28"/>
                <w:szCs w:val="28"/>
              </w:rPr>
              <w:t>к предыдущему месяцу</w:t>
            </w:r>
          </w:p>
        </w:tc>
        <w:tc>
          <w:tcPr>
            <w:tcW w:w="2118" w:type="dxa"/>
            <w:vAlign w:val="center"/>
          </w:tcPr>
          <w:p w14:paraId="7D65E69E" w14:textId="77777777" w:rsidR="00E179F7" w:rsidRPr="003078F7" w:rsidRDefault="00E179F7" w:rsidP="008A0762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078F7">
              <w:rPr>
                <w:b/>
                <w:bCs/>
                <w:iCs/>
                <w:sz w:val="28"/>
                <w:szCs w:val="28"/>
              </w:rPr>
              <w:t xml:space="preserve">к декабрю </w:t>
            </w:r>
            <w:r w:rsidRPr="003078F7">
              <w:rPr>
                <w:b/>
                <w:bCs/>
                <w:iCs/>
                <w:sz w:val="28"/>
                <w:szCs w:val="28"/>
              </w:rPr>
              <w:br/>
              <w:t xml:space="preserve"> 20</w:t>
            </w:r>
            <w:r w:rsidR="003078F7" w:rsidRPr="003078F7">
              <w:rPr>
                <w:b/>
                <w:bCs/>
                <w:iCs/>
                <w:sz w:val="28"/>
                <w:szCs w:val="28"/>
              </w:rPr>
              <w:t xml:space="preserve">20 </w:t>
            </w:r>
            <w:r w:rsidRPr="003078F7">
              <w:rPr>
                <w:b/>
                <w:bCs/>
                <w:iCs/>
                <w:sz w:val="28"/>
                <w:szCs w:val="28"/>
              </w:rPr>
              <w:t>года</w:t>
            </w:r>
          </w:p>
        </w:tc>
      </w:tr>
      <w:tr w:rsidR="003078F7" w14:paraId="479A18FC" w14:textId="77777777" w:rsidTr="003078F7">
        <w:trPr>
          <w:trHeight w:val="540"/>
          <w:jc w:val="center"/>
        </w:trPr>
        <w:tc>
          <w:tcPr>
            <w:tcW w:w="5148" w:type="dxa"/>
            <w:vAlign w:val="center"/>
          </w:tcPr>
          <w:p w14:paraId="32C09705" w14:textId="77777777" w:rsidR="003078F7" w:rsidRDefault="003078F7" w:rsidP="00307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</w:tc>
        <w:tc>
          <w:tcPr>
            <w:tcW w:w="2305" w:type="dxa"/>
            <w:vAlign w:val="center"/>
          </w:tcPr>
          <w:p w14:paraId="216E78A1" w14:textId="77777777" w:rsidR="003078F7" w:rsidRPr="00CC50B6" w:rsidRDefault="003078F7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100,1</w:t>
            </w:r>
          </w:p>
        </w:tc>
        <w:tc>
          <w:tcPr>
            <w:tcW w:w="2118" w:type="dxa"/>
            <w:vAlign w:val="center"/>
          </w:tcPr>
          <w:p w14:paraId="26167BDA" w14:textId="77777777" w:rsidR="003078F7" w:rsidRPr="00ED02A6" w:rsidRDefault="003078F7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106,3</w:t>
            </w:r>
          </w:p>
        </w:tc>
      </w:tr>
      <w:tr w:rsidR="003078F7" w14:paraId="24F8B4D7" w14:textId="77777777" w:rsidTr="003078F7">
        <w:trPr>
          <w:trHeight w:val="540"/>
          <w:jc w:val="center"/>
        </w:trPr>
        <w:tc>
          <w:tcPr>
            <w:tcW w:w="5148" w:type="dxa"/>
            <w:vAlign w:val="center"/>
          </w:tcPr>
          <w:p w14:paraId="7DBD5DA0" w14:textId="77777777" w:rsidR="003078F7" w:rsidRDefault="003078F7" w:rsidP="00307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305" w:type="dxa"/>
            <w:vAlign w:val="center"/>
          </w:tcPr>
          <w:p w14:paraId="64BDBA69" w14:textId="77777777" w:rsidR="003078F7" w:rsidRPr="00CC50B6" w:rsidRDefault="003078F7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100,1</w:t>
            </w:r>
          </w:p>
        </w:tc>
        <w:tc>
          <w:tcPr>
            <w:tcW w:w="2118" w:type="dxa"/>
            <w:vAlign w:val="center"/>
          </w:tcPr>
          <w:p w14:paraId="5DA52E93" w14:textId="3F724CD5" w:rsidR="003078F7" w:rsidRPr="00ED02A6" w:rsidRDefault="00784356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103,0</w:t>
            </w:r>
          </w:p>
        </w:tc>
      </w:tr>
      <w:tr w:rsidR="003078F7" w14:paraId="650E0911" w14:textId="77777777" w:rsidTr="003078F7">
        <w:trPr>
          <w:trHeight w:val="540"/>
          <w:jc w:val="center"/>
        </w:trPr>
        <w:tc>
          <w:tcPr>
            <w:tcW w:w="5148" w:type="dxa"/>
            <w:vAlign w:val="center"/>
          </w:tcPr>
          <w:p w14:paraId="743E641C" w14:textId="77777777" w:rsidR="003078F7" w:rsidRDefault="003078F7" w:rsidP="00307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305" w:type="dxa"/>
            <w:vAlign w:val="center"/>
          </w:tcPr>
          <w:p w14:paraId="1893755E" w14:textId="4DB176E6" w:rsidR="003078F7" w:rsidRPr="00CC50B6" w:rsidRDefault="003078F7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</w:t>
            </w:r>
            <w:r w:rsidR="00784356">
              <w:rPr>
                <w:sz w:val="28"/>
                <w:szCs w:val="28"/>
              </w:rPr>
              <w:t>0</w:t>
            </w:r>
          </w:p>
        </w:tc>
        <w:tc>
          <w:tcPr>
            <w:tcW w:w="2118" w:type="dxa"/>
            <w:vAlign w:val="center"/>
          </w:tcPr>
          <w:p w14:paraId="6C0A5FE7" w14:textId="3CEF3A3A" w:rsidR="003078F7" w:rsidRPr="00ED02A6" w:rsidRDefault="00784356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107,9</w:t>
            </w:r>
          </w:p>
        </w:tc>
      </w:tr>
      <w:tr w:rsidR="003078F7" w14:paraId="227B64F7" w14:textId="77777777" w:rsidTr="003078F7">
        <w:trPr>
          <w:trHeight w:val="540"/>
          <w:jc w:val="center"/>
        </w:trPr>
        <w:tc>
          <w:tcPr>
            <w:tcW w:w="5148" w:type="dxa"/>
            <w:vAlign w:val="center"/>
          </w:tcPr>
          <w:p w14:paraId="667EBD98" w14:textId="77777777" w:rsidR="003078F7" w:rsidRDefault="003078F7" w:rsidP="00307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федеральный округ</w:t>
            </w:r>
          </w:p>
        </w:tc>
        <w:tc>
          <w:tcPr>
            <w:tcW w:w="2305" w:type="dxa"/>
            <w:vAlign w:val="center"/>
          </w:tcPr>
          <w:p w14:paraId="273C6A0E" w14:textId="77777777" w:rsidR="003078F7" w:rsidRPr="00CC50B6" w:rsidRDefault="003078F7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100,1</w:t>
            </w:r>
          </w:p>
        </w:tc>
        <w:tc>
          <w:tcPr>
            <w:tcW w:w="2118" w:type="dxa"/>
            <w:vAlign w:val="center"/>
          </w:tcPr>
          <w:p w14:paraId="53BD5BE6" w14:textId="00950EF6" w:rsidR="003078F7" w:rsidRPr="00ED02A6" w:rsidRDefault="00784356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103,3</w:t>
            </w:r>
          </w:p>
        </w:tc>
      </w:tr>
      <w:tr w:rsidR="003078F7" w14:paraId="364FB568" w14:textId="77777777" w:rsidTr="003078F7">
        <w:trPr>
          <w:trHeight w:val="540"/>
          <w:jc w:val="center"/>
        </w:trPr>
        <w:tc>
          <w:tcPr>
            <w:tcW w:w="5148" w:type="dxa"/>
            <w:vAlign w:val="center"/>
          </w:tcPr>
          <w:p w14:paraId="72DD2C79" w14:textId="77777777" w:rsidR="003078F7" w:rsidRDefault="003078F7" w:rsidP="00307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Северо-Кавказский федеральный округ</w:t>
            </w:r>
          </w:p>
        </w:tc>
        <w:tc>
          <w:tcPr>
            <w:tcW w:w="2305" w:type="dxa"/>
            <w:vAlign w:val="center"/>
          </w:tcPr>
          <w:p w14:paraId="2A000882" w14:textId="77777777" w:rsidR="003078F7" w:rsidRPr="00CC50B6" w:rsidRDefault="003078F7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118" w:type="dxa"/>
            <w:vAlign w:val="center"/>
          </w:tcPr>
          <w:p w14:paraId="5E532217" w14:textId="6A767874" w:rsidR="003078F7" w:rsidRPr="00ED02A6" w:rsidRDefault="00784356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104,6</w:t>
            </w:r>
          </w:p>
        </w:tc>
      </w:tr>
      <w:tr w:rsidR="003078F7" w14:paraId="5403E36C" w14:textId="77777777" w:rsidTr="003078F7">
        <w:trPr>
          <w:trHeight w:val="540"/>
          <w:jc w:val="center"/>
        </w:trPr>
        <w:tc>
          <w:tcPr>
            <w:tcW w:w="5148" w:type="dxa"/>
            <w:vAlign w:val="center"/>
          </w:tcPr>
          <w:p w14:paraId="2AEF2396" w14:textId="77777777" w:rsidR="003078F7" w:rsidRDefault="003078F7" w:rsidP="00307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305" w:type="dxa"/>
            <w:vAlign w:val="center"/>
          </w:tcPr>
          <w:p w14:paraId="3334EBF0" w14:textId="0E647746" w:rsidR="003078F7" w:rsidRPr="00CC50B6" w:rsidRDefault="003078F7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</w:t>
            </w:r>
            <w:r w:rsidR="00784356">
              <w:rPr>
                <w:sz w:val="28"/>
                <w:szCs w:val="28"/>
              </w:rPr>
              <w:t>1</w:t>
            </w:r>
          </w:p>
        </w:tc>
        <w:tc>
          <w:tcPr>
            <w:tcW w:w="2118" w:type="dxa"/>
            <w:vAlign w:val="center"/>
          </w:tcPr>
          <w:p w14:paraId="104C23BE" w14:textId="4C368ABE" w:rsidR="003078F7" w:rsidRPr="00ED02A6" w:rsidRDefault="00784356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103,3</w:t>
            </w:r>
          </w:p>
        </w:tc>
      </w:tr>
      <w:tr w:rsidR="003078F7" w14:paraId="7168B2E7" w14:textId="77777777" w:rsidTr="003078F7">
        <w:trPr>
          <w:trHeight w:val="540"/>
          <w:jc w:val="center"/>
        </w:trPr>
        <w:tc>
          <w:tcPr>
            <w:tcW w:w="5148" w:type="dxa"/>
            <w:vAlign w:val="center"/>
          </w:tcPr>
          <w:p w14:paraId="3438974D" w14:textId="77777777" w:rsidR="003078F7" w:rsidRDefault="003078F7" w:rsidP="00307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305" w:type="dxa"/>
            <w:vAlign w:val="center"/>
          </w:tcPr>
          <w:p w14:paraId="7A11427B" w14:textId="26A087A2" w:rsidR="003078F7" w:rsidRPr="00CC50B6" w:rsidRDefault="003078F7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</w:t>
            </w:r>
            <w:r w:rsidR="00784356">
              <w:rPr>
                <w:sz w:val="28"/>
                <w:szCs w:val="28"/>
              </w:rPr>
              <w:t>3</w:t>
            </w:r>
          </w:p>
        </w:tc>
        <w:tc>
          <w:tcPr>
            <w:tcW w:w="2118" w:type="dxa"/>
            <w:vAlign w:val="center"/>
          </w:tcPr>
          <w:p w14:paraId="03305CE7" w14:textId="6D03CC74" w:rsidR="003078F7" w:rsidRPr="00F82A7C" w:rsidRDefault="00F82A7C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103,7</w:t>
            </w:r>
          </w:p>
        </w:tc>
      </w:tr>
      <w:tr w:rsidR="003078F7" w14:paraId="3EEC2FD2" w14:textId="77777777" w:rsidTr="003078F7">
        <w:trPr>
          <w:trHeight w:val="540"/>
          <w:jc w:val="center"/>
        </w:trPr>
        <w:tc>
          <w:tcPr>
            <w:tcW w:w="5148" w:type="dxa"/>
            <w:vAlign w:val="center"/>
          </w:tcPr>
          <w:p w14:paraId="58A42F78" w14:textId="77777777" w:rsidR="003078F7" w:rsidRDefault="003078F7" w:rsidP="00307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305" w:type="dxa"/>
            <w:vAlign w:val="center"/>
          </w:tcPr>
          <w:p w14:paraId="2DBE0090" w14:textId="77777777" w:rsidR="003078F7" w:rsidRPr="00CC50B6" w:rsidRDefault="003078F7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100,1</w:t>
            </w:r>
          </w:p>
        </w:tc>
        <w:tc>
          <w:tcPr>
            <w:tcW w:w="2118" w:type="dxa"/>
            <w:vAlign w:val="center"/>
          </w:tcPr>
          <w:p w14:paraId="6D28525A" w14:textId="6B0AFAFA" w:rsidR="003078F7" w:rsidRPr="00F82A7C" w:rsidRDefault="00F82A7C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104,1</w:t>
            </w:r>
          </w:p>
        </w:tc>
      </w:tr>
      <w:tr w:rsidR="003078F7" w14:paraId="7949ED05" w14:textId="77777777" w:rsidTr="003078F7">
        <w:trPr>
          <w:trHeight w:val="540"/>
          <w:jc w:val="center"/>
        </w:trPr>
        <w:tc>
          <w:tcPr>
            <w:tcW w:w="5148" w:type="dxa"/>
            <w:vAlign w:val="center"/>
          </w:tcPr>
          <w:p w14:paraId="05F35F23" w14:textId="77777777" w:rsidR="003078F7" w:rsidRDefault="003078F7" w:rsidP="003078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305" w:type="dxa"/>
            <w:vAlign w:val="center"/>
          </w:tcPr>
          <w:p w14:paraId="64957F01" w14:textId="0AA8DC05" w:rsidR="003078F7" w:rsidRPr="00CC50B6" w:rsidRDefault="003078F7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</w:t>
            </w:r>
            <w:r w:rsidR="00784356">
              <w:rPr>
                <w:sz w:val="28"/>
                <w:szCs w:val="28"/>
              </w:rPr>
              <w:t>3</w:t>
            </w:r>
          </w:p>
        </w:tc>
        <w:tc>
          <w:tcPr>
            <w:tcW w:w="2118" w:type="dxa"/>
            <w:vAlign w:val="center"/>
          </w:tcPr>
          <w:p w14:paraId="56363988" w14:textId="283715DA" w:rsidR="003078F7" w:rsidRPr="00F82A7C" w:rsidRDefault="00F82A7C" w:rsidP="00307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104,2</w:t>
            </w:r>
          </w:p>
        </w:tc>
      </w:tr>
    </w:tbl>
    <w:p w14:paraId="2416D81F" w14:textId="77777777" w:rsidR="00E179F7" w:rsidRDefault="00E179F7" w:rsidP="00E179F7">
      <w:pPr>
        <w:pStyle w:val="31"/>
        <w:rPr>
          <w:lang w:val="en-US"/>
        </w:rPr>
      </w:pPr>
    </w:p>
    <w:p w14:paraId="1B6DE81E" w14:textId="77777777" w:rsidR="00B02EB9" w:rsidRDefault="00B02EB9" w:rsidP="00E179F7">
      <w:pPr>
        <w:pStyle w:val="31"/>
        <w:rPr>
          <w:lang w:val="en-US"/>
        </w:rPr>
      </w:pPr>
    </w:p>
    <w:p w14:paraId="626E8BFB" w14:textId="2ED27C8A" w:rsidR="004E0E3F" w:rsidRPr="00EC2C22" w:rsidRDefault="004E0E3F" w:rsidP="004E0E3F">
      <w:pPr>
        <w:pStyle w:val="31"/>
        <w:jc w:val="center"/>
      </w:pPr>
      <w:r w:rsidRPr="00EC2C22">
        <w:t>Индексы тарифов на г</w:t>
      </w:r>
      <w:bookmarkStart w:id="87" w:name="_GoBack"/>
      <w:bookmarkEnd w:id="87"/>
      <w:r w:rsidRPr="00EC2C22">
        <w:t>рузовые перевозки в сентябре 20</w:t>
      </w:r>
      <w:r w:rsidR="008A0762" w:rsidRPr="00EC2C22">
        <w:t>2</w:t>
      </w:r>
      <w:r w:rsidR="003D4D11" w:rsidRPr="00EC2C22">
        <w:t>1</w:t>
      </w:r>
      <w:r w:rsidRPr="00EC2C22">
        <w:t xml:space="preserve"> г</w:t>
      </w:r>
      <w:r w:rsidR="007719E8">
        <w:t>ода</w:t>
      </w:r>
      <w:r w:rsidRPr="00EC2C22">
        <w:br/>
        <w:t>по федеральным округам (без трубопроводного</w:t>
      </w:r>
      <w:r w:rsidR="009508E6" w:rsidRPr="00EC2C22">
        <w:t xml:space="preserve"> транспорта</w:t>
      </w:r>
      <w:r w:rsidRPr="00EC2C22">
        <w:t>)</w:t>
      </w:r>
    </w:p>
    <w:p w14:paraId="45FD0828" w14:textId="1A98E765" w:rsidR="004E0E3F" w:rsidRPr="004E0E3F" w:rsidRDefault="004E0E3F" w:rsidP="004E0E3F">
      <w:pPr>
        <w:pStyle w:val="31"/>
        <w:jc w:val="center"/>
      </w:pPr>
      <w:proofErr w:type="gramStart"/>
      <w:r w:rsidRPr="00EC2C22">
        <w:t>в</w:t>
      </w:r>
      <w:proofErr w:type="gramEnd"/>
      <w:r w:rsidRPr="00EC2C22">
        <w:t xml:space="preserve"> % к декабрю 20</w:t>
      </w:r>
      <w:r w:rsidR="003D4D11" w:rsidRPr="00EC2C22">
        <w:t>20</w:t>
      </w:r>
      <w:r w:rsidRPr="00EC2C22">
        <w:t xml:space="preserve"> г</w:t>
      </w:r>
      <w:r w:rsidR="007719E8">
        <w:t>ода</w:t>
      </w:r>
    </w:p>
    <w:p w14:paraId="172EB68F" w14:textId="77777777" w:rsidR="004E0E3F" w:rsidRDefault="004E0E3F" w:rsidP="004E0E3F">
      <w:pPr>
        <w:pStyle w:val="31"/>
      </w:pPr>
    </w:p>
    <w:bookmarkStart w:id="88" w:name="_MON_1389011105"/>
    <w:bookmarkStart w:id="89" w:name="_MON_1329053688"/>
    <w:bookmarkStart w:id="90" w:name="_MON_1357993042"/>
    <w:bookmarkStart w:id="91" w:name="_MON_1357993092"/>
    <w:bookmarkStart w:id="92" w:name="_MON_1357994005"/>
    <w:bookmarkStart w:id="93" w:name="_MON_1358924012"/>
    <w:bookmarkStart w:id="94" w:name="_MON_1358937853"/>
    <w:bookmarkStart w:id="95" w:name="_MON_1358937885"/>
    <w:bookmarkStart w:id="96" w:name="_MON_1358938912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Start w:id="97" w:name="_MON_1389010958"/>
    <w:bookmarkEnd w:id="97"/>
    <w:p w14:paraId="761E3F1F" w14:textId="636B8ED1" w:rsidR="00E179F7" w:rsidRDefault="009E2540" w:rsidP="009E2540">
      <w:pPr>
        <w:pStyle w:val="31"/>
        <w:jc w:val="center"/>
        <w:sectPr w:rsidR="00E179F7" w:rsidSect="00BC15DF">
          <w:pgSz w:w="11906" w:h="16838"/>
          <w:pgMar w:top="719" w:right="851" w:bottom="1134" w:left="1080" w:header="709" w:footer="709" w:gutter="0"/>
          <w:cols w:space="708"/>
          <w:docGrid w:linePitch="360"/>
        </w:sectPr>
      </w:pPr>
      <w:r>
        <w:rPr>
          <w:noProof/>
        </w:rPr>
        <w:object w:dxaOrig="10054" w:dyaOrig="5737" w14:anchorId="58B23E72">
          <v:shape id="_x0000_i1033" type="#_x0000_t75" alt="" style="width:502.45pt;height:287.2pt" o:ole="">
            <v:imagedata r:id="rId50" o:title=""/>
          </v:shape>
          <o:OLEObject Type="Embed" ProgID="Excel.Sheet.8" ShapeID="_x0000_i1033" DrawAspect="Content" ObjectID="_1701248664" r:id="rId51">
            <o:FieldCodes>\s</o:FieldCodes>
          </o:OLEObject>
        </w:object>
      </w:r>
    </w:p>
    <w:p w14:paraId="01688ACA" w14:textId="77777777" w:rsidR="006D1154" w:rsidRPr="00CB3478" w:rsidRDefault="006D1154" w:rsidP="005B0896">
      <w:pPr>
        <w:pStyle w:val="3"/>
        <w:tabs>
          <w:tab w:val="left" w:pos="7088"/>
          <w:tab w:val="left" w:pos="7230"/>
        </w:tabs>
        <w:ind w:left="426" w:right="2452" w:hanging="426"/>
      </w:pPr>
      <w:bookmarkStart w:id="98" w:name="_Toc90634811"/>
      <w:r w:rsidRPr="003078F7">
        <w:rPr>
          <w:sz w:val="28"/>
        </w:rPr>
        <w:lastRenderedPageBreak/>
        <w:t>2.4. Индексы тарифов на услуги пассажирского транспорта</w:t>
      </w:r>
      <w:r w:rsidR="005B0896">
        <w:rPr>
          <w:sz w:val="28"/>
        </w:rPr>
        <w:t xml:space="preserve"> </w:t>
      </w:r>
      <w:r w:rsidR="005B0896">
        <w:rPr>
          <w:sz w:val="28"/>
        </w:rPr>
        <w:br/>
      </w:r>
      <w:r w:rsidR="009F4FB7">
        <w:rPr>
          <w:sz w:val="28"/>
        </w:rPr>
        <w:t>в сентябре 20</w:t>
      </w:r>
      <w:r w:rsidR="00B8369F">
        <w:rPr>
          <w:sz w:val="28"/>
        </w:rPr>
        <w:t>2</w:t>
      </w:r>
      <w:r w:rsidR="00125218">
        <w:rPr>
          <w:sz w:val="28"/>
        </w:rPr>
        <w:t>1</w:t>
      </w:r>
      <w:r w:rsidR="009F4FB7">
        <w:rPr>
          <w:sz w:val="28"/>
        </w:rPr>
        <w:t xml:space="preserve"> года</w:t>
      </w:r>
      <w:bookmarkEnd w:id="98"/>
      <w:r w:rsidR="00A54288" w:rsidRPr="009F4FB7">
        <w:t xml:space="preserve">  </w:t>
      </w:r>
    </w:p>
    <w:tbl>
      <w:tblPr>
        <w:tblpPr w:leftFromText="180" w:rightFromText="180" w:vertAnchor="text" w:horzAnchor="margin" w:tblpY="2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3"/>
        <w:gridCol w:w="2059"/>
        <w:gridCol w:w="1843"/>
        <w:gridCol w:w="1984"/>
      </w:tblGrid>
      <w:tr w:rsidR="00B667BD" w:rsidRPr="00F870D9" w14:paraId="58B4737E" w14:textId="77777777" w:rsidTr="00B667BD"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12B0C" w14:textId="77777777" w:rsidR="00B667BD" w:rsidRDefault="00B667BD" w:rsidP="00881EBC">
            <w:pPr>
              <w:rPr>
                <w:b/>
                <w:bCs/>
              </w:rPr>
            </w:pPr>
          </w:p>
        </w:tc>
        <w:tc>
          <w:tcPr>
            <w:tcW w:w="58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D1FAA" w14:textId="77777777" w:rsidR="00B667BD" w:rsidRPr="00355726" w:rsidRDefault="00B667BD" w:rsidP="00B667BD">
            <w:pPr>
              <w:jc w:val="center"/>
              <w:rPr>
                <w:b/>
              </w:rPr>
            </w:pPr>
            <w:r>
              <w:rPr>
                <w:b/>
              </w:rPr>
              <w:t>Индексы цен (тарифов) за сентябрь 202</w:t>
            </w:r>
            <w:r w:rsidR="00125218">
              <w:rPr>
                <w:b/>
              </w:rPr>
              <w:t>1</w:t>
            </w:r>
            <w:r>
              <w:rPr>
                <w:b/>
              </w:rPr>
              <w:t xml:space="preserve"> года</w:t>
            </w:r>
            <w:r w:rsidRPr="00355726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%</w:t>
            </w:r>
          </w:p>
        </w:tc>
      </w:tr>
      <w:tr w:rsidR="00B667BD" w:rsidRPr="00F870D9" w14:paraId="7684F923" w14:textId="77777777" w:rsidTr="00816FA4">
        <w:tc>
          <w:tcPr>
            <w:tcW w:w="4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9D8" w14:textId="77777777" w:rsidR="00B667BD" w:rsidRDefault="00B667BD" w:rsidP="00881EBC">
            <w:pPr>
              <w:rPr>
                <w:b/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F630" w14:textId="77777777" w:rsidR="00B667BD" w:rsidRPr="006547A6" w:rsidRDefault="00B667BD" w:rsidP="00816FA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к предыдущему месяцу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7DA9" w14:textId="77777777" w:rsidR="00B667BD" w:rsidRDefault="00B667BD" w:rsidP="00816F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 сентябрю</w:t>
            </w:r>
          </w:p>
          <w:p w14:paraId="537D774A" w14:textId="77777777" w:rsidR="00B667BD" w:rsidRDefault="00B667BD" w:rsidP="00816F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125218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622E2" w14:textId="77777777" w:rsidR="00B667BD" w:rsidRPr="006547A6" w:rsidRDefault="00B667BD" w:rsidP="00881EBC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за период с начала отчетного года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% к соответствую-</w:t>
            </w:r>
            <w:proofErr w:type="spellStart"/>
            <w:r>
              <w:rPr>
                <w:b/>
                <w:bCs/>
              </w:rPr>
              <w:t>щему</w:t>
            </w:r>
            <w:proofErr w:type="spellEnd"/>
            <w:r>
              <w:rPr>
                <w:b/>
                <w:bCs/>
              </w:rPr>
              <w:t xml:space="preserve"> периоду предыдущего года</w:t>
            </w:r>
          </w:p>
        </w:tc>
      </w:tr>
      <w:tr w:rsidR="00B667BD" w:rsidRPr="00F870D9" w14:paraId="199C5B5E" w14:textId="77777777" w:rsidTr="00816FA4">
        <w:tc>
          <w:tcPr>
            <w:tcW w:w="40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56A707" w14:textId="77777777" w:rsidR="00B667BD" w:rsidRDefault="00B667BD" w:rsidP="00B667BD">
            <w:pPr>
              <w:rPr>
                <w:b/>
                <w:bCs/>
              </w:rPr>
            </w:pPr>
            <w:r>
              <w:rPr>
                <w:b/>
                <w:bCs/>
              </w:rPr>
              <w:t>Услуги пассажирского транспорта</w:t>
            </w:r>
          </w:p>
        </w:tc>
        <w:tc>
          <w:tcPr>
            <w:tcW w:w="205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552A65D" w14:textId="77777777" w:rsidR="00B667BD" w:rsidRPr="002970BD" w:rsidRDefault="004B5B16" w:rsidP="002970BD">
            <w:pPr>
              <w:jc w:val="right"/>
              <w:rPr>
                <w:b/>
              </w:rPr>
            </w:pPr>
            <w:r>
              <w:rPr>
                <w:b/>
              </w:rPr>
              <w:t>95</w:t>
            </w:r>
            <w:r w:rsidR="002970BD">
              <w:rPr>
                <w:b/>
              </w:rPr>
              <w:t>,</w:t>
            </w:r>
            <w:r w:rsidR="00125218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C50A0F" w14:textId="77777777" w:rsidR="00B667BD" w:rsidRPr="002970BD" w:rsidRDefault="002970BD" w:rsidP="002970BD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125218">
              <w:rPr>
                <w:b/>
              </w:rPr>
              <w:t>5,7</w:t>
            </w:r>
          </w:p>
        </w:tc>
        <w:tc>
          <w:tcPr>
            <w:tcW w:w="19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81FDE35" w14:textId="77777777" w:rsidR="002970BD" w:rsidRPr="00125218" w:rsidRDefault="00125218" w:rsidP="002970BD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104,6</w:t>
            </w:r>
          </w:p>
        </w:tc>
      </w:tr>
      <w:tr w:rsidR="002970BD" w:rsidRPr="00F870D9" w14:paraId="68B67D5A" w14:textId="77777777" w:rsidTr="00881EBC">
        <w:tc>
          <w:tcPr>
            <w:tcW w:w="400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69DCE6" w14:textId="77777777" w:rsidR="002970BD" w:rsidRDefault="002970BD" w:rsidP="00B667BD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Автомобильный транспорт</w:t>
            </w:r>
          </w:p>
        </w:tc>
        <w:tc>
          <w:tcPr>
            <w:tcW w:w="205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C1C6C" w14:textId="77777777" w:rsidR="002970BD" w:rsidRPr="00125218" w:rsidRDefault="002970BD" w:rsidP="002970BD">
            <w:pPr>
              <w:jc w:val="right"/>
              <w:rPr>
                <w:lang w:val="en-US"/>
              </w:rPr>
            </w:pPr>
            <w:r w:rsidRPr="0061501E">
              <w:t>100,</w:t>
            </w:r>
            <w:r w:rsidR="00125218"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EB5645" w14:textId="77777777" w:rsidR="002970BD" w:rsidRPr="00125218" w:rsidRDefault="00125218" w:rsidP="002970B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105,4</w:t>
            </w:r>
          </w:p>
        </w:tc>
        <w:tc>
          <w:tcPr>
            <w:tcW w:w="19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95248" w14:textId="77777777" w:rsidR="002970BD" w:rsidRPr="00125218" w:rsidRDefault="00125218" w:rsidP="002970B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104,9</w:t>
            </w:r>
          </w:p>
        </w:tc>
      </w:tr>
      <w:tr w:rsidR="002970BD" w:rsidRPr="00F870D9" w14:paraId="433CA1E6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F3E6CC" w14:textId="77777777" w:rsidR="002970BD" w:rsidRDefault="002970BD" w:rsidP="00B667BD">
            <w:r>
              <w:t>Проезд в маршрутном такси, поездка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E9F8AD" w14:textId="77777777" w:rsidR="002970BD" w:rsidRPr="001D3A3C" w:rsidRDefault="002970BD" w:rsidP="002970BD">
            <w:pPr>
              <w:jc w:val="right"/>
            </w:pPr>
            <w:r w:rsidRPr="001D3A3C">
              <w:t>100</w:t>
            </w:r>
            <w:r>
              <w:t>,0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F5D326" w14:textId="77777777" w:rsidR="002970BD" w:rsidRPr="00125218" w:rsidRDefault="00125218" w:rsidP="002970B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105,4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B22B86" w14:textId="77777777" w:rsidR="002970BD" w:rsidRPr="00125218" w:rsidRDefault="00125218" w:rsidP="002970BD">
            <w:pPr>
              <w:jc w:val="right"/>
            </w:pPr>
            <w:r>
              <w:rPr>
                <w:lang w:val="en-US"/>
              </w:rPr>
              <w:t>104,6</w:t>
            </w:r>
          </w:p>
        </w:tc>
      </w:tr>
      <w:tr w:rsidR="002970BD" w:rsidRPr="00F870D9" w14:paraId="7D06930D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1BD5E4" w14:textId="77777777" w:rsidR="002970BD" w:rsidRDefault="002970BD" w:rsidP="00B667BD">
            <w:r>
              <w:t>Проезд в такси, в расчете на 1 км пути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E93D6F" w14:textId="77777777" w:rsidR="002970BD" w:rsidRPr="00C3413D" w:rsidRDefault="002970BD" w:rsidP="002970BD">
            <w:pPr>
              <w:jc w:val="right"/>
            </w:pPr>
            <w:r w:rsidRPr="00C3413D">
              <w:t>100,</w:t>
            </w:r>
            <w:r w:rsidR="00125218">
              <w:t>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E6883E" w14:textId="77777777" w:rsidR="002970BD" w:rsidRPr="00C3413D" w:rsidRDefault="00125218" w:rsidP="002970BD">
            <w:pPr>
              <w:jc w:val="right"/>
            </w:pPr>
            <w:r>
              <w:t>106,6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057FD9" w14:textId="77777777" w:rsidR="002970BD" w:rsidRDefault="00125218" w:rsidP="002970BD">
            <w:pPr>
              <w:jc w:val="right"/>
            </w:pPr>
            <w:r>
              <w:t>105,6</w:t>
            </w:r>
          </w:p>
        </w:tc>
      </w:tr>
      <w:tr w:rsidR="007719E8" w:rsidRPr="00F870D9" w14:paraId="2B3DFB88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81276B" w14:textId="03E74D2D" w:rsidR="007719E8" w:rsidRDefault="007719E8" w:rsidP="00B667BD">
            <w:r>
              <w:t>Проезд в городском автобусе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D217D3" w14:textId="5B8876BC" w:rsidR="007719E8" w:rsidRPr="005E7CC8" w:rsidRDefault="007719E8" w:rsidP="002970BD">
            <w:pPr>
              <w:jc w:val="right"/>
            </w:pPr>
            <w:r>
              <w:t>100,1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E8DF55" w14:textId="1D3FFDC4" w:rsidR="007719E8" w:rsidRDefault="007719E8" w:rsidP="002970BD">
            <w:pPr>
              <w:jc w:val="right"/>
            </w:pPr>
            <w:r>
              <w:t>105,1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CC8602" w14:textId="3AF6F828" w:rsidR="007719E8" w:rsidRDefault="007719E8" w:rsidP="002970BD">
            <w:pPr>
              <w:jc w:val="right"/>
            </w:pPr>
            <w:r>
              <w:t>105,3</w:t>
            </w:r>
          </w:p>
        </w:tc>
      </w:tr>
      <w:tr w:rsidR="002970BD" w:rsidRPr="00F870D9" w14:paraId="57F17B1B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445728" w14:textId="77777777" w:rsidR="002970BD" w:rsidRDefault="002970BD" w:rsidP="00B667BD">
            <w:r>
              <w:t>Проезд в междугородном автобусе, в расчете на 50 км пути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D04FB4" w14:textId="77777777" w:rsidR="002970BD" w:rsidRPr="005E7CC8" w:rsidRDefault="002970BD" w:rsidP="002970BD">
            <w:pPr>
              <w:jc w:val="right"/>
            </w:pPr>
            <w:r w:rsidRPr="005E7CC8">
              <w:t>100,</w:t>
            </w:r>
            <w:r>
              <w:t>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8E92BE" w14:textId="77777777" w:rsidR="002970BD" w:rsidRPr="005E7CC8" w:rsidRDefault="00125218" w:rsidP="002970BD">
            <w:pPr>
              <w:jc w:val="right"/>
            </w:pPr>
            <w:r>
              <w:t>104,4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A06FE5" w14:textId="77777777" w:rsidR="002970BD" w:rsidRDefault="00125218" w:rsidP="002970BD">
            <w:pPr>
              <w:jc w:val="right"/>
            </w:pPr>
            <w:r>
              <w:t>103,5</w:t>
            </w:r>
          </w:p>
        </w:tc>
      </w:tr>
      <w:tr w:rsidR="002970BD" w:rsidRPr="00F870D9" w14:paraId="4A57510F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0CAF9F" w14:textId="77777777" w:rsidR="002970BD" w:rsidRDefault="002970BD" w:rsidP="00B667BD">
            <w:pPr>
              <w:rPr>
                <w:b/>
                <w:bCs/>
              </w:rPr>
            </w:pPr>
            <w:r>
              <w:rPr>
                <w:b/>
                <w:bCs/>
              </w:rPr>
              <w:t>Городской электрический транспорт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BA476C" w14:textId="77777777" w:rsidR="002970BD" w:rsidRPr="0022197D" w:rsidRDefault="002970BD" w:rsidP="002970BD">
            <w:pPr>
              <w:jc w:val="right"/>
            </w:pPr>
            <w:r w:rsidRPr="0022197D">
              <w:t>100,0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52B9D8" w14:textId="1066DB76" w:rsidR="002970BD" w:rsidRPr="0022197D" w:rsidRDefault="00125218" w:rsidP="002970BD">
            <w:pPr>
              <w:jc w:val="right"/>
            </w:pPr>
            <w:r>
              <w:t>105,</w:t>
            </w:r>
            <w:r w:rsidR="00784356">
              <w:t>7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B09BD7" w14:textId="77777777" w:rsidR="002970BD" w:rsidRDefault="00125218" w:rsidP="002970BD">
            <w:pPr>
              <w:jc w:val="right"/>
            </w:pPr>
            <w:r>
              <w:t>105,9</w:t>
            </w:r>
          </w:p>
        </w:tc>
      </w:tr>
      <w:tr w:rsidR="002970BD" w:rsidRPr="00F870D9" w14:paraId="3D3F04E1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CD9102" w14:textId="77777777" w:rsidR="002970BD" w:rsidRDefault="002970BD" w:rsidP="00B667BD">
            <w:r>
              <w:t>Прое</w:t>
            </w:r>
            <w:proofErr w:type="gramStart"/>
            <w:r>
              <w:t>зд в тр</w:t>
            </w:r>
            <w:proofErr w:type="gramEnd"/>
            <w:r>
              <w:t>амвае, поездка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40A40F" w14:textId="77777777" w:rsidR="002970BD" w:rsidRPr="00962ECA" w:rsidRDefault="002970BD" w:rsidP="002970BD">
            <w:pPr>
              <w:jc w:val="right"/>
            </w:pPr>
            <w:r w:rsidRPr="00962ECA">
              <w:t>100,</w:t>
            </w:r>
            <w:r w:rsidR="00CB3478">
              <w:t>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E2C558" w14:textId="77777777" w:rsidR="002970BD" w:rsidRPr="00962ECA" w:rsidRDefault="00CB3478" w:rsidP="002970BD">
            <w:pPr>
              <w:jc w:val="right"/>
            </w:pPr>
            <w:r>
              <w:t>105,5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B9780B" w14:textId="77777777" w:rsidR="002970BD" w:rsidRPr="00962ECA" w:rsidRDefault="00CB3478" w:rsidP="002970BD">
            <w:pPr>
              <w:jc w:val="right"/>
            </w:pPr>
            <w:r>
              <w:t>105,7</w:t>
            </w:r>
          </w:p>
        </w:tc>
      </w:tr>
      <w:tr w:rsidR="002970BD" w:rsidRPr="00F870D9" w14:paraId="62ACEEA9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AAFF22" w14:textId="77777777" w:rsidR="002970BD" w:rsidRDefault="002970BD" w:rsidP="00B667BD">
            <w:r>
              <w:t>Прое</w:t>
            </w:r>
            <w:proofErr w:type="gramStart"/>
            <w:r>
              <w:t>зд в тр</w:t>
            </w:r>
            <w:proofErr w:type="gramEnd"/>
            <w:r>
              <w:t>оллейбусе, поездка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0A9B8E" w14:textId="77777777" w:rsidR="002970BD" w:rsidRPr="00962ECA" w:rsidRDefault="002970BD" w:rsidP="002970BD">
            <w:pPr>
              <w:jc w:val="right"/>
            </w:pPr>
            <w:r w:rsidRPr="00962ECA">
              <w:t>100</w:t>
            </w:r>
            <w:r>
              <w:t>,0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FE9F7B" w14:textId="77777777" w:rsidR="002970BD" w:rsidRPr="00962ECA" w:rsidRDefault="00CB3478" w:rsidP="002970BD">
            <w:pPr>
              <w:jc w:val="right"/>
            </w:pPr>
            <w:r>
              <w:t>105,8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390620" w14:textId="77777777" w:rsidR="002970BD" w:rsidRDefault="00CB3478" w:rsidP="002970BD">
            <w:pPr>
              <w:jc w:val="right"/>
            </w:pPr>
            <w:r>
              <w:t>106,0</w:t>
            </w:r>
          </w:p>
        </w:tc>
      </w:tr>
      <w:tr w:rsidR="002970BD" w:rsidRPr="00F870D9" w14:paraId="4ACBABF3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4CBF1C" w14:textId="77777777" w:rsidR="002970BD" w:rsidRDefault="002970BD" w:rsidP="00B667BD">
            <w:r>
              <w:t>Проезд в метро, поездка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C565C" w14:textId="77777777" w:rsidR="002970BD" w:rsidRPr="00C810CF" w:rsidRDefault="002970BD" w:rsidP="002970BD">
            <w:pPr>
              <w:jc w:val="right"/>
            </w:pPr>
            <w:r w:rsidRPr="00C810CF">
              <w:t>100</w:t>
            </w:r>
            <w:r>
              <w:t>,0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99E250" w14:textId="77777777" w:rsidR="002970BD" w:rsidRPr="00C810CF" w:rsidRDefault="00CB3478" w:rsidP="002970BD">
            <w:pPr>
              <w:jc w:val="right"/>
            </w:pPr>
            <w:r>
              <w:t>105,7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8BD733" w14:textId="77777777" w:rsidR="002970BD" w:rsidRDefault="00CB3478" w:rsidP="002970BD">
            <w:pPr>
              <w:jc w:val="right"/>
            </w:pPr>
            <w:r>
              <w:t>105,9</w:t>
            </w:r>
          </w:p>
        </w:tc>
      </w:tr>
      <w:tr w:rsidR="002970BD" w:rsidRPr="00F870D9" w14:paraId="6982197D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905CD4" w14:textId="77777777" w:rsidR="002970BD" w:rsidRDefault="002970BD" w:rsidP="00B667BD">
            <w:pPr>
              <w:rPr>
                <w:b/>
                <w:bCs/>
              </w:rPr>
            </w:pPr>
            <w:r>
              <w:rPr>
                <w:b/>
                <w:bCs/>
              </w:rPr>
              <w:t>Воздушный транспорт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45D26E" w14:textId="77777777" w:rsidR="002970BD" w:rsidRPr="00F26715" w:rsidRDefault="00CB3478" w:rsidP="002970BD">
            <w:pPr>
              <w:jc w:val="right"/>
            </w:pPr>
            <w:r>
              <w:t>85,3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A6C69D" w14:textId="77777777" w:rsidR="002970BD" w:rsidRPr="00F26715" w:rsidRDefault="00CB3478" w:rsidP="002970BD">
            <w:pPr>
              <w:jc w:val="right"/>
            </w:pPr>
            <w:r>
              <w:t>105,1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1E6128" w14:textId="77777777" w:rsidR="002970BD" w:rsidRDefault="00CB3478" w:rsidP="002970BD">
            <w:pPr>
              <w:jc w:val="right"/>
            </w:pPr>
            <w:r>
              <w:t>104,0</w:t>
            </w:r>
          </w:p>
        </w:tc>
      </w:tr>
      <w:tr w:rsidR="002970BD" w:rsidRPr="00F870D9" w14:paraId="4605E1CF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18C812" w14:textId="77777777" w:rsidR="002970BD" w:rsidRDefault="002970BD" w:rsidP="00B667BD">
            <w:r>
              <w:t>Полет в салоне экономического класса самолета, в расчете на 1000 км пути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C03773" w14:textId="77777777" w:rsidR="002970BD" w:rsidRPr="00561198" w:rsidRDefault="00CB3478" w:rsidP="002970BD">
            <w:pPr>
              <w:jc w:val="right"/>
            </w:pPr>
            <w:r>
              <w:t>85,3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1C199B" w14:textId="77777777" w:rsidR="002970BD" w:rsidRPr="00561198" w:rsidRDefault="00CB3478" w:rsidP="002970BD">
            <w:pPr>
              <w:jc w:val="right"/>
            </w:pPr>
            <w:r>
              <w:t>105,1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0F3F8D" w14:textId="77777777" w:rsidR="002970BD" w:rsidRDefault="00CB3478" w:rsidP="002970BD">
            <w:pPr>
              <w:jc w:val="right"/>
            </w:pPr>
            <w:r>
              <w:t>104,0</w:t>
            </w:r>
          </w:p>
        </w:tc>
      </w:tr>
      <w:tr w:rsidR="002970BD" w:rsidRPr="00F870D9" w14:paraId="22B75B24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B49704" w14:textId="77777777" w:rsidR="002970BD" w:rsidRDefault="002970BD" w:rsidP="00B667BD">
            <w:pPr>
              <w:rPr>
                <w:b/>
                <w:bCs/>
              </w:rPr>
            </w:pPr>
            <w:r>
              <w:rPr>
                <w:b/>
                <w:bCs/>
              </w:rPr>
              <w:t>Железнодорожный транспорт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1265F9" w14:textId="77777777" w:rsidR="002970BD" w:rsidRPr="00C3160B" w:rsidRDefault="00125218" w:rsidP="002970BD">
            <w:pPr>
              <w:jc w:val="right"/>
            </w:pPr>
            <w:r>
              <w:t>90,2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DEBC0D" w14:textId="77777777" w:rsidR="002970BD" w:rsidRPr="00C3160B" w:rsidRDefault="00125218" w:rsidP="00125218">
            <w:pPr>
              <w:jc w:val="right"/>
            </w:pPr>
            <w:r>
              <w:t>107,6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E11A36" w14:textId="77777777" w:rsidR="002970BD" w:rsidRDefault="002970BD" w:rsidP="002970BD">
            <w:pPr>
              <w:jc w:val="right"/>
            </w:pPr>
            <w:r w:rsidRPr="00C3160B">
              <w:t>10</w:t>
            </w:r>
            <w:r w:rsidR="00125218">
              <w:t>3</w:t>
            </w:r>
            <w:r w:rsidRPr="00C3160B">
              <w:t>,</w:t>
            </w:r>
            <w:r>
              <w:t>0</w:t>
            </w:r>
          </w:p>
        </w:tc>
      </w:tr>
      <w:tr w:rsidR="002970BD" w:rsidRPr="00F870D9" w14:paraId="74E8C57C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303F87" w14:textId="77777777" w:rsidR="002970BD" w:rsidRDefault="002970BD" w:rsidP="00B667BD">
            <w:r>
              <w:t>Прое</w:t>
            </w:r>
            <w:proofErr w:type="gramStart"/>
            <w:r>
              <w:t>зд в пр</w:t>
            </w:r>
            <w:proofErr w:type="gramEnd"/>
            <w:r>
              <w:t>игородном поезде, поездка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021AE0" w14:textId="77777777" w:rsidR="002970BD" w:rsidRPr="00756882" w:rsidRDefault="002970BD" w:rsidP="002970BD">
            <w:pPr>
              <w:jc w:val="right"/>
            </w:pPr>
            <w:r w:rsidRPr="00756882">
              <w:t>100</w:t>
            </w:r>
            <w:r>
              <w:t>,0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CDCE87" w14:textId="77777777" w:rsidR="002970BD" w:rsidRPr="00756882" w:rsidRDefault="00125218" w:rsidP="002970BD">
            <w:pPr>
              <w:jc w:val="right"/>
            </w:pPr>
            <w:r>
              <w:t>105,5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78F201" w14:textId="77777777" w:rsidR="002970BD" w:rsidRDefault="00CB3478" w:rsidP="002970BD">
            <w:pPr>
              <w:jc w:val="right"/>
            </w:pPr>
            <w:r>
              <w:t>105,2</w:t>
            </w:r>
          </w:p>
        </w:tc>
      </w:tr>
      <w:tr w:rsidR="002970BD" w:rsidRPr="00F870D9" w14:paraId="6C676570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ED1DF0" w14:textId="77777777" w:rsidR="002970BD" w:rsidRDefault="002970BD" w:rsidP="00B667BD">
            <w:r>
              <w:t>Проезд в купейном вагоне скорого нефирменного поезда дальнего следования, в расчете на 100 км пути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A23C5B" w14:textId="77777777" w:rsidR="002970BD" w:rsidRPr="00A84EE0" w:rsidRDefault="00CB3478" w:rsidP="002970BD">
            <w:pPr>
              <w:jc w:val="right"/>
            </w:pPr>
            <w:r>
              <w:t>94,2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F2436E" w14:textId="77777777" w:rsidR="002970BD" w:rsidRPr="00A84EE0" w:rsidRDefault="00CB3478" w:rsidP="002970BD">
            <w:pPr>
              <w:jc w:val="right"/>
            </w:pPr>
            <w:r>
              <w:t>113,6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119AAC" w14:textId="77777777" w:rsidR="002970BD" w:rsidRPr="00A84EE0" w:rsidRDefault="00CB3478" w:rsidP="002970BD">
            <w:pPr>
              <w:jc w:val="right"/>
            </w:pPr>
            <w:r>
              <w:t>105,3</w:t>
            </w:r>
          </w:p>
        </w:tc>
      </w:tr>
      <w:tr w:rsidR="002970BD" w:rsidRPr="00F870D9" w14:paraId="6C232316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AB794A" w14:textId="77777777" w:rsidR="002970BD" w:rsidRDefault="002970BD" w:rsidP="00B667BD">
            <w:r>
              <w:t>Проезд  в купейном вагоне скорого фирменного поезда дальнего следования, в расчете на 100 км пути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58F29C" w14:textId="77777777" w:rsidR="002970BD" w:rsidRPr="00A84EE0" w:rsidRDefault="00CB3478" w:rsidP="002970BD">
            <w:pPr>
              <w:jc w:val="right"/>
            </w:pPr>
            <w:r>
              <w:t>93,6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6025A3" w14:textId="77777777" w:rsidR="002970BD" w:rsidRPr="00A84EE0" w:rsidRDefault="00CB3478" w:rsidP="002970BD">
            <w:pPr>
              <w:jc w:val="right"/>
            </w:pPr>
            <w:r>
              <w:t>110,7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90A552" w14:textId="77777777" w:rsidR="002970BD" w:rsidRDefault="00CB3478" w:rsidP="002970BD">
            <w:pPr>
              <w:jc w:val="right"/>
            </w:pPr>
            <w:r>
              <w:t>102,2</w:t>
            </w:r>
          </w:p>
        </w:tc>
      </w:tr>
      <w:tr w:rsidR="002970BD" w:rsidRPr="00F870D9" w14:paraId="3BCF0B34" w14:textId="77777777" w:rsidTr="00881EBC"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05FD34" w14:textId="77777777" w:rsidR="002970BD" w:rsidRDefault="002970BD" w:rsidP="00B667BD">
            <w:r>
              <w:t>Прое</w:t>
            </w:r>
            <w:proofErr w:type="gramStart"/>
            <w:r>
              <w:t>зд в пл</w:t>
            </w:r>
            <w:proofErr w:type="gramEnd"/>
            <w:r>
              <w:t>ацкартном вагоне скорого нефирменного поезда дальнего следования, в расчете на 100 км пути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CF7142" w14:textId="77777777" w:rsidR="002970BD" w:rsidRPr="00225E57" w:rsidRDefault="00CB3478" w:rsidP="002970BD">
            <w:pPr>
              <w:jc w:val="right"/>
            </w:pPr>
            <w:r>
              <w:t>84,9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38C1BF" w14:textId="77777777" w:rsidR="002970BD" w:rsidRPr="00225E57" w:rsidRDefault="00CB3478" w:rsidP="002970BD">
            <w:pPr>
              <w:jc w:val="right"/>
            </w:pPr>
            <w:r>
              <w:t>104,0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6DB53E" w14:textId="77777777" w:rsidR="002970BD" w:rsidRPr="00225E57" w:rsidRDefault="00CB3478" w:rsidP="002970BD">
            <w:pPr>
              <w:jc w:val="right"/>
            </w:pPr>
            <w:r>
              <w:t>102,1</w:t>
            </w:r>
          </w:p>
        </w:tc>
      </w:tr>
      <w:tr w:rsidR="002970BD" w:rsidRPr="00F870D9" w14:paraId="004693DC" w14:textId="77777777" w:rsidTr="00881EBC">
        <w:trPr>
          <w:trHeight w:val="754"/>
        </w:trPr>
        <w:tc>
          <w:tcPr>
            <w:tcW w:w="40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ED9127" w14:textId="77777777" w:rsidR="002970BD" w:rsidRDefault="002970BD" w:rsidP="00B667BD">
            <w:r>
              <w:t>Прое</w:t>
            </w:r>
            <w:proofErr w:type="gramStart"/>
            <w:r>
              <w:t>зд в пл</w:t>
            </w:r>
            <w:proofErr w:type="gramEnd"/>
            <w:r>
              <w:t>ацкартном вагоне скорого фирменного поезда дальнего следования, в расчете на 100 км пути</w:t>
            </w:r>
          </w:p>
        </w:tc>
        <w:tc>
          <w:tcPr>
            <w:tcW w:w="20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E62EAF" w14:textId="77777777" w:rsidR="002970BD" w:rsidRPr="00225E57" w:rsidRDefault="00CB3478" w:rsidP="002970BD">
            <w:pPr>
              <w:jc w:val="right"/>
            </w:pPr>
            <w:r>
              <w:t>85,4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9994D1" w14:textId="77777777" w:rsidR="002970BD" w:rsidRPr="00225E57" w:rsidRDefault="00CB3478" w:rsidP="002970BD">
            <w:pPr>
              <w:jc w:val="right"/>
            </w:pPr>
            <w:r>
              <w:t>104,2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EED3F7" w14:textId="59564EB9" w:rsidR="002970BD" w:rsidRDefault="00784356" w:rsidP="002970BD">
            <w:pPr>
              <w:jc w:val="right"/>
            </w:pPr>
            <w:r>
              <w:t>101,1</w:t>
            </w:r>
          </w:p>
        </w:tc>
      </w:tr>
    </w:tbl>
    <w:p w14:paraId="2EA30C54" w14:textId="77777777" w:rsidR="00737609" w:rsidRDefault="00737609" w:rsidP="00737609"/>
    <w:p w14:paraId="401CCF34" w14:textId="77777777" w:rsidR="006D1154" w:rsidRPr="00737609" w:rsidRDefault="006D1154" w:rsidP="00737609">
      <w:pPr>
        <w:rPr>
          <w:b/>
          <w:bCs/>
          <w:sz w:val="28"/>
          <w:szCs w:val="28"/>
        </w:rPr>
      </w:pPr>
    </w:p>
    <w:p w14:paraId="2C45DA34" w14:textId="77777777" w:rsidR="00F870D9" w:rsidRPr="00655819" w:rsidRDefault="00F870D9" w:rsidP="00BC15DF">
      <w:pPr>
        <w:rPr>
          <w:sz w:val="28"/>
          <w:szCs w:val="28"/>
        </w:rPr>
        <w:sectPr w:rsidR="00F870D9" w:rsidRPr="00655819" w:rsidSect="00331EA1">
          <w:pgSz w:w="11906" w:h="16838"/>
          <w:pgMar w:top="902" w:right="719" w:bottom="899" w:left="1080" w:header="709" w:footer="709" w:gutter="0"/>
          <w:cols w:space="708"/>
          <w:docGrid w:linePitch="360"/>
        </w:sectPr>
      </w:pPr>
    </w:p>
    <w:p w14:paraId="0ED0CE57" w14:textId="77777777" w:rsidR="00F045B9" w:rsidRPr="00ED471A" w:rsidRDefault="00F045B9" w:rsidP="00F870D9">
      <w:pPr>
        <w:jc w:val="center"/>
        <w:rPr>
          <w:b/>
          <w:sz w:val="28"/>
          <w:szCs w:val="28"/>
        </w:rPr>
      </w:pPr>
    </w:p>
    <w:p w14:paraId="7B88A416" w14:textId="77777777" w:rsidR="008400CA" w:rsidRPr="00ED471A" w:rsidRDefault="008400CA" w:rsidP="00F870D9">
      <w:pPr>
        <w:jc w:val="center"/>
        <w:rPr>
          <w:b/>
          <w:sz w:val="28"/>
          <w:szCs w:val="28"/>
        </w:rPr>
      </w:pPr>
    </w:p>
    <w:p w14:paraId="440BE0F2" w14:textId="77777777" w:rsidR="008400CA" w:rsidRPr="00ED471A" w:rsidRDefault="008400CA" w:rsidP="00F870D9">
      <w:pPr>
        <w:jc w:val="center"/>
        <w:rPr>
          <w:b/>
          <w:sz w:val="28"/>
          <w:szCs w:val="28"/>
        </w:rPr>
      </w:pPr>
    </w:p>
    <w:p w14:paraId="16C16E9F" w14:textId="77777777" w:rsidR="008400CA" w:rsidRPr="00ED471A" w:rsidRDefault="008400CA" w:rsidP="00F870D9">
      <w:pPr>
        <w:jc w:val="center"/>
        <w:rPr>
          <w:b/>
          <w:sz w:val="28"/>
          <w:szCs w:val="28"/>
        </w:rPr>
      </w:pPr>
    </w:p>
    <w:p w14:paraId="15BD80E9" w14:textId="77777777" w:rsidR="00F045B9" w:rsidRPr="00655819" w:rsidRDefault="00F045B9" w:rsidP="00F870D9">
      <w:pPr>
        <w:jc w:val="center"/>
        <w:rPr>
          <w:b/>
          <w:sz w:val="28"/>
          <w:szCs w:val="28"/>
        </w:rPr>
      </w:pPr>
    </w:p>
    <w:p w14:paraId="2207387F" w14:textId="77777777" w:rsidR="00F870D9" w:rsidRPr="003D4D11" w:rsidRDefault="00F870D9" w:rsidP="00F870D9">
      <w:pPr>
        <w:jc w:val="center"/>
        <w:rPr>
          <w:b/>
          <w:sz w:val="28"/>
          <w:szCs w:val="28"/>
        </w:rPr>
      </w:pPr>
      <w:r w:rsidRPr="000E44E0">
        <w:rPr>
          <w:b/>
          <w:sz w:val="28"/>
          <w:szCs w:val="28"/>
        </w:rPr>
        <w:t xml:space="preserve">Индексы тарифов на пассажирские перевозки в </w:t>
      </w:r>
      <w:r w:rsidR="00B8369F" w:rsidRPr="003D4D11">
        <w:rPr>
          <w:b/>
          <w:sz w:val="28"/>
          <w:szCs w:val="28"/>
        </w:rPr>
        <w:t>январе-</w:t>
      </w:r>
      <w:r w:rsidR="001871B1" w:rsidRPr="003D4D11">
        <w:rPr>
          <w:b/>
          <w:sz w:val="28"/>
          <w:szCs w:val="28"/>
        </w:rPr>
        <w:t>сентябре</w:t>
      </w:r>
      <w:r w:rsidRPr="003D4D11">
        <w:rPr>
          <w:b/>
          <w:sz w:val="28"/>
          <w:szCs w:val="28"/>
        </w:rPr>
        <w:t xml:space="preserve"> 20</w:t>
      </w:r>
      <w:r w:rsidR="00B8369F" w:rsidRPr="003D4D11">
        <w:rPr>
          <w:b/>
          <w:sz w:val="28"/>
          <w:szCs w:val="28"/>
        </w:rPr>
        <w:t>2</w:t>
      </w:r>
      <w:r w:rsidR="003D4D11">
        <w:rPr>
          <w:b/>
          <w:sz w:val="28"/>
          <w:szCs w:val="28"/>
        </w:rPr>
        <w:t>1</w:t>
      </w:r>
      <w:r w:rsidRPr="003D4D11">
        <w:rPr>
          <w:b/>
          <w:sz w:val="28"/>
          <w:szCs w:val="28"/>
        </w:rPr>
        <w:t xml:space="preserve"> г.</w:t>
      </w:r>
    </w:p>
    <w:p w14:paraId="0A0F2F6A" w14:textId="77777777" w:rsidR="00F870D9" w:rsidRPr="006E18D3" w:rsidRDefault="00F870D9" w:rsidP="00F870D9">
      <w:pPr>
        <w:jc w:val="center"/>
        <w:rPr>
          <w:b/>
          <w:sz w:val="28"/>
          <w:szCs w:val="28"/>
        </w:rPr>
      </w:pPr>
      <w:proofErr w:type="gramStart"/>
      <w:r w:rsidRPr="003D4D11">
        <w:rPr>
          <w:b/>
          <w:sz w:val="28"/>
          <w:szCs w:val="28"/>
        </w:rPr>
        <w:t>в</w:t>
      </w:r>
      <w:proofErr w:type="gramEnd"/>
      <w:r w:rsidRPr="003D4D11">
        <w:rPr>
          <w:b/>
          <w:sz w:val="28"/>
          <w:szCs w:val="28"/>
        </w:rPr>
        <w:t xml:space="preserve"> % </w:t>
      </w:r>
      <w:proofErr w:type="gramStart"/>
      <w:r w:rsidRPr="003D4D11">
        <w:rPr>
          <w:b/>
          <w:sz w:val="28"/>
          <w:szCs w:val="28"/>
        </w:rPr>
        <w:t>к</w:t>
      </w:r>
      <w:proofErr w:type="gramEnd"/>
      <w:r w:rsidRPr="003D4D11">
        <w:rPr>
          <w:b/>
          <w:sz w:val="28"/>
          <w:szCs w:val="28"/>
        </w:rPr>
        <w:t xml:space="preserve"> </w:t>
      </w:r>
      <w:r w:rsidR="00B8369F" w:rsidRPr="003D4D11">
        <w:rPr>
          <w:b/>
          <w:sz w:val="28"/>
          <w:szCs w:val="28"/>
        </w:rPr>
        <w:t>январю-сентябрю</w:t>
      </w:r>
      <w:r w:rsidRPr="003D4D11">
        <w:rPr>
          <w:b/>
          <w:sz w:val="28"/>
          <w:szCs w:val="28"/>
        </w:rPr>
        <w:t xml:space="preserve"> 20</w:t>
      </w:r>
      <w:r w:rsidR="003D4D11">
        <w:rPr>
          <w:b/>
          <w:sz w:val="28"/>
          <w:szCs w:val="28"/>
        </w:rPr>
        <w:t>20</w:t>
      </w:r>
      <w:r w:rsidRPr="003D4D11">
        <w:rPr>
          <w:b/>
          <w:sz w:val="28"/>
          <w:szCs w:val="28"/>
        </w:rPr>
        <w:t xml:space="preserve"> г.</w:t>
      </w:r>
    </w:p>
    <w:p w14:paraId="039AAFBB" w14:textId="77777777" w:rsidR="00F870D9" w:rsidRPr="006E18D3" w:rsidRDefault="00F870D9" w:rsidP="00F870D9">
      <w:pPr>
        <w:tabs>
          <w:tab w:val="left" w:pos="0"/>
          <w:tab w:val="left" w:pos="180"/>
        </w:tabs>
      </w:pPr>
    </w:p>
    <w:bookmarkStart w:id="99" w:name="_MON_1357993503"/>
    <w:bookmarkStart w:id="100" w:name="_MON_1357993669"/>
    <w:bookmarkStart w:id="101" w:name="_MON_1357993744"/>
    <w:bookmarkStart w:id="102" w:name="_MON_1371643457"/>
    <w:bookmarkStart w:id="103" w:name="_MON_1412510082"/>
    <w:bookmarkStart w:id="104" w:name="_MON_1231668155"/>
    <w:bookmarkStart w:id="105" w:name="_MON_1262589909"/>
    <w:bookmarkStart w:id="106" w:name="_MON_1270363345"/>
    <w:bookmarkStart w:id="107" w:name="_MON_1279020137"/>
    <w:bookmarkStart w:id="108" w:name="_MON_1309873930"/>
    <w:bookmarkStart w:id="109" w:name="_MON_1317806725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Start w:id="110" w:name="_MON_1325573694"/>
    <w:bookmarkEnd w:id="110"/>
    <w:p w14:paraId="60545194" w14:textId="77777777" w:rsidR="00F870D9" w:rsidRDefault="00CF508C" w:rsidP="00F870D9">
      <w:pPr>
        <w:tabs>
          <w:tab w:val="left" w:pos="0"/>
          <w:tab w:val="left" w:pos="180"/>
        </w:tabs>
      </w:pPr>
      <w:r w:rsidRPr="001F2DF5">
        <w:rPr>
          <w:noProof/>
        </w:rPr>
        <w:object w:dxaOrig="9976" w:dyaOrig="4270" w14:anchorId="79D89926">
          <v:shape id="_x0000_i1034" type="#_x0000_t75" alt="" style="width:498.5pt;height:213.65pt;mso-width-percent:0;mso-height-percent:0;mso-width-percent:0;mso-height-percent:0" o:ole="">
            <v:imagedata r:id="rId52" o:title=""/>
          </v:shape>
          <o:OLEObject Type="Embed" ProgID="Excel.Sheet.8" ShapeID="_x0000_i1034" DrawAspect="Content" ObjectID="_1701248665" r:id="rId53">
            <o:FieldCodes>\s</o:FieldCodes>
          </o:OLEObject>
        </w:object>
      </w:r>
    </w:p>
    <w:p w14:paraId="1DCA80E5" w14:textId="77777777" w:rsidR="00464B5A" w:rsidRPr="00464B5A" w:rsidRDefault="00464B5A" w:rsidP="00464B5A"/>
    <w:p w14:paraId="7CBF9AC5" w14:textId="77777777" w:rsidR="00464B5A" w:rsidRPr="00464B5A" w:rsidRDefault="00464B5A" w:rsidP="00464B5A"/>
    <w:p w14:paraId="5DA15FA4" w14:textId="77777777" w:rsidR="006D1154" w:rsidRDefault="006D1154" w:rsidP="00233A7F">
      <w:pPr>
        <w:pStyle w:val="2"/>
        <w:ind w:left="426"/>
        <w:jc w:val="left"/>
      </w:pPr>
      <w:r>
        <w:br w:type="page"/>
      </w:r>
      <w:bookmarkStart w:id="111" w:name="_Toc90634812"/>
      <w:r w:rsidR="007F4F31">
        <w:lastRenderedPageBreak/>
        <w:t>3</w:t>
      </w:r>
      <w:r>
        <w:t>. Аварийность на транспорте</w:t>
      </w:r>
      <w:bookmarkEnd w:id="111"/>
      <w:r>
        <w:t xml:space="preserve"> </w:t>
      </w:r>
    </w:p>
    <w:p w14:paraId="12DEFBF6" w14:textId="77777777" w:rsidR="006D1154" w:rsidRPr="00233A7F" w:rsidRDefault="006D1154" w:rsidP="00BC15DF">
      <w:pPr>
        <w:jc w:val="both"/>
        <w:rPr>
          <w:sz w:val="16"/>
          <w:szCs w:val="16"/>
        </w:rPr>
      </w:pPr>
    </w:p>
    <w:p w14:paraId="0F74B6A1" w14:textId="67742DA1" w:rsidR="006D1154" w:rsidRPr="002D5652" w:rsidRDefault="006D1154" w:rsidP="009201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Число происшествий на транспорте и количество погибших и раненых </w:t>
      </w:r>
      <w:r w:rsidR="00920185">
        <w:rPr>
          <w:b/>
          <w:bCs/>
          <w:sz w:val="28"/>
          <w:szCs w:val="28"/>
        </w:rPr>
        <w:br/>
      </w:r>
      <w:r w:rsidR="002D5652">
        <w:rPr>
          <w:b/>
          <w:bCs/>
          <w:sz w:val="28"/>
          <w:szCs w:val="28"/>
        </w:rPr>
        <w:t xml:space="preserve">в </w:t>
      </w:r>
      <w:r w:rsidR="002D5652" w:rsidRPr="006F4F90">
        <w:rPr>
          <w:b/>
          <w:bCs/>
          <w:color w:val="000000"/>
          <w:sz w:val="28"/>
          <w:szCs w:val="28"/>
        </w:rPr>
        <w:t>январе-</w:t>
      </w:r>
      <w:r w:rsidR="00987D68">
        <w:rPr>
          <w:b/>
          <w:bCs/>
          <w:color w:val="000000"/>
          <w:sz w:val="28"/>
          <w:szCs w:val="28"/>
        </w:rPr>
        <w:t>сентябре</w:t>
      </w:r>
      <w:r w:rsidR="002D5652">
        <w:rPr>
          <w:b/>
          <w:bCs/>
          <w:sz w:val="28"/>
          <w:szCs w:val="28"/>
        </w:rPr>
        <w:t xml:space="preserve"> 20</w:t>
      </w:r>
      <w:r w:rsidR="00B8369F">
        <w:rPr>
          <w:b/>
          <w:bCs/>
          <w:sz w:val="28"/>
          <w:szCs w:val="28"/>
        </w:rPr>
        <w:t>2</w:t>
      </w:r>
      <w:r w:rsidR="007719E8">
        <w:rPr>
          <w:b/>
          <w:bCs/>
          <w:sz w:val="28"/>
          <w:szCs w:val="28"/>
        </w:rPr>
        <w:t>1</w:t>
      </w:r>
      <w:r w:rsidR="002D5652">
        <w:rPr>
          <w:b/>
          <w:bCs/>
          <w:sz w:val="28"/>
          <w:szCs w:val="28"/>
        </w:rPr>
        <w:t xml:space="preserve"> года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1110"/>
        <w:gridCol w:w="1410"/>
        <w:gridCol w:w="1080"/>
        <w:gridCol w:w="1260"/>
        <w:gridCol w:w="1080"/>
        <w:gridCol w:w="1260"/>
      </w:tblGrid>
      <w:tr w:rsidR="006D1154" w14:paraId="32590858" w14:textId="77777777" w:rsidTr="007A07B6">
        <w:trPr>
          <w:cantSplit/>
          <w:jc w:val="center"/>
        </w:trPr>
        <w:tc>
          <w:tcPr>
            <w:tcW w:w="3196" w:type="dxa"/>
            <w:vMerge w:val="restart"/>
          </w:tcPr>
          <w:p w14:paraId="0B8F030D" w14:textId="77777777" w:rsidR="006D1154" w:rsidRDefault="006D1154" w:rsidP="00BC15DF">
            <w:pPr>
              <w:jc w:val="center"/>
            </w:pPr>
          </w:p>
          <w:p w14:paraId="0874C4EB" w14:textId="77777777" w:rsidR="006D1154" w:rsidRDefault="006D1154" w:rsidP="00BC15DF">
            <w:pPr>
              <w:jc w:val="center"/>
            </w:pPr>
          </w:p>
        </w:tc>
        <w:tc>
          <w:tcPr>
            <w:tcW w:w="2520" w:type="dxa"/>
            <w:gridSpan w:val="2"/>
          </w:tcPr>
          <w:p w14:paraId="02B331E2" w14:textId="77777777" w:rsidR="006D1154" w:rsidRDefault="006D1154" w:rsidP="00BC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происшествий, единиц</w:t>
            </w:r>
          </w:p>
        </w:tc>
        <w:tc>
          <w:tcPr>
            <w:tcW w:w="2340" w:type="dxa"/>
            <w:gridSpan w:val="2"/>
          </w:tcPr>
          <w:p w14:paraId="2F8D5BA8" w14:textId="77777777" w:rsidR="006D1154" w:rsidRDefault="006D1154" w:rsidP="00BC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погибших, человек</w:t>
            </w:r>
          </w:p>
        </w:tc>
        <w:tc>
          <w:tcPr>
            <w:tcW w:w="2340" w:type="dxa"/>
            <w:gridSpan w:val="2"/>
          </w:tcPr>
          <w:p w14:paraId="5D020A7B" w14:textId="77777777" w:rsidR="006D1154" w:rsidRDefault="006D1154" w:rsidP="00BC1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раненых, человек</w:t>
            </w:r>
          </w:p>
        </w:tc>
      </w:tr>
      <w:tr w:rsidR="003078F7" w14:paraId="23D4A091" w14:textId="77777777" w:rsidTr="007A07B6">
        <w:trPr>
          <w:cantSplit/>
          <w:jc w:val="center"/>
        </w:trPr>
        <w:tc>
          <w:tcPr>
            <w:tcW w:w="3196" w:type="dxa"/>
            <w:vMerge/>
          </w:tcPr>
          <w:p w14:paraId="1CA1F4E2" w14:textId="77777777" w:rsidR="003078F7" w:rsidRDefault="003078F7" w:rsidP="003078F7">
            <w:pPr>
              <w:jc w:val="center"/>
            </w:pPr>
          </w:p>
        </w:tc>
        <w:tc>
          <w:tcPr>
            <w:tcW w:w="1110" w:type="dxa"/>
          </w:tcPr>
          <w:p w14:paraId="0C3C3E92" w14:textId="77777777" w:rsidR="003078F7" w:rsidRDefault="003078F7" w:rsidP="003078F7">
            <w:pPr>
              <w:jc w:val="center"/>
              <w:rPr>
                <w:sz w:val="22"/>
                <w:szCs w:val="22"/>
              </w:rPr>
            </w:pPr>
          </w:p>
          <w:p w14:paraId="7E3930EA" w14:textId="77777777" w:rsidR="003078F7" w:rsidRPr="00920185" w:rsidRDefault="003078F7" w:rsidP="00307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1410" w:type="dxa"/>
          </w:tcPr>
          <w:p w14:paraId="731684F4" w14:textId="77777777" w:rsidR="003078F7" w:rsidRDefault="003078F7" w:rsidP="003078F7">
            <w:pPr>
              <w:jc w:val="center"/>
              <w:rPr>
                <w:sz w:val="22"/>
                <w:szCs w:val="22"/>
              </w:rPr>
            </w:pPr>
          </w:p>
          <w:p w14:paraId="41F77FE6" w14:textId="77777777" w:rsidR="003078F7" w:rsidRDefault="003078F7" w:rsidP="00307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080" w:type="dxa"/>
          </w:tcPr>
          <w:p w14:paraId="4EF26CC0" w14:textId="77777777" w:rsidR="003078F7" w:rsidRDefault="003078F7" w:rsidP="003078F7">
            <w:pPr>
              <w:jc w:val="center"/>
              <w:rPr>
                <w:sz w:val="22"/>
                <w:szCs w:val="22"/>
              </w:rPr>
            </w:pPr>
          </w:p>
          <w:p w14:paraId="4542E58E" w14:textId="77777777" w:rsidR="003078F7" w:rsidRPr="004E54D5" w:rsidRDefault="003078F7" w:rsidP="0030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1260" w:type="dxa"/>
          </w:tcPr>
          <w:p w14:paraId="326D5054" w14:textId="77777777" w:rsidR="003078F7" w:rsidRDefault="003078F7" w:rsidP="003078F7">
            <w:pPr>
              <w:jc w:val="center"/>
              <w:rPr>
                <w:sz w:val="22"/>
                <w:szCs w:val="22"/>
              </w:rPr>
            </w:pPr>
          </w:p>
          <w:p w14:paraId="26AF74E4" w14:textId="77777777" w:rsidR="003078F7" w:rsidRDefault="003078F7" w:rsidP="00307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080" w:type="dxa"/>
          </w:tcPr>
          <w:p w14:paraId="34242885" w14:textId="77777777" w:rsidR="003078F7" w:rsidRDefault="003078F7" w:rsidP="003078F7">
            <w:pPr>
              <w:jc w:val="center"/>
              <w:rPr>
                <w:sz w:val="22"/>
                <w:szCs w:val="22"/>
              </w:rPr>
            </w:pPr>
          </w:p>
          <w:p w14:paraId="6A333A0D" w14:textId="77777777" w:rsidR="003078F7" w:rsidRPr="004E54D5" w:rsidRDefault="003078F7" w:rsidP="00307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1260" w:type="dxa"/>
          </w:tcPr>
          <w:p w14:paraId="4A46E65B" w14:textId="77777777" w:rsidR="003078F7" w:rsidRDefault="003078F7" w:rsidP="003078F7">
            <w:pPr>
              <w:jc w:val="center"/>
              <w:rPr>
                <w:sz w:val="22"/>
                <w:szCs w:val="22"/>
              </w:rPr>
            </w:pPr>
          </w:p>
          <w:p w14:paraId="1CFFFE89" w14:textId="77777777" w:rsidR="003078F7" w:rsidRDefault="003078F7" w:rsidP="00307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</w:tr>
      <w:tr w:rsidR="00C7131B" w14:paraId="1E9FBCBE" w14:textId="77777777" w:rsidTr="007A07B6">
        <w:trPr>
          <w:jc w:val="center"/>
        </w:trPr>
        <w:tc>
          <w:tcPr>
            <w:tcW w:w="3196" w:type="dxa"/>
          </w:tcPr>
          <w:p w14:paraId="2F20A980" w14:textId="77777777" w:rsidR="00C7131B" w:rsidRPr="007A07B6" w:rsidRDefault="00265A46" w:rsidP="00BC15DF">
            <w:pPr>
              <w:rPr>
                <w:vertAlign w:val="superscript"/>
              </w:rPr>
            </w:pPr>
            <w:r>
              <w:t>н</w:t>
            </w:r>
            <w:r w:rsidR="00C7131B">
              <w:t>а железнодорожном транспорте общего пользования</w:t>
            </w:r>
            <w:proofErr w:type="gramStart"/>
            <w:r w:rsidR="00C7131B" w:rsidRPr="007A07B6">
              <w:rPr>
                <w:vertAlign w:val="superscript"/>
              </w:rPr>
              <w:t>1</w:t>
            </w:r>
            <w:proofErr w:type="gramEnd"/>
            <w:r w:rsidR="00C7131B" w:rsidRPr="007A07B6">
              <w:rPr>
                <w:vertAlign w:val="superscript"/>
              </w:rPr>
              <w:t>)</w:t>
            </w:r>
          </w:p>
        </w:tc>
        <w:tc>
          <w:tcPr>
            <w:tcW w:w="1110" w:type="dxa"/>
            <w:vAlign w:val="bottom"/>
          </w:tcPr>
          <w:p w14:paraId="131370A4" w14:textId="77777777" w:rsidR="00C7131B" w:rsidRPr="00184D90" w:rsidRDefault="003078F7" w:rsidP="00032B19">
            <w:pPr>
              <w:jc w:val="center"/>
            </w:pPr>
            <w:r>
              <w:t>6</w:t>
            </w:r>
          </w:p>
        </w:tc>
        <w:tc>
          <w:tcPr>
            <w:tcW w:w="1410" w:type="dxa"/>
            <w:vAlign w:val="bottom"/>
          </w:tcPr>
          <w:p w14:paraId="6BD4EE96" w14:textId="77777777" w:rsidR="00C7131B" w:rsidRPr="00184D90" w:rsidRDefault="009D2477" w:rsidP="0057077B">
            <w:pPr>
              <w:jc w:val="center"/>
            </w:pPr>
            <w:r>
              <w:t>9</w:t>
            </w:r>
          </w:p>
        </w:tc>
        <w:tc>
          <w:tcPr>
            <w:tcW w:w="1080" w:type="dxa"/>
            <w:vAlign w:val="bottom"/>
          </w:tcPr>
          <w:p w14:paraId="62D1D45F" w14:textId="77777777" w:rsidR="00C7131B" w:rsidRPr="00184D90" w:rsidRDefault="009D2477" w:rsidP="00032B19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bottom"/>
          </w:tcPr>
          <w:p w14:paraId="26CD1F4C" w14:textId="77777777" w:rsidR="00C7131B" w:rsidRPr="00184D90" w:rsidRDefault="00184D90" w:rsidP="00BC15DF">
            <w:pPr>
              <w:jc w:val="center"/>
            </w:pPr>
            <w:r>
              <w:t>-</w:t>
            </w:r>
          </w:p>
        </w:tc>
        <w:tc>
          <w:tcPr>
            <w:tcW w:w="1080" w:type="dxa"/>
            <w:vAlign w:val="bottom"/>
          </w:tcPr>
          <w:p w14:paraId="263677D5" w14:textId="77777777" w:rsidR="00C7131B" w:rsidRPr="00184D90" w:rsidRDefault="00184D90" w:rsidP="00032B19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bottom"/>
          </w:tcPr>
          <w:p w14:paraId="129FFC53" w14:textId="77777777" w:rsidR="00C7131B" w:rsidRPr="00184D90" w:rsidRDefault="00184D90" w:rsidP="00BC15DF">
            <w:pPr>
              <w:jc w:val="center"/>
            </w:pPr>
            <w:r>
              <w:t>-</w:t>
            </w:r>
          </w:p>
        </w:tc>
      </w:tr>
      <w:tr w:rsidR="00C7131B" w14:paraId="2222274D" w14:textId="77777777" w:rsidTr="007A07B6">
        <w:trPr>
          <w:jc w:val="center"/>
        </w:trPr>
        <w:tc>
          <w:tcPr>
            <w:tcW w:w="3196" w:type="dxa"/>
          </w:tcPr>
          <w:p w14:paraId="71188E87" w14:textId="77777777" w:rsidR="00C7131B" w:rsidRPr="007A07B6" w:rsidRDefault="00265A46" w:rsidP="00703764">
            <w:pPr>
              <w:rPr>
                <w:vertAlign w:val="superscript"/>
              </w:rPr>
            </w:pPr>
            <w:r>
              <w:t>н</w:t>
            </w:r>
            <w:r w:rsidR="00C7131B">
              <w:t>а автомобильных дорогах и улицах, тысяч</w:t>
            </w:r>
            <w:proofErr w:type="gramStart"/>
            <w:r w:rsidR="00703764">
              <w:rPr>
                <w:vertAlign w:val="superscript"/>
              </w:rPr>
              <w:t>2</w:t>
            </w:r>
            <w:proofErr w:type="gramEnd"/>
            <w:r w:rsidR="00C7131B">
              <w:rPr>
                <w:vertAlign w:val="superscript"/>
              </w:rPr>
              <w:t>)</w:t>
            </w:r>
          </w:p>
        </w:tc>
        <w:tc>
          <w:tcPr>
            <w:tcW w:w="1110" w:type="dxa"/>
            <w:vAlign w:val="bottom"/>
          </w:tcPr>
          <w:p w14:paraId="5620B226" w14:textId="77777777" w:rsidR="00C7131B" w:rsidRPr="00184D90" w:rsidRDefault="003078F7" w:rsidP="007D18F2">
            <w:pPr>
              <w:jc w:val="center"/>
            </w:pPr>
            <w:r>
              <w:t>101,0</w:t>
            </w:r>
          </w:p>
        </w:tc>
        <w:tc>
          <w:tcPr>
            <w:tcW w:w="1410" w:type="dxa"/>
            <w:vAlign w:val="bottom"/>
          </w:tcPr>
          <w:p w14:paraId="3F5F453B" w14:textId="77777777" w:rsidR="00C7131B" w:rsidRPr="00184D90" w:rsidRDefault="009D2477" w:rsidP="00BC15DF">
            <w:pPr>
              <w:jc w:val="center"/>
            </w:pPr>
            <w:r>
              <w:t>96,3</w:t>
            </w:r>
          </w:p>
        </w:tc>
        <w:tc>
          <w:tcPr>
            <w:tcW w:w="1080" w:type="dxa"/>
            <w:vAlign w:val="bottom"/>
          </w:tcPr>
          <w:p w14:paraId="44EFB1B7" w14:textId="77777777" w:rsidR="00C7131B" w:rsidRPr="00184D90" w:rsidRDefault="009D2477" w:rsidP="007D18F2">
            <w:pPr>
              <w:jc w:val="center"/>
            </w:pPr>
            <w:r>
              <w:t>11,2</w:t>
            </w:r>
          </w:p>
        </w:tc>
        <w:tc>
          <w:tcPr>
            <w:tcW w:w="1260" w:type="dxa"/>
            <w:vAlign w:val="bottom"/>
          </w:tcPr>
          <w:p w14:paraId="3A8185AF" w14:textId="77777777" w:rsidR="00C7131B" w:rsidRPr="00184D90" w:rsidRDefault="009D2477" w:rsidP="00BC15DF">
            <w:pPr>
              <w:jc w:val="center"/>
            </w:pPr>
            <w:r>
              <w:t>10,5</w:t>
            </w:r>
          </w:p>
        </w:tc>
        <w:tc>
          <w:tcPr>
            <w:tcW w:w="1080" w:type="dxa"/>
            <w:vAlign w:val="bottom"/>
          </w:tcPr>
          <w:p w14:paraId="15F25A00" w14:textId="6378B1DC" w:rsidR="00C7131B" w:rsidRPr="00184D90" w:rsidRDefault="00784356" w:rsidP="007D18F2">
            <w:pPr>
              <w:jc w:val="center"/>
            </w:pPr>
            <w:r>
              <w:t>129,7</w:t>
            </w:r>
          </w:p>
        </w:tc>
        <w:tc>
          <w:tcPr>
            <w:tcW w:w="1260" w:type="dxa"/>
            <w:vAlign w:val="bottom"/>
          </w:tcPr>
          <w:p w14:paraId="0D737A29" w14:textId="6520CC1B" w:rsidR="00C7131B" w:rsidRPr="00184D90" w:rsidRDefault="00784356" w:rsidP="00BC15DF">
            <w:pPr>
              <w:jc w:val="center"/>
            </w:pPr>
            <w:r>
              <w:t>121,6</w:t>
            </w:r>
          </w:p>
        </w:tc>
      </w:tr>
      <w:tr w:rsidR="00C7131B" w14:paraId="0E6DC476" w14:textId="77777777" w:rsidTr="007A07B6">
        <w:trPr>
          <w:jc w:val="center"/>
        </w:trPr>
        <w:tc>
          <w:tcPr>
            <w:tcW w:w="3196" w:type="dxa"/>
          </w:tcPr>
          <w:p w14:paraId="134A757D" w14:textId="77777777" w:rsidR="00C7131B" w:rsidRPr="00703764" w:rsidRDefault="00265A46" w:rsidP="00BC15DF">
            <w:pPr>
              <w:rPr>
                <w:lang w:val="en-US"/>
              </w:rPr>
            </w:pPr>
            <w:r>
              <w:t>н</w:t>
            </w:r>
            <w:r w:rsidR="00703764">
              <w:t>а морском транспорте</w:t>
            </w:r>
            <w:proofErr w:type="gramStart"/>
            <w:r w:rsidR="00C7131B" w:rsidRPr="007A07B6">
              <w:rPr>
                <w:vertAlign w:val="superscript"/>
              </w:rPr>
              <w:t>1</w:t>
            </w:r>
            <w:proofErr w:type="gramEnd"/>
            <w:r w:rsidR="00C7131B" w:rsidRPr="007A07B6">
              <w:rPr>
                <w:vertAlign w:val="superscript"/>
              </w:rPr>
              <w:t>)</w:t>
            </w:r>
            <w:r w:rsidR="00703764">
              <w:rPr>
                <w:vertAlign w:val="superscript"/>
                <w:lang w:val="en-US"/>
              </w:rPr>
              <w:t>,3)</w:t>
            </w:r>
          </w:p>
        </w:tc>
        <w:tc>
          <w:tcPr>
            <w:tcW w:w="1110" w:type="dxa"/>
            <w:vAlign w:val="bottom"/>
          </w:tcPr>
          <w:p w14:paraId="2A89FEF3" w14:textId="77777777" w:rsidR="00C7131B" w:rsidRPr="00184D90" w:rsidRDefault="009D2477" w:rsidP="007D18F2">
            <w:pPr>
              <w:jc w:val="center"/>
            </w:pPr>
            <w:r>
              <w:t>22</w:t>
            </w:r>
          </w:p>
        </w:tc>
        <w:tc>
          <w:tcPr>
            <w:tcW w:w="1410" w:type="dxa"/>
            <w:vAlign w:val="bottom"/>
          </w:tcPr>
          <w:p w14:paraId="0B066F25" w14:textId="77777777" w:rsidR="00C7131B" w:rsidRPr="00440892" w:rsidRDefault="00440892" w:rsidP="00BC15DF">
            <w:pPr>
              <w:jc w:val="center"/>
            </w:pPr>
            <w:r>
              <w:t>2</w:t>
            </w:r>
            <w:r w:rsidR="009D2477">
              <w:t>4</w:t>
            </w:r>
          </w:p>
        </w:tc>
        <w:tc>
          <w:tcPr>
            <w:tcW w:w="1080" w:type="dxa"/>
            <w:vAlign w:val="bottom"/>
          </w:tcPr>
          <w:p w14:paraId="10E2A121" w14:textId="77777777" w:rsidR="00C7131B" w:rsidRPr="00440892" w:rsidRDefault="009D2477" w:rsidP="00032B19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bottom"/>
          </w:tcPr>
          <w:p w14:paraId="614C3BCA" w14:textId="77777777" w:rsidR="00C7131B" w:rsidRPr="00440892" w:rsidRDefault="009D2477" w:rsidP="00BC15DF">
            <w:pPr>
              <w:jc w:val="center"/>
            </w:pPr>
            <w:r>
              <w:t>1</w:t>
            </w:r>
            <w:r>
              <w:rPr>
                <w:vertAlign w:val="superscript"/>
              </w:rPr>
              <w:t>4</w:t>
            </w:r>
            <w:r>
              <w:rPr>
                <w:vertAlign w:val="superscript"/>
                <w:lang w:val="en-US"/>
              </w:rPr>
              <w:t>)</w:t>
            </w:r>
          </w:p>
        </w:tc>
        <w:tc>
          <w:tcPr>
            <w:tcW w:w="1080" w:type="dxa"/>
            <w:vAlign w:val="bottom"/>
          </w:tcPr>
          <w:p w14:paraId="449E9531" w14:textId="08733F6A" w:rsidR="00C7131B" w:rsidRPr="00440892" w:rsidRDefault="007719E8" w:rsidP="00032B19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bottom"/>
          </w:tcPr>
          <w:p w14:paraId="12CE465B" w14:textId="77777777" w:rsidR="00C7131B" w:rsidRPr="00440892" w:rsidRDefault="00440892" w:rsidP="00BC15DF">
            <w:pPr>
              <w:jc w:val="center"/>
            </w:pPr>
            <w:r>
              <w:t>1</w:t>
            </w:r>
          </w:p>
        </w:tc>
      </w:tr>
      <w:tr w:rsidR="00C7131B" w14:paraId="712B10C9" w14:textId="77777777" w:rsidTr="007A07B6">
        <w:trPr>
          <w:jc w:val="center"/>
        </w:trPr>
        <w:tc>
          <w:tcPr>
            <w:tcW w:w="3196" w:type="dxa"/>
          </w:tcPr>
          <w:p w14:paraId="2416AD93" w14:textId="77777777" w:rsidR="00C7131B" w:rsidRPr="00547152" w:rsidRDefault="00265A46" w:rsidP="00805596">
            <w:pPr>
              <w:rPr>
                <w:vertAlign w:val="superscript"/>
              </w:rPr>
            </w:pPr>
            <w:r>
              <w:t>н</w:t>
            </w:r>
            <w:r w:rsidR="00C7131B">
              <w:t>а внутренн</w:t>
            </w:r>
            <w:r w:rsidR="00805596">
              <w:t>ем</w:t>
            </w:r>
            <w:r w:rsidR="00C7131B">
              <w:t xml:space="preserve"> водн</w:t>
            </w:r>
            <w:r w:rsidR="00805596">
              <w:t>ом</w:t>
            </w:r>
            <w:r w:rsidR="00C7131B">
              <w:t xml:space="preserve"> </w:t>
            </w:r>
            <w:r w:rsidR="00805596">
              <w:t>транспорте</w:t>
            </w:r>
            <w:proofErr w:type="gramStart"/>
            <w:r w:rsidR="00C7131B">
              <w:rPr>
                <w:vertAlign w:val="superscript"/>
              </w:rPr>
              <w:t>1</w:t>
            </w:r>
            <w:proofErr w:type="gramEnd"/>
            <w:r w:rsidR="00C7131B">
              <w:rPr>
                <w:vertAlign w:val="superscript"/>
              </w:rPr>
              <w:t>)</w:t>
            </w:r>
          </w:p>
        </w:tc>
        <w:tc>
          <w:tcPr>
            <w:tcW w:w="1110" w:type="dxa"/>
            <w:vAlign w:val="bottom"/>
          </w:tcPr>
          <w:p w14:paraId="150D978D" w14:textId="77777777" w:rsidR="00C7131B" w:rsidRPr="00440892" w:rsidRDefault="009D2477" w:rsidP="00032B19">
            <w:pPr>
              <w:jc w:val="center"/>
            </w:pPr>
            <w:r>
              <w:t>-</w:t>
            </w:r>
          </w:p>
        </w:tc>
        <w:tc>
          <w:tcPr>
            <w:tcW w:w="1410" w:type="dxa"/>
            <w:vAlign w:val="bottom"/>
          </w:tcPr>
          <w:p w14:paraId="457BCA13" w14:textId="77777777" w:rsidR="00C7131B" w:rsidRPr="00440892" w:rsidRDefault="00440892" w:rsidP="00BC15DF">
            <w:pPr>
              <w:jc w:val="center"/>
            </w:pPr>
            <w:r>
              <w:t>2</w:t>
            </w:r>
          </w:p>
        </w:tc>
        <w:tc>
          <w:tcPr>
            <w:tcW w:w="1080" w:type="dxa"/>
            <w:vAlign w:val="bottom"/>
          </w:tcPr>
          <w:p w14:paraId="39040A2D" w14:textId="77777777" w:rsidR="00C7131B" w:rsidRPr="00440892" w:rsidRDefault="009D2477" w:rsidP="00032B19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bottom"/>
          </w:tcPr>
          <w:p w14:paraId="6B0740EE" w14:textId="77777777" w:rsidR="00C7131B" w:rsidRPr="00440892" w:rsidRDefault="00440892" w:rsidP="00BC15DF">
            <w:pPr>
              <w:jc w:val="center"/>
            </w:pPr>
            <w:r>
              <w:t>2</w:t>
            </w:r>
          </w:p>
        </w:tc>
        <w:tc>
          <w:tcPr>
            <w:tcW w:w="1080" w:type="dxa"/>
            <w:vAlign w:val="bottom"/>
          </w:tcPr>
          <w:p w14:paraId="1052C979" w14:textId="77777777" w:rsidR="00C7131B" w:rsidRPr="00440892" w:rsidRDefault="00440892" w:rsidP="00032B19">
            <w:pPr>
              <w:jc w:val="center"/>
            </w:pPr>
            <w:r>
              <w:t>-</w:t>
            </w:r>
          </w:p>
        </w:tc>
        <w:tc>
          <w:tcPr>
            <w:tcW w:w="1260" w:type="dxa"/>
            <w:vAlign w:val="bottom"/>
          </w:tcPr>
          <w:p w14:paraId="5307E6B8" w14:textId="77777777" w:rsidR="00C7131B" w:rsidRPr="00440892" w:rsidRDefault="00440892" w:rsidP="00BC15DF">
            <w:pPr>
              <w:jc w:val="center"/>
            </w:pPr>
            <w:r>
              <w:t>-</w:t>
            </w:r>
          </w:p>
        </w:tc>
      </w:tr>
      <w:tr w:rsidR="00C7131B" w14:paraId="201E56A7" w14:textId="77777777" w:rsidTr="007A07B6">
        <w:trPr>
          <w:jc w:val="center"/>
        </w:trPr>
        <w:tc>
          <w:tcPr>
            <w:tcW w:w="3196" w:type="dxa"/>
          </w:tcPr>
          <w:p w14:paraId="1C2FD719" w14:textId="77777777" w:rsidR="00C7131B" w:rsidRPr="007A07B6" w:rsidRDefault="00265A46" w:rsidP="00BC15DF">
            <w:pPr>
              <w:rPr>
                <w:vertAlign w:val="superscript"/>
              </w:rPr>
            </w:pPr>
            <w:r>
              <w:t>н</w:t>
            </w:r>
            <w:r w:rsidR="00C7131B">
              <w:t>а воздушном транспорте</w:t>
            </w:r>
            <w:r w:rsidR="009D2477">
              <w:rPr>
                <w:vertAlign w:val="superscript"/>
              </w:rPr>
              <w:t>5</w:t>
            </w:r>
            <w:r w:rsidR="00C7131B">
              <w:rPr>
                <w:vertAlign w:val="superscript"/>
              </w:rPr>
              <w:t>)</w:t>
            </w:r>
          </w:p>
        </w:tc>
        <w:tc>
          <w:tcPr>
            <w:tcW w:w="1110" w:type="dxa"/>
            <w:vAlign w:val="bottom"/>
          </w:tcPr>
          <w:p w14:paraId="725B9918" w14:textId="77777777" w:rsidR="00C7131B" w:rsidRPr="00440892" w:rsidRDefault="009D2477" w:rsidP="00032B19">
            <w:pPr>
              <w:jc w:val="center"/>
            </w:pPr>
            <w:r>
              <w:t>30</w:t>
            </w:r>
          </w:p>
        </w:tc>
        <w:tc>
          <w:tcPr>
            <w:tcW w:w="1410" w:type="dxa"/>
            <w:vAlign w:val="bottom"/>
          </w:tcPr>
          <w:p w14:paraId="3F0D24B5" w14:textId="77777777" w:rsidR="00C7131B" w:rsidRPr="00440892" w:rsidRDefault="009D2477" w:rsidP="0025713B">
            <w:pPr>
              <w:jc w:val="center"/>
            </w:pPr>
            <w:r>
              <w:t>23</w:t>
            </w:r>
          </w:p>
        </w:tc>
        <w:tc>
          <w:tcPr>
            <w:tcW w:w="1080" w:type="dxa"/>
            <w:vAlign w:val="bottom"/>
          </w:tcPr>
          <w:p w14:paraId="7645F84F" w14:textId="77777777" w:rsidR="00C7131B" w:rsidRPr="00440892" w:rsidRDefault="009D2477" w:rsidP="007D18F2">
            <w:pPr>
              <w:jc w:val="center"/>
            </w:pPr>
            <w:r>
              <w:t>26</w:t>
            </w:r>
          </w:p>
        </w:tc>
        <w:tc>
          <w:tcPr>
            <w:tcW w:w="1260" w:type="dxa"/>
            <w:vAlign w:val="bottom"/>
          </w:tcPr>
          <w:p w14:paraId="7553F69E" w14:textId="77777777" w:rsidR="00C7131B" w:rsidRPr="00440892" w:rsidRDefault="009D2477" w:rsidP="00BC15DF">
            <w:pPr>
              <w:jc w:val="center"/>
            </w:pPr>
            <w:r>
              <w:t>64</w:t>
            </w:r>
          </w:p>
        </w:tc>
        <w:tc>
          <w:tcPr>
            <w:tcW w:w="1080" w:type="dxa"/>
            <w:vAlign w:val="bottom"/>
          </w:tcPr>
          <w:p w14:paraId="3128F86C" w14:textId="53B5B556" w:rsidR="00C7131B" w:rsidRPr="00440892" w:rsidRDefault="00784356" w:rsidP="007D18F2">
            <w:pPr>
              <w:jc w:val="center"/>
            </w:pPr>
            <w:r>
              <w:t>27</w:t>
            </w:r>
          </w:p>
        </w:tc>
        <w:tc>
          <w:tcPr>
            <w:tcW w:w="1260" w:type="dxa"/>
            <w:vAlign w:val="bottom"/>
          </w:tcPr>
          <w:p w14:paraId="0BCF05CE" w14:textId="56A07B02" w:rsidR="00C7131B" w:rsidRPr="00440892" w:rsidRDefault="00784356" w:rsidP="00BC15DF">
            <w:pPr>
              <w:jc w:val="center"/>
            </w:pPr>
            <w:r>
              <w:t>10</w:t>
            </w:r>
          </w:p>
        </w:tc>
      </w:tr>
      <w:tr w:rsidR="00C7131B" w:rsidRPr="00A77393" w14:paraId="1758E0F5" w14:textId="77777777" w:rsidTr="007A07B6">
        <w:trPr>
          <w:trHeight w:val="454"/>
          <w:jc w:val="center"/>
        </w:trPr>
        <w:tc>
          <w:tcPr>
            <w:tcW w:w="10396" w:type="dxa"/>
            <w:gridSpan w:val="7"/>
            <w:vAlign w:val="bottom"/>
          </w:tcPr>
          <w:p w14:paraId="46EEFB97" w14:textId="77777777" w:rsidR="00C7131B" w:rsidRPr="00806B6D" w:rsidRDefault="00C7131B" w:rsidP="00806B6D">
            <w:pPr>
              <w:rPr>
                <w:i/>
                <w:sz w:val="22"/>
                <w:szCs w:val="22"/>
              </w:rPr>
            </w:pPr>
            <w:r w:rsidRPr="00806B6D">
              <w:rPr>
                <w:i/>
                <w:sz w:val="22"/>
                <w:szCs w:val="22"/>
              </w:rPr>
              <w:t xml:space="preserve">1) По данным </w:t>
            </w:r>
            <w:proofErr w:type="spellStart"/>
            <w:r w:rsidRPr="00806B6D">
              <w:rPr>
                <w:i/>
                <w:sz w:val="22"/>
                <w:szCs w:val="22"/>
              </w:rPr>
              <w:t>Ространснадзора</w:t>
            </w:r>
            <w:proofErr w:type="spellEnd"/>
            <w:r w:rsidRPr="00806B6D">
              <w:rPr>
                <w:i/>
                <w:sz w:val="22"/>
                <w:szCs w:val="22"/>
              </w:rPr>
              <w:t>.</w:t>
            </w:r>
            <w:r w:rsidR="00B54899" w:rsidRPr="00B54899">
              <w:rPr>
                <w:i/>
                <w:sz w:val="22"/>
                <w:szCs w:val="22"/>
              </w:rPr>
              <w:t xml:space="preserve"> </w:t>
            </w:r>
            <w:r w:rsidR="00805596">
              <w:rPr>
                <w:i/>
                <w:sz w:val="22"/>
                <w:szCs w:val="22"/>
              </w:rPr>
              <w:t>По железнодорожному транспорту данные за январь-</w:t>
            </w:r>
            <w:r w:rsidR="006E1200">
              <w:rPr>
                <w:i/>
                <w:sz w:val="22"/>
                <w:szCs w:val="22"/>
              </w:rPr>
              <w:t>август</w:t>
            </w:r>
            <w:r w:rsidR="00805596" w:rsidRPr="00805596">
              <w:rPr>
                <w:i/>
                <w:sz w:val="22"/>
                <w:szCs w:val="22"/>
              </w:rPr>
              <w:t>.</w:t>
            </w:r>
            <w:r w:rsidR="00805596">
              <w:rPr>
                <w:i/>
                <w:sz w:val="22"/>
                <w:szCs w:val="22"/>
              </w:rPr>
              <w:t xml:space="preserve"> </w:t>
            </w:r>
          </w:p>
          <w:p w14:paraId="5936AF2A" w14:textId="77777777" w:rsidR="00C7131B" w:rsidRPr="00806B6D" w:rsidRDefault="00C7131B" w:rsidP="00806B6D">
            <w:pPr>
              <w:rPr>
                <w:i/>
                <w:sz w:val="22"/>
                <w:szCs w:val="22"/>
              </w:rPr>
            </w:pPr>
            <w:r w:rsidRPr="00806B6D">
              <w:rPr>
                <w:i/>
                <w:sz w:val="22"/>
                <w:szCs w:val="22"/>
              </w:rPr>
              <w:t xml:space="preserve">2) </w:t>
            </w:r>
            <w:r w:rsidR="007D18F2" w:rsidRPr="00806B6D">
              <w:rPr>
                <w:i/>
                <w:sz w:val="22"/>
                <w:szCs w:val="22"/>
              </w:rPr>
              <w:t>По данным МВД России.</w:t>
            </w:r>
          </w:p>
          <w:p w14:paraId="21EAB9E6" w14:textId="77777777" w:rsidR="00C7131B" w:rsidRDefault="00C7131B" w:rsidP="00806B6D">
            <w:pPr>
              <w:rPr>
                <w:i/>
                <w:sz w:val="22"/>
                <w:szCs w:val="22"/>
              </w:rPr>
            </w:pPr>
            <w:r w:rsidRPr="00806B6D">
              <w:rPr>
                <w:i/>
                <w:sz w:val="22"/>
                <w:szCs w:val="22"/>
              </w:rPr>
              <w:t xml:space="preserve">3) </w:t>
            </w:r>
            <w:r w:rsidR="007D18F2">
              <w:rPr>
                <w:i/>
                <w:sz w:val="22"/>
                <w:szCs w:val="22"/>
              </w:rPr>
              <w:t>Без учета аварийных случаев с рыбопромысловыми судами</w:t>
            </w:r>
            <w:r w:rsidR="007D18F2" w:rsidRPr="007D18F2">
              <w:rPr>
                <w:i/>
                <w:sz w:val="22"/>
                <w:szCs w:val="22"/>
              </w:rPr>
              <w:t>.</w:t>
            </w:r>
          </w:p>
          <w:p w14:paraId="44EA65A6" w14:textId="77777777" w:rsidR="009D2477" w:rsidRPr="007D18F2" w:rsidRDefault="009D2477" w:rsidP="00806B6D">
            <w:pPr>
              <w:rPr>
                <w:i/>
                <w:sz w:val="22"/>
                <w:szCs w:val="22"/>
              </w:rPr>
            </w:pPr>
            <w:r w:rsidRPr="00806B6D">
              <w:rPr>
                <w:i/>
                <w:sz w:val="22"/>
                <w:szCs w:val="22"/>
              </w:rPr>
              <w:t>4)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D2477">
              <w:rPr>
                <w:i/>
                <w:sz w:val="22"/>
                <w:szCs w:val="22"/>
              </w:rPr>
              <w:t xml:space="preserve">С учетом уточнения </w:t>
            </w:r>
            <w:proofErr w:type="gramStart"/>
            <w:r w:rsidRPr="009D2477">
              <w:rPr>
                <w:i/>
                <w:sz w:val="22"/>
                <w:szCs w:val="22"/>
              </w:rPr>
              <w:t>сведении</w:t>
            </w:r>
            <w:proofErr w:type="gramEnd"/>
            <w:r w:rsidRPr="009D2477">
              <w:rPr>
                <w:i/>
                <w:sz w:val="22"/>
                <w:szCs w:val="22"/>
              </w:rPr>
              <w:t>̆ за январь-август 2021 года.</w:t>
            </w:r>
          </w:p>
          <w:p w14:paraId="6F4A7AE0" w14:textId="77777777" w:rsidR="00C7131B" w:rsidRPr="00A77393" w:rsidRDefault="009D2477" w:rsidP="00806B6D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5</w:t>
            </w:r>
            <w:r w:rsidR="00C7131B" w:rsidRPr="00806B6D">
              <w:rPr>
                <w:i/>
                <w:sz w:val="22"/>
                <w:szCs w:val="22"/>
              </w:rPr>
              <w:t xml:space="preserve">) По данным </w:t>
            </w:r>
            <w:proofErr w:type="spellStart"/>
            <w:r w:rsidR="00C7131B" w:rsidRPr="00806B6D">
              <w:rPr>
                <w:i/>
                <w:sz w:val="22"/>
                <w:szCs w:val="22"/>
              </w:rPr>
              <w:t>Росавиации</w:t>
            </w:r>
            <w:proofErr w:type="spellEnd"/>
            <w:r w:rsidR="00C7131B" w:rsidRPr="00806B6D">
              <w:rPr>
                <w:i/>
                <w:sz w:val="22"/>
                <w:szCs w:val="22"/>
              </w:rPr>
              <w:t>.</w:t>
            </w:r>
          </w:p>
        </w:tc>
      </w:tr>
    </w:tbl>
    <w:p w14:paraId="47BADAF7" w14:textId="77777777" w:rsidR="004D442B" w:rsidRDefault="004D442B" w:rsidP="005A7891">
      <w:pPr>
        <w:ind w:firstLine="720"/>
        <w:jc w:val="both"/>
      </w:pPr>
    </w:p>
    <w:p w14:paraId="666F05E7" w14:textId="77777777" w:rsidR="007D18F2" w:rsidRPr="00B146B8" w:rsidRDefault="007D18F2" w:rsidP="005A7891">
      <w:pPr>
        <w:ind w:firstLine="720"/>
        <w:jc w:val="both"/>
      </w:pPr>
    </w:p>
    <w:p w14:paraId="4C425665" w14:textId="77777777" w:rsidR="00405357" w:rsidRPr="00233A7F" w:rsidRDefault="00405357" w:rsidP="00233A7F"/>
    <w:p w14:paraId="27F9349D" w14:textId="77777777" w:rsidR="00233A7F" w:rsidRPr="00233A7F" w:rsidRDefault="00233A7F" w:rsidP="00233A7F">
      <w:pPr>
        <w:sectPr w:rsidR="00233A7F" w:rsidRPr="00233A7F" w:rsidSect="004D442B">
          <w:pgSz w:w="11906" w:h="16838"/>
          <w:pgMar w:top="902" w:right="719" w:bottom="709" w:left="1080" w:header="709" w:footer="709" w:gutter="0"/>
          <w:cols w:space="708"/>
          <w:docGrid w:linePitch="360"/>
        </w:sectPr>
      </w:pPr>
    </w:p>
    <w:p w14:paraId="1E642F4C" w14:textId="77777777" w:rsidR="00C44933" w:rsidRDefault="00E71FE6" w:rsidP="00C44933">
      <w:pPr>
        <w:pStyle w:val="2"/>
        <w:ind w:left="360"/>
        <w:jc w:val="left"/>
        <w:rPr>
          <w:bCs w:val="0"/>
        </w:rPr>
      </w:pPr>
      <w:bookmarkStart w:id="112" w:name="_Toc10469406"/>
      <w:bookmarkStart w:id="113" w:name="_Toc90634813"/>
      <w:r>
        <w:rPr>
          <w:bCs w:val="0"/>
          <w:lang w:val="en-US"/>
        </w:rPr>
        <w:lastRenderedPageBreak/>
        <w:t>4</w:t>
      </w:r>
      <w:r w:rsidR="00C44933">
        <w:rPr>
          <w:bCs w:val="0"/>
        </w:rPr>
        <w:t xml:space="preserve">. </w:t>
      </w:r>
      <w:r w:rsidR="00C44933" w:rsidRPr="00C10EED">
        <w:rPr>
          <w:bCs w:val="0"/>
        </w:rPr>
        <w:t>Бюджетное финансирование</w:t>
      </w:r>
      <w:bookmarkEnd w:id="112"/>
      <w:bookmarkEnd w:id="113"/>
    </w:p>
    <w:p w14:paraId="04773C4C" w14:textId="6B05B4FA" w:rsidR="00C44933" w:rsidRPr="00D4593C" w:rsidRDefault="00E71FE6" w:rsidP="00C44933">
      <w:pPr>
        <w:pStyle w:val="3"/>
        <w:ind w:left="360"/>
        <w:rPr>
          <w:bCs w:val="0"/>
          <w:sz w:val="28"/>
        </w:rPr>
      </w:pPr>
      <w:bookmarkStart w:id="114" w:name="_Toc483227981"/>
      <w:bookmarkStart w:id="115" w:name="_Toc490647203"/>
      <w:bookmarkStart w:id="116" w:name="_Toc494714726"/>
      <w:bookmarkStart w:id="117" w:name="_Toc10469407"/>
      <w:bookmarkStart w:id="118" w:name="_Toc90634814"/>
      <w:r w:rsidRPr="00E71FE6">
        <w:rPr>
          <w:sz w:val="28"/>
        </w:rPr>
        <w:t>4</w:t>
      </w:r>
      <w:r w:rsidR="00C44933">
        <w:rPr>
          <w:sz w:val="28"/>
        </w:rPr>
        <w:t xml:space="preserve">.1. Объем бюджетного финансирования в сфере транспорта </w:t>
      </w:r>
      <w:r w:rsidR="00C44933">
        <w:rPr>
          <w:bCs w:val="0"/>
          <w:sz w:val="28"/>
        </w:rPr>
        <w:t>в 20</w:t>
      </w:r>
      <w:r w:rsidR="00B8369F">
        <w:rPr>
          <w:bCs w:val="0"/>
          <w:sz w:val="28"/>
        </w:rPr>
        <w:t>2</w:t>
      </w:r>
      <w:r w:rsidR="007719E8">
        <w:rPr>
          <w:bCs w:val="0"/>
          <w:sz w:val="28"/>
        </w:rPr>
        <w:t>1</w:t>
      </w:r>
      <w:r w:rsidR="00C44933">
        <w:rPr>
          <w:bCs w:val="0"/>
          <w:sz w:val="28"/>
        </w:rPr>
        <w:t xml:space="preserve"> год</w:t>
      </w:r>
      <w:bookmarkEnd w:id="114"/>
      <w:bookmarkEnd w:id="115"/>
      <w:bookmarkEnd w:id="116"/>
      <w:r w:rsidR="00C44933">
        <w:rPr>
          <w:bCs w:val="0"/>
          <w:sz w:val="28"/>
        </w:rPr>
        <w:t>у</w:t>
      </w:r>
      <w:bookmarkEnd w:id="117"/>
      <w:bookmarkEnd w:id="118"/>
    </w:p>
    <w:p w14:paraId="6D50E03C" w14:textId="77777777" w:rsidR="004B5B16" w:rsidRPr="00576BD3" w:rsidRDefault="004B5B16" w:rsidP="004B5B16">
      <w:pPr>
        <w:rPr>
          <w:color w:val="000000"/>
        </w:rPr>
      </w:pPr>
    </w:p>
    <w:p w14:paraId="52B75994" w14:textId="77777777" w:rsidR="00C44933" w:rsidRPr="00475EE3" w:rsidRDefault="00C44933" w:rsidP="00C44933">
      <w:pPr>
        <w:jc w:val="center"/>
        <w:rPr>
          <w:lang w:val="en-US"/>
        </w:rPr>
      </w:pPr>
      <w:r w:rsidRPr="00173165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1C255D">
        <w:rPr>
          <w:color w:val="000000"/>
        </w:rPr>
        <w:t>(млн. рублей)</w:t>
      </w:r>
    </w:p>
    <w:tbl>
      <w:tblPr>
        <w:tblW w:w="14621" w:type="dxa"/>
        <w:tblInd w:w="88" w:type="dxa"/>
        <w:tblLook w:val="0000" w:firstRow="0" w:lastRow="0" w:firstColumn="0" w:lastColumn="0" w:noHBand="0" w:noVBand="0"/>
      </w:tblPr>
      <w:tblGrid>
        <w:gridCol w:w="10226"/>
        <w:gridCol w:w="2139"/>
        <w:gridCol w:w="2256"/>
      </w:tblGrid>
      <w:tr w:rsidR="00C44933" w:rsidRPr="001C255D" w14:paraId="4E948F86" w14:textId="77777777" w:rsidTr="00680882">
        <w:trPr>
          <w:trHeight w:val="276"/>
          <w:tblHeader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5F4D" w14:textId="77777777" w:rsidR="00C44933" w:rsidRPr="001C255D" w:rsidRDefault="00C44933" w:rsidP="00680882">
            <w:pPr>
              <w:jc w:val="center"/>
              <w:rPr>
                <w:color w:val="000000"/>
              </w:rPr>
            </w:pPr>
            <w:r w:rsidRPr="001C255D">
              <w:rPr>
                <w:color w:val="000000"/>
              </w:rPr>
              <w:t>Наименование расходов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F353" w14:textId="77777777" w:rsidR="00C44933" w:rsidRPr="007B55DC" w:rsidRDefault="00C44933" w:rsidP="00B836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Подлежит финансированию в 20</w:t>
            </w:r>
            <w:r w:rsidR="00B8369F">
              <w:rPr>
                <w:color w:val="000000"/>
              </w:rPr>
              <w:t>2</w:t>
            </w:r>
            <w:r w:rsidR="00C10EED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году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95A2" w14:textId="77777777" w:rsidR="00C44933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Кассовое исполнение </w:t>
            </w:r>
            <w:r w:rsidR="00C10EED">
              <w:rPr>
                <w:color w:val="000000"/>
              </w:rPr>
              <w:br/>
            </w:r>
            <w:r>
              <w:rPr>
                <w:color w:val="000000"/>
              </w:rPr>
              <w:t xml:space="preserve">за январь-сентябрь </w:t>
            </w:r>
          </w:p>
          <w:p w14:paraId="27C869EE" w14:textId="77777777" w:rsidR="00C44933" w:rsidRPr="001C255D" w:rsidRDefault="00C44933" w:rsidP="00B836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B8369F">
              <w:rPr>
                <w:color w:val="000000"/>
              </w:rPr>
              <w:t>2</w:t>
            </w:r>
            <w:r w:rsidR="00C10EED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</w:t>
            </w:r>
            <w:r w:rsidR="00C10EED">
              <w:rPr>
                <w:color w:val="000000"/>
              </w:rPr>
              <w:t>ода</w:t>
            </w:r>
          </w:p>
        </w:tc>
      </w:tr>
      <w:tr w:rsidR="00C44933" w:rsidRPr="001C255D" w14:paraId="37CF1AA1" w14:textId="77777777" w:rsidTr="00680882">
        <w:trPr>
          <w:trHeight w:val="24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52ED22" w14:textId="77777777" w:rsidR="00C44933" w:rsidRPr="001C255D" w:rsidRDefault="00C44933" w:rsidP="00680882">
            <w:pPr>
              <w:jc w:val="center"/>
              <w:rPr>
                <w:color w:val="000000"/>
              </w:rPr>
            </w:pPr>
            <w:r w:rsidRPr="001C255D">
              <w:rPr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008F1" w14:textId="77777777" w:rsidR="00C44933" w:rsidRPr="001C255D" w:rsidRDefault="00C44933" w:rsidP="00680882">
            <w:pPr>
              <w:jc w:val="center"/>
              <w:rPr>
                <w:color w:val="000000"/>
              </w:rPr>
            </w:pPr>
            <w:r w:rsidRPr="001C255D">
              <w:rPr>
                <w:color w:val="000000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3EC5A" w14:textId="77777777" w:rsidR="00C44933" w:rsidRPr="007B55DC" w:rsidRDefault="00C44933" w:rsidP="006808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0A5D3A" w:rsidRPr="001C255D" w14:paraId="3A526B66" w14:textId="77777777" w:rsidTr="000A5D3A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3D557A" w14:textId="77777777" w:rsidR="000A5D3A" w:rsidRPr="003C4672" w:rsidRDefault="000A5D3A" w:rsidP="000A5D3A">
            <w:pPr>
              <w:rPr>
                <w:b/>
              </w:rPr>
            </w:pPr>
            <w:r w:rsidRPr="00730E33">
              <w:rPr>
                <w:b/>
              </w:rPr>
              <w:t>Всего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04EBA3" w14:textId="77777777" w:rsidR="000A5D3A" w:rsidRPr="003C4672" w:rsidRDefault="000A5D3A" w:rsidP="000A5D3A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1 345 668,7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D0762D" w14:textId="77777777" w:rsidR="000A5D3A" w:rsidRPr="00B63D8E" w:rsidRDefault="000A5D3A" w:rsidP="000A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887 052,4</w:t>
            </w:r>
          </w:p>
        </w:tc>
      </w:tr>
      <w:tr w:rsidR="000A5D3A" w:rsidRPr="001C255D" w14:paraId="0EBAF6C1" w14:textId="77777777" w:rsidTr="000A5D3A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EF3BC" w14:textId="77777777" w:rsidR="000A5D3A" w:rsidRPr="003C4672" w:rsidRDefault="000A5D3A" w:rsidP="000A5D3A">
            <w:pPr>
              <w:rPr>
                <w:b/>
              </w:rPr>
            </w:pPr>
            <w:r w:rsidRPr="00730E33">
              <w:rPr>
                <w:b/>
              </w:rPr>
              <w:t>ГП «Развитие транспортной системы»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384F" w14:textId="77777777" w:rsidR="000A5D3A" w:rsidRPr="003C4672" w:rsidRDefault="000A5D3A" w:rsidP="000A5D3A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1 292 047,8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1ED57" w14:textId="77777777" w:rsidR="000A5D3A" w:rsidRPr="00C44933" w:rsidRDefault="000A5D3A" w:rsidP="000A5D3A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848 890,1</w:t>
            </w:r>
          </w:p>
        </w:tc>
      </w:tr>
      <w:tr w:rsidR="000A5D3A" w:rsidRPr="001C255D" w14:paraId="620E55B9" w14:textId="77777777" w:rsidTr="000A5D3A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8FCEA" w14:textId="77777777" w:rsidR="000A5D3A" w:rsidRPr="00626F27" w:rsidRDefault="000A5D3A" w:rsidP="000A5D3A">
            <w:r w:rsidRPr="00730E33">
              <w:t>в том числе: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B7CB1" w14:textId="77777777" w:rsidR="000A5D3A" w:rsidRPr="009151B1" w:rsidRDefault="000A5D3A" w:rsidP="000A5D3A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B6A6B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</w:p>
        </w:tc>
      </w:tr>
      <w:tr w:rsidR="000A5D3A" w:rsidRPr="001C255D" w14:paraId="4CB17F7C" w14:textId="77777777" w:rsidTr="000A5D3A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B85A7" w14:textId="77777777" w:rsidR="000A5D3A" w:rsidRPr="003C4672" w:rsidRDefault="000A5D3A" w:rsidP="000A5D3A">
            <w:pPr>
              <w:rPr>
                <w:b/>
              </w:rPr>
            </w:pPr>
            <w:r w:rsidRPr="00730E33">
              <w:rPr>
                <w:b/>
              </w:rPr>
              <w:t>ПРОЦЕССНАЯ ЧАСТЬ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343A3" w14:textId="77777777" w:rsidR="000A5D3A" w:rsidRPr="003C4672" w:rsidRDefault="000A5D3A" w:rsidP="000A5D3A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715 983,4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6BA99" w14:textId="77777777" w:rsidR="000A5D3A" w:rsidRPr="00C44933" w:rsidRDefault="000A5D3A" w:rsidP="000A5D3A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470 029,7</w:t>
            </w:r>
          </w:p>
        </w:tc>
      </w:tr>
      <w:tr w:rsidR="000A5D3A" w:rsidRPr="001C255D" w14:paraId="46107386" w14:textId="77777777" w:rsidTr="000A5D3A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49448" w14:textId="77777777" w:rsidR="000A5D3A" w:rsidRPr="003C4672" w:rsidRDefault="000A5D3A" w:rsidP="000A5D3A">
            <w:pPr>
              <w:rPr>
                <w:b/>
              </w:rPr>
            </w:pPr>
            <w:r w:rsidRPr="00730E33">
              <w:rPr>
                <w:b/>
              </w:rPr>
              <w:t>Ведомственные целевые программы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97F00" w14:textId="77777777" w:rsidR="000A5D3A" w:rsidRPr="003C4672" w:rsidRDefault="000A5D3A" w:rsidP="000A5D3A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704 574,8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9EB9C" w14:textId="77777777" w:rsidR="000A5D3A" w:rsidRPr="00C44933" w:rsidRDefault="000A5D3A" w:rsidP="000A5D3A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462 776,9</w:t>
            </w:r>
          </w:p>
        </w:tc>
      </w:tr>
      <w:tr w:rsidR="000A5D3A" w:rsidRPr="001C255D" w14:paraId="1AFADDF4" w14:textId="77777777" w:rsidTr="000A5D3A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CA9D6" w14:textId="77777777" w:rsidR="000A5D3A" w:rsidRPr="00626F27" w:rsidRDefault="000A5D3A" w:rsidP="000A5D3A">
            <w:r w:rsidRPr="00E8500B">
              <w:t>Ведомственная целевая программа «Цифровая платформа транспортного комплекса РФ»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152A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2 151,9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4BC5B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721,0</w:t>
            </w:r>
          </w:p>
        </w:tc>
      </w:tr>
      <w:tr w:rsidR="000A5D3A" w:rsidRPr="001C255D" w14:paraId="74334328" w14:textId="77777777" w:rsidTr="000A5D3A">
        <w:trPr>
          <w:trHeight w:val="5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1ACE3" w14:textId="77777777" w:rsidR="000A5D3A" w:rsidRPr="00626F27" w:rsidRDefault="000A5D3A" w:rsidP="000A5D3A">
            <w:r w:rsidRPr="00E8500B">
              <w:t>Ведомственная целевая программа «Организационное, информационное и научное обеспечение реализации ГП РФ «Развитие транспортной системы»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52BD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1 903,8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CE112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1 107,2</w:t>
            </w:r>
          </w:p>
        </w:tc>
      </w:tr>
      <w:tr w:rsidR="000A5D3A" w:rsidRPr="001C255D" w14:paraId="5D7CB406" w14:textId="77777777" w:rsidTr="000A5D3A">
        <w:trPr>
          <w:trHeight w:val="5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44AA4" w14:textId="77777777" w:rsidR="000A5D3A" w:rsidRPr="00626F27" w:rsidRDefault="000A5D3A" w:rsidP="000A5D3A">
            <w:r w:rsidRPr="00E8500B">
              <w:t>Ведомственная целевая программа «Информационное обеспечение реализации подпрограммы «Надзор в сфере транспорта»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722F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21,6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9519D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14,3</w:t>
            </w:r>
          </w:p>
        </w:tc>
      </w:tr>
      <w:tr w:rsidR="000A5D3A" w:rsidRPr="001C255D" w14:paraId="674B4444" w14:textId="77777777" w:rsidTr="000A5D3A">
        <w:trPr>
          <w:trHeight w:val="5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328AB" w14:textId="77777777" w:rsidR="000A5D3A" w:rsidRPr="00626F27" w:rsidRDefault="000A5D3A" w:rsidP="000A5D3A">
            <w:r w:rsidRPr="00E8500B">
              <w:rPr>
                <w:color w:val="000000"/>
              </w:rPr>
              <w:t xml:space="preserve">Ведомственная целевая программа «Содействие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E8500B">
              <w:rPr>
                <w:color w:val="000000"/>
              </w:rPr>
              <w:t>внутрирегиональных</w:t>
            </w:r>
            <w:proofErr w:type="spellEnd"/>
            <w:r w:rsidRPr="00E8500B">
              <w:rPr>
                <w:color w:val="000000"/>
              </w:rPr>
              <w:t xml:space="preserve"> перевозок»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BDD78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22 215,4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C2B05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13 263,8</w:t>
            </w:r>
          </w:p>
        </w:tc>
      </w:tr>
      <w:tr w:rsidR="000A5D3A" w:rsidRPr="00B63D8E" w14:paraId="64EB8E0C" w14:textId="77777777" w:rsidTr="000A5D3A">
        <w:trPr>
          <w:trHeight w:val="850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6E2A8" w14:textId="77777777" w:rsidR="000A5D3A" w:rsidRPr="00626F27" w:rsidRDefault="000A5D3A" w:rsidP="000A5D3A">
            <w:r w:rsidRPr="00E8500B">
              <w:t>Ведомственная целевая программа «Сохранение (развитие) сети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22DD5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4 142,2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52650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3 399,3</w:t>
            </w:r>
          </w:p>
        </w:tc>
      </w:tr>
      <w:tr w:rsidR="000A5D3A" w:rsidRPr="001C255D" w14:paraId="26CE48BF" w14:textId="77777777" w:rsidTr="000A5D3A">
        <w:trPr>
          <w:trHeight w:val="850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54B09" w14:textId="77777777" w:rsidR="000A5D3A" w:rsidRPr="00626F27" w:rsidRDefault="000A5D3A" w:rsidP="000A5D3A">
            <w:r w:rsidRPr="00E8500B">
              <w:t>Ведомственная целевая программа «Обеспечение охвата территории Российской Федерации деятельностью специализированных поисков</w:t>
            </w:r>
            <w:proofErr w:type="gramStart"/>
            <w:r w:rsidRPr="00E8500B">
              <w:t>о-</w:t>
            </w:r>
            <w:proofErr w:type="gramEnd"/>
            <w:r w:rsidRPr="00E8500B">
              <w:t xml:space="preserve"> и аварийно-спасательных служб на воздушном транспорте»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C6898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1 181,4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55E45" w14:textId="77777777" w:rsidR="000A5D3A" w:rsidRPr="00C44933" w:rsidRDefault="000A5D3A" w:rsidP="000A5D3A">
            <w:pPr>
              <w:jc w:val="center"/>
              <w:rPr>
                <w:iCs/>
                <w:color w:val="000000"/>
              </w:rPr>
            </w:pPr>
            <w:r w:rsidRPr="00582523">
              <w:rPr>
                <w:color w:val="000000"/>
              </w:rPr>
              <w:t>858,1</w:t>
            </w:r>
          </w:p>
        </w:tc>
      </w:tr>
      <w:tr w:rsidR="000A5D3A" w:rsidRPr="001C255D" w14:paraId="0001995E" w14:textId="77777777" w:rsidTr="000A5D3A">
        <w:trPr>
          <w:trHeight w:val="1134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98C65" w14:textId="77777777" w:rsidR="000A5D3A" w:rsidRPr="00626F27" w:rsidRDefault="000A5D3A" w:rsidP="000A5D3A">
            <w:r w:rsidRPr="00E8500B">
              <w:t>Ведомственная целевая программа «Обеспечение предоставления аэронавигационного обслуживания и услуг по аэропортовому и наземному обеспечению полетов воздушных судов пользователей воздушного пространства, освобожденных в соответствии с законодательством Российской Федерации и платы за них»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BE3B3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822,1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AF7CF" w14:textId="77777777" w:rsidR="000A5D3A" w:rsidRPr="00C44933" w:rsidRDefault="000A5D3A" w:rsidP="000A5D3A">
            <w:pPr>
              <w:jc w:val="center"/>
              <w:rPr>
                <w:iCs/>
                <w:color w:val="000000"/>
              </w:rPr>
            </w:pPr>
            <w:r w:rsidRPr="00582523">
              <w:rPr>
                <w:color w:val="000000"/>
              </w:rPr>
              <w:t>783,1</w:t>
            </w:r>
          </w:p>
        </w:tc>
      </w:tr>
      <w:tr w:rsidR="000A5D3A" w:rsidRPr="001C255D" w14:paraId="43494C9E" w14:textId="77777777" w:rsidTr="004B5B16">
        <w:trPr>
          <w:trHeight w:val="5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56478" w14:textId="77777777" w:rsidR="000A5D3A" w:rsidRPr="00626F27" w:rsidRDefault="000A5D3A" w:rsidP="000A5D3A">
            <w:r w:rsidRPr="00E8500B">
              <w:lastRenderedPageBreak/>
              <w:t>Ведомственная целевая программа «Организационное, информационное и научное обеспечение реализации подпрограммы «Гражданская авиация и аэронавигационное обслуживание»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C27B6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50,3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C49D5" w14:textId="77777777" w:rsidR="000A5D3A" w:rsidRPr="00C44933" w:rsidRDefault="000A5D3A" w:rsidP="000A5D3A">
            <w:pPr>
              <w:jc w:val="center"/>
              <w:rPr>
                <w:iCs/>
                <w:color w:val="000000"/>
              </w:rPr>
            </w:pPr>
            <w:r w:rsidRPr="00582523">
              <w:rPr>
                <w:color w:val="000000"/>
              </w:rPr>
              <w:t>32,4</w:t>
            </w:r>
          </w:p>
        </w:tc>
      </w:tr>
      <w:tr w:rsidR="000A5D3A" w:rsidRPr="001C255D" w14:paraId="03243A19" w14:textId="77777777" w:rsidTr="004B5B16">
        <w:trPr>
          <w:trHeight w:val="5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D13E0" w14:textId="77777777" w:rsidR="000A5D3A" w:rsidRPr="00626F27" w:rsidRDefault="000A5D3A" w:rsidP="000A5D3A">
            <w:r w:rsidRPr="00E8500B">
              <w:t>Ведомственная целевая программа «Капитальный ремонт, ремонт и содержание автомобильных дорог общего пользования федерального значения»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06759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344 923,5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97542" w14:textId="77777777" w:rsidR="000A5D3A" w:rsidRPr="00C44933" w:rsidRDefault="000A5D3A" w:rsidP="000A5D3A">
            <w:pPr>
              <w:jc w:val="center"/>
              <w:rPr>
                <w:iCs/>
                <w:color w:val="000000"/>
              </w:rPr>
            </w:pPr>
            <w:r w:rsidRPr="00582523">
              <w:rPr>
                <w:color w:val="000000"/>
              </w:rPr>
              <w:t>250 209,2</w:t>
            </w:r>
          </w:p>
        </w:tc>
      </w:tr>
      <w:tr w:rsidR="000A5D3A" w:rsidRPr="001C255D" w14:paraId="02AF2662" w14:textId="77777777" w:rsidTr="004B5B16">
        <w:trPr>
          <w:trHeight w:val="5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591BF" w14:textId="77777777" w:rsidR="000A5D3A" w:rsidRPr="00626F27" w:rsidRDefault="000A5D3A" w:rsidP="000A5D3A">
            <w:r w:rsidRPr="00E8500B"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51CDC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154 394,8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117E8" w14:textId="77777777" w:rsidR="000A5D3A" w:rsidRPr="00C44933" w:rsidRDefault="000A5D3A" w:rsidP="000A5D3A">
            <w:pPr>
              <w:jc w:val="center"/>
              <w:rPr>
                <w:iCs/>
                <w:color w:val="000000"/>
              </w:rPr>
            </w:pPr>
            <w:r w:rsidRPr="00582523">
              <w:rPr>
                <w:color w:val="000000"/>
              </w:rPr>
              <w:t>74 004,0</w:t>
            </w:r>
          </w:p>
        </w:tc>
      </w:tr>
      <w:tr w:rsidR="000A5D3A" w:rsidRPr="001C255D" w14:paraId="7D041560" w14:textId="77777777" w:rsidTr="004B5B16">
        <w:trPr>
          <w:trHeight w:val="5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01DE6" w14:textId="77777777" w:rsidR="000A5D3A" w:rsidRPr="00626F27" w:rsidRDefault="000A5D3A" w:rsidP="000A5D3A">
            <w:r w:rsidRPr="00E8500B">
              <w:t>Ведомственная целевая программа «Доверительное управление федеральными автомобильными дорогами общего пользования ГК «Российские автомобильные дороги»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7BF0C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49 849,5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90C93" w14:textId="77777777" w:rsidR="000A5D3A" w:rsidRPr="00C44933" w:rsidRDefault="000A5D3A" w:rsidP="000A5D3A">
            <w:pPr>
              <w:jc w:val="center"/>
              <w:rPr>
                <w:iCs/>
                <w:color w:val="000000"/>
              </w:rPr>
            </w:pPr>
            <w:r w:rsidRPr="00582523">
              <w:rPr>
                <w:color w:val="000000"/>
              </w:rPr>
              <w:t>21 080,6</w:t>
            </w:r>
          </w:p>
        </w:tc>
      </w:tr>
      <w:tr w:rsidR="000A5D3A" w:rsidRPr="001C255D" w14:paraId="127B83CB" w14:textId="77777777" w:rsidTr="004B5B16">
        <w:trPr>
          <w:trHeight w:val="5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A00" w14:textId="77777777" w:rsidR="000A5D3A" w:rsidRPr="00626F27" w:rsidRDefault="000A5D3A" w:rsidP="000A5D3A">
            <w:r w:rsidRPr="00E8500B">
              <w:t>Ведомственная целевая программа «Обеспечение доступности услуг железнодорожного транспорта»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D5ADF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68 801,0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3F1AF" w14:textId="77777777" w:rsidR="000A5D3A" w:rsidRPr="00C44933" w:rsidRDefault="000A5D3A" w:rsidP="000A5D3A">
            <w:pPr>
              <w:jc w:val="center"/>
              <w:rPr>
                <w:iCs/>
                <w:color w:val="000000"/>
              </w:rPr>
            </w:pPr>
            <w:r w:rsidRPr="00582523">
              <w:rPr>
                <w:color w:val="000000"/>
              </w:rPr>
              <w:t>57 636,9</w:t>
            </w:r>
          </w:p>
        </w:tc>
      </w:tr>
      <w:tr w:rsidR="000A5D3A" w:rsidRPr="001C255D" w14:paraId="430B8C48" w14:textId="77777777" w:rsidTr="004B5B16">
        <w:trPr>
          <w:trHeight w:val="5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595" w14:textId="77777777" w:rsidR="000A5D3A" w:rsidRPr="00626F27" w:rsidRDefault="000A5D3A" w:rsidP="000A5D3A">
            <w:r w:rsidRPr="00E8500B">
              <w:t>Ведомственная целевая программа «Организационное, информационное и научное обеспечение реализации программы «Дорожное хозяйство»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7BFDE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26 794,8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88038" w14:textId="77777777" w:rsidR="000A5D3A" w:rsidRPr="00C44933" w:rsidRDefault="000A5D3A" w:rsidP="000A5D3A">
            <w:pPr>
              <w:jc w:val="center"/>
              <w:rPr>
                <w:iCs/>
                <w:color w:val="000000"/>
              </w:rPr>
            </w:pPr>
            <w:r w:rsidRPr="00582523">
              <w:rPr>
                <w:color w:val="000000"/>
              </w:rPr>
              <w:t>19 480,9</w:t>
            </w:r>
          </w:p>
        </w:tc>
      </w:tr>
      <w:tr w:rsidR="000A5D3A" w:rsidRPr="001C255D" w14:paraId="1D5F3052" w14:textId="77777777" w:rsidTr="004B5B16">
        <w:trPr>
          <w:trHeight w:val="5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78E1" w14:textId="77777777" w:rsidR="000A5D3A" w:rsidRPr="00626F27" w:rsidRDefault="000A5D3A" w:rsidP="000A5D3A">
            <w:r w:rsidRPr="00E8500B">
              <w:t>Ведомственная целевая программа «Поисковое и аварийно-спасательное обеспечение судоходства»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71799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744,3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1037A" w14:textId="77777777" w:rsidR="000A5D3A" w:rsidRPr="00C44933" w:rsidRDefault="000A5D3A" w:rsidP="000A5D3A">
            <w:pPr>
              <w:jc w:val="center"/>
              <w:rPr>
                <w:iCs/>
                <w:color w:val="000000"/>
              </w:rPr>
            </w:pPr>
            <w:r w:rsidRPr="00582523">
              <w:rPr>
                <w:color w:val="000000"/>
              </w:rPr>
              <w:t>557,7</w:t>
            </w:r>
          </w:p>
        </w:tc>
      </w:tr>
      <w:tr w:rsidR="000A5D3A" w:rsidRPr="001C255D" w14:paraId="6E8E32A0" w14:textId="77777777" w:rsidTr="004B5B16">
        <w:trPr>
          <w:trHeight w:val="5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AD3" w14:textId="77777777" w:rsidR="000A5D3A" w:rsidRPr="00626F27" w:rsidRDefault="000A5D3A" w:rsidP="000A5D3A">
            <w:r w:rsidRPr="00E8500B">
              <w:t>Ведомственная целевая программа «Навигационно-гидрографическое обеспечение судоходства на трассах Северного морского пути»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DE3F7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45,4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F6979" w14:textId="77777777" w:rsidR="000A5D3A" w:rsidRPr="00C44933" w:rsidRDefault="000A5D3A" w:rsidP="000A5D3A">
            <w:pPr>
              <w:jc w:val="center"/>
              <w:rPr>
                <w:iCs/>
                <w:color w:val="000000"/>
              </w:rPr>
            </w:pPr>
            <w:r w:rsidRPr="00582523">
              <w:rPr>
                <w:color w:val="000000"/>
              </w:rPr>
              <w:t>34,1</w:t>
            </w:r>
          </w:p>
        </w:tc>
      </w:tr>
      <w:tr w:rsidR="000A5D3A" w:rsidRPr="001C255D" w14:paraId="5A976310" w14:textId="77777777" w:rsidTr="004B5B16">
        <w:trPr>
          <w:trHeight w:val="5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2500" w14:textId="77777777" w:rsidR="000A5D3A" w:rsidRPr="00626F27" w:rsidRDefault="000A5D3A" w:rsidP="000A5D3A">
            <w:r w:rsidRPr="00E8500B">
              <w:t>Ведомственная целевая программа «Обеспечение эксплуатации внутренних водных путей и гидротехнических сооружений»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D5B07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21 352,5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CFD8" w14:textId="77777777" w:rsidR="000A5D3A" w:rsidRPr="00C44933" w:rsidRDefault="000A5D3A" w:rsidP="000A5D3A">
            <w:pPr>
              <w:jc w:val="center"/>
              <w:rPr>
                <w:iCs/>
                <w:color w:val="000000"/>
              </w:rPr>
            </w:pPr>
            <w:r w:rsidRPr="00582523">
              <w:rPr>
                <w:color w:val="000000"/>
              </w:rPr>
              <w:t>16 289,4</w:t>
            </w:r>
          </w:p>
        </w:tc>
      </w:tr>
      <w:tr w:rsidR="000A5D3A" w:rsidRPr="001C255D" w14:paraId="2266088D" w14:textId="77777777" w:rsidTr="004B5B16">
        <w:trPr>
          <w:trHeight w:val="5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5598" w14:textId="77777777" w:rsidR="000A5D3A" w:rsidRPr="00626F27" w:rsidRDefault="000A5D3A" w:rsidP="000A5D3A">
            <w:r w:rsidRPr="00E8500B">
              <w:t>Ведомственная целевая программа «Организационное, информационное и научное обеспечение реализации подпрограммы «Морской и речной транспорт»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0A0ED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323,3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A95EA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180,6</w:t>
            </w:r>
          </w:p>
        </w:tc>
      </w:tr>
      <w:tr w:rsidR="000A5D3A" w:rsidRPr="001C255D" w14:paraId="6063459F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B32" w14:textId="77777777" w:rsidR="000A5D3A" w:rsidRPr="000E0C27" w:rsidRDefault="000A5D3A" w:rsidP="000A5D3A">
            <w:pPr>
              <w:rPr>
                <w:b/>
              </w:rPr>
            </w:pPr>
            <w:r w:rsidRPr="00E8500B">
              <w:t>Ведомственная целевая программа «Содержание (эксплуатация) пунктов пропуска через государственную границу Российской Федерации»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FDC10" w14:textId="77777777" w:rsidR="000A5D3A" w:rsidRPr="00833BAA" w:rsidRDefault="000A5D3A" w:rsidP="000A5D3A">
            <w:pPr>
              <w:jc w:val="center"/>
              <w:rPr>
                <w:b/>
              </w:rPr>
            </w:pPr>
            <w:r w:rsidRPr="00582523">
              <w:rPr>
                <w:color w:val="000000"/>
              </w:rPr>
              <w:t>4 857,0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A35EB" w14:textId="77777777" w:rsidR="000A5D3A" w:rsidRPr="00C44933" w:rsidRDefault="000A5D3A" w:rsidP="000A5D3A">
            <w:pPr>
              <w:jc w:val="center"/>
              <w:rPr>
                <w:b/>
                <w:color w:val="000000"/>
              </w:rPr>
            </w:pPr>
            <w:r w:rsidRPr="00582523">
              <w:rPr>
                <w:color w:val="000000"/>
              </w:rPr>
              <w:t>3 124,3</w:t>
            </w:r>
          </w:p>
        </w:tc>
      </w:tr>
      <w:tr w:rsidR="000A5D3A" w:rsidRPr="001C255D" w14:paraId="5FB0D0CA" w14:textId="77777777" w:rsidTr="000A5D3A">
        <w:trPr>
          <w:trHeight w:val="20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C904" w14:textId="77777777" w:rsidR="000A5D3A" w:rsidRPr="00626F27" w:rsidRDefault="000A5D3A" w:rsidP="000A5D3A">
            <w:r w:rsidRPr="00E8500B">
              <w:rPr>
                <w:b/>
              </w:rPr>
              <w:t>Отдельные мероприятия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679A4" w14:textId="77777777" w:rsidR="000A5D3A" w:rsidRPr="009151B1" w:rsidRDefault="000A5D3A" w:rsidP="000A5D3A">
            <w:pPr>
              <w:jc w:val="center"/>
            </w:pPr>
            <w:r w:rsidRPr="00582523">
              <w:rPr>
                <w:b/>
                <w:bCs/>
                <w:color w:val="000000"/>
              </w:rPr>
              <w:t>11 408,6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56496" w14:textId="77777777" w:rsidR="000A5D3A" w:rsidRPr="00AB05E1" w:rsidRDefault="000A5D3A" w:rsidP="000A5D3A">
            <w:pPr>
              <w:jc w:val="center"/>
              <w:rPr>
                <w:bCs/>
                <w:iCs/>
              </w:rPr>
            </w:pPr>
            <w:r w:rsidRPr="00582523">
              <w:rPr>
                <w:b/>
                <w:bCs/>
                <w:color w:val="000000"/>
              </w:rPr>
              <w:t>7 252,8</w:t>
            </w:r>
          </w:p>
        </w:tc>
      </w:tr>
      <w:tr w:rsidR="000A5D3A" w:rsidRPr="001C255D" w14:paraId="7EFA8A8D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0CB" w14:textId="77777777" w:rsidR="000A5D3A" w:rsidRPr="00626F27" w:rsidRDefault="000A5D3A" w:rsidP="000A5D3A">
            <w:r w:rsidRPr="00E8500B">
              <w:t>Основное мероприятие «Управление реализацией мероприятий в сфере железнодорожного транспорта»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4B571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662,2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184A5" w14:textId="77777777" w:rsidR="000A5D3A" w:rsidRPr="00F93DDA" w:rsidRDefault="000A5D3A" w:rsidP="000A5D3A">
            <w:pPr>
              <w:jc w:val="center"/>
            </w:pPr>
            <w:r w:rsidRPr="00582523">
              <w:rPr>
                <w:color w:val="000000"/>
              </w:rPr>
              <w:t>383,2</w:t>
            </w:r>
          </w:p>
        </w:tc>
      </w:tr>
      <w:tr w:rsidR="000A5D3A" w:rsidRPr="001C255D" w14:paraId="18070B65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08A" w14:textId="77777777" w:rsidR="000A5D3A" w:rsidRPr="00626F27" w:rsidRDefault="000A5D3A" w:rsidP="000A5D3A">
            <w:r w:rsidRPr="00E8500B">
              <w:t>Основное мероприятие «Управление реализацией мероприятий в сфере дорожного хозяйства»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D1EF0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452,4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899F4" w14:textId="77777777" w:rsidR="000A5D3A" w:rsidRPr="00892707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237,7</w:t>
            </w:r>
          </w:p>
        </w:tc>
      </w:tr>
      <w:tr w:rsidR="000A5D3A" w:rsidRPr="001C255D" w14:paraId="619B22C9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ECA" w14:textId="77777777" w:rsidR="000A5D3A" w:rsidRPr="00626F27" w:rsidRDefault="000A5D3A" w:rsidP="000A5D3A">
            <w:r w:rsidRPr="00E8500B">
              <w:t>Основное мероприятие «Управление реализацией мероприятий в сфере воздушного транспорта»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1B810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2 162,1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F213E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1 347,9</w:t>
            </w:r>
          </w:p>
        </w:tc>
      </w:tr>
      <w:tr w:rsidR="000A5D3A" w:rsidRPr="001C255D" w14:paraId="4A76F2A2" w14:textId="77777777" w:rsidTr="000A5D3A">
        <w:trPr>
          <w:trHeight w:val="162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5C01" w14:textId="77777777" w:rsidR="000A5D3A" w:rsidRPr="00626F27" w:rsidRDefault="000A5D3A" w:rsidP="000A5D3A">
            <w:r w:rsidRPr="00E8500B">
              <w:t>Основное мероприятие «Управление реализацией мероприятий в сфере водного транспорта»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043D0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376,5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67E46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237,5</w:t>
            </w:r>
          </w:p>
        </w:tc>
      </w:tr>
      <w:tr w:rsidR="000A5D3A" w:rsidRPr="001C255D" w14:paraId="5FFB4612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1B53" w14:textId="77777777" w:rsidR="000A5D3A" w:rsidRPr="00626F27" w:rsidRDefault="000A5D3A" w:rsidP="000A5D3A">
            <w:r w:rsidRPr="00E8500B">
              <w:lastRenderedPageBreak/>
              <w:t>Основное мероприятие «Управление реализацией мероприятий в сфере контроля и надзора на транспорте»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01D43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5 417,4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F7292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3 748,5</w:t>
            </w:r>
          </w:p>
        </w:tc>
      </w:tr>
      <w:tr w:rsidR="000A5D3A" w:rsidRPr="001C255D" w14:paraId="2528A1DB" w14:textId="77777777" w:rsidTr="000A5D3A">
        <w:trPr>
          <w:trHeight w:val="14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041E" w14:textId="77777777" w:rsidR="000A5D3A" w:rsidRPr="00626F27" w:rsidRDefault="000A5D3A" w:rsidP="000A5D3A">
            <w:r w:rsidRPr="00E8500B">
              <w:t>Основное мероприятие «Управление реализацией государственной программы»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DC19" w14:textId="77777777" w:rsidR="000A5D3A" w:rsidRDefault="000A5D3A" w:rsidP="000A5D3A">
            <w:pPr>
              <w:jc w:val="center"/>
            </w:pPr>
            <w:r w:rsidRPr="00582523">
              <w:rPr>
                <w:color w:val="000000"/>
              </w:rPr>
              <w:t>2 335,1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685D3" w14:textId="77777777" w:rsidR="000A5D3A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1 295,1</w:t>
            </w:r>
          </w:p>
        </w:tc>
      </w:tr>
      <w:tr w:rsidR="000A5D3A" w:rsidRPr="001C255D" w14:paraId="6C15765D" w14:textId="77777777" w:rsidTr="000A5D3A">
        <w:trPr>
          <w:trHeight w:val="295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1CDC" w14:textId="3FD40249" w:rsidR="000A5D3A" w:rsidRPr="00626F27" w:rsidRDefault="000A5D3A" w:rsidP="007719E8">
            <w:r w:rsidRPr="00CF54AD">
              <w:t xml:space="preserve">ФЦП </w:t>
            </w:r>
            <w:r w:rsidR="007719E8">
              <w:t>«</w:t>
            </w:r>
            <w:r w:rsidRPr="00CF54AD">
              <w:t>Развитие транспортной системы России (2010-2020 годы)</w:t>
            </w:r>
            <w:r w:rsidR="007719E8">
              <w:t>»</w:t>
            </w:r>
            <w:r w:rsidRPr="00CF54AD">
              <w:t xml:space="preserve"> (остатки прошлых лет)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DF6A5" w14:textId="77777777" w:rsidR="000A5D3A" w:rsidRDefault="000A5D3A" w:rsidP="000A5D3A">
            <w:pPr>
              <w:jc w:val="center"/>
            </w:pPr>
            <w:r w:rsidRPr="00582523">
              <w:rPr>
                <w:bCs/>
                <w:color w:val="000000"/>
              </w:rPr>
              <w:t>2,9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BDFCD" w14:textId="77777777" w:rsidR="000A5D3A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bCs/>
                <w:color w:val="000000"/>
              </w:rPr>
              <w:t>2,9</w:t>
            </w:r>
          </w:p>
        </w:tc>
      </w:tr>
      <w:tr w:rsidR="000A5D3A" w:rsidRPr="001C255D" w14:paraId="1BD15B82" w14:textId="77777777" w:rsidTr="004B5B16">
        <w:trPr>
          <w:trHeight w:val="312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C526" w14:textId="77777777" w:rsidR="000A5D3A" w:rsidRPr="000E0C27" w:rsidRDefault="000A5D3A" w:rsidP="000A5D3A">
            <w:pPr>
              <w:rPr>
                <w:b/>
              </w:rPr>
            </w:pPr>
            <w:r w:rsidRPr="00E8500B">
              <w:rPr>
                <w:b/>
              </w:rPr>
              <w:t>ПРОЕКТНАЯ ЧАСТЬ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A03EB" w14:textId="77777777" w:rsidR="000A5D3A" w:rsidRPr="00833BAA" w:rsidRDefault="000A5D3A" w:rsidP="000A5D3A">
            <w:pPr>
              <w:jc w:val="center"/>
              <w:rPr>
                <w:b/>
              </w:rPr>
            </w:pPr>
            <w:r w:rsidRPr="00582523">
              <w:rPr>
                <w:b/>
                <w:bCs/>
                <w:color w:val="000000"/>
              </w:rPr>
              <w:t>576 064,4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5224A" w14:textId="77777777" w:rsidR="000A5D3A" w:rsidRPr="00C44933" w:rsidRDefault="000A5D3A" w:rsidP="000A5D3A">
            <w:pPr>
              <w:jc w:val="center"/>
              <w:rPr>
                <w:b/>
                <w:color w:val="000000"/>
              </w:rPr>
            </w:pPr>
            <w:r w:rsidRPr="00582523">
              <w:rPr>
                <w:b/>
                <w:bCs/>
                <w:color w:val="000000"/>
              </w:rPr>
              <w:t>378 860,4</w:t>
            </w:r>
          </w:p>
        </w:tc>
      </w:tr>
      <w:tr w:rsidR="000A5D3A" w:rsidRPr="001C255D" w14:paraId="639F3163" w14:textId="77777777" w:rsidTr="004B5B16">
        <w:trPr>
          <w:trHeight w:val="312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FE9" w14:textId="75A3A61D" w:rsidR="000A5D3A" w:rsidRPr="00976F86" w:rsidRDefault="000A5D3A" w:rsidP="007719E8">
            <w:pPr>
              <w:rPr>
                <w:b/>
              </w:rPr>
            </w:pPr>
            <w:r w:rsidRPr="00E8500B">
              <w:rPr>
                <w:b/>
              </w:rPr>
              <w:t>Н</w:t>
            </w:r>
            <w:r w:rsidR="007719E8">
              <w:rPr>
                <w:b/>
              </w:rPr>
              <w:t>ациональный проект «Безопасные</w:t>
            </w:r>
            <w:r w:rsidRPr="00E8500B">
              <w:rPr>
                <w:b/>
              </w:rPr>
              <w:t xml:space="preserve"> качественные дороги»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674A4" w14:textId="77777777" w:rsidR="000A5D3A" w:rsidRPr="00ED3F2F" w:rsidRDefault="000A5D3A" w:rsidP="000A5D3A">
            <w:pPr>
              <w:jc w:val="center"/>
              <w:rPr>
                <w:b/>
              </w:rPr>
            </w:pPr>
            <w:r w:rsidRPr="00582523">
              <w:rPr>
                <w:b/>
                <w:bCs/>
                <w:color w:val="000000"/>
              </w:rPr>
              <w:t>319 271,9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566A3" w14:textId="77777777" w:rsidR="000A5D3A" w:rsidRPr="00C44933" w:rsidRDefault="000A5D3A" w:rsidP="000A5D3A">
            <w:pPr>
              <w:jc w:val="center"/>
              <w:rPr>
                <w:b/>
                <w:color w:val="000000"/>
              </w:rPr>
            </w:pPr>
            <w:r w:rsidRPr="00582523">
              <w:rPr>
                <w:b/>
                <w:bCs/>
                <w:color w:val="000000"/>
              </w:rPr>
              <w:t>226 185,2</w:t>
            </w:r>
          </w:p>
        </w:tc>
      </w:tr>
      <w:tr w:rsidR="000A5D3A" w:rsidRPr="001C255D" w14:paraId="3653CD5B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8951" w14:textId="77777777" w:rsidR="000A5D3A" w:rsidRPr="00C34331" w:rsidRDefault="000A5D3A" w:rsidP="000A5D3A">
            <w:r w:rsidRPr="00E8500B">
              <w:t>Федеральный проект «Региональная и местная дорожная сеть»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C6E9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107 000,2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1B46E" w14:textId="77777777" w:rsidR="000A5D3A" w:rsidRPr="00C44933" w:rsidRDefault="000A5D3A" w:rsidP="000A5D3A">
            <w:pPr>
              <w:jc w:val="center"/>
              <w:rPr>
                <w:iCs/>
                <w:color w:val="000000"/>
              </w:rPr>
            </w:pPr>
            <w:r w:rsidRPr="00582523">
              <w:rPr>
                <w:color w:val="000000"/>
              </w:rPr>
              <w:t>75 181,1</w:t>
            </w:r>
          </w:p>
        </w:tc>
      </w:tr>
      <w:tr w:rsidR="000A5D3A" w:rsidRPr="001C255D" w14:paraId="448C0D5E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D64" w14:textId="77777777" w:rsidR="000A5D3A" w:rsidRPr="00C34331" w:rsidRDefault="000A5D3A" w:rsidP="000A5D3A">
            <w:r w:rsidRPr="00E8500B">
              <w:t>Федеральный проект «Безопасность дорожного движения»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ABD4B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20,0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CC986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15,0</w:t>
            </w:r>
          </w:p>
        </w:tc>
      </w:tr>
      <w:tr w:rsidR="000A5D3A" w:rsidRPr="001C255D" w14:paraId="7F72DF94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BA5F" w14:textId="77777777" w:rsidR="000A5D3A" w:rsidRPr="00C34331" w:rsidRDefault="000A5D3A" w:rsidP="000A5D3A">
            <w:r w:rsidRPr="00E8500B">
              <w:t>Федеральный проект «Общесистемные меры развития дорожного хозяйства»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FA594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7 705,1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FFB26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3 285,7</w:t>
            </w:r>
          </w:p>
        </w:tc>
      </w:tr>
      <w:tr w:rsidR="000A5D3A" w:rsidRPr="001C255D" w14:paraId="273F1D28" w14:textId="77777777" w:rsidTr="004B5B16">
        <w:trPr>
          <w:trHeight w:val="312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3DDA" w14:textId="77777777" w:rsidR="000A5D3A" w:rsidRPr="00C34331" w:rsidRDefault="000A5D3A" w:rsidP="000A5D3A">
            <w:r w:rsidRPr="00E8500B">
              <w:t>Федеральный проект «Модернизация пассажирского транспорта в городских агломерациях»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9D598" w14:textId="77777777" w:rsidR="000A5D3A" w:rsidRPr="00ED3F2F" w:rsidRDefault="000A5D3A" w:rsidP="000A5D3A">
            <w:pPr>
              <w:jc w:val="center"/>
              <w:rPr>
                <w:b/>
              </w:rPr>
            </w:pPr>
            <w:r w:rsidRPr="00582523">
              <w:rPr>
                <w:color w:val="000000"/>
              </w:rPr>
              <w:t>3 502,3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41CBB" w14:textId="77777777" w:rsidR="000A5D3A" w:rsidRPr="00C44933" w:rsidRDefault="000A5D3A" w:rsidP="000A5D3A">
            <w:pPr>
              <w:jc w:val="center"/>
              <w:rPr>
                <w:b/>
                <w:color w:val="000000"/>
              </w:rPr>
            </w:pPr>
            <w:r w:rsidRPr="00582523">
              <w:rPr>
                <w:color w:val="000000"/>
              </w:rPr>
              <w:t>2 874,2</w:t>
            </w:r>
          </w:p>
        </w:tc>
      </w:tr>
      <w:tr w:rsidR="000A5D3A" w:rsidRPr="001C255D" w14:paraId="760CC2F3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5E99" w14:textId="77777777" w:rsidR="000A5D3A" w:rsidRPr="00C34331" w:rsidRDefault="000A5D3A" w:rsidP="000A5D3A">
            <w:r w:rsidRPr="00E8500B">
              <w:t>Федеральный проект «Развитие федеральной магистральной сети»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FEFF8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201 044,3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5D582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144 829,2</w:t>
            </w:r>
          </w:p>
        </w:tc>
      </w:tr>
      <w:tr w:rsidR="000A5D3A" w:rsidRPr="001C255D" w14:paraId="513350D3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E59A" w14:textId="0966D6E1" w:rsidR="000A5D3A" w:rsidRDefault="000A5D3A" w:rsidP="000A5D3A">
            <w:r w:rsidRPr="00E8500B">
              <w:rPr>
                <w:b/>
              </w:rPr>
              <w:t>Транспортная часть комплексного плана модернизации и расширения магистральной инфраструктуры на период до 2024 года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83291" w14:textId="77777777" w:rsidR="000A5D3A" w:rsidRPr="009151B1" w:rsidRDefault="000A5D3A" w:rsidP="000A5D3A">
            <w:pPr>
              <w:jc w:val="center"/>
            </w:pPr>
            <w:r w:rsidRPr="00582523">
              <w:rPr>
                <w:b/>
                <w:bCs/>
                <w:color w:val="000000"/>
              </w:rPr>
              <w:t>229 503,4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8B48D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b/>
                <w:bCs/>
                <w:color w:val="000000"/>
              </w:rPr>
              <w:t>143 166,0</w:t>
            </w:r>
          </w:p>
        </w:tc>
      </w:tr>
      <w:tr w:rsidR="000A5D3A" w:rsidRPr="001C255D" w14:paraId="152482A7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930F" w14:textId="77777777" w:rsidR="000A5D3A" w:rsidRPr="00C34331" w:rsidRDefault="000A5D3A" w:rsidP="000A5D3A">
            <w:r w:rsidRPr="00E8500B">
              <w:t>Федеральный проект «Строительство автомобильных дорог международного транспортного коридора Европа – Западный Китай»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66935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114 590,7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F1063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83 489,4</w:t>
            </w:r>
          </w:p>
        </w:tc>
      </w:tr>
      <w:tr w:rsidR="000A5D3A" w:rsidRPr="001C255D" w14:paraId="3F2C7FE6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E98" w14:textId="77777777" w:rsidR="000A5D3A" w:rsidRPr="00472165" w:rsidRDefault="000A5D3A" w:rsidP="000A5D3A">
            <w:r w:rsidRPr="00E8500B">
              <w:t>Федеральный проект «Развитие морских портов России»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DB377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19 316,6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A9254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9 009,9</w:t>
            </w:r>
          </w:p>
        </w:tc>
      </w:tr>
      <w:tr w:rsidR="000A5D3A" w:rsidRPr="001C255D" w14:paraId="043D114D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7D29" w14:textId="77777777" w:rsidR="000A5D3A" w:rsidRPr="00472165" w:rsidRDefault="000A5D3A" w:rsidP="000A5D3A">
            <w:r w:rsidRPr="00E8500B">
              <w:t>Федеральный проект «Развитие Северного морского пути»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5693C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12 300,0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2E661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10 054,7</w:t>
            </w:r>
          </w:p>
        </w:tc>
      </w:tr>
      <w:tr w:rsidR="000A5D3A" w:rsidRPr="001C255D" w14:paraId="49BDECB2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6654" w14:textId="77777777" w:rsidR="000A5D3A" w:rsidRPr="00472165" w:rsidRDefault="000A5D3A" w:rsidP="000A5D3A">
            <w:r w:rsidRPr="00E8500B">
              <w:t>Федеральный проект «Развитие железнодорожных подходов к морским портам Азово-Черноморского бассейна»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7690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7 510,8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0482E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22,6</w:t>
            </w:r>
          </w:p>
        </w:tc>
      </w:tr>
      <w:tr w:rsidR="000A5D3A" w:rsidRPr="001C255D" w14:paraId="2BC53F12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64B" w14:textId="77777777" w:rsidR="000A5D3A" w:rsidRPr="00472165" w:rsidRDefault="000A5D3A" w:rsidP="000A5D3A">
            <w:r w:rsidRPr="00E8500B">
              <w:t>Федеральный проект «Развитие железнодорожных подходов к морским портам Северо-Западного бассейна»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5959E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9 751,6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994FB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12,5</w:t>
            </w:r>
          </w:p>
        </w:tc>
      </w:tr>
      <w:tr w:rsidR="000A5D3A" w:rsidRPr="001C255D" w14:paraId="10C65686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FDE" w14:textId="77777777" w:rsidR="000A5D3A" w:rsidRPr="00472165" w:rsidRDefault="000A5D3A" w:rsidP="000A5D3A">
            <w:r w:rsidRPr="00E8500B">
              <w:t xml:space="preserve">Федеральный проект «Железнодорожный транспорт и транзит»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7A8AE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44,3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EFDAA" w14:textId="77777777" w:rsidR="000A5D3A" w:rsidRPr="00892707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1,2</w:t>
            </w:r>
          </w:p>
        </w:tc>
      </w:tr>
      <w:tr w:rsidR="000A5D3A" w:rsidRPr="001C255D" w14:paraId="41906C48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1E82" w14:textId="77777777" w:rsidR="000A5D3A" w:rsidRPr="00976F86" w:rsidRDefault="000A5D3A" w:rsidP="000A5D3A">
            <w:pPr>
              <w:rPr>
                <w:b/>
              </w:rPr>
            </w:pPr>
            <w:r w:rsidRPr="00E8500B">
              <w:t>Федеральный проект «Развитие железнодорожной инфраструктуры Центрального транспортного узла»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9342D" w14:textId="77777777" w:rsidR="000A5D3A" w:rsidRPr="00ED3F2F" w:rsidRDefault="000A5D3A" w:rsidP="000A5D3A">
            <w:pPr>
              <w:jc w:val="center"/>
              <w:rPr>
                <w:b/>
              </w:rPr>
            </w:pPr>
            <w:r w:rsidRPr="00582523">
              <w:rPr>
                <w:color w:val="000000"/>
              </w:rPr>
              <w:t>35 886,1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358C0" w14:textId="77777777" w:rsidR="000A5D3A" w:rsidRPr="00892707" w:rsidRDefault="000A5D3A" w:rsidP="000A5D3A">
            <w:pPr>
              <w:jc w:val="center"/>
              <w:rPr>
                <w:b/>
                <w:color w:val="000000"/>
              </w:rPr>
            </w:pPr>
            <w:r w:rsidRPr="00582523">
              <w:rPr>
                <w:color w:val="000000"/>
              </w:rPr>
              <w:t>30 186,1</w:t>
            </w:r>
          </w:p>
        </w:tc>
      </w:tr>
      <w:tr w:rsidR="000A5D3A" w:rsidRPr="001C255D" w14:paraId="43978EB2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847" w14:textId="77777777" w:rsidR="000A5D3A" w:rsidRPr="00472165" w:rsidRDefault="000A5D3A" w:rsidP="000A5D3A">
            <w:r w:rsidRPr="00E8500B">
              <w:t>Федеральный проект «Развитие региональных аэропортов»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3F8A2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30 019,3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6145A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10 305,6</w:t>
            </w:r>
          </w:p>
        </w:tc>
      </w:tr>
      <w:tr w:rsidR="000A5D3A" w:rsidRPr="001C255D" w14:paraId="24A1AB3F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1FE0" w14:textId="77777777" w:rsidR="000A5D3A" w:rsidRPr="00472165" w:rsidRDefault="000A5D3A" w:rsidP="000A5D3A">
            <w:r w:rsidRPr="00E8500B">
              <w:t>Федеральный проект «Транспортно-логистические центры»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5ACB7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84,0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FC83D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84,0</w:t>
            </w:r>
          </w:p>
        </w:tc>
      </w:tr>
      <w:tr w:rsidR="000A5D3A" w:rsidRPr="001C255D" w14:paraId="2211B8AE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69E" w14:textId="77777777" w:rsidR="000A5D3A" w:rsidRDefault="000A5D3A" w:rsidP="000A5D3A">
            <w:r w:rsidRPr="00E8500B">
              <w:rPr>
                <w:b/>
              </w:rPr>
              <w:t>Ведомственные проекты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D738" w14:textId="77777777" w:rsidR="000A5D3A" w:rsidRDefault="000A5D3A" w:rsidP="000A5D3A">
            <w:pPr>
              <w:jc w:val="center"/>
            </w:pPr>
            <w:r w:rsidRPr="00582523">
              <w:rPr>
                <w:b/>
                <w:bCs/>
                <w:color w:val="000000"/>
              </w:rPr>
              <w:t>27 289,1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67CC" w14:textId="77777777" w:rsidR="000A5D3A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b/>
                <w:bCs/>
                <w:color w:val="000000"/>
              </w:rPr>
              <w:t>9 509,2</w:t>
            </w:r>
          </w:p>
        </w:tc>
      </w:tr>
      <w:tr w:rsidR="000A5D3A" w:rsidRPr="001C255D" w14:paraId="486CAF03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E33" w14:textId="77777777" w:rsidR="000A5D3A" w:rsidRDefault="000A5D3A" w:rsidP="000A5D3A">
            <w:r w:rsidRPr="00E8500B">
              <w:t xml:space="preserve">Ведомственный проект «Строительство, реконструкция и техническое перевооружение пунктов </w:t>
            </w:r>
            <w:r w:rsidRPr="00E8500B">
              <w:lastRenderedPageBreak/>
              <w:t>пропуска через государственную границу Российской Федерации»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9CD6" w14:textId="77777777" w:rsidR="000A5D3A" w:rsidRDefault="000A5D3A" w:rsidP="000A5D3A">
            <w:pPr>
              <w:jc w:val="center"/>
            </w:pPr>
            <w:r w:rsidRPr="00582523">
              <w:rPr>
                <w:color w:val="000000"/>
              </w:rPr>
              <w:lastRenderedPageBreak/>
              <w:t>4 673,4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EB46E" w14:textId="77777777" w:rsidR="000A5D3A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529,4</w:t>
            </w:r>
          </w:p>
        </w:tc>
      </w:tr>
      <w:tr w:rsidR="000A5D3A" w:rsidRPr="001C255D" w14:paraId="1D8054EE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D1C5" w14:textId="77777777" w:rsidR="000A5D3A" w:rsidRDefault="000A5D3A" w:rsidP="000A5D3A">
            <w:r w:rsidRPr="00E8500B">
              <w:lastRenderedPageBreak/>
              <w:t>Ведомственный проект «Развитие инфраструктуры воздушного транспорта»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63794" w14:textId="77777777" w:rsidR="000A5D3A" w:rsidRDefault="000A5D3A" w:rsidP="000A5D3A">
            <w:pPr>
              <w:jc w:val="center"/>
            </w:pPr>
            <w:r w:rsidRPr="00582523">
              <w:rPr>
                <w:color w:val="000000"/>
              </w:rPr>
              <w:t>7 424,1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EE769" w14:textId="77777777" w:rsidR="000A5D3A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3 710,6</w:t>
            </w:r>
          </w:p>
        </w:tc>
      </w:tr>
      <w:tr w:rsidR="000A5D3A" w:rsidRPr="001C255D" w14:paraId="6E345376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E143" w14:textId="77777777" w:rsidR="000A5D3A" w:rsidRPr="00472165" w:rsidRDefault="000A5D3A" w:rsidP="000A5D3A">
            <w:r w:rsidRPr="00E8500B">
              <w:t>Ведомственный проект «Развитие инфраструктуры морского транспорта»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A706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4 638,6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0694B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1 420,8</w:t>
            </w:r>
          </w:p>
        </w:tc>
      </w:tr>
      <w:tr w:rsidR="000A5D3A" w:rsidRPr="001C255D" w14:paraId="2B798591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150" w14:textId="77777777" w:rsidR="000A5D3A" w:rsidRDefault="000A5D3A" w:rsidP="000A5D3A">
            <w:r w:rsidRPr="00E8500B">
              <w:t>Ведомственный проект «Развитие инфраструктуры внутреннего водного транспорта»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F0630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10 149,0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D1708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3 655,4</w:t>
            </w:r>
          </w:p>
        </w:tc>
      </w:tr>
      <w:tr w:rsidR="000A5D3A" w:rsidRPr="001C255D" w14:paraId="04A18F5E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E896" w14:textId="77777777" w:rsidR="000A5D3A" w:rsidRPr="004060E2" w:rsidRDefault="000A5D3A" w:rsidP="000A5D3A">
            <w:r w:rsidRPr="00E8500B">
              <w:t>Ведомственный проект «Совершенствование контрольно-надзорной деятельности в сфере транспорта в Российской Федерации»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8A553" w14:textId="77777777" w:rsidR="000A5D3A" w:rsidRDefault="000A5D3A" w:rsidP="000A5D3A">
            <w:pPr>
              <w:jc w:val="center"/>
            </w:pPr>
            <w:r w:rsidRPr="00582523">
              <w:rPr>
                <w:color w:val="000000"/>
              </w:rPr>
              <w:t>404,0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B2B1C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193,0</w:t>
            </w:r>
          </w:p>
        </w:tc>
      </w:tr>
      <w:tr w:rsidR="000A5D3A" w:rsidRPr="001C255D" w14:paraId="1028B1FE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37C" w14:textId="77777777" w:rsidR="000A5D3A" w:rsidRPr="00D44F0B" w:rsidRDefault="000A5D3A" w:rsidP="000A5D3A">
            <w:pPr>
              <w:rPr>
                <w:b/>
              </w:rPr>
            </w:pPr>
            <w:r w:rsidRPr="00E8500B">
              <w:rPr>
                <w:b/>
              </w:rPr>
              <w:t>Другие государственные программы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6794" w14:textId="77777777" w:rsidR="000A5D3A" w:rsidRPr="00ED3F2F" w:rsidRDefault="000A5D3A" w:rsidP="000A5D3A">
            <w:pPr>
              <w:jc w:val="center"/>
              <w:rPr>
                <w:b/>
              </w:rPr>
            </w:pPr>
            <w:r w:rsidRPr="00582523">
              <w:rPr>
                <w:b/>
                <w:bCs/>
                <w:color w:val="000000"/>
              </w:rPr>
              <w:t>53 620,9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94FD7" w14:textId="77777777" w:rsidR="000A5D3A" w:rsidRPr="00C44933" w:rsidRDefault="000A5D3A" w:rsidP="000A5D3A">
            <w:pPr>
              <w:jc w:val="center"/>
              <w:rPr>
                <w:b/>
                <w:color w:val="000000"/>
              </w:rPr>
            </w:pPr>
            <w:r w:rsidRPr="00582523">
              <w:rPr>
                <w:b/>
                <w:bCs/>
                <w:color w:val="000000"/>
              </w:rPr>
              <w:t>38 162,3</w:t>
            </w:r>
          </w:p>
        </w:tc>
      </w:tr>
      <w:tr w:rsidR="000A5D3A" w:rsidRPr="001C255D" w14:paraId="0527E1B8" w14:textId="77777777" w:rsidTr="004B5B16">
        <w:trPr>
          <w:trHeight w:val="5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0A4F" w14:textId="4F057E34" w:rsidR="000A5D3A" w:rsidRPr="004060E2" w:rsidRDefault="000A5D3A" w:rsidP="007719E8">
            <w:r w:rsidRPr="001A7DDD">
              <w:t xml:space="preserve">ПП </w:t>
            </w:r>
            <w:r w:rsidR="007719E8">
              <w:t>«</w:t>
            </w:r>
            <w:r w:rsidRPr="001A7DDD">
              <w:t>Повышение безопасности дорожного движения</w:t>
            </w:r>
            <w:r w:rsidR="007719E8">
              <w:t>»</w:t>
            </w:r>
            <w:r w:rsidRPr="001A7DDD">
              <w:t xml:space="preserve"> Федеральный проект </w:t>
            </w:r>
            <w:r w:rsidR="007719E8">
              <w:t>«</w:t>
            </w:r>
            <w:r w:rsidRPr="001A7DDD">
              <w:t>Безопасность дорожного движения</w:t>
            </w:r>
            <w:r w:rsidR="007719E8">
              <w:t>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5328B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200,8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0E106" w14:textId="77777777" w:rsidR="000A5D3A" w:rsidRPr="0058252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103,1</w:t>
            </w:r>
          </w:p>
          <w:p w14:paraId="73259DE9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</w:p>
        </w:tc>
      </w:tr>
      <w:tr w:rsidR="000A5D3A" w:rsidRPr="001C255D" w14:paraId="67EF6AC3" w14:textId="77777777" w:rsidTr="000A5D3A">
        <w:trPr>
          <w:trHeight w:val="24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FCE0" w14:textId="7075EB9F" w:rsidR="000A5D3A" w:rsidRPr="004060E2" w:rsidRDefault="000A5D3A" w:rsidP="007719E8">
            <w:r w:rsidRPr="00E8500B">
              <w:t xml:space="preserve">ГП </w:t>
            </w:r>
            <w:r w:rsidR="007719E8">
              <w:t>«</w:t>
            </w:r>
            <w:r w:rsidRPr="00E8500B">
              <w:t>Космическая деятельность России</w:t>
            </w:r>
            <w:r w:rsidR="007719E8">
              <w:t>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3FD95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1 239,2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41FA9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82,1</w:t>
            </w:r>
          </w:p>
        </w:tc>
      </w:tr>
      <w:tr w:rsidR="000A5D3A" w:rsidRPr="001C255D" w14:paraId="3299A9BF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A8E8" w14:textId="77777777" w:rsidR="000A5D3A" w:rsidRPr="004060E2" w:rsidRDefault="000A5D3A" w:rsidP="000A5D3A">
            <w:r w:rsidRPr="00E8500B">
              <w:t>Государственная программа «Развитие судостроения и техники для освоения шельфовых месторождений»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C5F7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5 150,0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A6DF8" w14:textId="77777777" w:rsidR="000A5D3A" w:rsidRPr="00293A7B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5 000,0</w:t>
            </w:r>
          </w:p>
        </w:tc>
      </w:tr>
      <w:tr w:rsidR="000A5D3A" w:rsidRPr="001C255D" w14:paraId="28B172EB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D862" w14:textId="77777777" w:rsidR="000A5D3A" w:rsidRPr="004060E2" w:rsidRDefault="000A5D3A" w:rsidP="000A5D3A">
            <w:r w:rsidRPr="00E8500B">
              <w:t>Государственная программа «Социально-экономическое развитие Республики Крым и г. Севастополя»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6F2D4" w14:textId="77777777" w:rsidR="000A5D3A" w:rsidRPr="009151B1" w:rsidRDefault="000A5D3A" w:rsidP="000A5D3A">
            <w:pPr>
              <w:jc w:val="center"/>
            </w:pPr>
            <w:r w:rsidRPr="00582523">
              <w:t>193,2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E96F2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97,1</w:t>
            </w:r>
          </w:p>
        </w:tc>
      </w:tr>
      <w:tr w:rsidR="000A5D3A" w:rsidRPr="001C255D" w14:paraId="23349E2A" w14:textId="77777777" w:rsidTr="000A5D3A">
        <w:trPr>
          <w:trHeight w:val="269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7345" w14:textId="77777777" w:rsidR="000A5D3A" w:rsidRPr="004060E2" w:rsidRDefault="000A5D3A" w:rsidP="000A5D3A">
            <w:r w:rsidRPr="00E8500B">
              <w:t>Государственная программа «Развитие образования»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CE600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6 881,1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04FDD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5 534,6</w:t>
            </w:r>
          </w:p>
        </w:tc>
      </w:tr>
      <w:tr w:rsidR="000A5D3A" w:rsidRPr="001C255D" w14:paraId="087C58FE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2AC" w14:textId="77777777" w:rsidR="000A5D3A" w:rsidRPr="004060E2" w:rsidRDefault="000A5D3A" w:rsidP="000A5D3A">
            <w:r w:rsidRPr="00E8500B">
              <w:t>Государственная программа «Научно-технологическое развитие Российской Федерации»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F9EB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21 826,6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36025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16 207,0</w:t>
            </w:r>
          </w:p>
        </w:tc>
      </w:tr>
      <w:tr w:rsidR="000A5D3A" w:rsidRPr="001C255D" w14:paraId="707EB8EE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AAF8" w14:textId="77777777" w:rsidR="000A5D3A" w:rsidRPr="004060E2" w:rsidRDefault="000A5D3A" w:rsidP="000A5D3A">
            <w:r w:rsidRPr="00E8500B">
              <w:t>Государственная программа «Социальная поддержка граждан»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1A365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757,5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60F1D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409,5</w:t>
            </w:r>
          </w:p>
        </w:tc>
      </w:tr>
      <w:tr w:rsidR="000A5D3A" w:rsidRPr="001C255D" w14:paraId="7884EF45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3CB" w14:textId="77777777" w:rsidR="000A5D3A" w:rsidRPr="004060E2" w:rsidRDefault="000A5D3A" w:rsidP="000A5D3A">
            <w:r w:rsidRPr="000E77DD">
              <w:t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3AC9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9 297,5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A1B45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6 250,4</w:t>
            </w:r>
          </w:p>
        </w:tc>
      </w:tr>
      <w:tr w:rsidR="000A5D3A" w:rsidRPr="001C255D" w14:paraId="7964CF55" w14:textId="77777777" w:rsidTr="000A5D3A">
        <w:trPr>
          <w:trHeight w:val="388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5AA" w14:textId="77777777" w:rsidR="000A5D3A" w:rsidRPr="004060E2" w:rsidRDefault="000A5D3A" w:rsidP="000A5D3A">
            <w:r w:rsidRPr="00E8500B">
              <w:t>Государственная программа «Социально-экономическое развитие Калининградской области»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7EE4D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5 947,3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DEE1F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3 482,7</w:t>
            </w:r>
          </w:p>
        </w:tc>
      </w:tr>
      <w:tr w:rsidR="000A5D3A" w:rsidRPr="001C255D" w14:paraId="4A82B0E2" w14:textId="77777777" w:rsidTr="000A5D3A">
        <w:trPr>
          <w:trHeight w:val="267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94D" w14:textId="75284057" w:rsidR="000A5D3A" w:rsidRPr="004060E2" w:rsidRDefault="000A5D3A" w:rsidP="007719E8">
            <w:r w:rsidRPr="00E8500B">
              <w:t xml:space="preserve">ФЦП </w:t>
            </w:r>
            <w:r w:rsidR="007719E8">
              <w:t>«</w:t>
            </w:r>
            <w:r w:rsidRPr="00E8500B">
              <w:t>Социально-экономическое развитие Республики Карелия</w:t>
            </w:r>
            <w:r w:rsidR="007719E8">
              <w:t>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2B78A" w14:textId="77777777" w:rsidR="000A5D3A" w:rsidRDefault="000A5D3A" w:rsidP="000A5D3A">
            <w:pPr>
              <w:jc w:val="center"/>
            </w:pPr>
            <w:r w:rsidRPr="00582523">
              <w:rPr>
                <w:color w:val="000000"/>
              </w:rPr>
              <w:t>869,0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82EA7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69,2</w:t>
            </w:r>
          </w:p>
        </w:tc>
      </w:tr>
      <w:tr w:rsidR="000A5D3A" w:rsidRPr="001C255D" w14:paraId="5DE79EB7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D61" w14:textId="77777777" w:rsidR="000A5D3A" w:rsidRPr="004060E2" w:rsidRDefault="000A5D3A" w:rsidP="000A5D3A">
            <w:r w:rsidRPr="00E8500B">
              <w:t>Государственная программа «Развитие здравоохранения»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A4C75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918,7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40382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694,0</w:t>
            </w:r>
          </w:p>
        </w:tc>
      </w:tr>
      <w:tr w:rsidR="000A5D3A" w:rsidRPr="001C255D" w14:paraId="0D636539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C280" w14:textId="77777777" w:rsidR="000A5D3A" w:rsidRPr="004060E2" w:rsidRDefault="000A5D3A" w:rsidP="000A5D3A">
            <w:r w:rsidRPr="00E8500B">
              <w:t>Государственная программа «Информационное общество»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712F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146,3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CD2E4" w14:textId="77777777" w:rsidR="000A5D3A" w:rsidRPr="00C44933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139,6</w:t>
            </w:r>
          </w:p>
        </w:tc>
      </w:tr>
      <w:tr w:rsidR="000A5D3A" w:rsidRPr="001A7E8B" w14:paraId="010B8F60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00DE" w14:textId="77777777" w:rsidR="000A5D3A" w:rsidRPr="004060E2" w:rsidRDefault="000A5D3A" w:rsidP="000A5D3A">
            <w:r w:rsidRPr="00E8500B">
              <w:t>Государственная программа «Развитие культуры»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1139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42,4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EA9F8" w14:textId="77777777" w:rsidR="000A5D3A" w:rsidRPr="00892707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31,8</w:t>
            </w:r>
          </w:p>
        </w:tc>
      </w:tr>
      <w:tr w:rsidR="000A5D3A" w:rsidRPr="001A7E8B" w14:paraId="5945F343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0827" w14:textId="77777777" w:rsidR="000A5D3A" w:rsidRPr="0029666A" w:rsidRDefault="000A5D3A" w:rsidP="000A5D3A">
            <w:r w:rsidRPr="00E8500B">
              <w:t>Государственная программа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D9571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99,0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AC3CB" w14:textId="77777777" w:rsidR="000A5D3A" w:rsidRPr="00892707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32</w:t>
            </w:r>
          </w:p>
        </w:tc>
      </w:tr>
      <w:tr w:rsidR="000A5D3A" w:rsidRPr="001C255D" w14:paraId="157AFBD9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F7C" w14:textId="77777777" w:rsidR="000A5D3A" w:rsidRPr="0029666A" w:rsidRDefault="000A5D3A" w:rsidP="000A5D3A">
            <w:r w:rsidRPr="00E8500B">
              <w:t>Мобилизационная подготовка органов государственной власти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49DFB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46,2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DA2CB" w14:textId="77777777" w:rsidR="000A5D3A" w:rsidRPr="00293A7B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29,0</w:t>
            </w:r>
          </w:p>
        </w:tc>
      </w:tr>
      <w:tr w:rsidR="000A5D3A" w:rsidRPr="001A7E8B" w14:paraId="279D2726" w14:textId="77777777" w:rsidTr="004B5B16">
        <w:trPr>
          <w:trHeight w:val="283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6CDB" w14:textId="77777777" w:rsidR="000A5D3A" w:rsidRDefault="000A5D3A" w:rsidP="000A5D3A">
            <w:r w:rsidRPr="00555CE0">
              <w:t>Реализация функций иных федеральных органов исполнительной власти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8C9CE" w14:textId="77777777" w:rsidR="000A5D3A" w:rsidRPr="009151B1" w:rsidRDefault="000A5D3A" w:rsidP="000A5D3A">
            <w:pPr>
              <w:jc w:val="center"/>
            </w:pPr>
            <w:r w:rsidRPr="00582523">
              <w:rPr>
                <w:color w:val="000000"/>
              </w:rPr>
              <w:t>6,1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298CF" w14:textId="77777777" w:rsidR="000A5D3A" w:rsidRPr="00892707" w:rsidRDefault="000A5D3A" w:rsidP="000A5D3A">
            <w:pPr>
              <w:jc w:val="center"/>
              <w:rPr>
                <w:color w:val="000000"/>
              </w:rPr>
            </w:pPr>
            <w:r w:rsidRPr="00582523">
              <w:rPr>
                <w:color w:val="000000"/>
              </w:rPr>
              <w:t>0,2</w:t>
            </w:r>
          </w:p>
        </w:tc>
      </w:tr>
    </w:tbl>
    <w:p w14:paraId="52F3B080" w14:textId="77777777" w:rsidR="00C44933" w:rsidRDefault="00C44933" w:rsidP="00C44933">
      <w:pPr>
        <w:pStyle w:val="22"/>
        <w:jc w:val="left"/>
        <w:rPr>
          <w:b w:val="0"/>
          <w:bCs w:val="0"/>
          <w:sz w:val="24"/>
        </w:rPr>
        <w:sectPr w:rsidR="00C44933" w:rsidSect="00680882">
          <w:pgSz w:w="16838" w:h="11906" w:orient="landscape"/>
          <w:pgMar w:top="1622" w:right="720" w:bottom="567" w:left="1134" w:header="709" w:footer="709" w:gutter="0"/>
          <w:cols w:space="708"/>
          <w:docGrid w:linePitch="360"/>
        </w:sectPr>
      </w:pPr>
    </w:p>
    <w:p w14:paraId="69C6F437" w14:textId="40FD27F9" w:rsidR="00C44933" w:rsidRPr="00253E02" w:rsidRDefault="00E71FE6" w:rsidP="00C44933">
      <w:pPr>
        <w:pStyle w:val="3"/>
        <w:tabs>
          <w:tab w:val="left" w:pos="14065"/>
        </w:tabs>
        <w:ind w:left="720" w:hanging="720"/>
        <w:rPr>
          <w:sz w:val="28"/>
        </w:rPr>
      </w:pPr>
      <w:bookmarkStart w:id="119" w:name="_Toc383006408"/>
      <w:bookmarkStart w:id="120" w:name="_Toc483227982"/>
      <w:bookmarkStart w:id="121" w:name="_Toc490647204"/>
      <w:bookmarkStart w:id="122" w:name="_Toc494714727"/>
      <w:bookmarkStart w:id="123" w:name="_Toc10469408"/>
      <w:bookmarkStart w:id="124" w:name="_Toc90634815"/>
      <w:r w:rsidRPr="00E71FE6">
        <w:rPr>
          <w:sz w:val="28"/>
        </w:rPr>
        <w:lastRenderedPageBreak/>
        <w:t>4</w:t>
      </w:r>
      <w:r w:rsidR="00C44933" w:rsidRPr="00253E02">
        <w:rPr>
          <w:sz w:val="28"/>
        </w:rPr>
        <w:t xml:space="preserve">.2. Исполнение федерального бюджета в сфере транспорта </w:t>
      </w:r>
      <w:r w:rsidR="00C44933">
        <w:rPr>
          <w:sz w:val="28"/>
        </w:rPr>
        <w:t>в</w:t>
      </w:r>
      <w:r w:rsidR="00C44933" w:rsidRPr="00253E02">
        <w:rPr>
          <w:sz w:val="28"/>
        </w:rPr>
        <w:t xml:space="preserve"> 20</w:t>
      </w:r>
      <w:r w:rsidR="00A30031">
        <w:rPr>
          <w:sz w:val="28"/>
        </w:rPr>
        <w:t>2</w:t>
      </w:r>
      <w:r w:rsidR="007719E8">
        <w:rPr>
          <w:sz w:val="28"/>
        </w:rPr>
        <w:t>1</w:t>
      </w:r>
      <w:r w:rsidR="00C44933">
        <w:rPr>
          <w:sz w:val="28"/>
        </w:rPr>
        <w:t xml:space="preserve"> </w:t>
      </w:r>
      <w:r w:rsidR="00C44933" w:rsidRPr="00253E02">
        <w:rPr>
          <w:sz w:val="28"/>
        </w:rPr>
        <w:t>год</w:t>
      </w:r>
      <w:bookmarkEnd w:id="119"/>
      <w:bookmarkEnd w:id="120"/>
      <w:bookmarkEnd w:id="121"/>
      <w:bookmarkEnd w:id="122"/>
      <w:r w:rsidR="00C44933">
        <w:rPr>
          <w:sz w:val="28"/>
        </w:rPr>
        <w:t>у</w:t>
      </w:r>
      <w:bookmarkEnd w:id="123"/>
      <w:bookmarkEnd w:id="124"/>
      <w:r w:rsidR="00C44933">
        <w:rPr>
          <w:sz w:val="28"/>
        </w:rPr>
        <w:tab/>
      </w:r>
    </w:p>
    <w:p w14:paraId="1093DA65" w14:textId="77777777" w:rsidR="00C44933" w:rsidRDefault="00C44933" w:rsidP="00C44933">
      <w:pPr>
        <w:rPr>
          <w:sz w:val="28"/>
        </w:rPr>
      </w:pPr>
    </w:p>
    <w:tbl>
      <w:tblPr>
        <w:tblW w:w="17748" w:type="dxa"/>
        <w:tblInd w:w="88" w:type="dxa"/>
        <w:tblLook w:val="0000" w:firstRow="0" w:lastRow="0" w:firstColumn="0" w:lastColumn="0" w:noHBand="0" w:noVBand="0"/>
      </w:tblPr>
      <w:tblGrid>
        <w:gridCol w:w="7958"/>
        <w:gridCol w:w="276"/>
        <w:gridCol w:w="1940"/>
        <w:gridCol w:w="194"/>
        <w:gridCol w:w="1606"/>
        <w:gridCol w:w="804"/>
        <w:gridCol w:w="1748"/>
        <w:gridCol w:w="946"/>
        <w:gridCol w:w="2276"/>
      </w:tblGrid>
      <w:tr w:rsidR="00C44933" w14:paraId="67466626" w14:textId="77777777" w:rsidTr="00680882">
        <w:trPr>
          <w:trHeight w:val="300"/>
        </w:trPr>
        <w:tc>
          <w:tcPr>
            <w:tcW w:w="7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2E0433" w14:textId="77777777" w:rsidR="00C44933" w:rsidRDefault="00C44933" w:rsidP="0068088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63D225" w14:textId="77777777" w:rsidR="00C44933" w:rsidRDefault="00C44933" w:rsidP="0068088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7B81C96D" w14:textId="77777777" w:rsidR="00C44933" w:rsidRDefault="00C44933" w:rsidP="00680882">
            <w:pPr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961B2" w14:textId="77777777" w:rsidR="00C44933" w:rsidRDefault="00C44933" w:rsidP="00680882">
            <w:pPr>
              <w:rPr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5B053" w14:textId="77777777" w:rsidR="00C44933" w:rsidRDefault="00C44933" w:rsidP="00680882"/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A1EA4" w14:textId="77777777" w:rsidR="00C44933" w:rsidRDefault="00C44933" w:rsidP="00680882">
            <w:r>
              <w:t xml:space="preserve">                    (млн. рублей)</w:t>
            </w:r>
          </w:p>
        </w:tc>
      </w:tr>
      <w:tr w:rsidR="00C44933" w14:paraId="305119AD" w14:textId="77777777" w:rsidTr="00680882">
        <w:trPr>
          <w:gridAfter w:val="1"/>
          <w:wAfter w:w="2276" w:type="dxa"/>
          <w:trHeight w:val="300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C9A137" w14:textId="77777777" w:rsidR="00C44933" w:rsidRDefault="00C44933" w:rsidP="00680882">
            <w:pPr>
              <w:jc w:val="center"/>
              <w:rPr>
                <w:color w:val="000000"/>
              </w:rPr>
            </w:pPr>
            <w:r w:rsidRPr="00233862">
              <w:rPr>
                <w:color w:val="000000"/>
              </w:rPr>
              <w:t>Наименование федеральных органов исполнительной власти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A738D" w14:textId="71EB8F7F" w:rsidR="00C44933" w:rsidRDefault="00C44933" w:rsidP="0077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Подлежит финансированию в 20</w:t>
            </w:r>
            <w:r w:rsidR="00B8369F">
              <w:rPr>
                <w:color w:val="000000"/>
              </w:rPr>
              <w:t>2</w:t>
            </w:r>
            <w:r w:rsidR="007719E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году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FC762" w14:textId="77777777" w:rsidR="00C44933" w:rsidRDefault="00C44933" w:rsidP="00B836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Кассовое исполнение за январь-сентябрь 20</w:t>
            </w:r>
            <w:r w:rsidR="00B8369F">
              <w:rPr>
                <w:color w:val="000000"/>
              </w:rPr>
              <w:t>2</w:t>
            </w:r>
            <w:r w:rsidR="00C10EED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</w:t>
            </w:r>
            <w:r w:rsidR="00C10EED">
              <w:rPr>
                <w:color w:val="000000"/>
              </w:rPr>
              <w:t>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0C84D" w14:textId="77777777" w:rsidR="00C44933" w:rsidRPr="00826BE9" w:rsidRDefault="00C44933" w:rsidP="00B836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 кассового исполнения за январь-сентябрь 20</w:t>
            </w:r>
            <w:r w:rsidR="00B8369F">
              <w:rPr>
                <w:color w:val="000000"/>
              </w:rPr>
              <w:t>2</w:t>
            </w:r>
            <w:r w:rsidR="00C10EED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года</w:t>
            </w:r>
            <w:r w:rsidRPr="00826BE9">
              <w:rPr>
                <w:color w:val="000000"/>
              </w:rPr>
              <w:t>, %</w:t>
            </w:r>
          </w:p>
        </w:tc>
      </w:tr>
      <w:tr w:rsidR="00C44933" w14:paraId="4656FE42" w14:textId="77777777" w:rsidTr="00680882">
        <w:trPr>
          <w:gridAfter w:val="1"/>
          <w:wAfter w:w="2276" w:type="dxa"/>
          <w:trHeight w:val="300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52C44F" w14:textId="77777777" w:rsidR="00C44933" w:rsidRDefault="00C44933" w:rsidP="0068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1E8F6" w14:textId="77777777" w:rsidR="00C44933" w:rsidRPr="008E4409" w:rsidRDefault="00C44933" w:rsidP="006808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2EC2C" w14:textId="77777777" w:rsidR="00C44933" w:rsidRPr="008E4409" w:rsidRDefault="00C44933" w:rsidP="006808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B46C6" w14:textId="77777777" w:rsidR="00C44933" w:rsidRPr="008E4409" w:rsidRDefault="00C44933" w:rsidP="006808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0A5D3A" w14:paraId="23B2E54A" w14:textId="77777777" w:rsidTr="00293A7B">
        <w:trPr>
          <w:gridAfter w:val="1"/>
          <w:wAfter w:w="2276" w:type="dxa"/>
          <w:trHeight w:val="582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0C23" w14:textId="77777777" w:rsidR="000A5D3A" w:rsidRPr="00ED4B15" w:rsidRDefault="000A5D3A" w:rsidP="000A5D3A">
            <w:pPr>
              <w:rPr>
                <w:b/>
                <w:bCs/>
                <w:sz w:val="28"/>
                <w:szCs w:val="28"/>
              </w:rPr>
            </w:pPr>
            <w:r w:rsidRPr="00ED4B15">
              <w:rPr>
                <w:b/>
                <w:bCs/>
                <w:sz w:val="28"/>
                <w:szCs w:val="28"/>
              </w:rPr>
              <w:t>В целом по Министерству транспорта Российской Федерации как субъекту бюджетного планирования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4C3E" w14:textId="77777777" w:rsidR="000A5D3A" w:rsidRPr="00ED4B15" w:rsidRDefault="000A5D3A" w:rsidP="000A5D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1 345 668,7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CC2D6" w14:textId="77777777" w:rsidR="000A5D3A" w:rsidRPr="00ED4B15" w:rsidRDefault="000A5D3A" w:rsidP="000A5D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887 052,4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B5D30" w14:textId="77777777" w:rsidR="000A5D3A" w:rsidRPr="00ED4B15" w:rsidRDefault="000A5D3A" w:rsidP="000A5D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65,9</w:t>
            </w:r>
          </w:p>
        </w:tc>
      </w:tr>
      <w:tr w:rsidR="00293A7B" w14:paraId="7064488A" w14:textId="77777777" w:rsidTr="00320A98">
        <w:trPr>
          <w:gridAfter w:val="1"/>
          <w:wAfter w:w="2276" w:type="dxa"/>
          <w:trHeight w:val="199"/>
        </w:trPr>
        <w:tc>
          <w:tcPr>
            <w:tcW w:w="15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2FC43" w14:textId="77777777" w:rsidR="00293A7B" w:rsidRPr="00ED4B15" w:rsidRDefault="00293A7B" w:rsidP="00293A7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A5D3A" w14:paraId="01F9A64A" w14:textId="77777777" w:rsidTr="00293A7B">
        <w:trPr>
          <w:gridAfter w:val="1"/>
          <w:wAfter w:w="2276" w:type="dxa"/>
          <w:trHeight w:val="279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CACC" w14:textId="77777777" w:rsidR="000A5D3A" w:rsidRPr="00ED4B15" w:rsidRDefault="000A5D3A" w:rsidP="000A5D3A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Федеральная служба по надзору в сфере транспорта</w:t>
            </w:r>
            <w:r>
              <w:rPr>
                <w:sz w:val="28"/>
                <w:szCs w:val="28"/>
              </w:rPr>
              <w:t xml:space="preserve"> </w:t>
            </w:r>
            <w:r w:rsidRPr="000A5D3A">
              <w:rPr>
                <w:sz w:val="28"/>
                <w:szCs w:val="28"/>
              </w:rPr>
              <w:t>(глава 106)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3C6E7" w14:textId="77777777" w:rsidR="000A5D3A" w:rsidRPr="00ED4B15" w:rsidRDefault="000A5D3A" w:rsidP="000A5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5 900,6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2811B" w14:textId="77777777" w:rsidR="000A5D3A" w:rsidRPr="00ED4B15" w:rsidRDefault="000A5D3A" w:rsidP="000A5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3 987,8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FC5F1" w14:textId="77777777" w:rsidR="000A5D3A" w:rsidRPr="00ED4B15" w:rsidRDefault="000A5D3A" w:rsidP="000A5D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67,6</w:t>
            </w:r>
          </w:p>
        </w:tc>
      </w:tr>
      <w:tr w:rsidR="000A5D3A" w14:paraId="2C959C80" w14:textId="77777777" w:rsidTr="00293A7B">
        <w:trPr>
          <w:gridAfter w:val="1"/>
          <w:wAfter w:w="2276" w:type="dxa"/>
          <w:trHeight w:val="298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D228C" w14:textId="77777777" w:rsidR="000A5D3A" w:rsidRPr="00ED4B15" w:rsidRDefault="000A5D3A" w:rsidP="000A5D3A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Федеральное дорожное агентство</w:t>
            </w:r>
            <w:r>
              <w:rPr>
                <w:sz w:val="28"/>
                <w:szCs w:val="28"/>
              </w:rPr>
              <w:t xml:space="preserve"> </w:t>
            </w:r>
            <w:r w:rsidRPr="000A5D3A">
              <w:rPr>
                <w:sz w:val="28"/>
                <w:szCs w:val="28"/>
              </w:rPr>
              <w:t>(глава 10</w:t>
            </w:r>
            <w:r>
              <w:rPr>
                <w:sz w:val="28"/>
                <w:szCs w:val="28"/>
              </w:rPr>
              <w:t>8</w:t>
            </w:r>
            <w:r w:rsidRPr="000A5D3A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34182" w14:textId="77777777" w:rsidR="000A5D3A" w:rsidRPr="00ED4B15" w:rsidRDefault="000A5D3A" w:rsidP="000A5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808 119,3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4F13D" w14:textId="77777777" w:rsidR="000A5D3A" w:rsidRPr="00ED4B15" w:rsidRDefault="000A5D3A" w:rsidP="000A5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543 218,5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7A946" w14:textId="77777777" w:rsidR="000A5D3A" w:rsidRPr="00ED4B15" w:rsidRDefault="000A5D3A" w:rsidP="000A5D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67,2</w:t>
            </w:r>
          </w:p>
        </w:tc>
      </w:tr>
      <w:tr w:rsidR="000A5D3A" w14:paraId="303794DA" w14:textId="77777777" w:rsidTr="00293A7B">
        <w:trPr>
          <w:gridAfter w:val="1"/>
          <w:wAfter w:w="2276" w:type="dxa"/>
          <w:trHeight w:val="233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1AB94" w14:textId="77777777" w:rsidR="000A5D3A" w:rsidRPr="00ED4B15" w:rsidRDefault="000A5D3A" w:rsidP="000A5D3A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Федеральное агентство морского и речного транспорта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0A5D3A">
              <w:rPr>
                <w:sz w:val="28"/>
                <w:szCs w:val="28"/>
              </w:rPr>
              <w:t>(глава 1</w:t>
            </w:r>
            <w:r>
              <w:rPr>
                <w:sz w:val="28"/>
                <w:szCs w:val="28"/>
              </w:rPr>
              <w:t>10</w:t>
            </w:r>
            <w:r w:rsidRPr="000A5D3A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FEE69" w14:textId="77777777" w:rsidR="000A5D3A" w:rsidRPr="00ED4B15" w:rsidRDefault="000A5D3A" w:rsidP="000A5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80 929,6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9FAFB" w14:textId="77777777" w:rsidR="000A5D3A" w:rsidRPr="00ED4B15" w:rsidRDefault="000A5D3A" w:rsidP="000A5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48 927,6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E2894" w14:textId="77777777" w:rsidR="000A5D3A" w:rsidRPr="00ED4B15" w:rsidRDefault="000A5D3A" w:rsidP="000A5D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60,4</w:t>
            </w:r>
          </w:p>
        </w:tc>
      </w:tr>
      <w:tr w:rsidR="000A5D3A" w14:paraId="1732DE53" w14:textId="77777777" w:rsidTr="00293A7B">
        <w:trPr>
          <w:gridAfter w:val="1"/>
          <w:wAfter w:w="2276" w:type="dxa"/>
          <w:trHeight w:val="267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3600" w14:textId="77777777" w:rsidR="000A5D3A" w:rsidRPr="00ED4B15" w:rsidRDefault="000A5D3A" w:rsidP="000A5D3A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Федеральное агентство воздушного транспорта</w:t>
            </w:r>
            <w:r>
              <w:rPr>
                <w:sz w:val="28"/>
                <w:szCs w:val="28"/>
              </w:rPr>
              <w:t xml:space="preserve"> </w:t>
            </w:r>
            <w:r w:rsidRPr="000A5D3A">
              <w:rPr>
                <w:sz w:val="28"/>
                <w:szCs w:val="28"/>
              </w:rPr>
              <w:t>(глава 10</w:t>
            </w:r>
            <w:r>
              <w:rPr>
                <w:sz w:val="28"/>
                <w:szCs w:val="28"/>
              </w:rPr>
              <w:t>7</w:t>
            </w:r>
            <w:r w:rsidRPr="000A5D3A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290CB" w14:textId="77777777" w:rsidR="000A5D3A" w:rsidRPr="00ED4B15" w:rsidRDefault="000A5D3A" w:rsidP="000A5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75 306,6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979B7" w14:textId="77777777" w:rsidR="000A5D3A" w:rsidRPr="00ED4B15" w:rsidRDefault="000A5D3A" w:rsidP="000A5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39 323,2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1D45" w14:textId="77777777" w:rsidR="000A5D3A" w:rsidRPr="00ED4B15" w:rsidRDefault="000A5D3A" w:rsidP="000A5D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52,2</w:t>
            </w:r>
          </w:p>
        </w:tc>
      </w:tr>
      <w:tr w:rsidR="000A5D3A" w14:paraId="544C4CAF" w14:textId="77777777" w:rsidTr="00293A7B">
        <w:trPr>
          <w:gridAfter w:val="1"/>
          <w:wAfter w:w="2276" w:type="dxa"/>
          <w:trHeight w:val="303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7CC2E" w14:textId="77777777" w:rsidR="000A5D3A" w:rsidRPr="00ED4B15" w:rsidRDefault="000A5D3A" w:rsidP="000A5D3A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Федеральное агентство железнодорожного транспорта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0A5D3A">
              <w:rPr>
                <w:sz w:val="28"/>
                <w:szCs w:val="28"/>
              </w:rPr>
              <w:t>(глава 10</w:t>
            </w:r>
            <w:r>
              <w:rPr>
                <w:sz w:val="28"/>
                <w:szCs w:val="28"/>
              </w:rPr>
              <w:t>9</w:t>
            </w:r>
            <w:r w:rsidRPr="000A5D3A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0B2C4" w14:textId="77777777" w:rsidR="000A5D3A" w:rsidRPr="00ED4B15" w:rsidRDefault="000A5D3A" w:rsidP="000A5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117 858,7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6C991" w14:textId="77777777" w:rsidR="000A5D3A" w:rsidRPr="00ED4B15" w:rsidRDefault="000A5D3A" w:rsidP="000A5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98 381,6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F9AA5" w14:textId="77777777" w:rsidR="000A5D3A" w:rsidRPr="00ED4B15" w:rsidRDefault="000A5D3A" w:rsidP="000A5D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83,5</w:t>
            </w:r>
          </w:p>
        </w:tc>
      </w:tr>
      <w:tr w:rsidR="000A5D3A" w14:paraId="44869693" w14:textId="77777777" w:rsidTr="00293A7B">
        <w:trPr>
          <w:gridAfter w:val="1"/>
          <w:wAfter w:w="2276" w:type="dxa"/>
          <w:trHeight w:val="275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6BDE1" w14:textId="77777777" w:rsidR="000A5D3A" w:rsidRPr="00ED4B15" w:rsidRDefault="000A5D3A" w:rsidP="000A5D3A">
            <w:pPr>
              <w:rPr>
                <w:sz w:val="28"/>
                <w:szCs w:val="28"/>
              </w:rPr>
            </w:pPr>
            <w:r w:rsidRPr="00ED4B15">
              <w:rPr>
                <w:sz w:val="28"/>
                <w:szCs w:val="28"/>
              </w:rPr>
              <w:t>Министерство т</w:t>
            </w:r>
            <w:r>
              <w:rPr>
                <w:sz w:val="28"/>
                <w:szCs w:val="28"/>
              </w:rPr>
              <w:t xml:space="preserve">ранспорта Российской Федерации </w:t>
            </w:r>
            <w:r w:rsidRPr="00ED4B15">
              <w:rPr>
                <w:sz w:val="28"/>
                <w:szCs w:val="28"/>
              </w:rPr>
              <w:t>(Глава 103)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F2538" w14:textId="77777777" w:rsidR="000A5D3A" w:rsidRPr="00ED4B15" w:rsidRDefault="000A5D3A" w:rsidP="000A5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257 553,9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3D64C" w14:textId="77777777" w:rsidR="000A5D3A" w:rsidRPr="00ED4B15" w:rsidRDefault="000A5D3A" w:rsidP="000A5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153 213,7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0EC51" w14:textId="77777777" w:rsidR="000A5D3A" w:rsidRPr="00ED4B15" w:rsidRDefault="000A5D3A" w:rsidP="000A5D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</w:tc>
      </w:tr>
    </w:tbl>
    <w:p w14:paraId="7A4B5340" w14:textId="77777777" w:rsidR="00C44933" w:rsidRPr="0045367E" w:rsidRDefault="00C44933" w:rsidP="00C44933"/>
    <w:p w14:paraId="36C5B3E3" w14:textId="77777777" w:rsidR="00C44933" w:rsidRPr="00B1121F" w:rsidRDefault="00C44933" w:rsidP="00C44933"/>
    <w:p w14:paraId="5992EC32" w14:textId="77777777" w:rsidR="00C44933" w:rsidRPr="00620E7B" w:rsidRDefault="00C44933" w:rsidP="00C44933"/>
    <w:p w14:paraId="747C271B" w14:textId="77777777" w:rsidR="0043317C" w:rsidRPr="0043317C" w:rsidRDefault="0043317C" w:rsidP="00BC15DF">
      <w:pPr>
        <w:rPr>
          <w:lang w:val="en-US"/>
        </w:rPr>
        <w:sectPr w:rsidR="0043317C" w:rsidRPr="0043317C" w:rsidSect="00BC15DF">
          <w:pgSz w:w="16838" w:h="11906" w:orient="landscape"/>
          <w:pgMar w:top="1440" w:right="902" w:bottom="851" w:left="1080" w:header="709" w:footer="709" w:gutter="0"/>
          <w:cols w:space="708"/>
          <w:docGrid w:linePitch="360"/>
        </w:sectPr>
      </w:pPr>
    </w:p>
    <w:p w14:paraId="59F53B0E" w14:textId="77777777" w:rsidR="00426F39" w:rsidRPr="00A0267E" w:rsidRDefault="00E71FE6" w:rsidP="00E71FE6">
      <w:pPr>
        <w:pStyle w:val="2"/>
        <w:ind w:left="284"/>
        <w:jc w:val="left"/>
        <w:rPr>
          <w:bCs w:val="0"/>
        </w:rPr>
      </w:pPr>
      <w:bookmarkStart w:id="125" w:name="_Toc301879814"/>
      <w:bookmarkStart w:id="126" w:name="_Toc90634816"/>
      <w:bookmarkStart w:id="127" w:name="_Toc352750728"/>
      <w:r>
        <w:rPr>
          <w:bCs w:val="0"/>
          <w:lang w:val="en-US"/>
        </w:rPr>
        <w:lastRenderedPageBreak/>
        <w:t>5</w:t>
      </w:r>
      <w:r w:rsidR="00426F39" w:rsidRPr="00A0267E">
        <w:rPr>
          <w:bCs w:val="0"/>
        </w:rPr>
        <w:t>. Финанс</w:t>
      </w:r>
      <w:r w:rsidR="00CB0E1E" w:rsidRPr="00A0267E">
        <w:rPr>
          <w:bCs w:val="0"/>
        </w:rPr>
        <w:t xml:space="preserve">ы </w:t>
      </w:r>
      <w:r w:rsidR="00426F39" w:rsidRPr="00A0267E">
        <w:rPr>
          <w:bCs w:val="0"/>
        </w:rPr>
        <w:t>транспорт</w:t>
      </w:r>
      <w:r w:rsidR="00CB0E1E" w:rsidRPr="00A0267E">
        <w:rPr>
          <w:bCs w:val="0"/>
        </w:rPr>
        <w:t>а</w:t>
      </w:r>
      <w:bookmarkEnd w:id="125"/>
      <w:bookmarkEnd w:id="126"/>
      <w:r w:rsidR="00426F39" w:rsidRPr="00A0267E">
        <w:rPr>
          <w:bCs w:val="0"/>
        </w:rPr>
        <w:t xml:space="preserve"> </w:t>
      </w:r>
    </w:p>
    <w:p w14:paraId="2FE778DB" w14:textId="39275299" w:rsidR="004D3496" w:rsidRPr="00FD5235" w:rsidRDefault="00E71FE6" w:rsidP="007D394E">
      <w:pPr>
        <w:pStyle w:val="3"/>
        <w:ind w:left="709" w:firstLine="27"/>
        <w:rPr>
          <w:sz w:val="28"/>
        </w:rPr>
      </w:pPr>
      <w:bookmarkStart w:id="128" w:name="_Toc525055412"/>
      <w:bookmarkStart w:id="129" w:name="_Toc287546613"/>
      <w:bookmarkStart w:id="130" w:name="_Toc301879815"/>
      <w:bookmarkStart w:id="131" w:name="_Toc494714729"/>
      <w:bookmarkStart w:id="132" w:name="_Toc508965980"/>
      <w:bookmarkStart w:id="133" w:name="_Toc90634817"/>
      <w:bookmarkEnd w:id="127"/>
      <w:r w:rsidRPr="00E71FE6">
        <w:rPr>
          <w:sz w:val="28"/>
        </w:rPr>
        <w:t>5</w:t>
      </w:r>
      <w:r w:rsidR="004D3496">
        <w:rPr>
          <w:sz w:val="28"/>
        </w:rPr>
        <w:t>.1. Прибыль (убыток) до налогообложения крупных и средних</w:t>
      </w:r>
      <w:bookmarkEnd w:id="128"/>
      <w:r w:rsidR="004D3496">
        <w:rPr>
          <w:sz w:val="28"/>
        </w:rPr>
        <w:t xml:space="preserve"> </w:t>
      </w:r>
      <w:bookmarkStart w:id="134" w:name="_Toc525055413"/>
      <w:r w:rsidR="004D3496">
        <w:rPr>
          <w:sz w:val="28"/>
        </w:rPr>
        <w:t>организаций транспорта по видам экономической деятельности</w:t>
      </w:r>
      <w:bookmarkStart w:id="135" w:name="_Toc525055414"/>
      <w:bookmarkEnd w:id="134"/>
      <w:r w:rsidR="007D394E">
        <w:rPr>
          <w:sz w:val="28"/>
        </w:rPr>
        <w:t xml:space="preserve"> </w:t>
      </w:r>
      <w:r w:rsidR="007D394E">
        <w:rPr>
          <w:sz w:val="28"/>
        </w:rPr>
        <w:br/>
      </w:r>
      <w:r w:rsidR="004D3496" w:rsidRPr="007D394E">
        <w:rPr>
          <w:sz w:val="28"/>
        </w:rPr>
        <w:t xml:space="preserve">(по состоянию на 1 </w:t>
      </w:r>
      <w:r w:rsidR="001F5800" w:rsidRPr="007D394E">
        <w:rPr>
          <w:sz w:val="28"/>
        </w:rPr>
        <w:t>ок</w:t>
      </w:r>
      <w:r w:rsidR="0091281B">
        <w:rPr>
          <w:sz w:val="28"/>
        </w:rPr>
        <w:t xml:space="preserve">тября </w:t>
      </w:r>
      <w:r w:rsidR="004D3496" w:rsidRPr="007D394E">
        <w:rPr>
          <w:sz w:val="28"/>
        </w:rPr>
        <w:t>20</w:t>
      </w:r>
      <w:r w:rsidR="00B8369F" w:rsidRPr="007D394E">
        <w:rPr>
          <w:sz w:val="28"/>
        </w:rPr>
        <w:t>2</w:t>
      </w:r>
      <w:r w:rsidR="0091281B">
        <w:rPr>
          <w:sz w:val="28"/>
        </w:rPr>
        <w:t>1</w:t>
      </w:r>
      <w:r w:rsidR="004D3496" w:rsidRPr="007D394E">
        <w:rPr>
          <w:sz w:val="28"/>
        </w:rPr>
        <w:t xml:space="preserve"> года)</w:t>
      </w:r>
      <w:bookmarkEnd w:id="129"/>
      <w:bookmarkEnd w:id="130"/>
      <w:bookmarkEnd w:id="131"/>
      <w:bookmarkEnd w:id="132"/>
      <w:bookmarkEnd w:id="133"/>
      <w:bookmarkEnd w:id="135"/>
    </w:p>
    <w:p w14:paraId="5E142B32" w14:textId="77777777" w:rsidR="004D3496" w:rsidRDefault="004D3496" w:rsidP="004D3496">
      <w:pPr>
        <w:pStyle w:val="31"/>
        <w:jc w:val="center"/>
        <w:rPr>
          <w:b w:val="0"/>
          <w:bCs w:val="0"/>
          <w:sz w:val="24"/>
        </w:rPr>
      </w:pPr>
      <w:r w:rsidRPr="00020AAC">
        <w:rPr>
          <w:b w:val="0"/>
          <w:bCs w:val="0"/>
        </w:rPr>
        <w:t xml:space="preserve">                                                                                                               </w:t>
      </w:r>
      <w:r>
        <w:rPr>
          <w:b w:val="0"/>
          <w:bCs w:val="0"/>
          <w:sz w:val="24"/>
        </w:rPr>
        <w:t>(тыс. руб.)</w:t>
      </w:r>
      <w:r>
        <w:rPr>
          <w:b w:val="0"/>
          <w:bCs w:val="0"/>
        </w:rPr>
        <w:t xml:space="preserve">                            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582"/>
        <w:gridCol w:w="1701"/>
        <w:gridCol w:w="1701"/>
        <w:gridCol w:w="947"/>
      </w:tblGrid>
      <w:tr w:rsidR="004D3496" w14:paraId="3CE746E0" w14:textId="77777777" w:rsidTr="00341860">
        <w:trPr>
          <w:cantSplit/>
          <w:tblHeader/>
          <w:jc w:val="center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FB80" w14:textId="77777777" w:rsidR="004D3496" w:rsidRDefault="004D3496" w:rsidP="00C7265B">
            <w:pPr>
              <w:pStyle w:val="a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2B46" w14:textId="77777777" w:rsidR="004D3496" w:rsidRPr="00455118" w:rsidRDefault="004D3496" w:rsidP="00C7265B">
            <w:pPr>
              <w:jc w:val="center"/>
              <w:rPr>
                <w:b/>
                <w:bCs/>
              </w:rPr>
            </w:pPr>
            <w:r w:rsidRPr="00455118">
              <w:rPr>
                <w:b/>
                <w:bCs/>
              </w:rPr>
              <w:t>Кол</w:t>
            </w:r>
            <w:r w:rsidRPr="00D903B4">
              <w:rPr>
                <w:b/>
                <w:bCs/>
              </w:rPr>
              <w:t>-</w:t>
            </w:r>
            <w:r w:rsidRPr="00455118">
              <w:rPr>
                <w:b/>
                <w:bCs/>
              </w:rPr>
              <w:t>во</w:t>
            </w:r>
          </w:p>
          <w:p w14:paraId="2D030B1A" w14:textId="77777777" w:rsidR="004D3496" w:rsidRPr="00455118" w:rsidRDefault="004D3496" w:rsidP="00C7265B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организа</w:t>
            </w:r>
            <w:r w:rsidRPr="002B0026">
              <w:rPr>
                <w:b/>
                <w:bCs/>
              </w:rPr>
              <w:t>-</w:t>
            </w:r>
            <w:r>
              <w:rPr>
                <w:b/>
                <w:bCs/>
              </w:rPr>
              <w:t>ций</w:t>
            </w:r>
            <w:proofErr w:type="spellEnd"/>
            <w:proofErr w:type="gramEnd"/>
            <w:r>
              <w:rPr>
                <w:b/>
                <w:bCs/>
              </w:rPr>
              <w:t>,</w:t>
            </w:r>
          </w:p>
          <w:p w14:paraId="68CDA2C9" w14:textId="77777777" w:rsidR="004D3496" w:rsidRPr="00455118" w:rsidRDefault="004D3496" w:rsidP="00C7265B">
            <w:pPr>
              <w:pStyle w:val="a5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единиц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D7A8" w14:textId="77777777" w:rsidR="004D3496" w:rsidRPr="00455118" w:rsidRDefault="004D3496" w:rsidP="00C7265B">
            <w:pPr>
              <w:pStyle w:val="a5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 xml:space="preserve">Прибыль (убыток) </w:t>
            </w:r>
            <w:proofErr w:type="gramStart"/>
            <w:r w:rsidRPr="00455118">
              <w:rPr>
                <w:b/>
                <w:bCs/>
                <w:sz w:val="24"/>
              </w:rPr>
              <w:t>до</w:t>
            </w:r>
            <w:proofErr w:type="gramEnd"/>
          </w:p>
          <w:p w14:paraId="53600B51" w14:textId="77777777" w:rsidR="004D3496" w:rsidRPr="00455118" w:rsidRDefault="004D3496" w:rsidP="00C7265B">
            <w:pPr>
              <w:pStyle w:val="a5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налогообложения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009D" w14:textId="77777777" w:rsidR="004D3496" w:rsidRPr="00455118" w:rsidRDefault="004D3496" w:rsidP="00B8369F">
            <w:pPr>
              <w:jc w:val="center"/>
              <w:rPr>
                <w:b/>
                <w:bCs/>
              </w:rPr>
            </w:pPr>
            <w:r w:rsidRPr="00455118">
              <w:rPr>
                <w:b/>
                <w:bCs/>
              </w:rPr>
              <w:t>20</w:t>
            </w:r>
            <w:r w:rsidR="00B8369F">
              <w:rPr>
                <w:b/>
                <w:bCs/>
              </w:rPr>
              <w:t>2</w:t>
            </w:r>
            <w:r w:rsidR="007D394E">
              <w:rPr>
                <w:b/>
                <w:bCs/>
              </w:rPr>
              <w:t>1</w:t>
            </w:r>
            <w:r w:rsidRPr="00455118">
              <w:rPr>
                <w:b/>
                <w:bCs/>
              </w:rPr>
              <w:t xml:space="preserve"> год к 20</w:t>
            </w:r>
            <w:r w:rsidR="007D394E">
              <w:rPr>
                <w:b/>
                <w:bCs/>
              </w:rPr>
              <w:t>20</w:t>
            </w:r>
            <w:r w:rsidRPr="00455118">
              <w:rPr>
                <w:b/>
                <w:bCs/>
              </w:rPr>
              <w:t xml:space="preserve"> году,  % </w:t>
            </w:r>
          </w:p>
        </w:tc>
      </w:tr>
      <w:tr w:rsidR="004D3496" w14:paraId="1C610887" w14:textId="77777777" w:rsidTr="00341860">
        <w:trPr>
          <w:cantSplit/>
          <w:tblHeader/>
          <w:jc w:val="center"/>
        </w:trPr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CFED" w14:textId="77777777" w:rsidR="004D3496" w:rsidRDefault="004D3496" w:rsidP="00C7265B">
            <w:pPr>
              <w:rPr>
                <w:b/>
                <w:bCs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74B1" w14:textId="77777777" w:rsidR="004D3496" w:rsidRDefault="004D3496" w:rsidP="00C7265B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699E" w14:textId="5A242405" w:rsidR="004D3496" w:rsidRPr="00455118" w:rsidRDefault="004D3496" w:rsidP="0091281B">
            <w:pPr>
              <w:pStyle w:val="a5"/>
              <w:jc w:val="center"/>
              <w:rPr>
                <w:b/>
                <w:bCs/>
                <w:sz w:val="24"/>
              </w:rPr>
            </w:pPr>
            <w:r w:rsidRPr="00455118">
              <w:rPr>
                <w:b/>
                <w:bCs/>
                <w:sz w:val="24"/>
              </w:rPr>
              <w:t>20</w:t>
            </w:r>
            <w:r w:rsidR="0091281B">
              <w:rPr>
                <w:b/>
                <w:bCs/>
                <w:sz w:val="24"/>
              </w:rPr>
              <w:t>20</w:t>
            </w:r>
            <w:r w:rsidRPr="00455118">
              <w:rPr>
                <w:b/>
                <w:bCs/>
                <w:sz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9889" w14:textId="09759FC6" w:rsidR="004D3496" w:rsidRPr="00455118" w:rsidRDefault="004D3496" w:rsidP="0091281B">
            <w:pPr>
              <w:jc w:val="center"/>
              <w:rPr>
                <w:b/>
                <w:bCs/>
              </w:rPr>
            </w:pPr>
            <w:r w:rsidRPr="00455118">
              <w:rPr>
                <w:b/>
                <w:bCs/>
              </w:rPr>
              <w:t>20</w:t>
            </w:r>
            <w:r w:rsidR="00B8369F">
              <w:rPr>
                <w:b/>
                <w:bCs/>
              </w:rPr>
              <w:t>2</w:t>
            </w:r>
            <w:r w:rsidR="0091281B">
              <w:rPr>
                <w:b/>
                <w:bCs/>
              </w:rPr>
              <w:t>1</w:t>
            </w:r>
            <w:r w:rsidRPr="00455118">
              <w:rPr>
                <w:b/>
                <w:bCs/>
              </w:rPr>
              <w:t xml:space="preserve"> год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73D8" w14:textId="77777777" w:rsidR="004D3496" w:rsidRDefault="004D3496" w:rsidP="00C7265B">
            <w:pPr>
              <w:rPr>
                <w:bCs/>
              </w:rPr>
            </w:pPr>
          </w:p>
        </w:tc>
      </w:tr>
      <w:tr w:rsidR="007D394E" w14:paraId="40DD76CB" w14:textId="77777777" w:rsidTr="0065510D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90E6ED" w14:textId="77777777" w:rsidR="007D394E" w:rsidRDefault="007D394E" w:rsidP="007D394E">
            <w:pPr>
              <w:spacing w:before="120"/>
            </w:pPr>
            <w:r w:rsidRPr="003333D9">
              <w:t>Транспортный комплекс –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EF801AB" w14:textId="77777777" w:rsidR="007D394E" w:rsidRPr="003F727A" w:rsidRDefault="007D394E" w:rsidP="007D394E">
            <w:pPr>
              <w:jc w:val="center"/>
            </w:pPr>
            <w:r>
              <w:rPr>
                <w:color w:val="000000"/>
              </w:rPr>
              <w:t>3 030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B64C25B" w14:textId="77777777" w:rsidR="007D394E" w:rsidRPr="003F727A" w:rsidRDefault="007D394E" w:rsidP="007D394E">
            <w:pPr>
              <w:jc w:val="center"/>
            </w:pPr>
            <w:r>
              <w:rPr>
                <w:color w:val="000000"/>
              </w:rPr>
              <w:t>105 341 192,0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380F09A" w14:textId="77777777" w:rsidR="007D394E" w:rsidRPr="003F727A" w:rsidRDefault="007D394E" w:rsidP="007D394E">
            <w:pPr>
              <w:jc w:val="center"/>
            </w:pPr>
            <w:r>
              <w:rPr>
                <w:color w:val="000000"/>
              </w:rPr>
              <w:t>540 318 467,0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49B3217" w14:textId="77777777" w:rsidR="007D394E" w:rsidRDefault="007D394E" w:rsidP="007D394E">
            <w:pPr>
              <w:jc w:val="center"/>
            </w:pPr>
            <w:r>
              <w:rPr>
                <w:color w:val="000000"/>
              </w:rPr>
              <w:t>512,9</w:t>
            </w:r>
          </w:p>
        </w:tc>
      </w:tr>
      <w:tr w:rsidR="007D394E" w14:paraId="0A1F1450" w14:textId="77777777" w:rsidTr="0065510D">
        <w:trPr>
          <w:trHeight w:val="205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232CCE" w14:textId="77777777" w:rsidR="007D394E" w:rsidRDefault="007D394E" w:rsidP="007D394E">
            <w:pPr>
              <w:jc w:val="center"/>
            </w:pPr>
            <w:r>
              <w:t>в том числе: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7A9341" w14:textId="77777777" w:rsidR="007D394E" w:rsidRPr="00C11CEB" w:rsidRDefault="007D394E" w:rsidP="007D394E">
            <w:pPr>
              <w:pStyle w:val="31"/>
              <w:jc w:val="center"/>
              <w:rPr>
                <w:b w:val="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701C32" w14:textId="77777777" w:rsidR="007D394E" w:rsidRPr="00C11CEB" w:rsidRDefault="007D394E" w:rsidP="007D394E">
            <w:pPr>
              <w:pStyle w:val="31"/>
              <w:spacing w:before="120"/>
              <w:jc w:val="center"/>
              <w:rPr>
                <w:b w:val="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F6A678" w14:textId="77777777" w:rsidR="007D394E" w:rsidRPr="00C11CEB" w:rsidRDefault="007D394E" w:rsidP="007D394E">
            <w:pPr>
              <w:pStyle w:val="31"/>
              <w:spacing w:before="120"/>
              <w:jc w:val="center"/>
              <w:rPr>
                <w:b w:val="0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5D309E" w14:textId="77777777" w:rsidR="007D394E" w:rsidRPr="00C11CEB" w:rsidRDefault="007D394E" w:rsidP="007D394E">
            <w:pPr>
              <w:pStyle w:val="31"/>
              <w:jc w:val="center"/>
              <w:rPr>
                <w:b w:val="0"/>
                <w:szCs w:val="28"/>
              </w:rPr>
            </w:pPr>
          </w:p>
        </w:tc>
      </w:tr>
      <w:tr w:rsidR="007D394E" w14:paraId="6BDEF921" w14:textId="77777777" w:rsidTr="0065510D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5AFEA7" w14:textId="77777777" w:rsidR="007D394E" w:rsidRPr="00A21DB9" w:rsidRDefault="007D394E" w:rsidP="007D394E">
            <w:pPr>
              <w:jc w:val="center"/>
            </w:pPr>
            <w:r w:rsidRPr="003333D9">
              <w:rPr>
                <w:color w:val="000000"/>
              </w:rPr>
              <w:t>Деятельность железнодорожного транспорта –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EE83258" w14:textId="77777777" w:rsidR="007D394E" w:rsidRPr="00357BFD" w:rsidRDefault="007D394E" w:rsidP="007D394E">
            <w:pPr>
              <w:jc w:val="center"/>
            </w:pPr>
            <w:r>
              <w:rPr>
                <w:color w:val="000000"/>
              </w:rPr>
              <w:t>165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CE04677" w14:textId="77777777" w:rsidR="007D394E" w:rsidRPr="00357BFD" w:rsidRDefault="007D394E" w:rsidP="007D394E">
            <w:pPr>
              <w:jc w:val="center"/>
            </w:pPr>
            <w:r>
              <w:rPr>
                <w:color w:val="000000"/>
              </w:rPr>
              <w:t>-21 802 352,0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2FC1DAC" w14:textId="77777777" w:rsidR="007D394E" w:rsidRPr="00357BFD" w:rsidRDefault="007D394E" w:rsidP="007D394E">
            <w:pPr>
              <w:jc w:val="center"/>
            </w:pPr>
            <w:r>
              <w:rPr>
                <w:color w:val="000000"/>
              </w:rPr>
              <w:t>116 457 731,0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D0B0C2D" w14:textId="77777777" w:rsidR="007D394E" w:rsidRPr="007D394E" w:rsidRDefault="007D394E" w:rsidP="007D39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D394E" w14:paraId="10E60429" w14:textId="77777777" w:rsidTr="0065510D">
        <w:trPr>
          <w:trHeight w:val="1339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085E92" w14:textId="77777777" w:rsidR="007D394E" w:rsidRPr="003333D9" w:rsidRDefault="007D394E" w:rsidP="007D394E">
            <w:pPr>
              <w:spacing w:before="120"/>
              <w:rPr>
                <w:color w:val="000000"/>
              </w:rPr>
            </w:pPr>
            <w:r w:rsidRPr="003333D9">
              <w:rPr>
                <w:color w:val="000000"/>
              </w:rPr>
              <w:t>Деятельность железнодорожного транспорта:</w:t>
            </w:r>
          </w:p>
          <w:p w14:paraId="30210359" w14:textId="77777777" w:rsidR="007D394E" w:rsidRDefault="007D394E" w:rsidP="007D394E">
            <w:pPr>
              <w:tabs>
                <w:tab w:val="left" w:pos="540"/>
                <w:tab w:val="left" w:pos="720"/>
              </w:tabs>
            </w:pPr>
            <w:r w:rsidRPr="003333D9">
              <w:rPr>
                <w:color w:val="000000"/>
              </w:rPr>
              <w:t>междугородные и международные пассажирские перевозки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D8A2DEB" w14:textId="77777777" w:rsidR="007D394E" w:rsidRPr="00357BFD" w:rsidRDefault="007D394E" w:rsidP="007D394E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910803D" w14:textId="77777777" w:rsidR="007D394E" w:rsidRPr="00357BFD" w:rsidRDefault="007D394E" w:rsidP="007D394E">
            <w:pPr>
              <w:jc w:val="center"/>
            </w:pPr>
            <w:r>
              <w:rPr>
                <w:color w:val="000000"/>
              </w:rPr>
              <w:t>-16 842 050,0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9148558" w14:textId="77777777" w:rsidR="007D394E" w:rsidRPr="00357BFD" w:rsidRDefault="007D394E" w:rsidP="007D394E">
            <w:pPr>
              <w:jc w:val="center"/>
            </w:pPr>
            <w:r>
              <w:rPr>
                <w:color w:val="000000"/>
              </w:rPr>
              <w:t>59 812 269,0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34C4B00" w14:textId="77777777" w:rsidR="007D394E" w:rsidRPr="00357BFD" w:rsidRDefault="007D394E" w:rsidP="007D394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D394E" w14:paraId="1A5A8B29" w14:textId="77777777" w:rsidTr="0065510D">
        <w:trPr>
          <w:trHeight w:val="821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3A6578" w14:textId="77777777" w:rsidR="007D394E" w:rsidRPr="003333D9" w:rsidRDefault="007D394E" w:rsidP="007D394E">
            <w:pPr>
              <w:spacing w:before="120"/>
              <w:rPr>
                <w:color w:val="000000"/>
              </w:rPr>
            </w:pPr>
            <w:r w:rsidRPr="003333D9">
              <w:rPr>
                <w:color w:val="000000"/>
              </w:rPr>
              <w:t>Деятельность железнодорожного транспорта:</w:t>
            </w:r>
          </w:p>
          <w:p w14:paraId="52539EDC" w14:textId="77777777" w:rsidR="007D394E" w:rsidRDefault="007D394E" w:rsidP="007D394E">
            <w:r w:rsidRPr="003333D9">
              <w:rPr>
                <w:color w:val="000000"/>
              </w:rPr>
              <w:t>грузовые перевозки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D0237D5" w14:textId="77777777" w:rsidR="007D394E" w:rsidRPr="00357BFD" w:rsidRDefault="007D394E" w:rsidP="007D394E">
            <w:pPr>
              <w:jc w:val="center"/>
            </w:pPr>
            <w:r>
              <w:rPr>
                <w:color w:val="000000"/>
              </w:rPr>
              <w:t>128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924E563" w14:textId="77777777" w:rsidR="007D394E" w:rsidRPr="00357BFD" w:rsidRDefault="007D394E" w:rsidP="007D394E">
            <w:pPr>
              <w:jc w:val="center"/>
            </w:pPr>
            <w:r>
              <w:rPr>
                <w:color w:val="000000"/>
              </w:rPr>
              <w:t>10 544 535,0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780B5F1" w14:textId="77777777" w:rsidR="007D394E" w:rsidRPr="00357BFD" w:rsidRDefault="007D394E" w:rsidP="007D394E">
            <w:pPr>
              <w:jc w:val="center"/>
            </w:pPr>
            <w:r>
              <w:rPr>
                <w:color w:val="000000"/>
              </w:rPr>
              <w:t>55 121 697,0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FD0DA7B" w14:textId="77777777" w:rsidR="007D394E" w:rsidRPr="00357BFD" w:rsidRDefault="007D394E" w:rsidP="007D394E">
            <w:pPr>
              <w:jc w:val="center"/>
            </w:pPr>
            <w:r>
              <w:rPr>
                <w:color w:val="000000"/>
              </w:rPr>
              <w:t>522,8</w:t>
            </w:r>
          </w:p>
        </w:tc>
      </w:tr>
      <w:tr w:rsidR="007D394E" w14:paraId="4A5F558D" w14:textId="77777777" w:rsidTr="0065510D">
        <w:trPr>
          <w:trHeight w:val="821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995BA5" w14:textId="77777777" w:rsidR="007D394E" w:rsidRDefault="007D394E" w:rsidP="007D394E">
            <w:pPr>
              <w:spacing w:before="120"/>
            </w:pPr>
            <w:r>
              <w:rPr>
                <w:color w:val="000000"/>
              </w:rPr>
              <w:t>Перевозка пассажиров железнодорожным транспортом в пригородном сообщении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C5D81CF" w14:textId="77777777" w:rsidR="007D394E" w:rsidRPr="00357BFD" w:rsidRDefault="007D394E" w:rsidP="007D394E">
            <w:pPr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A49DD3C" w14:textId="77777777" w:rsidR="007D394E" w:rsidRPr="00357BFD" w:rsidRDefault="007D394E" w:rsidP="007D394E">
            <w:pPr>
              <w:jc w:val="center"/>
            </w:pPr>
            <w:r>
              <w:rPr>
                <w:color w:val="000000"/>
              </w:rPr>
              <w:t>-15 504 837,0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EB90429" w14:textId="77777777" w:rsidR="007D394E" w:rsidRPr="00357BFD" w:rsidRDefault="007D394E" w:rsidP="007D394E">
            <w:pPr>
              <w:jc w:val="center"/>
            </w:pPr>
            <w:r>
              <w:rPr>
                <w:color w:val="000000"/>
              </w:rPr>
              <w:t>1 523 765,0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AE19008" w14:textId="77777777" w:rsidR="007D394E" w:rsidRDefault="007D394E" w:rsidP="007D394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D394E" w14:paraId="25F417F1" w14:textId="77777777" w:rsidTr="0065510D">
        <w:trPr>
          <w:trHeight w:val="729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61E979" w14:textId="77777777" w:rsidR="007D394E" w:rsidRDefault="007D394E" w:rsidP="007D394E">
            <w:pPr>
              <w:spacing w:before="120"/>
              <w:jc w:val="center"/>
            </w:pPr>
            <w:r w:rsidRPr="003333D9">
              <w:rPr>
                <w:color w:val="000000"/>
              </w:rPr>
              <w:t>Деятельность</w:t>
            </w:r>
            <w:r w:rsidRPr="0056489A">
              <w:t xml:space="preserve"> </w:t>
            </w:r>
            <w:r>
              <w:t>автомобильного</w:t>
            </w:r>
            <w:r w:rsidRPr="0056489A">
              <w:t xml:space="preserve"> транспорта</w:t>
            </w:r>
            <w:r>
              <w:t xml:space="preserve"> – </w:t>
            </w:r>
            <w:r w:rsidRPr="0056489A">
              <w:t>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46AC56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1121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34E2FDD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-8 483 675,0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98F1C36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8 277 069,0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239FEE3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D394E" w14:paraId="6E501A60" w14:textId="77777777" w:rsidTr="002B6923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0474B59" w14:textId="77777777" w:rsidR="007D394E" w:rsidRPr="003333D9" w:rsidRDefault="007D394E" w:rsidP="007D394E">
            <w:r>
              <w:rPr>
                <w:color w:val="000000"/>
              </w:rPr>
              <w:t>Регулярные перевозки пассажиров автобусами в городском и пригородном сообщении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A226428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437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4692FAB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-23 389 556,0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256847F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-18 804 244,0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C25B9A8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D394E" w14:paraId="0E8E635A" w14:textId="77777777" w:rsidTr="002B6923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210C57F" w14:textId="77777777" w:rsidR="007D394E" w:rsidRDefault="007D394E" w:rsidP="007D394E">
            <w:r>
              <w:rPr>
                <w:color w:val="000000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8754CEA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7147431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-2 760,0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6BA44B5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10 530,0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2EAA37A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D394E" w14:paraId="21810221" w14:textId="77777777" w:rsidTr="002B6923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78639FB" w14:textId="77777777" w:rsidR="007D394E" w:rsidRDefault="007D394E" w:rsidP="007D394E">
            <w:r>
              <w:rPr>
                <w:color w:val="000000"/>
              </w:rPr>
              <w:t>Регулярные перевозки пассажиров автобусами в междугородном сообщении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36B1432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81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DF29CF9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-427 078,0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F7D025A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8 247,0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9D02750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D394E" w14:paraId="45392844" w14:textId="77777777" w:rsidTr="0091281B">
        <w:trPr>
          <w:trHeight w:val="956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D3B6C33" w14:textId="77777777" w:rsidR="007D394E" w:rsidRDefault="007D394E" w:rsidP="007D394E">
            <w:r>
              <w:rPr>
                <w:color w:val="000000"/>
              </w:rPr>
              <w:t>Регулярные перевозки пассажиров автобусами в международном сообщении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BB2D3EB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678ADB9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-82 571,0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EAD5365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-17 214,0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A652494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D394E" w14:paraId="6C68206F" w14:textId="77777777" w:rsidTr="0091281B">
        <w:trPr>
          <w:trHeight w:val="2385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4FD6E20" w14:textId="77777777" w:rsidR="007D394E" w:rsidRDefault="007D394E" w:rsidP="007D394E">
            <w:r>
              <w:rPr>
                <w:color w:val="000000"/>
              </w:rPr>
              <w:t>Перевозка пассажиров автобусами в городском и пригородном сообщении по заказам, за исключением перевозки арендованными автобусами с водителем и по туристическим или экскурсионным маршрутам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9769CD1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66AB392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44 083,0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677EA56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108 241,0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165E0A5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245,5</w:t>
            </w:r>
          </w:p>
        </w:tc>
      </w:tr>
      <w:tr w:rsidR="007D394E" w14:paraId="1D971D64" w14:textId="77777777" w:rsidTr="002B6923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1B14452" w14:textId="77777777" w:rsidR="007D394E" w:rsidRPr="00263A94" w:rsidRDefault="007D394E" w:rsidP="007D394E">
            <w:r>
              <w:rPr>
                <w:color w:val="000000"/>
              </w:rPr>
              <w:lastRenderedPageBreak/>
              <w:t>Деятельность автомобильного грузового транспорта и услуги по перевозкам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89703B0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581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4754132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15 374 207,0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152CEDD" w14:textId="77777777" w:rsidR="007D394E" w:rsidRPr="00FF17EE" w:rsidRDefault="007D394E" w:rsidP="007D394E">
            <w:pPr>
              <w:jc w:val="center"/>
            </w:pPr>
            <w:r>
              <w:rPr>
                <w:color w:val="000000"/>
              </w:rPr>
              <w:t>26 971 509,0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0D6DADD" w14:textId="77777777" w:rsidR="007D394E" w:rsidRDefault="007D394E" w:rsidP="007D394E">
            <w:pPr>
              <w:jc w:val="center"/>
            </w:pPr>
            <w:r>
              <w:rPr>
                <w:color w:val="000000"/>
              </w:rPr>
              <w:t>175,4</w:t>
            </w:r>
          </w:p>
        </w:tc>
      </w:tr>
      <w:tr w:rsidR="0091281B" w14:paraId="4325F466" w14:textId="77777777" w:rsidTr="002B6923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D4C7E4D" w14:textId="113194D9" w:rsidR="0091281B" w:rsidRDefault="0091281B" w:rsidP="0091281B">
            <w:pPr>
              <w:spacing w:before="120"/>
              <w:jc w:val="center"/>
              <w:rPr>
                <w:color w:val="000000"/>
              </w:rPr>
            </w:pPr>
            <w:r w:rsidRPr="003333D9">
              <w:rPr>
                <w:color w:val="000000"/>
              </w:rPr>
              <w:t xml:space="preserve">Деятельность </w:t>
            </w:r>
            <w:r>
              <w:rPr>
                <w:color w:val="000000"/>
              </w:rPr>
              <w:t>городского электрического</w:t>
            </w:r>
            <w:r w:rsidRPr="003333D9">
              <w:rPr>
                <w:color w:val="000000"/>
              </w:rPr>
              <w:t xml:space="preserve"> транспорта –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A9621DF" w14:textId="6EEF271B" w:rsidR="0091281B" w:rsidRDefault="00033751" w:rsidP="007D39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C9E2FF2" w14:textId="1896A18D" w:rsidR="0091281B" w:rsidRDefault="00033751" w:rsidP="007D39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-32 186 060,0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BA218C7" w14:textId="1D0DB1BF" w:rsidR="0091281B" w:rsidRDefault="00033751" w:rsidP="007D39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-21 397 170,0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49D572C" w14:textId="3168B6B8" w:rsidR="0091281B" w:rsidRPr="00A27EF8" w:rsidRDefault="00033751" w:rsidP="007D394E">
            <w:pPr>
              <w:jc w:val="center"/>
            </w:pPr>
            <w:r>
              <w:t>-</w:t>
            </w:r>
          </w:p>
        </w:tc>
      </w:tr>
      <w:tr w:rsidR="007D394E" w14:paraId="65355EE4" w14:textId="77777777" w:rsidTr="002B6923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94F3548" w14:textId="77777777" w:rsidR="007D394E" w:rsidRDefault="007D394E" w:rsidP="007D394E">
            <w:pPr>
              <w:spacing w:before="120"/>
            </w:pPr>
            <w:r>
              <w:rPr>
                <w:color w:val="000000"/>
              </w:rPr>
              <w:t>Регулярные перевозки пассажиров троллейбусами в городском и пригородном сообщении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EBBEE95" w14:textId="77777777" w:rsidR="007D394E" w:rsidRPr="00A27EF8" w:rsidRDefault="007D394E" w:rsidP="007D394E">
            <w:pPr>
              <w:jc w:val="center"/>
            </w:pPr>
            <w:r>
              <w:rPr>
                <w:color w:val="000000"/>
              </w:rPr>
              <w:t>47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ABCCBC2" w14:textId="77777777" w:rsidR="007D394E" w:rsidRPr="00A27EF8" w:rsidRDefault="007D394E" w:rsidP="007D394E">
            <w:pPr>
              <w:jc w:val="center"/>
            </w:pPr>
            <w:r>
              <w:rPr>
                <w:color w:val="000000"/>
              </w:rPr>
              <w:t>-3 121 302,0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7E18E3F" w14:textId="77777777" w:rsidR="007D394E" w:rsidRPr="00A27EF8" w:rsidRDefault="007D394E" w:rsidP="007D394E">
            <w:pPr>
              <w:jc w:val="center"/>
            </w:pPr>
            <w:r>
              <w:rPr>
                <w:color w:val="000000"/>
              </w:rPr>
              <w:t>820 168,0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31AC646" w14:textId="77777777" w:rsidR="007D394E" w:rsidRPr="00A27EF8" w:rsidRDefault="007D394E" w:rsidP="007D394E">
            <w:pPr>
              <w:jc w:val="center"/>
            </w:pPr>
            <w:r w:rsidRPr="00A27EF8">
              <w:t>-</w:t>
            </w:r>
          </w:p>
        </w:tc>
      </w:tr>
      <w:tr w:rsidR="007D394E" w14:paraId="738D3D9A" w14:textId="77777777" w:rsidTr="002B6923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B864D95" w14:textId="77777777" w:rsidR="007D394E" w:rsidRDefault="007D394E" w:rsidP="007D394E">
            <w:r>
              <w:rPr>
                <w:color w:val="000000"/>
              </w:rPr>
              <w:t>Регулярные перевозки пассажиров трамваями в городском и пригородном сообщении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A5B3786" w14:textId="77777777" w:rsidR="007D394E" w:rsidRPr="00A27EF8" w:rsidRDefault="007D394E" w:rsidP="007D394E">
            <w:pPr>
              <w:jc w:val="center"/>
            </w:pPr>
            <w:r>
              <w:rPr>
                <w:color w:val="000000"/>
              </w:rPr>
              <w:t>46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86E0D30" w14:textId="77777777" w:rsidR="007D394E" w:rsidRPr="00A27EF8" w:rsidRDefault="007D394E" w:rsidP="007D394E">
            <w:pPr>
              <w:jc w:val="center"/>
            </w:pPr>
            <w:r>
              <w:rPr>
                <w:color w:val="000000"/>
              </w:rPr>
              <w:t>-2 755 731,0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0FCA781" w14:textId="77777777" w:rsidR="007D394E" w:rsidRPr="00A27EF8" w:rsidRDefault="007D394E" w:rsidP="007D394E">
            <w:pPr>
              <w:jc w:val="center"/>
            </w:pPr>
            <w:r>
              <w:rPr>
                <w:color w:val="000000"/>
              </w:rPr>
              <w:t>1 479 457,0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7B2DB21" w14:textId="77777777" w:rsidR="007D394E" w:rsidRPr="00A27EF8" w:rsidRDefault="007D394E" w:rsidP="007D394E">
            <w:pPr>
              <w:jc w:val="center"/>
            </w:pPr>
            <w:r w:rsidRPr="00A27EF8">
              <w:t>-</w:t>
            </w:r>
          </w:p>
        </w:tc>
      </w:tr>
      <w:tr w:rsidR="007D394E" w14:paraId="6CF46AB5" w14:textId="77777777" w:rsidTr="002B6923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C813B21" w14:textId="77777777" w:rsidR="007D394E" w:rsidRDefault="007D394E" w:rsidP="007D394E">
            <w:r>
              <w:rPr>
                <w:color w:val="000000"/>
              </w:rPr>
              <w:t>Перевозка пассажиров метрополитеном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4C60FF8" w14:textId="77777777" w:rsidR="007D394E" w:rsidRPr="00A27EF8" w:rsidRDefault="007D394E" w:rsidP="007D394E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D5F72A9" w14:textId="77777777" w:rsidR="007D394E" w:rsidRPr="00A27EF8" w:rsidRDefault="007D394E" w:rsidP="007D394E">
            <w:pPr>
              <w:jc w:val="center"/>
            </w:pPr>
            <w:r>
              <w:rPr>
                <w:color w:val="000000"/>
              </w:rPr>
              <w:t>-26 309 027,0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1BEA7DE" w14:textId="77777777" w:rsidR="007D394E" w:rsidRPr="00A27EF8" w:rsidRDefault="007D394E" w:rsidP="007D394E">
            <w:pPr>
              <w:jc w:val="center"/>
            </w:pPr>
            <w:r>
              <w:rPr>
                <w:color w:val="000000"/>
              </w:rPr>
              <w:t>-23 696 795,0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A3ACDC2" w14:textId="77777777" w:rsidR="007D394E" w:rsidRDefault="007D394E" w:rsidP="007D394E">
            <w:pPr>
              <w:jc w:val="center"/>
            </w:pPr>
            <w:r w:rsidRPr="00A27EF8">
              <w:t>-</w:t>
            </w:r>
          </w:p>
        </w:tc>
      </w:tr>
      <w:tr w:rsidR="007D394E" w14:paraId="4135035E" w14:textId="77777777" w:rsidTr="0065510D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AE9CC8" w14:textId="77777777" w:rsidR="007D394E" w:rsidRPr="00A21DB9" w:rsidRDefault="007D394E" w:rsidP="007D394E">
            <w:r w:rsidRPr="0056489A">
              <w:t>Деятельность морского транспорта-всего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0C1AEC1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159CC9A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7 991 806,0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D0AE30D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11 824 310,0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5B5240D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148,0</w:t>
            </w:r>
          </w:p>
        </w:tc>
      </w:tr>
      <w:tr w:rsidR="007D394E" w14:paraId="629BBF81" w14:textId="77777777" w:rsidTr="0065510D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CEF9F4" w14:textId="77777777" w:rsidR="007D394E" w:rsidRDefault="007D394E" w:rsidP="007D394E">
            <w:r>
              <w:t>Деятельность морского пассажирского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457C017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70D98B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-596 548,0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5568343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-643 995,0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2F66C0C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D394E" w14:paraId="02CD07B7" w14:textId="77777777" w:rsidTr="0065510D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0EAC15" w14:textId="77777777" w:rsidR="007D394E" w:rsidRDefault="007D394E" w:rsidP="007D394E">
            <w:r>
              <w:t>Деятельность морского грузового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9EC4A8B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74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8F470B7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8 588 354,0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494FB7E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12 468 305,0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280D089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145,2</w:t>
            </w:r>
          </w:p>
        </w:tc>
      </w:tr>
      <w:tr w:rsidR="007D394E" w14:paraId="0F41ADE1" w14:textId="77777777" w:rsidTr="0065510D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A6721B" w14:textId="60B0196A" w:rsidR="007D394E" w:rsidRPr="00A21DB9" w:rsidRDefault="007D394E" w:rsidP="0091281B">
            <w:pPr>
              <w:jc w:val="center"/>
            </w:pPr>
            <w:r w:rsidRPr="0056489A">
              <w:t>Деятельность внутреннего водного транспорта</w:t>
            </w:r>
            <w:r w:rsidR="0091281B">
              <w:t xml:space="preserve"> –</w:t>
            </w:r>
            <w:r w:rsidRPr="0056489A">
              <w:t xml:space="preserve">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1745677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83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725F936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6 592 624,0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6D64842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7 961 252,0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59EFC4C" w14:textId="57C7630B" w:rsidR="007D394E" w:rsidRPr="002D0517" w:rsidRDefault="00033751" w:rsidP="007D394E">
            <w:pPr>
              <w:jc w:val="center"/>
            </w:pPr>
            <w:r>
              <w:rPr>
                <w:color w:val="000000"/>
              </w:rPr>
              <w:t>120,8</w:t>
            </w:r>
          </w:p>
        </w:tc>
      </w:tr>
      <w:tr w:rsidR="007D394E" w14:paraId="7BD7EBA2" w14:textId="77777777" w:rsidTr="0065510D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B8420A" w14:textId="77777777" w:rsidR="007D394E" w:rsidRDefault="007D394E" w:rsidP="007D394E">
            <w:pPr>
              <w:spacing w:before="120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8CA6767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7EDB83B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-560 384,0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C172CC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-296 425,0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95DBAE6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D394E" w14:paraId="0B9D91C1" w14:textId="77777777" w:rsidTr="0065510D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779D24" w14:textId="77777777" w:rsidR="007D394E" w:rsidRDefault="007D394E" w:rsidP="007D394E">
            <w:pPr>
              <w:spacing w:before="120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8D42825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E150AE0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7 153 008,0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84F21E6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8 257 677,0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ED42508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115,4</w:t>
            </w:r>
          </w:p>
        </w:tc>
      </w:tr>
      <w:tr w:rsidR="007D394E" w14:paraId="2B3EE924" w14:textId="77777777" w:rsidTr="0065510D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ED5788" w14:textId="13DD0FE9" w:rsidR="007D394E" w:rsidRPr="00A21DB9" w:rsidRDefault="007D394E" w:rsidP="00033751">
            <w:pPr>
              <w:spacing w:before="120"/>
              <w:jc w:val="center"/>
            </w:pPr>
            <w:r w:rsidRPr="00BE29C2">
              <w:t xml:space="preserve">Деятельность воздушного транспорта </w:t>
            </w:r>
            <w:r w:rsidR="0091281B">
              <w:t>–</w:t>
            </w:r>
            <w:r w:rsidRPr="00BE29C2">
              <w:t xml:space="preserve"> всего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A43BBA5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88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3828E79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-52 084 719,0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2A07027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58 599 126,0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FFB6AD9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D394E" w14:paraId="190798E3" w14:textId="77777777" w:rsidTr="0065510D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82C98B" w14:textId="77777777" w:rsidR="007D394E" w:rsidRDefault="007D394E" w:rsidP="007D394E">
            <w:pPr>
              <w:spacing w:before="120"/>
            </w:pPr>
            <w:r>
              <w:t>Деятельность пассажирского воздушного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F7AAD90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06165E0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-112 215 778,0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38DFFD1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10 834 307,0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99BCCAB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D394E" w14:paraId="785FD34A" w14:textId="77777777" w:rsidTr="0065510D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80EAFF" w14:textId="77777777" w:rsidR="007D394E" w:rsidRDefault="007D394E" w:rsidP="007D394E">
            <w:pPr>
              <w:spacing w:before="120"/>
            </w:pPr>
            <w:r>
              <w:t>Деятельность грузового воздушного транспорта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3C40AC3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2DD9150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60 131 059,0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91C85EC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47 764 819,0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64AA31A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79,4</w:t>
            </w:r>
          </w:p>
        </w:tc>
      </w:tr>
      <w:tr w:rsidR="007D394E" w14:paraId="0500B49E" w14:textId="77777777" w:rsidTr="00987A88">
        <w:trPr>
          <w:trHeight w:val="886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39BC97" w14:textId="77777777" w:rsidR="007D394E" w:rsidRDefault="007D394E" w:rsidP="007D394E">
            <w:pPr>
              <w:spacing w:before="120"/>
            </w:pPr>
            <w:r w:rsidRPr="0056489A">
              <w:t>Деятельность транспортная вспомогательная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04A654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1393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E6DA435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205 313 568,0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F4147DE" w14:textId="77777777" w:rsidR="007D394E" w:rsidRPr="002D0517" w:rsidRDefault="007D394E" w:rsidP="007D394E">
            <w:pPr>
              <w:jc w:val="center"/>
            </w:pPr>
            <w:r>
              <w:rPr>
                <w:color w:val="000000"/>
              </w:rPr>
              <w:t>358 596 149,0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66ED57C" w14:textId="77777777" w:rsidR="007D394E" w:rsidRDefault="007D394E" w:rsidP="007D394E">
            <w:pPr>
              <w:jc w:val="center"/>
            </w:pPr>
            <w:r>
              <w:rPr>
                <w:color w:val="000000"/>
              </w:rPr>
              <w:t>174,7</w:t>
            </w:r>
          </w:p>
        </w:tc>
      </w:tr>
      <w:tr w:rsidR="007D394E" w14:paraId="155E6805" w14:textId="77777777" w:rsidTr="00987A88">
        <w:trPr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1DB837" w14:textId="77777777" w:rsidR="007D394E" w:rsidRDefault="007D394E" w:rsidP="007D394E">
            <w:pPr>
              <w:ind w:left="283"/>
            </w:pPr>
            <w:r>
              <w:t xml:space="preserve">в том числе: </w:t>
            </w:r>
          </w:p>
          <w:p w14:paraId="1A30CCE8" w14:textId="77777777" w:rsidR="007D394E" w:rsidRDefault="007D394E" w:rsidP="007D394E">
            <w:pPr>
              <w:ind w:left="283"/>
            </w:pPr>
            <w:r w:rsidRPr="0003082F">
              <w:t>Деятельность вспомогательная, связанная с железнодорожным транспортом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D31993A" w14:textId="77777777" w:rsidR="007D394E" w:rsidRPr="009D13A7" w:rsidRDefault="007D394E" w:rsidP="007D394E">
            <w:pPr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2D021B5" w14:textId="77777777" w:rsidR="007D394E" w:rsidRPr="009D13A7" w:rsidRDefault="007D394E" w:rsidP="007D394E">
            <w:pPr>
              <w:jc w:val="center"/>
            </w:pPr>
            <w:r>
              <w:rPr>
                <w:color w:val="000000"/>
              </w:rPr>
              <w:t>12 194 331,0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5A9FC37" w14:textId="77777777" w:rsidR="007D394E" w:rsidRPr="009D13A7" w:rsidRDefault="007D394E" w:rsidP="007D394E">
            <w:pPr>
              <w:jc w:val="center"/>
            </w:pPr>
            <w:r>
              <w:rPr>
                <w:color w:val="000000"/>
              </w:rPr>
              <w:t>17 294 382,0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3D8D31" w14:textId="77777777" w:rsidR="007D394E" w:rsidRPr="009D13A7" w:rsidRDefault="007D394E" w:rsidP="007D394E">
            <w:pPr>
              <w:jc w:val="center"/>
            </w:pPr>
            <w:r>
              <w:rPr>
                <w:color w:val="000000"/>
              </w:rPr>
              <w:t>141,8</w:t>
            </w:r>
          </w:p>
        </w:tc>
      </w:tr>
      <w:tr w:rsidR="007D394E" w14:paraId="3F80E527" w14:textId="77777777" w:rsidTr="00987A88">
        <w:trPr>
          <w:trHeight w:val="722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94BC6" w14:textId="77777777" w:rsidR="007D394E" w:rsidRDefault="007D394E" w:rsidP="007D394E">
            <w:pPr>
              <w:ind w:left="283"/>
            </w:pPr>
            <w:r w:rsidRPr="0003082F">
              <w:lastRenderedPageBreak/>
              <w:t>Деятельность вспомогательная, связанная с водным транспортом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26CE178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69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61279B5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26 835 181,0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DD3E8AD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19 598 522,0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92101C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73,0</w:t>
            </w:r>
          </w:p>
        </w:tc>
      </w:tr>
      <w:tr w:rsidR="007D394E" w14:paraId="6B9D8761" w14:textId="77777777" w:rsidTr="00987A88">
        <w:trPr>
          <w:trHeight w:val="722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E3E0FC" w14:textId="77777777" w:rsidR="007D394E" w:rsidRDefault="007D394E" w:rsidP="007D394E">
            <w:pPr>
              <w:ind w:left="283"/>
            </w:pPr>
            <w:r w:rsidRPr="0003082F">
              <w:t>Деятельность вспомогательная, связанная с воздушным транспортом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73AF8E5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172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C6B1865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-4 686 925,0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393C52A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34 821 728,0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6FFBA5F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7D394E" w14:paraId="775DE3AE" w14:textId="77777777" w:rsidTr="00987A88">
        <w:trPr>
          <w:trHeight w:val="722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5F8F46" w14:textId="77777777" w:rsidR="007D394E" w:rsidRDefault="007D394E" w:rsidP="007D394E">
            <w:pPr>
              <w:ind w:left="283"/>
            </w:pPr>
            <w:r w:rsidRPr="0003082F">
              <w:t>Транспортная обработка грузов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E082DCD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259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AD1BBE1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82 202 375,0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B219F9A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162 853 090,0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3F489F9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198,1</w:t>
            </w:r>
          </w:p>
        </w:tc>
      </w:tr>
      <w:tr w:rsidR="007D394E" w14:paraId="09F9A619" w14:textId="77777777" w:rsidTr="00987A88">
        <w:trPr>
          <w:trHeight w:val="722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F47C53" w14:textId="77777777" w:rsidR="007D394E" w:rsidRDefault="007D394E" w:rsidP="007D394E">
            <w:pPr>
              <w:ind w:left="283"/>
            </w:pPr>
            <w:r w:rsidRPr="0003082F">
              <w:t>Деятельность вспомогательная прочая, связанная с перевозками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9526E92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491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A689886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86 861 418,0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9B04370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120 159 737,0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A181C11" w14:textId="77777777" w:rsidR="007D394E" w:rsidRDefault="007D394E" w:rsidP="007D394E">
            <w:pPr>
              <w:jc w:val="center"/>
            </w:pPr>
            <w:r>
              <w:rPr>
                <w:color w:val="000000"/>
              </w:rPr>
              <w:t>138,3</w:t>
            </w:r>
          </w:p>
        </w:tc>
      </w:tr>
      <w:tr w:rsidR="007D394E" w14:paraId="1A08F6F1" w14:textId="77777777" w:rsidTr="00987A88">
        <w:trPr>
          <w:trHeight w:val="722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65D28A" w14:textId="77777777" w:rsidR="007D394E" w:rsidRPr="00CB1C75" w:rsidRDefault="007D394E" w:rsidP="007D394E">
            <w:pPr>
              <w:ind w:left="283"/>
            </w:pPr>
            <w:r w:rsidRPr="0003082F">
              <w:t>Деятельность вспомогательная, связанная с автомобильным транспортом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24AE095" w14:textId="77777777" w:rsidR="007D394E" w:rsidRPr="009D13A7" w:rsidRDefault="007D394E" w:rsidP="007D394E">
            <w:pPr>
              <w:jc w:val="center"/>
            </w:pPr>
            <w:r>
              <w:rPr>
                <w:color w:val="000000"/>
              </w:rPr>
              <w:t>349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D9695E8" w14:textId="77777777" w:rsidR="007D394E" w:rsidRPr="009D13A7" w:rsidRDefault="007D394E" w:rsidP="007D394E">
            <w:pPr>
              <w:jc w:val="center"/>
            </w:pPr>
            <w:r>
              <w:rPr>
                <w:color w:val="000000"/>
              </w:rPr>
              <w:t>1 907 188,0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501E70F" w14:textId="77777777" w:rsidR="007D394E" w:rsidRPr="009D13A7" w:rsidRDefault="007D394E" w:rsidP="007D394E">
            <w:pPr>
              <w:jc w:val="center"/>
            </w:pPr>
            <w:r>
              <w:rPr>
                <w:color w:val="000000"/>
              </w:rPr>
              <w:t>3 868 690,0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509F500" w14:textId="77777777" w:rsidR="007D394E" w:rsidRDefault="007D394E" w:rsidP="007D394E">
            <w:pPr>
              <w:jc w:val="center"/>
            </w:pPr>
            <w:r>
              <w:rPr>
                <w:color w:val="000000"/>
              </w:rPr>
              <w:t>202,8</w:t>
            </w:r>
          </w:p>
        </w:tc>
      </w:tr>
      <w:tr w:rsidR="007D394E" w14:paraId="7CD24883" w14:textId="77777777" w:rsidTr="00987A88">
        <w:trPr>
          <w:trHeight w:val="722"/>
          <w:jc w:val="center"/>
        </w:trPr>
        <w:tc>
          <w:tcPr>
            <w:tcW w:w="3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F62B6E" w14:textId="77777777" w:rsidR="007D394E" w:rsidRDefault="007D394E" w:rsidP="007D394E">
            <w:pPr>
              <w:ind w:left="658"/>
            </w:pPr>
            <w:r>
              <w:t xml:space="preserve">из неё: </w:t>
            </w:r>
          </w:p>
          <w:p w14:paraId="52ECF76C" w14:textId="77777777" w:rsidR="007D394E" w:rsidRDefault="007D394E" w:rsidP="007D394E">
            <w:pPr>
              <w:ind w:left="717"/>
            </w:pPr>
            <w:r>
              <w:t>деятельность по эксплуатации автомобильных дорог</w:t>
            </w:r>
            <w:r w:rsidRPr="00A268D9">
              <w:t>,</w:t>
            </w:r>
            <w:r>
              <w:t xml:space="preserve"> автомагистралей</w:t>
            </w:r>
            <w:r w:rsidRPr="00A268D9">
              <w:t>,</w:t>
            </w:r>
            <w:r>
              <w:t xml:space="preserve"> мостов и тоннелей</w:t>
            </w:r>
          </w:p>
        </w:tc>
        <w:tc>
          <w:tcPr>
            <w:tcW w:w="15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7DCC99E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271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C2F9502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2 752 891,0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87422B3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4 548 307,0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A6416FA" w14:textId="77777777" w:rsidR="007D394E" w:rsidRPr="00C44C33" w:rsidRDefault="007D394E" w:rsidP="007D394E">
            <w:pPr>
              <w:jc w:val="center"/>
            </w:pPr>
            <w:r>
              <w:rPr>
                <w:color w:val="000000"/>
              </w:rPr>
              <w:t>165,2</w:t>
            </w:r>
          </w:p>
        </w:tc>
      </w:tr>
      <w:tr w:rsidR="001F5800" w14:paraId="45902988" w14:textId="77777777" w:rsidTr="00341860">
        <w:trPr>
          <w:trHeight w:val="556"/>
          <w:jc w:val="center"/>
        </w:trPr>
        <w:tc>
          <w:tcPr>
            <w:tcW w:w="9639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34C5AC" w14:textId="77777777" w:rsidR="001F5800" w:rsidRDefault="001F5800" w:rsidP="00C7265B">
            <w:r>
              <w:t xml:space="preserve">   </w:t>
            </w:r>
            <w:r w:rsidRPr="005E1BF3">
              <w:rPr>
                <w:i/>
              </w:rPr>
              <w:t xml:space="preserve">По данным формы федерального статистического наблюдения № </w:t>
            </w:r>
            <w:r>
              <w:rPr>
                <w:i/>
              </w:rPr>
              <w:t>П-3</w:t>
            </w:r>
            <w:r w:rsidRPr="005E1BF3">
              <w:rPr>
                <w:i/>
              </w:rPr>
              <w:t xml:space="preserve"> «Сведения </w:t>
            </w:r>
            <w:r>
              <w:rPr>
                <w:i/>
              </w:rPr>
              <w:t>о финансовом состоянии организации</w:t>
            </w:r>
            <w:r w:rsidRPr="005E1BF3">
              <w:rPr>
                <w:i/>
              </w:rPr>
              <w:t>» (</w:t>
            </w:r>
            <w:proofErr w:type="gramStart"/>
            <w:r>
              <w:rPr>
                <w:i/>
              </w:rPr>
              <w:t>месячная</w:t>
            </w:r>
            <w:proofErr w:type="gramEnd"/>
            <w:r w:rsidRPr="005E1BF3">
              <w:rPr>
                <w:i/>
              </w:rPr>
              <w:t>).</w:t>
            </w:r>
          </w:p>
        </w:tc>
      </w:tr>
    </w:tbl>
    <w:p w14:paraId="46961C46" w14:textId="77777777" w:rsidR="004D3496" w:rsidRDefault="004D3496" w:rsidP="00E71FE6">
      <w:pPr>
        <w:pStyle w:val="2"/>
        <w:ind w:left="284"/>
        <w:jc w:val="left"/>
      </w:pPr>
      <w:r>
        <w:br w:type="page"/>
      </w:r>
      <w:bookmarkStart w:id="136" w:name="_Toc525055415"/>
      <w:bookmarkStart w:id="137" w:name="_Toc90634818"/>
      <w:r w:rsidR="00E71FE6" w:rsidRPr="00E71FE6">
        <w:lastRenderedPageBreak/>
        <w:t>6</w:t>
      </w:r>
      <w:r>
        <w:t>. Труд на транспорте</w:t>
      </w:r>
      <w:bookmarkEnd w:id="136"/>
      <w:bookmarkEnd w:id="137"/>
    </w:p>
    <w:p w14:paraId="07C7896B" w14:textId="77777777" w:rsidR="004D3496" w:rsidRDefault="00E71FE6" w:rsidP="004D3496">
      <w:pPr>
        <w:pStyle w:val="3"/>
        <w:ind w:left="540"/>
        <w:rPr>
          <w:bCs w:val="0"/>
          <w:sz w:val="28"/>
        </w:rPr>
      </w:pPr>
      <w:bookmarkStart w:id="138" w:name="_Toc485808741"/>
      <w:bookmarkStart w:id="139" w:name="_Toc494714732"/>
      <w:bookmarkStart w:id="140" w:name="_Toc508965983"/>
      <w:bookmarkStart w:id="141" w:name="_Toc515523008"/>
      <w:bookmarkStart w:id="142" w:name="_Toc515875237"/>
      <w:bookmarkStart w:id="143" w:name="_Toc525055416"/>
      <w:bookmarkStart w:id="144" w:name="_Toc90634819"/>
      <w:r w:rsidRPr="00E71FE6">
        <w:rPr>
          <w:bCs w:val="0"/>
          <w:sz w:val="28"/>
        </w:rPr>
        <w:t>6</w:t>
      </w:r>
      <w:r w:rsidR="004D3496" w:rsidRPr="004A493E">
        <w:rPr>
          <w:bCs w:val="0"/>
          <w:sz w:val="28"/>
        </w:rPr>
        <w:t xml:space="preserve">.1. Среднесписочная численность работников крупных и средних организаций транспортного комплекса (без внешних совместителей) </w:t>
      </w:r>
      <w:r w:rsidR="003333D9">
        <w:rPr>
          <w:bCs w:val="0"/>
          <w:sz w:val="28"/>
        </w:rPr>
        <w:br/>
      </w:r>
      <w:r w:rsidR="004D3496" w:rsidRPr="004A493E">
        <w:rPr>
          <w:bCs w:val="0"/>
          <w:sz w:val="28"/>
        </w:rPr>
        <w:t>за январь</w:t>
      </w:r>
      <w:r w:rsidR="004D3496">
        <w:rPr>
          <w:bCs w:val="0"/>
          <w:sz w:val="28"/>
        </w:rPr>
        <w:t xml:space="preserve"> </w:t>
      </w:r>
      <w:r w:rsidR="004D3496" w:rsidRPr="004A493E">
        <w:rPr>
          <w:bCs w:val="0"/>
          <w:sz w:val="28"/>
        </w:rPr>
        <w:t>-</w:t>
      </w:r>
      <w:r w:rsidR="004D3496" w:rsidRPr="009235C7">
        <w:rPr>
          <w:bCs w:val="0"/>
          <w:sz w:val="28"/>
        </w:rPr>
        <w:t xml:space="preserve"> </w:t>
      </w:r>
      <w:r w:rsidR="00623CD8">
        <w:rPr>
          <w:bCs w:val="0"/>
          <w:sz w:val="28"/>
        </w:rPr>
        <w:t>сентябрь</w:t>
      </w:r>
      <w:r w:rsidR="004D3496">
        <w:rPr>
          <w:bCs w:val="0"/>
          <w:sz w:val="28"/>
        </w:rPr>
        <w:t xml:space="preserve"> 20</w:t>
      </w:r>
      <w:r w:rsidR="003333D9">
        <w:rPr>
          <w:bCs w:val="0"/>
          <w:sz w:val="28"/>
        </w:rPr>
        <w:t>20</w:t>
      </w:r>
      <w:r w:rsidR="004D3496" w:rsidRPr="004A493E">
        <w:rPr>
          <w:bCs w:val="0"/>
          <w:sz w:val="28"/>
        </w:rPr>
        <w:t xml:space="preserve"> и 20</w:t>
      </w:r>
      <w:r w:rsidR="00B8369F">
        <w:rPr>
          <w:bCs w:val="0"/>
          <w:sz w:val="28"/>
        </w:rPr>
        <w:t>2</w:t>
      </w:r>
      <w:r w:rsidR="003333D9">
        <w:rPr>
          <w:bCs w:val="0"/>
          <w:sz w:val="28"/>
        </w:rPr>
        <w:t>1</w:t>
      </w:r>
      <w:r w:rsidR="004D3496" w:rsidRPr="004A493E">
        <w:rPr>
          <w:bCs w:val="0"/>
          <w:sz w:val="28"/>
        </w:rPr>
        <w:t xml:space="preserve"> годов</w:t>
      </w:r>
      <w:bookmarkEnd w:id="138"/>
      <w:bookmarkEnd w:id="139"/>
      <w:bookmarkEnd w:id="140"/>
      <w:bookmarkEnd w:id="141"/>
      <w:bookmarkEnd w:id="142"/>
      <w:bookmarkEnd w:id="143"/>
      <w:bookmarkEnd w:id="144"/>
    </w:p>
    <w:p w14:paraId="0CEF7523" w14:textId="77777777" w:rsidR="007D394E" w:rsidRPr="007D394E" w:rsidRDefault="007D394E" w:rsidP="007D394E"/>
    <w:p w14:paraId="596D7A15" w14:textId="77777777" w:rsidR="004D3496" w:rsidRPr="00E7739B" w:rsidRDefault="004D3496" w:rsidP="0003082F">
      <w:pPr>
        <w:pStyle w:val="33"/>
        <w:tabs>
          <w:tab w:val="left" w:pos="7702"/>
        </w:tabs>
        <w:spacing w:line="276" w:lineRule="auto"/>
        <w:ind w:left="0"/>
        <w:rPr>
          <w:b w:val="0"/>
          <w:sz w:val="24"/>
        </w:rPr>
      </w:pPr>
      <w:r w:rsidRPr="00154D55">
        <w:tab/>
      </w:r>
      <w:r>
        <w:t xml:space="preserve">      </w:t>
      </w:r>
      <w:r w:rsidRPr="00A8143E">
        <w:t xml:space="preserve">                                                                                                                    </w:t>
      </w:r>
      <w:r>
        <w:t xml:space="preserve"> </w:t>
      </w:r>
      <w:r w:rsidRPr="00E7739B">
        <w:rPr>
          <w:sz w:val="24"/>
          <w:lang w:val="en-US"/>
        </w:rPr>
        <w:t>(</w:t>
      </w:r>
      <w:proofErr w:type="gramStart"/>
      <w:r w:rsidRPr="00E7739B">
        <w:rPr>
          <w:sz w:val="24"/>
        </w:rPr>
        <w:t>человек</w:t>
      </w:r>
      <w:proofErr w:type="gramEnd"/>
      <w:r w:rsidRPr="00E7739B">
        <w:rPr>
          <w:sz w:val="24"/>
        </w:rPr>
        <w:t>)</w:t>
      </w:r>
      <w:r>
        <w:t xml:space="preserve">  </w:t>
      </w:r>
      <w:r w:rsidRPr="00227A48">
        <w:t xml:space="preserve"> </w:t>
      </w:r>
      <w:r w:rsidRPr="00441899">
        <w:t xml:space="preserve">             </w:t>
      </w:r>
      <w:r w:rsidRPr="009235C7">
        <w:t xml:space="preserve">                                                                                                  </w:t>
      </w:r>
      <w:r>
        <w:t xml:space="preserve"> 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1396"/>
        <w:gridCol w:w="1417"/>
        <w:gridCol w:w="1667"/>
      </w:tblGrid>
      <w:tr w:rsidR="004D3496" w:rsidRPr="00197B2A" w14:paraId="7F76A18A" w14:textId="77777777" w:rsidTr="00C27EE7">
        <w:trPr>
          <w:cantSplit/>
          <w:jc w:val="center"/>
        </w:trPr>
        <w:tc>
          <w:tcPr>
            <w:tcW w:w="5040" w:type="dxa"/>
            <w:tcBorders>
              <w:bottom w:val="single" w:sz="4" w:space="0" w:color="auto"/>
            </w:tcBorders>
          </w:tcPr>
          <w:p w14:paraId="57F16493" w14:textId="77777777" w:rsidR="004D3496" w:rsidRDefault="004D3496" w:rsidP="00C7265B"/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  <w:vAlign w:val="center"/>
          </w:tcPr>
          <w:p w14:paraId="62AC3949" w14:textId="77777777" w:rsidR="004D3496" w:rsidRDefault="004D3496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14:paraId="041E9637" w14:textId="77777777" w:rsidR="004D3496" w:rsidRDefault="00623CD8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14:paraId="247576A7" w14:textId="77777777" w:rsidR="004D3496" w:rsidRDefault="004D3496" w:rsidP="00B83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3333D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  <w:vAlign w:val="center"/>
          </w:tcPr>
          <w:p w14:paraId="4955A0C3" w14:textId="77777777" w:rsidR="004D3496" w:rsidRDefault="004D3496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14:paraId="7505263D" w14:textId="77777777" w:rsidR="004D3496" w:rsidRDefault="00623CD8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14:paraId="6198E459" w14:textId="77777777" w:rsidR="004D3496" w:rsidRDefault="004D3496" w:rsidP="00B8369F">
            <w:pPr>
              <w:jc w:val="center"/>
            </w:pPr>
            <w:r>
              <w:rPr>
                <w:b/>
                <w:bCs/>
              </w:rPr>
              <w:t>20</w:t>
            </w:r>
            <w:r w:rsidR="00B8369F">
              <w:rPr>
                <w:b/>
                <w:bCs/>
              </w:rPr>
              <w:t>2</w:t>
            </w:r>
            <w:r w:rsidR="003333D9"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417D23A4" w14:textId="77777777" w:rsidR="004D3496" w:rsidRDefault="004D3496" w:rsidP="00C7265B">
            <w:pPr>
              <w:jc w:val="center"/>
              <w:rPr>
                <w:b/>
              </w:rPr>
            </w:pPr>
            <w:r>
              <w:rPr>
                <w:b/>
              </w:rPr>
              <w:t>Январь-</w:t>
            </w:r>
            <w:r w:rsidR="00623CD8">
              <w:rPr>
                <w:b/>
              </w:rPr>
              <w:t>сентябрь</w:t>
            </w:r>
            <w:r>
              <w:rPr>
                <w:b/>
              </w:rPr>
              <w:t xml:space="preserve"> </w:t>
            </w:r>
          </w:p>
          <w:p w14:paraId="325845B3" w14:textId="4ECE010B" w:rsidR="004D3496" w:rsidRPr="00197B2A" w:rsidRDefault="004D3496" w:rsidP="00C27EE7">
            <w:pPr>
              <w:jc w:val="center"/>
              <w:rPr>
                <w:b/>
              </w:rPr>
            </w:pPr>
            <w:r w:rsidRPr="00197B2A">
              <w:rPr>
                <w:b/>
              </w:rPr>
              <w:t>20</w:t>
            </w:r>
            <w:r w:rsidR="00B8369F">
              <w:rPr>
                <w:b/>
              </w:rPr>
              <w:t>2</w:t>
            </w:r>
            <w:r w:rsidR="003333D9">
              <w:rPr>
                <w:b/>
              </w:rPr>
              <w:t>1</w:t>
            </w:r>
            <w:r w:rsidRPr="00197B2A">
              <w:rPr>
                <w:b/>
              </w:rPr>
              <w:t>г</w:t>
            </w:r>
            <w:r w:rsidR="00C27EE7">
              <w:rPr>
                <w:b/>
              </w:rPr>
              <w:t>ода</w:t>
            </w:r>
            <w:r w:rsidRPr="00197B2A">
              <w:rPr>
                <w:b/>
              </w:rPr>
              <w:t xml:space="preserve"> </w:t>
            </w:r>
            <w:r w:rsidR="00C27EE7">
              <w:rPr>
                <w:b/>
              </w:rPr>
              <w:br/>
            </w:r>
            <w:r w:rsidRPr="00197B2A">
              <w:rPr>
                <w:b/>
              </w:rPr>
              <w:t xml:space="preserve">к </w:t>
            </w:r>
            <w:r>
              <w:rPr>
                <w:b/>
              </w:rPr>
              <w:t>январю-</w:t>
            </w:r>
            <w:r w:rsidR="00623CD8">
              <w:rPr>
                <w:b/>
              </w:rPr>
              <w:t>сентябрю</w:t>
            </w:r>
            <w:r>
              <w:rPr>
                <w:b/>
              </w:rPr>
              <w:t xml:space="preserve"> </w:t>
            </w:r>
            <w:r w:rsidRPr="00197B2A">
              <w:rPr>
                <w:b/>
              </w:rPr>
              <w:t>20</w:t>
            </w:r>
            <w:r w:rsidR="003333D9">
              <w:rPr>
                <w:b/>
              </w:rPr>
              <w:t>20</w:t>
            </w:r>
            <w:r w:rsidRPr="00197B2A">
              <w:rPr>
                <w:b/>
              </w:rPr>
              <w:t xml:space="preserve"> г</w:t>
            </w:r>
            <w:r w:rsidR="00C27EE7">
              <w:rPr>
                <w:b/>
              </w:rPr>
              <w:t>ода</w:t>
            </w:r>
            <w:r w:rsidRPr="00197B2A">
              <w:rPr>
                <w:b/>
              </w:rPr>
              <w:t>, %</w:t>
            </w:r>
          </w:p>
        </w:tc>
      </w:tr>
      <w:tr w:rsidR="003333D9" w:rsidRPr="00B3549D" w14:paraId="159DF8E5" w14:textId="77777777" w:rsidTr="00C27EE7">
        <w:trPr>
          <w:jc w:val="center"/>
        </w:trPr>
        <w:tc>
          <w:tcPr>
            <w:tcW w:w="50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203036" w14:textId="77777777" w:rsidR="003333D9" w:rsidRPr="003333D9" w:rsidRDefault="003333D9" w:rsidP="003333D9">
            <w:pPr>
              <w:spacing w:before="120"/>
              <w:jc w:val="center"/>
            </w:pPr>
            <w:r w:rsidRPr="003333D9">
              <w:t>Транспортный комплекс – всего</w:t>
            </w:r>
          </w:p>
        </w:tc>
        <w:tc>
          <w:tcPr>
            <w:tcW w:w="139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EE62B82" w14:textId="77777777" w:rsidR="003333D9" w:rsidRPr="006F7D52" w:rsidRDefault="003333D9" w:rsidP="003333D9">
            <w:pPr>
              <w:jc w:val="center"/>
            </w:pPr>
            <w:r>
              <w:rPr>
                <w:color w:val="000000"/>
              </w:rPr>
              <w:t>1 910 323</w:t>
            </w:r>
          </w:p>
        </w:tc>
        <w:tc>
          <w:tcPr>
            <w:tcW w:w="14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F1FF44B" w14:textId="77777777" w:rsidR="003333D9" w:rsidRPr="006F7D52" w:rsidRDefault="003333D9" w:rsidP="003333D9">
            <w:pPr>
              <w:jc w:val="center"/>
            </w:pPr>
            <w:r>
              <w:rPr>
                <w:color w:val="000000"/>
              </w:rPr>
              <w:t>1 911 854</w:t>
            </w:r>
          </w:p>
        </w:tc>
        <w:tc>
          <w:tcPr>
            <w:tcW w:w="16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7EBA176" w14:textId="77777777" w:rsidR="003333D9" w:rsidRDefault="003333D9" w:rsidP="003333D9">
            <w:pPr>
              <w:jc w:val="center"/>
            </w:pPr>
            <w:r>
              <w:rPr>
                <w:color w:val="000000"/>
              </w:rPr>
              <w:t>100,1</w:t>
            </w:r>
          </w:p>
        </w:tc>
      </w:tr>
      <w:tr w:rsidR="004D3496" w:rsidRPr="00B3549D" w14:paraId="668F7891" w14:textId="77777777" w:rsidTr="00C27EE7">
        <w:trPr>
          <w:jc w:val="center"/>
        </w:trPr>
        <w:tc>
          <w:tcPr>
            <w:tcW w:w="50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62388A" w14:textId="77777777" w:rsidR="004D3496" w:rsidRDefault="004D3496" w:rsidP="00C7265B">
            <w:pPr>
              <w:jc w:val="center"/>
            </w:pPr>
            <w:r>
              <w:t>в том числе:</w:t>
            </w:r>
          </w:p>
        </w:tc>
        <w:tc>
          <w:tcPr>
            <w:tcW w:w="139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B1FEDB0" w14:textId="77777777" w:rsidR="004D3496" w:rsidRPr="00B3549D" w:rsidRDefault="004D3496" w:rsidP="00C7265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2EE2D77" w14:textId="77777777" w:rsidR="004D3496" w:rsidRPr="00B3549D" w:rsidRDefault="004D3496" w:rsidP="00C7265B">
            <w:pPr>
              <w:jc w:val="center"/>
            </w:pPr>
          </w:p>
        </w:tc>
        <w:tc>
          <w:tcPr>
            <w:tcW w:w="16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652EE5E" w14:textId="77777777" w:rsidR="004D3496" w:rsidRPr="00B3549D" w:rsidRDefault="004D3496" w:rsidP="00C7265B">
            <w:pPr>
              <w:jc w:val="center"/>
            </w:pPr>
          </w:p>
        </w:tc>
      </w:tr>
      <w:tr w:rsidR="003333D9" w:rsidRPr="00B3549D" w14:paraId="57AAD464" w14:textId="77777777" w:rsidTr="00C27EE7">
        <w:trPr>
          <w:jc w:val="center"/>
        </w:trPr>
        <w:tc>
          <w:tcPr>
            <w:tcW w:w="50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114C96" w14:textId="77777777" w:rsidR="003333D9" w:rsidRPr="003333D9" w:rsidRDefault="003333D9" w:rsidP="003333D9">
            <w:pPr>
              <w:spacing w:before="120"/>
              <w:jc w:val="center"/>
              <w:rPr>
                <w:color w:val="000000"/>
              </w:rPr>
            </w:pPr>
            <w:r w:rsidRPr="003333D9">
              <w:rPr>
                <w:color w:val="000000"/>
              </w:rPr>
              <w:t>Деятельность железнодорожного транспорта – всего</w:t>
            </w:r>
          </w:p>
        </w:tc>
        <w:tc>
          <w:tcPr>
            <w:tcW w:w="139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7B3DE47" w14:textId="77777777" w:rsidR="003333D9" w:rsidRPr="004E63F0" w:rsidRDefault="003333D9" w:rsidP="003333D9">
            <w:pPr>
              <w:jc w:val="center"/>
            </w:pPr>
            <w:r>
              <w:rPr>
                <w:color w:val="000000"/>
              </w:rPr>
              <w:t>447 313</w:t>
            </w:r>
          </w:p>
        </w:tc>
        <w:tc>
          <w:tcPr>
            <w:tcW w:w="14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A62FDB7" w14:textId="77777777" w:rsidR="003333D9" w:rsidRPr="004E63F0" w:rsidRDefault="003333D9" w:rsidP="003333D9">
            <w:pPr>
              <w:jc w:val="center"/>
            </w:pPr>
            <w:r>
              <w:rPr>
                <w:color w:val="000000"/>
              </w:rPr>
              <w:t>428 174</w:t>
            </w:r>
          </w:p>
        </w:tc>
        <w:tc>
          <w:tcPr>
            <w:tcW w:w="16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2AC50F6" w14:textId="77777777" w:rsidR="003333D9" w:rsidRPr="004E63F0" w:rsidRDefault="003333D9" w:rsidP="003333D9">
            <w:pPr>
              <w:jc w:val="center"/>
            </w:pPr>
            <w:r>
              <w:rPr>
                <w:color w:val="000000"/>
              </w:rPr>
              <w:t>95,7</w:t>
            </w:r>
          </w:p>
        </w:tc>
      </w:tr>
      <w:tr w:rsidR="003333D9" w:rsidRPr="00B3549D" w14:paraId="1E8EEA97" w14:textId="77777777" w:rsidTr="00C27EE7">
        <w:trPr>
          <w:trHeight w:val="1237"/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FA2F73D" w14:textId="77777777" w:rsidR="003333D9" w:rsidRPr="003333D9" w:rsidRDefault="003333D9" w:rsidP="007D394E">
            <w:pPr>
              <w:spacing w:before="120"/>
              <w:rPr>
                <w:color w:val="000000"/>
              </w:rPr>
            </w:pPr>
            <w:r w:rsidRPr="003333D9">
              <w:rPr>
                <w:color w:val="000000"/>
              </w:rPr>
              <w:t>Деятельность железнодорожного транспорта:</w:t>
            </w:r>
          </w:p>
          <w:p w14:paraId="39F3C31D" w14:textId="77777777" w:rsidR="003333D9" w:rsidRPr="003333D9" w:rsidRDefault="003333D9" w:rsidP="007D394E">
            <w:pPr>
              <w:spacing w:before="120"/>
              <w:rPr>
                <w:color w:val="000000"/>
              </w:rPr>
            </w:pPr>
            <w:r w:rsidRPr="003333D9">
              <w:rPr>
                <w:color w:val="000000"/>
              </w:rPr>
              <w:t>междугородные и международные пассажирские перевозки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7911536" w14:textId="77777777" w:rsidR="003333D9" w:rsidRPr="004E63F0" w:rsidRDefault="003333D9" w:rsidP="003333D9">
            <w:pPr>
              <w:jc w:val="center"/>
            </w:pPr>
            <w:r>
              <w:rPr>
                <w:color w:val="000000"/>
              </w:rPr>
              <w:t>127 404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3E7A51C" w14:textId="77777777" w:rsidR="003333D9" w:rsidRPr="004E63F0" w:rsidRDefault="003333D9" w:rsidP="003333D9">
            <w:pPr>
              <w:jc w:val="center"/>
            </w:pPr>
            <w:r>
              <w:rPr>
                <w:color w:val="000000"/>
              </w:rPr>
              <w:t>114 075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8B623FA" w14:textId="77777777" w:rsidR="003333D9" w:rsidRPr="004E63F0" w:rsidRDefault="003333D9" w:rsidP="003333D9">
            <w:pPr>
              <w:jc w:val="center"/>
            </w:pPr>
            <w:r>
              <w:rPr>
                <w:color w:val="000000"/>
              </w:rPr>
              <w:t>89,5</w:t>
            </w:r>
          </w:p>
        </w:tc>
      </w:tr>
      <w:tr w:rsidR="003333D9" w:rsidRPr="00B3549D" w14:paraId="7CAA2C05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CA623E" w14:textId="77777777" w:rsidR="003333D9" w:rsidRPr="003333D9" w:rsidRDefault="003333D9" w:rsidP="003333D9">
            <w:pPr>
              <w:spacing w:before="120"/>
              <w:rPr>
                <w:color w:val="000000"/>
              </w:rPr>
            </w:pPr>
            <w:r w:rsidRPr="003333D9">
              <w:rPr>
                <w:color w:val="000000"/>
              </w:rPr>
              <w:t>Деятельность железнодорожного транспорта:</w:t>
            </w:r>
          </w:p>
          <w:p w14:paraId="4E27D7FD" w14:textId="77777777" w:rsidR="003333D9" w:rsidRPr="003333D9" w:rsidRDefault="003333D9" w:rsidP="003333D9">
            <w:pPr>
              <w:spacing w:before="120"/>
              <w:rPr>
                <w:color w:val="000000"/>
              </w:rPr>
            </w:pPr>
            <w:r w:rsidRPr="003333D9">
              <w:rPr>
                <w:color w:val="000000"/>
              </w:rPr>
              <w:t>грузовые перевозки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995DB4D" w14:textId="77777777" w:rsidR="003333D9" w:rsidRPr="004E63F0" w:rsidRDefault="003333D9" w:rsidP="003333D9">
            <w:pPr>
              <w:jc w:val="center"/>
            </w:pPr>
            <w:r>
              <w:rPr>
                <w:color w:val="000000"/>
              </w:rPr>
              <w:t>293 125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0B035F" w14:textId="77777777" w:rsidR="003333D9" w:rsidRPr="004E63F0" w:rsidRDefault="003333D9" w:rsidP="003333D9">
            <w:pPr>
              <w:jc w:val="center"/>
            </w:pPr>
            <w:r>
              <w:rPr>
                <w:color w:val="000000"/>
              </w:rPr>
              <w:t>284 394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28D2AA8" w14:textId="77777777" w:rsidR="003333D9" w:rsidRPr="004E63F0" w:rsidRDefault="003333D9" w:rsidP="003333D9">
            <w:pPr>
              <w:jc w:val="center"/>
            </w:pPr>
            <w:r>
              <w:rPr>
                <w:color w:val="000000"/>
              </w:rPr>
              <w:t>97,0</w:t>
            </w:r>
          </w:p>
        </w:tc>
      </w:tr>
      <w:tr w:rsidR="003333D9" w:rsidRPr="00B3549D" w14:paraId="0DD0BEBA" w14:textId="77777777" w:rsidTr="00C27EE7">
        <w:trPr>
          <w:trHeight w:val="515"/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67B67A" w14:textId="77777777" w:rsidR="003333D9" w:rsidRPr="003333D9" w:rsidRDefault="003333D9" w:rsidP="003333D9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Перевозка пассажиров железнодорожным транспортом в пригородном сообщении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0D03E10" w14:textId="77777777" w:rsidR="003333D9" w:rsidRPr="004E63F0" w:rsidRDefault="003333D9" w:rsidP="003333D9">
            <w:pPr>
              <w:jc w:val="center"/>
            </w:pPr>
            <w:r>
              <w:rPr>
                <w:color w:val="000000"/>
              </w:rPr>
              <w:t>26 784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FE9BA30" w14:textId="77777777" w:rsidR="003333D9" w:rsidRPr="004E63F0" w:rsidRDefault="003333D9" w:rsidP="003333D9">
            <w:pPr>
              <w:jc w:val="center"/>
            </w:pPr>
            <w:r>
              <w:rPr>
                <w:color w:val="000000"/>
              </w:rPr>
              <w:t>29 705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4989D21" w14:textId="77777777" w:rsidR="003333D9" w:rsidRDefault="003333D9" w:rsidP="003333D9">
            <w:pPr>
              <w:jc w:val="center"/>
            </w:pPr>
            <w:r>
              <w:rPr>
                <w:color w:val="000000"/>
              </w:rPr>
              <w:t>110,9</w:t>
            </w:r>
          </w:p>
        </w:tc>
      </w:tr>
      <w:tr w:rsidR="003333D9" w:rsidRPr="00B3549D" w14:paraId="5F5EA362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31A0D7" w14:textId="77777777" w:rsidR="003333D9" w:rsidRDefault="003333D9" w:rsidP="003333D9">
            <w:pPr>
              <w:spacing w:before="120"/>
              <w:jc w:val="center"/>
            </w:pPr>
            <w:r w:rsidRPr="003333D9">
              <w:rPr>
                <w:color w:val="000000"/>
              </w:rPr>
              <w:t>Деятельность</w:t>
            </w:r>
            <w:r w:rsidRPr="0056489A">
              <w:t xml:space="preserve"> </w:t>
            </w:r>
            <w:r>
              <w:t>автомобильного</w:t>
            </w:r>
            <w:r w:rsidRPr="0056489A">
              <w:t xml:space="preserve"> транспорта</w:t>
            </w:r>
            <w:r>
              <w:t xml:space="preserve"> –</w:t>
            </w:r>
          </w:p>
          <w:p w14:paraId="36F42595" w14:textId="77777777" w:rsidR="003333D9" w:rsidRDefault="003333D9" w:rsidP="003333D9">
            <w:pPr>
              <w:jc w:val="center"/>
            </w:pPr>
            <w:r w:rsidRPr="0056489A">
              <w:t>всего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F5297ED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439 878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E9B2DEC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447 522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23D93E0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101,7</w:t>
            </w:r>
          </w:p>
        </w:tc>
      </w:tr>
      <w:tr w:rsidR="003333D9" w:rsidRPr="00B3549D" w14:paraId="613D9D65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CAECA7B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Регулярные перевозки пассажиров автобусами в городском и пригородном сообщении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89AAF64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153 112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1477FF3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159 628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F0440F9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104,3</w:t>
            </w:r>
          </w:p>
        </w:tc>
      </w:tr>
      <w:tr w:rsidR="003333D9" w:rsidRPr="002F50C0" w14:paraId="6FFE42EC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3CC1F29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8D417DA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2 669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BA3C344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2 508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486BC9A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94,0</w:t>
            </w:r>
          </w:p>
        </w:tc>
      </w:tr>
      <w:tr w:rsidR="003333D9" w:rsidRPr="00B3549D" w14:paraId="186E1A3F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85A55FE" w14:textId="77777777" w:rsidR="003333D9" w:rsidRPr="00135989" w:rsidRDefault="003333D9" w:rsidP="003333D9">
            <w:pPr>
              <w:spacing w:before="120"/>
            </w:pPr>
            <w:r>
              <w:rPr>
                <w:color w:val="000000"/>
              </w:rPr>
              <w:t>Регулярные перевозки пассажиров автобусами в междугородном сообщении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CA1A74D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8 596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09BE707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5 394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7FAB7E7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62,8</w:t>
            </w:r>
          </w:p>
        </w:tc>
      </w:tr>
      <w:tr w:rsidR="003333D9" w:rsidRPr="00B3549D" w14:paraId="05CBE64E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2F1A9FE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Регулярные перевозки пассажиров автобусами в международном сообщении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C135D93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457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DF9A440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183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D1EE88A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40,0</w:t>
            </w:r>
          </w:p>
        </w:tc>
      </w:tr>
      <w:tr w:rsidR="003333D9" w:rsidRPr="00B3549D" w14:paraId="3154A689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A4EEE96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Специальные перевозки (для собственных нужд) автобусами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123EFCC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1 273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AB32FF7" w14:textId="77777777" w:rsidR="003333D9" w:rsidRPr="001073D4" w:rsidRDefault="003333D9" w:rsidP="003333D9">
            <w:pPr>
              <w:jc w:val="center"/>
            </w:pPr>
            <w:r>
              <w:rPr>
                <w:color w:val="000000"/>
              </w:rPr>
              <w:t>1 190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743DBD0" w14:textId="77777777" w:rsidR="003333D9" w:rsidRDefault="003333D9" w:rsidP="003333D9">
            <w:pPr>
              <w:jc w:val="center"/>
            </w:pPr>
            <w:r>
              <w:rPr>
                <w:color w:val="000000"/>
              </w:rPr>
              <w:t>93,5</w:t>
            </w:r>
          </w:p>
        </w:tc>
      </w:tr>
      <w:tr w:rsidR="003333D9" w:rsidRPr="00B3549D" w14:paraId="1B57FB76" w14:textId="77777777" w:rsidTr="00C27EE7">
        <w:trPr>
          <w:trHeight w:val="1814"/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785A5CC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Перевозка пассажиров автобусами в городском и пригородном сообщении по заказам, за исключением перевозки арендованными автобусами с водителем и по туристическим или экскурсионным маршрутам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D363648" w14:textId="77777777" w:rsidR="003333D9" w:rsidRPr="009A08B3" w:rsidRDefault="003333D9" w:rsidP="003333D9">
            <w:pPr>
              <w:jc w:val="center"/>
            </w:pPr>
            <w:r>
              <w:rPr>
                <w:color w:val="000000"/>
              </w:rPr>
              <w:t>632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3CD6AAF" w14:textId="77777777" w:rsidR="003333D9" w:rsidRPr="009A08B3" w:rsidRDefault="003333D9" w:rsidP="003333D9">
            <w:pPr>
              <w:jc w:val="center"/>
            </w:pPr>
            <w:r>
              <w:rPr>
                <w:color w:val="000000"/>
              </w:rPr>
              <w:t>638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A827F3D" w14:textId="40D2DA8B" w:rsidR="003333D9" w:rsidRPr="009A08B3" w:rsidRDefault="00784356" w:rsidP="003333D9">
            <w:pPr>
              <w:jc w:val="center"/>
            </w:pPr>
            <w:r>
              <w:rPr>
                <w:color w:val="000000"/>
              </w:rPr>
              <w:t>101,1</w:t>
            </w:r>
          </w:p>
        </w:tc>
      </w:tr>
      <w:tr w:rsidR="003333D9" w:rsidRPr="00B3549D" w14:paraId="240D9208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956AF77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D963AA7" w14:textId="77777777" w:rsidR="003333D9" w:rsidRPr="009A08B3" w:rsidRDefault="003333D9" w:rsidP="003333D9">
            <w:pPr>
              <w:jc w:val="center"/>
            </w:pPr>
            <w:r>
              <w:rPr>
                <w:color w:val="000000"/>
              </w:rPr>
              <w:t>273 139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754EB03" w14:textId="77777777" w:rsidR="003333D9" w:rsidRPr="009A08B3" w:rsidRDefault="003333D9" w:rsidP="003333D9">
            <w:pPr>
              <w:jc w:val="center"/>
            </w:pPr>
            <w:r>
              <w:rPr>
                <w:color w:val="000000"/>
              </w:rPr>
              <w:t>277 981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FC8C3D6" w14:textId="77777777" w:rsidR="003333D9" w:rsidRPr="009A08B3" w:rsidRDefault="003333D9" w:rsidP="003333D9">
            <w:pPr>
              <w:jc w:val="center"/>
            </w:pPr>
            <w:r>
              <w:rPr>
                <w:color w:val="000000"/>
              </w:rPr>
              <w:t>101,8</w:t>
            </w:r>
          </w:p>
        </w:tc>
      </w:tr>
      <w:tr w:rsidR="00C27EE7" w:rsidRPr="00B3549D" w14:paraId="7710F1A3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9E9ED53" w14:textId="6012EC54" w:rsidR="00C27EE7" w:rsidRDefault="00C27EE7" w:rsidP="00C27EE7">
            <w:pPr>
              <w:spacing w:before="120"/>
              <w:jc w:val="center"/>
              <w:rPr>
                <w:color w:val="000000"/>
              </w:rPr>
            </w:pPr>
            <w:r w:rsidRPr="003333D9">
              <w:rPr>
                <w:color w:val="000000"/>
              </w:rPr>
              <w:t xml:space="preserve">Деятельность </w:t>
            </w:r>
            <w:r>
              <w:rPr>
                <w:color w:val="000000"/>
              </w:rPr>
              <w:t>городского электрического</w:t>
            </w:r>
            <w:r w:rsidRPr="003333D9">
              <w:rPr>
                <w:color w:val="000000"/>
              </w:rPr>
              <w:t xml:space="preserve"> </w:t>
            </w:r>
            <w:r w:rsidRPr="003333D9">
              <w:rPr>
                <w:color w:val="000000"/>
              </w:rPr>
              <w:lastRenderedPageBreak/>
              <w:t>транспорта – всего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E426E01" w14:textId="510144EE" w:rsidR="00C27EE7" w:rsidRDefault="00C27EE7" w:rsidP="003333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167 636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5831466" w14:textId="38BE4650" w:rsidR="00C27EE7" w:rsidRDefault="00C27EE7" w:rsidP="003333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174 774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0B26672" w14:textId="769C3B75" w:rsidR="00C27EE7" w:rsidRDefault="00C27EE7" w:rsidP="003333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95,8</w:t>
            </w:r>
          </w:p>
        </w:tc>
      </w:tr>
      <w:tr w:rsidR="003333D9" w:rsidRPr="00B3549D" w14:paraId="2C6B2993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7A7F39B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lastRenderedPageBreak/>
              <w:t>Регулярные перевозки пассажиров троллейбусами в городском и пригородном сообщении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1394BB6" w14:textId="77777777" w:rsidR="003333D9" w:rsidRPr="009A08B3" w:rsidRDefault="003333D9" w:rsidP="003333D9">
            <w:pPr>
              <w:jc w:val="center"/>
            </w:pPr>
            <w:r>
              <w:rPr>
                <w:color w:val="000000"/>
              </w:rPr>
              <w:t>46 039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E1A6D1E" w14:textId="77777777" w:rsidR="003333D9" w:rsidRPr="009A08B3" w:rsidRDefault="003333D9" w:rsidP="003333D9">
            <w:pPr>
              <w:jc w:val="center"/>
            </w:pPr>
            <w:r>
              <w:rPr>
                <w:color w:val="000000"/>
              </w:rPr>
              <w:t>39 013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6D8F63B" w14:textId="77777777" w:rsidR="003333D9" w:rsidRPr="009A08B3" w:rsidRDefault="003333D9" w:rsidP="003333D9">
            <w:pPr>
              <w:jc w:val="center"/>
            </w:pPr>
            <w:r>
              <w:rPr>
                <w:color w:val="000000"/>
              </w:rPr>
              <w:t>84,7</w:t>
            </w:r>
          </w:p>
        </w:tc>
      </w:tr>
      <w:tr w:rsidR="003333D9" w:rsidRPr="00B3549D" w14:paraId="077A3CF9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626B4B6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Регулярные перевозки пассажиров трамваями в городском и пригородном сообщении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EF6875" w14:textId="77777777" w:rsidR="003333D9" w:rsidRPr="009A08B3" w:rsidRDefault="003333D9" w:rsidP="003333D9">
            <w:pPr>
              <w:jc w:val="center"/>
            </w:pPr>
            <w:r>
              <w:rPr>
                <w:color w:val="000000"/>
              </w:rPr>
              <w:t>45 513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C872F24" w14:textId="77777777" w:rsidR="003333D9" w:rsidRPr="009A08B3" w:rsidRDefault="003333D9" w:rsidP="003333D9">
            <w:pPr>
              <w:jc w:val="center"/>
            </w:pPr>
            <w:r>
              <w:rPr>
                <w:color w:val="000000"/>
              </w:rPr>
              <w:t>39 890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9283B5E" w14:textId="77777777" w:rsidR="003333D9" w:rsidRPr="009A08B3" w:rsidRDefault="003333D9" w:rsidP="003333D9">
            <w:pPr>
              <w:jc w:val="center"/>
            </w:pPr>
            <w:r>
              <w:rPr>
                <w:color w:val="000000"/>
              </w:rPr>
              <w:t>87,6</w:t>
            </w:r>
          </w:p>
        </w:tc>
      </w:tr>
      <w:tr w:rsidR="003333D9" w:rsidRPr="00B3549D" w14:paraId="7D497397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781DC4B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Перевозка пассажиров метрополитеном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BED2028" w14:textId="77777777" w:rsidR="003333D9" w:rsidRPr="009A08B3" w:rsidRDefault="003333D9" w:rsidP="003333D9">
            <w:pPr>
              <w:jc w:val="center"/>
            </w:pPr>
            <w:r>
              <w:rPr>
                <w:color w:val="000000"/>
              </w:rPr>
              <w:t>83 222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2F7828F" w14:textId="77777777" w:rsidR="003333D9" w:rsidRPr="009A08B3" w:rsidRDefault="003333D9" w:rsidP="003333D9">
            <w:pPr>
              <w:jc w:val="center"/>
            </w:pPr>
            <w:r>
              <w:rPr>
                <w:color w:val="000000"/>
              </w:rPr>
              <w:t>88 533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C589498" w14:textId="77777777" w:rsidR="003333D9" w:rsidRDefault="003333D9" w:rsidP="003333D9">
            <w:pPr>
              <w:jc w:val="center"/>
            </w:pPr>
            <w:r>
              <w:rPr>
                <w:color w:val="000000"/>
              </w:rPr>
              <w:t>106,4</w:t>
            </w:r>
          </w:p>
        </w:tc>
      </w:tr>
      <w:tr w:rsidR="003333D9" w:rsidRPr="00B3549D" w14:paraId="1D363BBE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E46909" w14:textId="77777777" w:rsidR="003333D9" w:rsidRPr="0056489A" w:rsidRDefault="003333D9" w:rsidP="003333D9">
            <w:pPr>
              <w:spacing w:before="120"/>
              <w:jc w:val="center"/>
            </w:pPr>
            <w:r w:rsidRPr="0056489A">
              <w:t>Деятельность морского транспорта-всего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69E3771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13 379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EC1B43B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13 954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82C0E88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104,3</w:t>
            </w:r>
          </w:p>
        </w:tc>
      </w:tr>
      <w:tr w:rsidR="003333D9" w:rsidRPr="00B3549D" w14:paraId="597C6E2E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9EB4AD" w14:textId="77777777" w:rsidR="003333D9" w:rsidRDefault="003333D9" w:rsidP="003333D9">
            <w:pPr>
              <w:spacing w:before="120"/>
            </w:pPr>
            <w:r>
              <w:t>Деятельность морского пассажирского транспорта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78623B9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675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0151FA4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685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56B893C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101,5</w:t>
            </w:r>
          </w:p>
        </w:tc>
      </w:tr>
      <w:tr w:rsidR="003333D9" w:rsidRPr="00B3549D" w14:paraId="3AE0A1EA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9BBB12" w14:textId="77777777" w:rsidR="003333D9" w:rsidRDefault="003333D9" w:rsidP="003333D9">
            <w:pPr>
              <w:spacing w:before="120"/>
            </w:pPr>
            <w:r>
              <w:t>Деятельность морского грузового транспорта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2646BA5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12 704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1826512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13 269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26C2BFE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104,4</w:t>
            </w:r>
          </w:p>
        </w:tc>
      </w:tr>
      <w:tr w:rsidR="003333D9" w:rsidRPr="00B3549D" w14:paraId="67D9F504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B0648D" w14:textId="77777777" w:rsidR="003333D9" w:rsidRDefault="003333D9" w:rsidP="003333D9">
            <w:pPr>
              <w:jc w:val="center"/>
            </w:pPr>
            <w:r w:rsidRPr="0056489A">
              <w:t>Деятельность внутреннего водного транспорта</w:t>
            </w:r>
          </w:p>
          <w:p w14:paraId="480E4732" w14:textId="77777777" w:rsidR="003333D9" w:rsidRPr="0056489A" w:rsidRDefault="003333D9" w:rsidP="003333D9">
            <w:pPr>
              <w:jc w:val="center"/>
            </w:pPr>
            <w:r w:rsidRPr="0056489A">
              <w:t>- всего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6CE1810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23 895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B7E01EC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24 208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C1C619E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101,3</w:t>
            </w:r>
          </w:p>
        </w:tc>
      </w:tr>
      <w:tr w:rsidR="003333D9" w:rsidRPr="00B3549D" w14:paraId="75D7404E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9975CB" w14:textId="77777777" w:rsidR="003333D9" w:rsidRDefault="003333D9" w:rsidP="003333D9">
            <w:pPr>
              <w:spacing w:before="120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D48B055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3 094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8A18093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3 325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6CE5D1F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107,5</w:t>
            </w:r>
          </w:p>
        </w:tc>
      </w:tr>
      <w:tr w:rsidR="003333D9" w:rsidRPr="00B3549D" w14:paraId="47563F36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CAEC91" w14:textId="77777777" w:rsidR="003333D9" w:rsidRDefault="003333D9" w:rsidP="003333D9">
            <w:pPr>
              <w:spacing w:before="120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CE256CF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20 801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2291EC4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20 883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E8DF755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100,4</w:t>
            </w:r>
          </w:p>
        </w:tc>
      </w:tr>
      <w:tr w:rsidR="003333D9" w:rsidRPr="00B3549D" w14:paraId="34AE2E75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C3D175" w14:textId="77777777" w:rsidR="003333D9" w:rsidRPr="00BE29C2" w:rsidRDefault="003333D9" w:rsidP="003333D9">
            <w:pPr>
              <w:spacing w:before="120"/>
            </w:pPr>
            <w:r w:rsidRPr="00BE29C2">
              <w:t>Деятельность воздушного транспорта - всего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D476359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79 731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6BB321C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78 994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67E41C7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99,1</w:t>
            </w:r>
          </w:p>
        </w:tc>
      </w:tr>
      <w:tr w:rsidR="003333D9" w:rsidRPr="00B3549D" w14:paraId="495196CA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391D11" w14:textId="77777777" w:rsidR="003333D9" w:rsidRDefault="003333D9" w:rsidP="003333D9">
            <w:pPr>
              <w:spacing w:before="120"/>
            </w:pPr>
            <w:r>
              <w:t>Деятельность пассажирского воздушного транспорта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F1CD17E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71 508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F9DB114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71 101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F9F3217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99,4</w:t>
            </w:r>
          </w:p>
        </w:tc>
      </w:tr>
      <w:tr w:rsidR="003333D9" w:rsidRPr="00B3549D" w14:paraId="2B947856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1295BA" w14:textId="77777777" w:rsidR="003333D9" w:rsidRDefault="003333D9" w:rsidP="003333D9">
            <w:pPr>
              <w:spacing w:before="120"/>
            </w:pPr>
            <w:r>
              <w:t>Деятельность грузового воздушного транспорта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606F250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8 223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38AB690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7 893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B8A8170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96,0</w:t>
            </w:r>
          </w:p>
        </w:tc>
      </w:tr>
      <w:tr w:rsidR="003333D9" w:rsidRPr="00B3549D" w14:paraId="002C7BDD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D93C20" w14:textId="77777777" w:rsidR="003333D9" w:rsidRPr="0056489A" w:rsidRDefault="003333D9" w:rsidP="003333D9">
            <w:pPr>
              <w:spacing w:before="120"/>
            </w:pPr>
            <w:r w:rsidRPr="0056489A">
              <w:t>Деятельность транспортная вспомогательная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DE4A35E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731 353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75C1DD8" w14:textId="77777777" w:rsidR="003333D9" w:rsidRPr="00D65808" w:rsidRDefault="003333D9" w:rsidP="003333D9">
            <w:pPr>
              <w:jc w:val="center"/>
            </w:pPr>
            <w:r>
              <w:rPr>
                <w:color w:val="000000"/>
              </w:rPr>
              <w:t>751 566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3F1D95C" w14:textId="77777777" w:rsidR="003333D9" w:rsidRDefault="003333D9" w:rsidP="003333D9">
            <w:pPr>
              <w:jc w:val="center"/>
            </w:pPr>
            <w:r>
              <w:rPr>
                <w:color w:val="000000"/>
              </w:rPr>
              <w:t>102,8</w:t>
            </w:r>
          </w:p>
        </w:tc>
      </w:tr>
      <w:tr w:rsidR="003333D9" w:rsidRPr="00B3549D" w14:paraId="3DD34501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986DCE" w14:textId="77777777" w:rsidR="003333D9" w:rsidRDefault="003333D9" w:rsidP="003333D9">
            <w:pPr>
              <w:ind w:left="283"/>
            </w:pPr>
            <w:r>
              <w:t xml:space="preserve">в том числе: </w:t>
            </w:r>
          </w:p>
          <w:p w14:paraId="03B94B3D" w14:textId="77777777" w:rsidR="003333D9" w:rsidRDefault="003333D9" w:rsidP="003333D9">
            <w:pPr>
              <w:ind w:left="283"/>
            </w:pPr>
            <w:r w:rsidRPr="0003082F">
              <w:t>Деятельность вспомогательная, связанная с железнодорожным транспортом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6880506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242 483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B35BB47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256 433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75E75A0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105,8</w:t>
            </w:r>
          </w:p>
        </w:tc>
      </w:tr>
      <w:tr w:rsidR="003333D9" w:rsidRPr="00B3549D" w14:paraId="0633569B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0B14F2" w14:textId="77777777" w:rsidR="003333D9" w:rsidRDefault="003333D9" w:rsidP="003333D9">
            <w:pPr>
              <w:ind w:left="283"/>
            </w:pPr>
            <w:r w:rsidRPr="0003082F">
              <w:t>Деятельность вспомогательная, связанная с водным транспортом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D2F8318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49 013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2C5213D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49 268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F98DBC1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100,5</w:t>
            </w:r>
          </w:p>
        </w:tc>
      </w:tr>
      <w:tr w:rsidR="003333D9" w:rsidRPr="00B3549D" w14:paraId="0755A4E7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8E3A78" w14:textId="77777777" w:rsidR="003333D9" w:rsidRDefault="003333D9" w:rsidP="003333D9">
            <w:pPr>
              <w:ind w:left="283"/>
            </w:pPr>
            <w:r w:rsidRPr="0003082F">
              <w:t>Деятельность вспомогательная, связанная с воздушным транспортом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D65F658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129 449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BA8656A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127 274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6474602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98,3</w:t>
            </w:r>
          </w:p>
        </w:tc>
      </w:tr>
      <w:tr w:rsidR="003333D9" w:rsidRPr="00B3549D" w14:paraId="619A5EBC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A3F427" w14:textId="77777777" w:rsidR="003333D9" w:rsidRDefault="003333D9" w:rsidP="003333D9">
            <w:pPr>
              <w:ind w:left="283"/>
            </w:pPr>
            <w:r w:rsidRPr="0003082F">
              <w:t>Транспортная обработка грузов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BDA6BE2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77 788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569B6B5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79 573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3933664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102,3</w:t>
            </w:r>
          </w:p>
        </w:tc>
      </w:tr>
      <w:tr w:rsidR="003333D9" w:rsidRPr="00B3549D" w14:paraId="12EABF9D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314C47" w14:textId="77777777" w:rsidR="003333D9" w:rsidRDefault="003333D9" w:rsidP="003333D9">
            <w:pPr>
              <w:ind w:left="283"/>
            </w:pPr>
            <w:r w:rsidRPr="0003082F">
              <w:t>Деятельность вспомогательная прочая, связанная с перевозками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04834E8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93 247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D227E85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92 987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F5CB724" w14:textId="77777777" w:rsidR="003333D9" w:rsidRDefault="003333D9" w:rsidP="003333D9">
            <w:pPr>
              <w:jc w:val="center"/>
            </w:pPr>
            <w:r>
              <w:rPr>
                <w:color w:val="000000"/>
              </w:rPr>
              <w:t>99,7</w:t>
            </w:r>
          </w:p>
        </w:tc>
      </w:tr>
      <w:tr w:rsidR="003333D9" w:rsidRPr="00B3549D" w14:paraId="48488474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C5B437" w14:textId="77777777" w:rsidR="003333D9" w:rsidRPr="00CB1C75" w:rsidRDefault="003333D9" w:rsidP="003333D9">
            <w:pPr>
              <w:ind w:left="283"/>
            </w:pPr>
            <w:r w:rsidRPr="0003082F">
              <w:t>Деятельность вспомогательная, связанная с автомобильным транспортом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59F7514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139 373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15B4499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146 031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639499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104,8</w:t>
            </w:r>
          </w:p>
        </w:tc>
      </w:tr>
      <w:tr w:rsidR="003333D9" w:rsidRPr="00B3549D" w14:paraId="74C2976D" w14:textId="77777777" w:rsidTr="00C27EE7">
        <w:trPr>
          <w:jc w:val="center"/>
        </w:trPr>
        <w:tc>
          <w:tcPr>
            <w:tcW w:w="50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0E2BF0" w14:textId="77777777" w:rsidR="003333D9" w:rsidRDefault="003333D9" w:rsidP="003333D9">
            <w:pPr>
              <w:ind w:left="658"/>
            </w:pPr>
            <w:r>
              <w:t xml:space="preserve">из неё: </w:t>
            </w:r>
          </w:p>
          <w:p w14:paraId="37B848D7" w14:textId="77777777" w:rsidR="003333D9" w:rsidRPr="00A268D9" w:rsidRDefault="003333D9" w:rsidP="003333D9">
            <w:pPr>
              <w:ind w:left="658"/>
            </w:pPr>
            <w:r>
              <w:t>деятельность по эксплуатации автомобильных дорог</w:t>
            </w:r>
            <w:r w:rsidRPr="00A268D9">
              <w:t>,</w:t>
            </w:r>
            <w:r>
              <w:t xml:space="preserve"> автомагистралей</w:t>
            </w:r>
            <w:r w:rsidRPr="00A268D9">
              <w:t>,</w:t>
            </w:r>
            <w:r>
              <w:t xml:space="preserve"> мостов и тоннелей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3CF31DA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115 023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EB8588E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121 782</w:t>
            </w:r>
          </w:p>
        </w:tc>
        <w:tc>
          <w:tcPr>
            <w:tcW w:w="1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12A09B0" w14:textId="77777777" w:rsidR="003333D9" w:rsidRPr="001A71B0" w:rsidRDefault="003333D9" w:rsidP="003333D9">
            <w:pPr>
              <w:jc w:val="center"/>
            </w:pPr>
            <w:r>
              <w:rPr>
                <w:color w:val="000000"/>
              </w:rPr>
              <w:t>105,9</w:t>
            </w:r>
          </w:p>
        </w:tc>
      </w:tr>
      <w:tr w:rsidR="001F5800" w:rsidRPr="00341093" w14:paraId="4C1A1839" w14:textId="77777777" w:rsidTr="00C7265B">
        <w:trPr>
          <w:jc w:val="center"/>
        </w:trPr>
        <w:tc>
          <w:tcPr>
            <w:tcW w:w="95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381F6A" w14:textId="77777777" w:rsidR="001F5800" w:rsidRPr="00341093" w:rsidRDefault="001F5800" w:rsidP="006A1E13">
            <w:r w:rsidRPr="00657F74">
              <w:rPr>
                <w:i/>
              </w:rPr>
              <w:t>По данным формы федерального статистического наблюдения № П-4 «Сведения о численности</w:t>
            </w:r>
            <w:r>
              <w:rPr>
                <w:i/>
              </w:rPr>
              <w:t xml:space="preserve"> и</w:t>
            </w:r>
            <w:r w:rsidRPr="00657F74">
              <w:rPr>
                <w:i/>
              </w:rPr>
              <w:t xml:space="preserve"> заработной плате работников» (</w:t>
            </w:r>
            <w:proofErr w:type="gramStart"/>
            <w:r w:rsidRPr="00657F74">
              <w:rPr>
                <w:i/>
              </w:rPr>
              <w:t>месячная</w:t>
            </w:r>
            <w:proofErr w:type="gramEnd"/>
            <w:r w:rsidRPr="00657F74">
              <w:rPr>
                <w:i/>
              </w:rPr>
              <w:t>).</w:t>
            </w:r>
          </w:p>
        </w:tc>
      </w:tr>
    </w:tbl>
    <w:p w14:paraId="20202012" w14:textId="77777777" w:rsidR="004D3496" w:rsidRPr="005D06F8" w:rsidRDefault="004D3496" w:rsidP="004D3496">
      <w:pPr>
        <w:pStyle w:val="33"/>
        <w:ind w:left="0"/>
        <w:sectPr w:rsidR="004D3496" w:rsidRPr="005D06F8" w:rsidSect="00C7265B">
          <w:headerReference w:type="first" r:id="rId54"/>
          <w:pgSz w:w="11906" w:h="16838"/>
          <w:pgMar w:top="899" w:right="851" w:bottom="899" w:left="1080" w:header="709" w:footer="709" w:gutter="0"/>
          <w:cols w:space="708"/>
          <w:docGrid w:linePitch="360"/>
        </w:sectPr>
      </w:pPr>
    </w:p>
    <w:p w14:paraId="0B7B1275" w14:textId="77777777" w:rsidR="004D3496" w:rsidRDefault="00E71FE6" w:rsidP="004D3496">
      <w:pPr>
        <w:pStyle w:val="3"/>
        <w:ind w:left="540"/>
        <w:rPr>
          <w:bCs w:val="0"/>
          <w:sz w:val="28"/>
        </w:rPr>
      </w:pPr>
      <w:bookmarkStart w:id="145" w:name="_Toc494714733"/>
      <w:bookmarkStart w:id="146" w:name="_Toc508965984"/>
      <w:bookmarkStart w:id="147" w:name="_Toc515523009"/>
      <w:bookmarkStart w:id="148" w:name="_Toc515875238"/>
      <w:bookmarkStart w:id="149" w:name="_Toc525055417"/>
      <w:bookmarkStart w:id="150" w:name="_Toc90634820"/>
      <w:r w:rsidRPr="00E71FE6">
        <w:rPr>
          <w:bCs w:val="0"/>
          <w:sz w:val="28"/>
        </w:rPr>
        <w:lastRenderedPageBreak/>
        <w:t>6</w:t>
      </w:r>
      <w:r w:rsidR="004D3496" w:rsidRPr="004A493E">
        <w:rPr>
          <w:bCs w:val="0"/>
          <w:sz w:val="28"/>
        </w:rPr>
        <w:t>.</w:t>
      </w:r>
      <w:r w:rsidR="004D3496">
        <w:rPr>
          <w:bCs w:val="0"/>
          <w:sz w:val="28"/>
        </w:rPr>
        <w:t>2</w:t>
      </w:r>
      <w:r w:rsidR="004D3496" w:rsidRPr="004A493E">
        <w:rPr>
          <w:bCs w:val="0"/>
          <w:sz w:val="28"/>
        </w:rPr>
        <w:t>. Средне</w:t>
      </w:r>
      <w:r w:rsidR="004D3496">
        <w:rPr>
          <w:bCs w:val="0"/>
          <w:sz w:val="28"/>
        </w:rPr>
        <w:t>месячная начисленная заработная плата (без выплат социального характера) по видам экономической деятельности</w:t>
      </w:r>
      <w:bookmarkEnd w:id="145"/>
      <w:bookmarkEnd w:id="146"/>
      <w:r w:rsidR="004D3496">
        <w:rPr>
          <w:bCs w:val="0"/>
          <w:sz w:val="28"/>
        </w:rPr>
        <w:t xml:space="preserve"> </w:t>
      </w:r>
      <w:bookmarkStart w:id="151" w:name="_Toc490647208"/>
      <w:bookmarkStart w:id="152" w:name="_Toc494714734"/>
      <w:bookmarkStart w:id="153" w:name="_Toc508965985"/>
      <w:r w:rsidR="003333D9">
        <w:rPr>
          <w:bCs w:val="0"/>
          <w:sz w:val="28"/>
        </w:rPr>
        <w:br/>
      </w:r>
      <w:r w:rsidR="004D3496" w:rsidRPr="004A493E">
        <w:rPr>
          <w:bCs w:val="0"/>
          <w:sz w:val="28"/>
        </w:rPr>
        <w:t>за январь-</w:t>
      </w:r>
      <w:r w:rsidR="004E2AB9">
        <w:rPr>
          <w:bCs w:val="0"/>
          <w:sz w:val="28"/>
        </w:rPr>
        <w:t>сентябрь</w:t>
      </w:r>
      <w:r w:rsidR="004D3496">
        <w:rPr>
          <w:bCs w:val="0"/>
          <w:sz w:val="28"/>
        </w:rPr>
        <w:t xml:space="preserve"> 20</w:t>
      </w:r>
      <w:r w:rsidR="003333D9">
        <w:rPr>
          <w:bCs w:val="0"/>
          <w:sz w:val="28"/>
        </w:rPr>
        <w:t>20</w:t>
      </w:r>
      <w:r w:rsidR="004D3496">
        <w:rPr>
          <w:bCs w:val="0"/>
          <w:sz w:val="28"/>
        </w:rPr>
        <w:t xml:space="preserve"> </w:t>
      </w:r>
      <w:r w:rsidR="004D3496" w:rsidRPr="004A493E">
        <w:rPr>
          <w:bCs w:val="0"/>
          <w:sz w:val="28"/>
        </w:rPr>
        <w:t>и 20</w:t>
      </w:r>
      <w:r w:rsidR="00B8369F">
        <w:rPr>
          <w:bCs w:val="0"/>
          <w:sz w:val="28"/>
        </w:rPr>
        <w:t>2</w:t>
      </w:r>
      <w:r w:rsidR="003333D9">
        <w:rPr>
          <w:bCs w:val="0"/>
          <w:sz w:val="28"/>
        </w:rPr>
        <w:t>1</w:t>
      </w:r>
      <w:r w:rsidR="004D3496" w:rsidRPr="004A493E">
        <w:rPr>
          <w:bCs w:val="0"/>
          <w:sz w:val="28"/>
        </w:rPr>
        <w:t xml:space="preserve"> годов</w:t>
      </w:r>
      <w:bookmarkEnd w:id="147"/>
      <w:bookmarkEnd w:id="148"/>
      <w:bookmarkEnd w:id="149"/>
      <w:bookmarkEnd w:id="150"/>
      <w:bookmarkEnd w:id="151"/>
      <w:bookmarkEnd w:id="152"/>
      <w:bookmarkEnd w:id="153"/>
    </w:p>
    <w:p w14:paraId="0B7FC3A9" w14:textId="77777777" w:rsidR="004D3496" w:rsidRPr="00E7739B" w:rsidRDefault="004D3496" w:rsidP="0003082F">
      <w:pPr>
        <w:pStyle w:val="33"/>
        <w:tabs>
          <w:tab w:val="left" w:pos="7702"/>
        </w:tabs>
        <w:spacing w:line="360" w:lineRule="auto"/>
        <w:ind w:left="0"/>
        <w:rPr>
          <w:b w:val="0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</w:t>
      </w:r>
      <w:r w:rsidRPr="00D6649B">
        <w:rPr>
          <w:sz w:val="24"/>
        </w:rPr>
        <w:t xml:space="preserve">             </w:t>
      </w:r>
      <w:r>
        <w:rPr>
          <w:sz w:val="24"/>
        </w:rPr>
        <w:t xml:space="preserve">    </w:t>
      </w:r>
      <w:r w:rsidRPr="000B41F0">
        <w:rPr>
          <w:sz w:val="24"/>
        </w:rPr>
        <w:t>(</w:t>
      </w:r>
      <w:r>
        <w:rPr>
          <w:sz w:val="24"/>
        </w:rPr>
        <w:t>рублей</w:t>
      </w:r>
      <w:r w:rsidRPr="00E7739B">
        <w:rPr>
          <w:sz w:val="24"/>
        </w:rPr>
        <w:t>)</w:t>
      </w:r>
      <w:r>
        <w:rPr>
          <w:sz w:val="24"/>
        </w:rPr>
        <w:t xml:space="preserve">                        </w:t>
      </w:r>
      <w:r>
        <w:t xml:space="preserve">      </w:t>
      </w:r>
      <w:r>
        <w:rPr>
          <w:lang w:val="en-US"/>
        </w:rPr>
        <w:t xml:space="preserve">            </w:t>
      </w:r>
      <w:r w:rsidRPr="003F5F57">
        <w:t xml:space="preserve">                                                                </w:t>
      </w:r>
      <w:r w:rsidRPr="00441899">
        <w:t xml:space="preserve"> </w:t>
      </w:r>
      <w:r>
        <w:t xml:space="preserve">                 </w:t>
      </w:r>
      <w:r w:rsidRPr="003F5F57">
        <w:t xml:space="preserve">                                                                                                       </w:t>
      </w:r>
      <w:r>
        <w:t xml:space="preserve">                           </w:t>
      </w:r>
      <w:r w:rsidRPr="003F5F57">
        <w:t xml:space="preserve"> </w:t>
      </w:r>
      <w:r w:rsidRPr="00584628">
        <w:t xml:space="preserve">              </w:t>
      </w:r>
      <w:r>
        <w:t xml:space="preserve">                                      </w:t>
      </w:r>
      <w:r>
        <w:rPr>
          <w:lang w:val="en-US"/>
        </w:rPr>
        <w:t xml:space="preserve">   </w:t>
      </w:r>
      <w:r>
        <w:t xml:space="preserve">  </w:t>
      </w:r>
      <w:r w:rsidRPr="00227A48">
        <w:t xml:space="preserve"> </w:t>
      </w:r>
      <w:r w:rsidRPr="00441899">
        <w:t xml:space="preserve">           </w:t>
      </w:r>
      <w:r w:rsidRPr="003F5F57">
        <w:t xml:space="preserve">          </w:t>
      </w:r>
      <w:r w:rsidRPr="009235C7">
        <w:t xml:space="preserve">               </w:t>
      </w:r>
      <w:r w:rsidRPr="003F5F57">
        <w:t xml:space="preserve">                                                      </w:t>
      </w:r>
      <w:r w:rsidRPr="00441899">
        <w:t xml:space="preserve"> </w:t>
      </w:r>
      <w:r w:rsidRPr="003F5F57">
        <w:t xml:space="preserve">                     </w:t>
      </w:r>
      <w:r>
        <w:t xml:space="preserve"> </w:t>
      </w:r>
      <w:r w:rsidRPr="006F558D">
        <w:t xml:space="preserve">          </w:t>
      </w:r>
      <w:r>
        <w:t xml:space="preserve">   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8"/>
        <w:gridCol w:w="1326"/>
        <w:gridCol w:w="1330"/>
        <w:gridCol w:w="1526"/>
      </w:tblGrid>
      <w:tr w:rsidR="004D3496" w:rsidRPr="00197B2A" w14:paraId="44B0A979" w14:textId="77777777" w:rsidTr="00C27EE7">
        <w:trPr>
          <w:cantSplit/>
          <w:jc w:val="center"/>
        </w:trPr>
        <w:tc>
          <w:tcPr>
            <w:tcW w:w="5338" w:type="dxa"/>
            <w:tcBorders>
              <w:bottom w:val="single" w:sz="4" w:space="0" w:color="auto"/>
            </w:tcBorders>
          </w:tcPr>
          <w:p w14:paraId="3F81E3DD" w14:textId="77777777" w:rsidR="004D3496" w:rsidRDefault="004D3496" w:rsidP="00C7265B"/>
        </w:tc>
        <w:tc>
          <w:tcPr>
            <w:tcW w:w="26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F7B56" w14:textId="77777777" w:rsidR="004D3496" w:rsidRDefault="004D3496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Средняя начисленная заработная плата</w:t>
            </w:r>
          </w:p>
        </w:tc>
        <w:tc>
          <w:tcPr>
            <w:tcW w:w="1526" w:type="dxa"/>
            <w:vMerge w:val="restart"/>
          </w:tcPr>
          <w:p w14:paraId="6DFB7B37" w14:textId="77777777" w:rsidR="004D3496" w:rsidRDefault="004D3496" w:rsidP="00C7265B">
            <w:pPr>
              <w:jc w:val="center"/>
              <w:rPr>
                <w:b/>
              </w:rPr>
            </w:pPr>
            <w:r>
              <w:rPr>
                <w:b/>
              </w:rPr>
              <w:t>Темп роста январь-</w:t>
            </w:r>
            <w:r w:rsidR="004E2AB9">
              <w:rPr>
                <w:b/>
              </w:rPr>
              <w:t>сентябрь</w:t>
            </w:r>
            <w:r>
              <w:rPr>
                <w:b/>
              </w:rPr>
              <w:t xml:space="preserve"> </w:t>
            </w:r>
          </w:p>
          <w:p w14:paraId="63B2D940" w14:textId="4D537D91" w:rsidR="004D3496" w:rsidRDefault="004D3496" w:rsidP="00C7265B">
            <w:pPr>
              <w:jc w:val="center"/>
              <w:rPr>
                <w:b/>
              </w:rPr>
            </w:pPr>
            <w:r w:rsidRPr="00197B2A">
              <w:rPr>
                <w:b/>
              </w:rPr>
              <w:t>20</w:t>
            </w:r>
            <w:r w:rsidR="00B8369F">
              <w:rPr>
                <w:b/>
              </w:rPr>
              <w:t>2</w:t>
            </w:r>
            <w:r w:rsidR="003333D9">
              <w:rPr>
                <w:b/>
              </w:rPr>
              <w:t>1</w:t>
            </w:r>
            <w:r w:rsidRPr="00197B2A">
              <w:rPr>
                <w:b/>
              </w:rPr>
              <w:t xml:space="preserve"> г</w:t>
            </w:r>
            <w:r w:rsidR="00C27EE7">
              <w:rPr>
                <w:b/>
              </w:rPr>
              <w:t>ода</w:t>
            </w:r>
            <w:r w:rsidRPr="00197B2A">
              <w:rPr>
                <w:b/>
              </w:rPr>
              <w:t xml:space="preserve"> к </w:t>
            </w:r>
            <w:r>
              <w:rPr>
                <w:b/>
              </w:rPr>
              <w:t>январю-</w:t>
            </w:r>
            <w:r w:rsidR="004E2AB9">
              <w:rPr>
                <w:b/>
              </w:rPr>
              <w:t>сентябрю</w:t>
            </w:r>
          </w:p>
          <w:p w14:paraId="025652BC" w14:textId="0080CC56" w:rsidR="004D3496" w:rsidRDefault="004D3496" w:rsidP="00C27EE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197B2A">
              <w:rPr>
                <w:b/>
              </w:rPr>
              <w:t>20</w:t>
            </w:r>
            <w:r w:rsidR="003333D9">
              <w:rPr>
                <w:b/>
              </w:rPr>
              <w:t>20</w:t>
            </w:r>
            <w:r w:rsidRPr="00197B2A">
              <w:rPr>
                <w:b/>
              </w:rPr>
              <w:t xml:space="preserve"> г</w:t>
            </w:r>
            <w:r w:rsidR="00C27EE7">
              <w:rPr>
                <w:b/>
              </w:rPr>
              <w:t>ода</w:t>
            </w:r>
            <w:r w:rsidRPr="00197B2A">
              <w:rPr>
                <w:b/>
              </w:rPr>
              <w:t>, %</w:t>
            </w:r>
          </w:p>
        </w:tc>
      </w:tr>
      <w:tr w:rsidR="004D3496" w:rsidRPr="00197B2A" w14:paraId="3DAEAF4E" w14:textId="77777777" w:rsidTr="00C27EE7">
        <w:trPr>
          <w:cantSplit/>
          <w:jc w:val="center"/>
        </w:trPr>
        <w:tc>
          <w:tcPr>
            <w:tcW w:w="5338" w:type="dxa"/>
            <w:tcBorders>
              <w:bottom w:val="single" w:sz="4" w:space="0" w:color="auto"/>
            </w:tcBorders>
          </w:tcPr>
          <w:p w14:paraId="4862631F" w14:textId="77777777" w:rsidR="004D3496" w:rsidRDefault="004D3496" w:rsidP="00C7265B"/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  <w:vAlign w:val="center"/>
          </w:tcPr>
          <w:p w14:paraId="018176C7" w14:textId="77777777" w:rsidR="004D3496" w:rsidRDefault="004D3496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14:paraId="5EB673F4" w14:textId="77777777" w:rsidR="004D3496" w:rsidRDefault="004E2AB9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14:paraId="188B324F" w14:textId="77777777" w:rsidR="004D3496" w:rsidRDefault="004D3496" w:rsidP="00B83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3333D9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  <w:vAlign w:val="center"/>
          </w:tcPr>
          <w:p w14:paraId="2F15B766" w14:textId="77777777" w:rsidR="004D3496" w:rsidRDefault="004D3496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</w:p>
          <w:p w14:paraId="6F298E75" w14:textId="77777777" w:rsidR="004D3496" w:rsidRDefault="004E2AB9" w:rsidP="00C726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  <w:p w14:paraId="284B0682" w14:textId="77777777" w:rsidR="004D3496" w:rsidRDefault="004D3496" w:rsidP="00B8369F">
            <w:pPr>
              <w:jc w:val="center"/>
            </w:pPr>
            <w:r>
              <w:rPr>
                <w:b/>
                <w:bCs/>
              </w:rPr>
              <w:t>20</w:t>
            </w:r>
            <w:r w:rsidR="003333D9">
              <w:rPr>
                <w:b/>
                <w:bCs/>
              </w:rPr>
              <w:t>21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61456132" w14:textId="77777777" w:rsidR="004D3496" w:rsidRPr="00197B2A" w:rsidRDefault="004D3496" w:rsidP="00C7265B">
            <w:pPr>
              <w:jc w:val="center"/>
              <w:rPr>
                <w:b/>
              </w:rPr>
            </w:pPr>
          </w:p>
        </w:tc>
      </w:tr>
      <w:tr w:rsidR="003333D9" w:rsidRPr="00B3549D" w14:paraId="794C5F17" w14:textId="77777777" w:rsidTr="00C27EE7">
        <w:trPr>
          <w:jc w:val="center"/>
        </w:trPr>
        <w:tc>
          <w:tcPr>
            <w:tcW w:w="53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880BA4" w14:textId="77777777" w:rsidR="003333D9" w:rsidRPr="0056489A" w:rsidRDefault="003333D9" w:rsidP="003333D9">
            <w:pPr>
              <w:spacing w:before="120"/>
            </w:pPr>
            <w:r w:rsidRPr="003333D9">
              <w:t>Транспортный комплекс – всего</w:t>
            </w:r>
          </w:p>
        </w:tc>
        <w:tc>
          <w:tcPr>
            <w:tcW w:w="132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B337749" w14:textId="77777777" w:rsidR="003333D9" w:rsidRPr="00DE7EDA" w:rsidRDefault="003333D9" w:rsidP="003333D9">
            <w:pPr>
              <w:jc w:val="center"/>
            </w:pPr>
            <w:r>
              <w:rPr>
                <w:color w:val="000000"/>
              </w:rPr>
              <w:t>59 695</w:t>
            </w:r>
          </w:p>
        </w:tc>
        <w:tc>
          <w:tcPr>
            <w:tcW w:w="133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073E3CA" w14:textId="77777777" w:rsidR="003333D9" w:rsidRPr="00DE7EDA" w:rsidRDefault="003333D9" w:rsidP="003333D9">
            <w:pPr>
              <w:jc w:val="center"/>
            </w:pPr>
            <w:r>
              <w:rPr>
                <w:color w:val="000000"/>
              </w:rPr>
              <w:t>65 290</w:t>
            </w:r>
          </w:p>
        </w:tc>
        <w:tc>
          <w:tcPr>
            <w:tcW w:w="152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8F6A609" w14:textId="77777777" w:rsidR="003333D9" w:rsidRDefault="003333D9" w:rsidP="003333D9">
            <w:pPr>
              <w:jc w:val="center"/>
            </w:pPr>
            <w:r>
              <w:rPr>
                <w:color w:val="000000"/>
              </w:rPr>
              <w:t>109,4</w:t>
            </w:r>
          </w:p>
        </w:tc>
      </w:tr>
      <w:tr w:rsidR="003333D9" w:rsidRPr="00B3549D" w14:paraId="531FDCB3" w14:textId="77777777" w:rsidTr="00C27EE7">
        <w:trPr>
          <w:jc w:val="center"/>
        </w:trPr>
        <w:tc>
          <w:tcPr>
            <w:tcW w:w="53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E8DB90" w14:textId="77777777" w:rsidR="003333D9" w:rsidRDefault="003333D9" w:rsidP="003333D9">
            <w:pPr>
              <w:jc w:val="center"/>
            </w:pPr>
            <w: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D3BCD7F" w14:textId="77777777" w:rsidR="003333D9" w:rsidRPr="00275114" w:rsidRDefault="003333D9" w:rsidP="003333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A476518" w14:textId="77777777" w:rsidR="003333D9" w:rsidRPr="00275114" w:rsidRDefault="003333D9" w:rsidP="003333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FFE2008" w14:textId="77777777" w:rsidR="003333D9" w:rsidRPr="00275114" w:rsidRDefault="003333D9" w:rsidP="003333D9">
            <w:pPr>
              <w:jc w:val="center"/>
              <w:rPr>
                <w:sz w:val="28"/>
                <w:szCs w:val="28"/>
              </w:rPr>
            </w:pPr>
          </w:p>
        </w:tc>
      </w:tr>
      <w:tr w:rsidR="003333D9" w:rsidRPr="00B3549D" w14:paraId="03A54153" w14:textId="77777777" w:rsidTr="00C27EE7">
        <w:trPr>
          <w:trHeight w:val="673"/>
          <w:jc w:val="center"/>
        </w:trPr>
        <w:tc>
          <w:tcPr>
            <w:tcW w:w="53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8629A5E" w14:textId="77777777" w:rsidR="003333D9" w:rsidRPr="0056489A" w:rsidRDefault="003333D9" w:rsidP="00C27EE7">
            <w:pPr>
              <w:jc w:val="center"/>
            </w:pPr>
            <w:r w:rsidRPr="003333D9">
              <w:rPr>
                <w:color w:val="000000"/>
              </w:rPr>
              <w:t>Деятельность железнодорожного транспорта – всего</w:t>
            </w:r>
          </w:p>
        </w:tc>
        <w:tc>
          <w:tcPr>
            <w:tcW w:w="132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9C8CBBC" w14:textId="77777777" w:rsidR="003333D9" w:rsidRPr="00051A3F" w:rsidRDefault="003333D9" w:rsidP="003333D9">
            <w:pPr>
              <w:jc w:val="center"/>
            </w:pPr>
            <w:r>
              <w:rPr>
                <w:color w:val="000000"/>
              </w:rPr>
              <w:t>63 034</w:t>
            </w:r>
          </w:p>
        </w:tc>
        <w:tc>
          <w:tcPr>
            <w:tcW w:w="133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73CBEFE" w14:textId="77777777" w:rsidR="003333D9" w:rsidRPr="00051A3F" w:rsidRDefault="003333D9" w:rsidP="003333D9">
            <w:pPr>
              <w:jc w:val="center"/>
            </w:pPr>
            <w:r>
              <w:rPr>
                <w:color w:val="000000"/>
              </w:rPr>
              <w:t>68 504</w:t>
            </w:r>
          </w:p>
        </w:tc>
        <w:tc>
          <w:tcPr>
            <w:tcW w:w="152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077EBFE" w14:textId="77777777" w:rsidR="003333D9" w:rsidRPr="00051A3F" w:rsidRDefault="003333D9" w:rsidP="003333D9">
            <w:pPr>
              <w:jc w:val="center"/>
            </w:pPr>
            <w:r>
              <w:rPr>
                <w:color w:val="000000"/>
              </w:rPr>
              <w:t>108,7</w:t>
            </w:r>
          </w:p>
        </w:tc>
      </w:tr>
      <w:tr w:rsidR="003333D9" w:rsidRPr="00B3549D" w14:paraId="6D4DFC37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C7BCA7" w14:textId="77777777" w:rsidR="003333D9" w:rsidRPr="003333D9" w:rsidRDefault="003333D9" w:rsidP="003333D9">
            <w:pPr>
              <w:spacing w:before="120"/>
              <w:rPr>
                <w:color w:val="000000"/>
              </w:rPr>
            </w:pPr>
            <w:r w:rsidRPr="003333D9">
              <w:rPr>
                <w:color w:val="000000"/>
              </w:rPr>
              <w:t>Деятельность железнодорожного транспорта:</w:t>
            </w:r>
          </w:p>
          <w:p w14:paraId="0A9D5905" w14:textId="77777777" w:rsidR="003333D9" w:rsidRPr="00237DAF" w:rsidRDefault="003333D9" w:rsidP="003333D9">
            <w:pPr>
              <w:tabs>
                <w:tab w:val="left" w:pos="540"/>
                <w:tab w:val="left" w:pos="720"/>
              </w:tabs>
            </w:pPr>
            <w:r w:rsidRPr="003333D9">
              <w:rPr>
                <w:color w:val="000000"/>
              </w:rPr>
              <w:t>междугородные и международные пассажирские перевозки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16CBC27" w14:textId="77777777" w:rsidR="003333D9" w:rsidRPr="00051A3F" w:rsidRDefault="003333D9" w:rsidP="003333D9">
            <w:pPr>
              <w:jc w:val="center"/>
            </w:pPr>
            <w:r>
              <w:rPr>
                <w:color w:val="000000"/>
              </w:rPr>
              <w:t>59 268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37B0BDE" w14:textId="77777777" w:rsidR="003333D9" w:rsidRPr="00051A3F" w:rsidRDefault="003333D9" w:rsidP="003333D9">
            <w:pPr>
              <w:jc w:val="center"/>
            </w:pPr>
            <w:r>
              <w:rPr>
                <w:color w:val="000000"/>
              </w:rPr>
              <w:t>60 489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2832C79" w14:textId="77777777" w:rsidR="003333D9" w:rsidRPr="00051A3F" w:rsidRDefault="003333D9" w:rsidP="003333D9">
            <w:pPr>
              <w:jc w:val="center"/>
            </w:pPr>
            <w:r>
              <w:rPr>
                <w:color w:val="000000"/>
              </w:rPr>
              <w:t>102,1</w:t>
            </w:r>
          </w:p>
        </w:tc>
      </w:tr>
      <w:tr w:rsidR="003333D9" w:rsidRPr="00B3549D" w14:paraId="632DFB85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3D1B726" w14:textId="77777777" w:rsidR="003333D9" w:rsidRPr="003333D9" w:rsidRDefault="003333D9" w:rsidP="00C27EE7">
            <w:pPr>
              <w:spacing w:before="120"/>
              <w:jc w:val="center"/>
              <w:rPr>
                <w:color w:val="000000"/>
              </w:rPr>
            </w:pPr>
            <w:r w:rsidRPr="003333D9">
              <w:rPr>
                <w:color w:val="000000"/>
              </w:rPr>
              <w:t>Деятельность железнодорожного транспорта:</w:t>
            </w:r>
          </w:p>
          <w:p w14:paraId="7F6C1FAB" w14:textId="77777777" w:rsidR="003333D9" w:rsidRPr="00237DAF" w:rsidRDefault="003333D9" w:rsidP="00C27EE7">
            <w:pPr>
              <w:jc w:val="center"/>
            </w:pPr>
            <w:r w:rsidRPr="003333D9">
              <w:rPr>
                <w:color w:val="000000"/>
              </w:rPr>
              <w:t>грузовые перевозки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207CE6A" w14:textId="77777777" w:rsidR="003333D9" w:rsidRPr="00051A3F" w:rsidRDefault="003333D9" w:rsidP="003333D9">
            <w:pPr>
              <w:jc w:val="center"/>
            </w:pPr>
            <w:r>
              <w:rPr>
                <w:color w:val="000000"/>
              </w:rPr>
              <w:t>65 521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086BCE8" w14:textId="77777777" w:rsidR="003333D9" w:rsidRPr="00051A3F" w:rsidRDefault="003333D9" w:rsidP="003333D9">
            <w:pPr>
              <w:jc w:val="center"/>
            </w:pPr>
            <w:r>
              <w:rPr>
                <w:color w:val="000000"/>
              </w:rPr>
              <w:t>72 641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C09E89F" w14:textId="77777777" w:rsidR="003333D9" w:rsidRPr="00051A3F" w:rsidRDefault="003333D9" w:rsidP="003333D9">
            <w:pPr>
              <w:jc w:val="center"/>
            </w:pPr>
            <w:r>
              <w:rPr>
                <w:color w:val="000000"/>
              </w:rPr>
              <w:t>110,9</w:t>
            </w:r>
          </w:p>
        </w:tc>
      </w:tr>
      <w:tr w:rsidR="003333D9" w:rsidRPr="00B3549D" w14:paraId="4F82F20E" w14:textId="77777777" w:rsidTr="00C27EE7">
        <w:trPr>
          <w:trHeight w:val="747"/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616FC66" w14:textId="77777777" w:rsidR="003333D9" w:rsidRPr="003333D9" w:rsidRDefault="003333D9" w:rsidP="00C27EE7">
            <w:pPr>
              <w:rPr>
                <w:color w:val="000000"/>
              </w:rPr>
            </w:pPr>
            <w:r>
              <w:rPr>
                <w:color w:val="000000"/>
              </w:rPr>
              <w:t>Перевозка пассажиров железнодорожным транспортом в пригородном сообщении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ADDC226" w14:textId="77777777" w:rsidR="003333D9" w:rsidRPr="00051A3F" w:rsidRDefault="003333D9" w:rsidP="003333D9">
            <w:pPr>
              <w:jc w:val="center"/>
            </w:pPr>
            <w:r>
              <w:rPr>
                <w:color w:val="000000"/>
              </w:rPr>
              <w:t>53 731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86E17A0" w14:textId="77777777" w:rsidR="003333D9" w:rsidRPr="00051A3F" w:rsidRDefault="003333D9" w:rsidP="003333D9">
            <w:pPr>
              <w:jc w:val="center"/>
            </w:pPr>
            <w:r>
              <w:rPr>
                <w:color w:val="000000"/>
              </w:rPr>
              <w:t>59 676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28D3DA7" w14:textId="77777777" w:rsidR="003333D9" w:rsidRDefault="003333D9" w:rsidP="003333D9">
            <w:pPr>
              <w:jc w:val="center"/>
            </w:pPr>
            <w:r>
              <w:rPr>
                <w:color w:val="000000"/>
              </w:rPr>
              <w:t>111,1</w:t>
            </w:r>
          </w:p>
        </w:tc>
      </w:tr>
      <w:tr w:rsidR="003333D9" w:rsidRPr="00B3549D" w14:paraId="7383A598" w14:textId="77777777" w:rsidTr="00C27EE7">
        <w:trPr>
          <w:trHeight w:val="329"/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8CDA60" w14:textId="77777777" w:rsidR="003333D9" w:rsidRDefault="003333D9" w:rsidP="003333D9">
            <w:pPr>
              <w:spacing w:before="120"/>
              <w:jc w:val="center"/>
            </w:pPr>
            <w:r w:rsidRPr="003333D9">
              <w:rPr>
                <w:color w:val="000000"/>
              </w:rPr>
              <w:t>Деятельность</w:t>
            </w:r>
            <w:r w:rsidRPr="0056489A">
              <w:t xml:space="preserve"> </w:t>
            </w:r>
            <w:r>
              <w:t>автомобильного</w:t>
            </w:r>
            <w:r w:rsidRPr="0056489A">
              <w:t xml:space="preserve"> транспорта</w:t>
            </w:r>
            <w:r>
              <w:t xml:space="preserve"> –</w:t>
            </w:r>
          </w:p>
          <w:p w14:paraId="4FA2862A" w14:textId="77777777" w:rsidR="003333D9" w:rsidRDefault="003333D9" w:rsidP="003333D9">
            <w:pPr>
              <w:jc w:val="center"/>
            </w:pPr>
            <w:r w:rsidRPr="0056489A">
              <w:t>всего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901EBAD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47 337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9BB0D56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52 667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7FB6CA4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111,3</w:t>
            </w:r>
          </w:p>
        </w:tc>
      </w:tr>
      <w:tr w:rsidR="003333D9" w:rsidRPr="00B3549D" w14:paraId="67515D1C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C74A624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Регулярные перевозки пассажиров автобусами в городском и пригородном сообщении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2167889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40 203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31B0837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46 938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F172E1F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116,8</w:t>
            </w:r>
          </w:p>
        </w:tc>
      </w:tr>
      <w:tr w:rsidR="003333D9" w:rsidRPr="00B3549D" w14:paraId="64259D7B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76DF322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01531C7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59 322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8234B47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69 623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D0BAE2C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117,4</w:t>
            </w:r>
          </w:p>
        </w:tc>
      </w:tr>
      <w:tr w:rsidR="003333D9" w:rsidRPr="00B3549D" w14:paraId="58C13641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2176D2D" w14:textId="77777777" w:rsidR="003333D9" w:rsidRPr="00135989" w:rsidRDefault="003333D9" w:rsidP="003333D9">
            <w:pPr>
              <w:spacing w:before="120"/>
            </w:pPr>
            <w:r>
              <w:rPr>
                <w:color w:val="000000"/>
              </w:rPr>
              <w:t>Регулярные перевозки пассажиров автобусами в междугородном сообщении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7C403A2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30 554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5CC1EBE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30 415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2C41E0A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99,5</w:t>
            </w:r>
          </w:p>
        </w:tc>
      </w:tr>
      <w:tr w:rsidR="003333D9" w:rsidRPr="00B3549D" w14:paraId="06FF4E7B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74B468A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Регулярные перевозки пассажиров автобусами в международном сообщении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DDDD753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24 301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29A7805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21 772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AFB552C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89,6</w:t>
            </w:r>
          </w:p>
        </w:tc>
      </w:tr>
      <w:tr w:rsidR="003333D9" w:rsidRPr="00B3549D" w14:paraId="4FCD6DC5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B7281D4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Специальные перевозки (для собственных нужд) автобусами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2EB5DE2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35 538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A7D85F6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39 415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C89068F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110,9</w:t>
            </w:r>
          </w:p>
        </w:tc>
      </w:tr>
      <w:tr w:rsidR="003333D9" w:rsidRPr="00B3549D" w14:paraId="37A06206" w14:textId="77777777" w:rsidTr="00C27EE7">
        <w:trPr>
          <w:trHeight w:val="1607"/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6F905E5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Перевозка пассажиров автобусами в городском и пригородном сообщении по заказам, за исключением перевозки арендованными автобусами с водителем и по туристическим или экскурсионным маршрутам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A63E82C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38 781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5CED2DA" w14:textId="77777777" w:rsidR="003333D9" w:rsidRPr="00610F42" w:rsidRDefault="003333D9" w:rsidP="003333D9">
            <w:pPr>
              <w:jc w:val="center"/>
            </w:pPr>
            <w:r>
              <w:rPr>
                <w:color w:val="000000"/>
              </w:rPr>
              <w:t>46 686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A7BBA21" w14:textId="77777777" w:rsidR="003333D9" w:rsidRDefault="003333D9" w:rsidP="003333D9">
            <w:pPr>
              <w:jc w:val="center"/>
            </w:pPr>
            <w:r>
              <w:rPr>
                <w:color w:val="000000"/>
              </w:rPr>
              <w:t>120,4</w:t>
            </w:r>
          </w:p>
        </w:tc>
      </w:tr>
      <w:tr w:rsidR="003333D9" w:rsidRPr="00B3549D" w14:paraId="12312509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EDD5873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C96E635" w14:textId="77777777" w:rsidR="003333D9" w:rsidRPr="005B6687" w:rsidRDefault="003333D9" w:rsidP="003333D9">
            <w:pPr>
              <w:jc w:val="center"/>
            </w:pPr>
            <w:r>
              <w:rPr>
                <w:color w:val="000000"/>
              </w:rPr>
              <w:t>51 861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40A3C19" w14:textId="77777777" w:rsidR="003333D9" w:rsidRPr="005B6687" w:rsidRDefault="003333D9" w:rsidP="003333D9">
            <w:pPr>
              <w:jc w:val="center"/>
            </w:pPr>
            <w:r>
              <w:rPr>
                <w:color w:val="000000"/>
              </w:rPr>
              <w:t>56 327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7B05172" w14:textId="77777777" w:rsidR="003333D9" w:rsidRPr="005B6687" w:rsidRDefault="003333D9" w:rsidP="003333D9">
            <w:pPr>
              <w:jc w:val="center"/>
            </w:pPr>
            <w:r>
              <w:rPr>
                <w:color w:val="000000"/>
              </w:rPr>
              <w:t>108,6</w:t>
            </w:r>
          </w:p>
        </w:tc>
      </w:tr>
      <w:tr w:rsidR="00C27EE7" w:rsidRPr="00B3549D" w14:paraId="399323EF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993079C" w14:textId="5CD66209" w:rsidR="00C27EE7" w:rsidRDefault="00C27EE7" w:rsidP="00C27EE7">
            <w:pPr>
              <w:spacing w:before="120"/>
              <w:jc w:val="center"/>
              <w:rPr>
                <w:color w:val="000000"/>
              </w:rPr>
            </w:pPr>
            <w:r w:rsidRPr="003333D9">
              <w:rPr>
                <w:color w:val="000000"/>
              </w:rPr>
              <w:t xml:space="preserve">Деятельность </w:t>
            </w:r>
            <w:r>
              <w:rPr>
                <w:color w:val="000000"/>
              </w:rPr>
              <w:t>городского электрического</w:t>
            </w:r>
            <w:r w:rsidRPr="003333D9">
              <w:rPr>
                <w:color w:val="000000"/>
              </w:rPr>
              <w:t xml:space="preserve"> транспорта – всего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897EAC1" w14:textId="2A4584F0" w:rsidR="00C27EE7" w:rsidRDefault="007B5777" w:rsidP="003333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49 590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715A3FD" w14:textId="4809A555" w:rsidR="00C27EE7" w:rsidRDefault="007B5777" w:rsidP="003333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35 916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440EB64" w14:textId="351885EC" w:rsidR="00C27EE7" w:rsidRDefault="007B5777" w:rsidP="003333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111,2</w:t>
            </w:r>
          </w:p>
        </w:tc>
      </w:tr>
      <w:tr w:rsidR="003333D9" w:rsidRPr="00B3549D" w14:paraId="3F07F36E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2667A9A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lastRenderedPageBreak/>
              <w:t>Регулярные перевозки пассажиров троллейбусами в городском и пригородном сообщении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07A1F7E" w14:textId="77777777" w:rsidR="003333D9" w:rsidRPr="005B6687" w:rsidRDefault="003333D9" w:rsidP="003333D9">
            <w:pPr>
              <w:jc w:val="center"/>
            </w:pPr>
            <w:r>
              <w:rPr>
                <w:color w:val="000000"/>
              </w:rPr>
              <w:t>33 893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816EB6F" w14:textId="77777777" w:rsidR="003333D9" w:rsidRPr="005B6687" w:rsidRDefault="003333D9" w:rsidP="003333D9">
            <w:pPr>
              <w:jc w:val="center"/>
            </w:pPr>
            <w:r>
              <w:rPr>
                <w:color w:val="000000"/>
              </w:rPr>
              <w:t>35 916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252D6D2" w14:textId="77777777" w:rsidR="003333D9" w:rsidRPr="005B6687" w:rsidRDefault="003333D9" w:rsidP="003333D9">
            <w:pPr>
              <w:jc w:val="center"/>
            </w:pPr>
            <w:r>
              <w:rPr>
                <w:color w:val="000000"/>
              </w:rPr>
              <w:t>106,0</w:t>
            </w:r>
          </w:p>
        </w:tc>
      </w:tr>
      <w:tr w:rsidR="003333D9" w:rsidRPr="00B3549D" w14:paraId="1E9F34A4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F12A532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Регулярные перевозки пассажиров трамваями в городском и пригородном сообщении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9583EA9" w14:textId="77777777" w:rsidR="003333D9" w:rsidRPr="005B6687" w:rsidRDefault="003333D9" w:rsidP="003333D9">
            <w:pPr>
              <w:jc w:val="center"/>
            </w:pPr>
            <w:r>
              <w:rPr>
                <w:color w:val="000000"/>
              </w:rPr>
              <w:t>33 138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968CEE2" w14:textId="77777777" w:rsidR="003333D9" w:rsidRPr="005B6687" w:rsidRDefault="003333D9" w:rsidP="003333D9">
            <w:pPr>
              <w:jc w:val="center"/>
            </w:pPr>
            <w:r>
              <w:rPr>
                <w:color w:val="000000"/>
              </w:rPr>
              <w:t>35 629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4D586BF" w14:textId="77777777" w:rsidR="003333D9" w:rsidRPr="005B6687" w:rsidRDefault="003333D9" w:rsidP="003333D9">
            <w:pPr>
              <w:jc w:val="center"/>
            </w:pPr>
            <w:r>
              <w:rPr>
                <w:color w:val="000000"/>
              </w:rPr>
              <w:t>107,5</w:t>
            </w:r>
          </w:p>
        </w:tc>
      </w:tr>
      <w:tr w:rsidR="003333D9" w:rsidRPr="00B3549D" w14:paraId="1A6EA5F5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CB33697" w14:textId="77777777" w:rsidR="003333D9" w:rsidRDefault="003333D9" w:rsidP="003333D9">
            <w:pPr>
              <w:spacing w:before="120"/>
            </w:pPr>
            <w:r>
              <w:rPr>
                <w:color w:val="000000"/>
              </w:rPr>
              <w:t>Перевозка пассажиров метрополитеном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24235D7" w14:textId="77777777" w:rsidR="003333D9" w:rsidRPr="005B6687" w:rsidRDefault="003333D9" w:rsidP="003333D9">
            <w:pPr>
              <w:jc w:val="center"/>
            </w:pPr>
            <w:r>
              <w:rPr>
                <w:color w:val="000000"/>
              </w:rPr>
              <w:t>67 270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1186408" w14:textId="77777777" w:rsidR="003333D9" w:rsidRPr="005B6687" w:rsidRDefault="003333D9" w:rsidP="003333D9">
            <w:pPr>
              <w:jc w:val="center"/>
            </w:pPr>
            <w:r>
              <w:rPr>
                <w:color w:val="000000"/>
              </w:rPr>
              <w:t>72 368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FC2421A" w14:textId="77777777" w:rsidR="003333D9" w:rsidRDefault="003333D9" w:rsidP="003333D9">
            <w:pPr>
              <w:jc w:val="center"/>
            </w:pPr>
            <w:r>
              <w:rPr>
                <w:color w:val="000000"/>
              </w:rPr>
              <w:t>107,6</w:t>
            </w:r>
          </w:p>
        </w:tc>
      </w:tr>
      <w:tr w:rsidR="003333D9" w:rsidRPr="00B3549D" w14:paraId="277DABBA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E1588F" w14:textId="77777777" w:rsidR="003333D9" w:rsidRPr="0056489A" w:rsidRDefault="003333D9" w:rsidP="003333D9">
            <w:pPr>
              <w:spacing w:before="120"/>
              <w:jc w:val="center"/>
            </w:pPr>
            <w:r w:rsidRPr="0056489A">
              <w:t>Деятельность морского транспорта-всего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D0F3466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110 894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B5A0DB7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137 160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8CCE518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123,7</w:t>
            </w:r>
          </w:p>
        </w:tc>
      </w:tr>
      <w:tr w:rsidR="003333D9" w:rsidRPr="00B3549D" w14:paraId="7E85E131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31C887" w14:textId="77777777" w:rsidR="003333D9" w:rsidRDefault="003333D9" w:rsidP="003333D9">
            <w:pPr>
              <w:spacing w:before="120"/>
            </w:pPr>
            <w:r>
              <w:t>Деятельность морского пассажирского транспорта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FE6A13B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88 772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DC44B7F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90 029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E9112AA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101,4</w:t>
            </w:r>
          </w:p>
        </w:tc>
      </w:tr>
      <w:tr w:rsidR="003333D9" w:rsidRPr="00B3549D" w14:paraId="4D1018EB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1D020B" w14:textId="77777777" w:rsidR="003333D9" w:rsidRDefault="003333D9" w:rsidP="003333D9">
            <w:pPr>
              <w:spacing w:before="120"/>
            </w:pPr>
            <w:r>
              <w:t>Деятельность морского грузового транспорта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0E459E9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112 069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359E123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139 593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A1EDCF9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124,6</w:t>
            </w:r>
          </w:p>
        </w:tc>
      </w:tr>
      <w:tr w:rsidR="003333D9" w:rsidRPr="00B3549D" w14:paraId="3DD53B26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98CEC0" w14:textId="77777777" w:rsidR="003333D9" w:rsidRDefault="003333D9" w:rsidP="003333D9">
            <w:pPr>
              <w:jc w:val="center"/>
            </w:pPr>
            <w:r w:rsidRPr="0056489A">
              <w:t>Деятельность внутреннего водного транспорта</w:t>
            </w:r>
          </w:p>
          <w:p w14:paraId="6A40A4B7" w14:textId="77777777" w:rsidR="003333D9" w:rsidRPr="0056489A" w:rsidRDefault="003333D9" w:rsidP="003333D9">
            <w:pPr>
              <w:jc w:val="center"/>
            </w:pPr>
            <w:r w:rsidRPr="0056489A">
              <w:t>- всего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CFC022E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56 554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AEC88A8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65 843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F438F16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116,4</w:t>
            </w:r>
          </w:p>
        </w:tc>
      </w:tr>
      <w:tr w:rsidR="003333D9" w:rsidRPr="00B3549D" w14:paraId="169A1159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4AF9D2" w14:textId="77777777" w:rsidR="003333D9" w:rsidRDefault="003333D9" w:rsidP="003333D9">
            <w:pPr>
              <w:spacing w:before="120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F5EBF0A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42 125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0D39CA0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47 782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12C9698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113,4</w:t>
            </w:r>
          </w:p>
        </w:tc>
      </w:tr>
      <w:tr w:rsidR="003333D9" w:rsidRPr="00B3549D" w14:paraId="22F1F184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984BCA" w14:textId="77777777" w:rsidR="003333D9" w:rsidRDefault="003333D9" w:rsidP="003333D9">
            <w:pPr>
              <w:spacing w:before="120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0A050AA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58 700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14339CA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68 719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B0CBE6C" w14:textId="77777777" w:rsidR="003333D9" w:rsidRPr="003333D9" w:rsidRDefault="003333D9" w:rsidP="003333D9">
            <w:pPr>
              <w:jc w:val="center"/>
            </w:pPr>
            <w:r w:rsidRPr="003333D9">
              <w:rPr>
                <w:color w:val="000000"/>
              </w:rPr>
              <w:t>117,1</w:t>
            </w:r>
          </w:p>
        </w:tc>
      </w:tr>
      <w:tr w:rsidR="003333D9" w:rsidRPr="00B3549D" w14:paraId="31FCF7F3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CB2098" w14:textId="77777777" w:rsidR="003333D9" w:rsidRPr="00BE29C2" w:rsidRDefault="003333D9" w:rsidP="003333D9">
            <w:pPr>
              <w:spacing w:before="120"/>
            </w:pPr>
            <w:r w:rsidRPr="00BE29C2">
              <w:t>Деятельность воздушного транспорта - всего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9AE3BED" w14:textId="77777777" w:rsidR="003333D9" w:rsidRPr="00C51687" w:rsidRDefault="003333D9" w:rsidP="003333D9">
            <w:pPr>
              <w:jc w:val="center"/>
            </w:pPr>
            <w:r>
              <w:rPr>
                <w:color w:val="000000"/>
              </w:rPr>
              <w:t>121 880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C3DC705" w14:textId="77777777" w:rsidR="003333D9" w:rsidRPr="00C51687" w:rsidRDefault="003333D9" w:rsidP="003333D9">
            <w:pPr>
              <w:jc w:val="center"/>
            </w:pPr>
            <w:r>
              <w:rPr>
                <w:color w:val="000000"/>
              </w:rPr>
              <w:t>128 792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908CF14" w14:textId="77777777" w:rsidR="003333D9" w:rsidRPr="00C51687" w:rsidRDefault="003333D9" w:rsidP="003333D9">
            <w:pPr>
              <w:jc w:val="center"/>
            </w:pPr>
            <w:r>
              <w:rPr>
                <w:color w:val="000000"/>
              </w:rPr>
              <w:t>105,7</w:t>
            </w:r>
          </w:p>
        </w:tc>
      </w:tr>
      <w:tr w:rsidR="003333D9" w:rsidRPr="00B3549D" w14:paraId="7B69B02A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C0FC45" w14:textId="77777777" w:rsidR="003333D9" w:rsidRDefault="003333D9" w:rsidP="003333D9">
            <w:pPr>
              <w:spacing w:before="120"/>
            </w:pPr>
            <w:r>
              <w:t>Деятельность пассажирского воздушного транспорта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69AB87D" w14:textId="77777777" w:rsidR="003333D9" w:rsidRPr="00C51687" w:rsidRDefault="003333D9" w:rsidP="003333D9">
            <w:pPr>
              <w:jc w:val="center"/>
            </w:pPr>
            <w:r>
              <w:rPr>
                <w:color w:val="000000"/>
              </w:rPr>
              <w:t>121 185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8A44995" w14:textId="77777777" w:rsidR="003333D9" w:rsidRPr="00C51687" w:rsidRDefault="003333D9" w:rsidP="003333D9">
            <w:pPr>
              <w:jc w:val="center"/>
            </w:pPr>
            <w:r>
              <w:rPr>
                <w:color w:val="000000"/>
              </w:rPr>
              <w:t>127 006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1A7BF7B" w14:textId="77777777" w:rsidR="003333D9" w:rsidRPr="00C51687" w:rsidRDefault="003333D9" w:rsidP="003333D9">
            <w:pPr>
              <w:jc w:val="center"/>
            </w:pPr>
            <w:r>
              <w:rPr>
                <w:color w:val="000000"/>
              </w:rPr>
              <w:t>104,8</w:t>
            </w:r>
          </w:p>
        </w:tc>
      </w:tr>
      <w:tr w:rsidR="003333D9" w:rsidRPr="00B3549D" w14:paraId="5BFE5C42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983D56" w14:textId="77777777" w:rsidR="003333D9" w:rsidRDefault="003333D9" w:rsidP="003333D9">
            <w:pPr>
              <w:spacing w:before="120"/>
            </w:pPr>
            <w:r>
              <w:t>Деятельность грузового воздушного транспорта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B75CC4F" w14:textId="77777777" w:rsidR="003333D9" w:rsidRPr="00C51687" w:rsidRDefault="003333D9" w:rsidP="003333D9">
            <w:pPr>
              <w:jc w:val="center"/>
            </w:pPr>
            <w:r>
              <w:rPr>
                <w:color w:val="000000"/>
              </w:rPr>
              <w:t>127 921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12BB1CA" w14:textId="77777777" w:rsidR="003333D9" w:rsidRPr="00C51687" w:rsidRDefault="003333D9" w:rsidP="003333D9">
            <w:pPr>
              <w:jc w:val="center"/>
            </w:pPr>
            <w:r>
              <w:rPr>
                <w:color w:val="000000"/>
              </w:rPr>
              <w:t>144 878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45069F9" w14:textId="77777777" w:rsidR="003333D9" w:rsidRPr="00C51687" w:rsidRDefault="003333D9" w:rsidP="003333D9">
            <w:pPr>
              <w:jc w:val="center"/>
            </w:pPr>
            <w:r>
              <w:rPr>
                <w:color w:val="000000"/>
              </w:rPr>
              <w:t>113,3</w:t>
            </w:r>
          </w:p>
        </w:tc>
      </w:tr>
      <w:tr w:rsidR="003333D9" w:rsidRPr="00B3549D" w14:paraId="68CD451F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2631E8" w14:textId="77777777" w:rsidR="003333D9" w:rsidRPr="0056489A" w:rsidRDefault="003333D9" w:rsidP="003333D9">
            <w:pPr>
              <w:spacing w:before="120"/>
            </w:pPr>
            <w:r w:rsidRPr="0056489A">
              <w:t>Деятельность транспортная вспомогательная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C557AA1" w14:textId="77777777" w:rsidR="003333D9" w:rsidRPr="00C51687" w:rsidRDefault="003333D9" w:rsidP="003333D9">
            <w:pPr>
              <w:jc w:val="center"/>
            </w:pPr>
            <w:r>
              <w:rPr>
                <w:color w:val="000000"/>
              </w:rPr>
              <w:t>59 886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64E5B29" w14:textId="77777777" w:rsidR="003333D9" w:rsidRPr="00C51687" w:rsidRDefault="003333D9" w:rsidP="003333D9">
            <w:pPr>
              <w:jc w:val="center"/>
            </w:pPr>
            <w:r>
              <w:rPr>
                <w:color w:val="000000"/>
              </w:rPr>
              <w:t>65 215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70C2AA8" w14:textId="77777777" w:rsidR="003333D9" w:rsidRDefault="003333D9" w:rsidP="003333D9">
            <w:pPr>
              <w:jc w:val="center"/>
            </w:pPr>
            <w:r>
              <w:rPr>
                <w:color w:val="000000"/>
              </w:rPr>
              <w:t>108,9</w:t>
            </w:r>
          </w:p>
        </w:tc>
      </w:tr>
      <w:tr w:rsidR="003333D9" w:rsidRPr="00B3549D" w14:paraId="38E1CE4D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E1AB27" w14:textId="77777777" w:rsidR="003333D9" w:rsidRDefault="003333D9" w:rsidP="003333D9">
            <w:pPr>
              <w:ind w:left="283"/>
            </w:pPr>
            <w:r>
              <w:t xml:space="preserve">в том числе: </w:t>
            </w:r>
          </w:p>
          <w:p w14:paraId="5D6FB86E" w14:textId="77777777" w:rsidR="003333D9" w:rsidRDefault="003333D9" w:rsidP="003333D9">
            <w:pPr>
              <w:ind w:left="283"/>
            </w:pPr>
            <w:r w:rsidRPr="0003082F">
              <w:t>Деятельность вспомогательная, связанная с железнодорожным транспортом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20335D2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53 462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034754E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57 054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7851E22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106,7</w:t>
            </w:r>
          </w:p>
        </w:tc>
      </w:tr>
      <w:tr w:rsidR="003333D9" w:rsidRPr="00B3549D" w14:paraId="6EC896B7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B4328B" w14:textId="77777777" w:rsidR="003333D9" w:rsidRDefault="003333D9" w:rsidP="003333D9">
            <w:pPr>
              <w:ind w:left="283"/>
            </w:pPr>
            <w:r w:rsidRPr="0003082F">
              <w:t>Деятельность вспомогательная, связанная с водным транспортом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103DEC8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75 119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C8661CB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83 188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A6278FF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110,7</w:t>
            </w:r>
          </w:p>
        </w:tc>
      </w:tr>
      <w:tr w:rsidR="003333D9" w:rsidRPr="00B3549D" w14:paraId="4265E554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4AE0A5" w14:textId="77777777" w:rsidR="003333D9" w:rsidRDefault="003333D9" w:rsidP="003333D9">
            <w:pPr>
              <w:ind w:left="283"/>
            </w:pPr>
            <w:r w:rsidRPr="0003082F">
              <w:t>Деятельность вспомогательная, связанная с воздушным транспортом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398DEA6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71 923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AA275CC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80 505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58DF7BD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111,9</w:t>
            </w:r>
          </w:p>
        </w:tc>
      </w:tr>
      <w:tr w:rsidR="003333D9" w:rsidRPr="00B3549D" w14:paraId="51229216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1B8EEC" w14:textId="77777777" w:rsidR="003333D9" w:rsidRDefault="003333D9" w:rsidP="003333D9">
            <w:pPr>
              <w:ind w:left="283"/>
            </w:pPr>
            <w:r w:rsidRPr="0003082F">
              <w:t>Транспортная обработка грузов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E46D18B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65 234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DE1AB39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71 257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5726892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109,2</w:t>
            </w:r>
          </w:p>
        </w:tc>
      </w:tr>
      <w:tr w:rsidR="003333D9" w:rsidRPr="00B3549D" w14:paraId="517174DA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4B4928" w14:textId="77777777" w:rsidR="003333D9" w:rsidRDefault="003333D9" w:rsidP="003333D9">
            <w:pPr>
              <w:ind w:left="283"/>
            </w:pPr>
            <w:r w:rsidRPr="0003082F">
              <w:t>Деятельность вспомогательная прочая, связанная с перевозками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01426458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70 449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B102B27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77 956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654774B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110,7</w:t>
            </w:r>
          </w:p>
        </w:tc>
      </w:tr>
      <w:tr w:rsidR="003333D9" w:rsidRPr="00B3549D" w14:paraId="15DA5FF7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9CABA9" w14:textId="77777777" w:rsidR="003333D9" w:rsidRPr="00CB1C75" w:rsidRDefault="003333D9" w:rsidP="003333D9">
            <w:pPr>
              <w:ind w:left="283"/>
            </w:pPr>
            <w:r w:rsidRPr="0003082F">
              <w:t>Деятельность вспомогательная, связанная с автомобильным транспортом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D722B69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44 474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FF8641E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48 751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72587E0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109,6</w:t>
            </w:r>
          </w:p>
        </w:tc>
      </w:tr>
      <w:tr w:rsidR="003333D9" w:rsidRPr="00B3549D" w14:paraId="41B555BE" w14:textId="77777777" w:rsidTr="00C27EE7">
        <w:trPr>
          <w:jc w:val="center"/>
        </w:trPr>
        <w:tc>
          <w:tcPr>
            <w:tcW w:w="5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A0340F" w14:textId="77777777" w:rsidR="003333D9" w:rsidRDefault="003333D9" w:rsidP="003333D9">
            <w:pPr>
              <w:ind w:left="658"/>
            </w:pPr>
            <w:r>
              <w:t xml:space="preserve">из неё: </w:t>
            </w:r>
          </w:p>
          <w:p w14:paraId="1DFA1F88" w14:textId="77777777" w:rsidR="003333D9" w:rsidRPr="00A268D9" w:rsidRDefault="003333D9" w:rsidP="003333D9">
            <w:pPr>
              <w:ind w:left="658"/>
            </w:pPr>
            <w:r>
              <w:t>деятельность по эксплуатации автомобильных дорог</w:t>
            </w:r>
            <w:r w:rsidRPr="00A268D9">
              <w:t>,</w:t>
            </w:r>
            <w:r>
              <w:t xml:space="preserve"> автомагистралей</w:t>
            </w:r>
            <w:r w:rsidRPr="00A268D9">
              <w:t>,</w:t>
            </w:r>
            <w:r>
              <w:t xml:space="preserve"> мостов и тоннелей</w:t>
            </w:r>
          </w:p>
        </w:tc>
        <w:tc>
          <w:tcPr>
            <w:tcW w:w="1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F987674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44 419</w:t>
            </w:r>
          </w:p>
        </w:tc>
        <w:tc>
          <w:tcPr>
            <w:tcW w:w="13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7051602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48 729</w:t>
            </w:r>
          </w:p>
        </w:tc>
        <w:tc>
          <w:tcPr>
            <w:tcW w:w="15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92A2AB5" w14:textId="77777777" w:rsidR="003333D9" w:rsidRPr="003B6C68" w:rsidRDefault="003333D9" w:rsidP="003333D9">
            <w:pPr>
              <w:jc w:val="center"/>
            </w:pPr>
            <w:r>
              <w:rPr>
                <w:color w:val="000000"/>
              </w:rPr>
              <w:t>109,7</w:t>
            </w:r>
          </w:p>
        </w:tc>
      </w:tr>
      <w:tr w:rsidR="00670346" w:rsidRPr="00341093" w14:paraId="7E85EB0E" w14:textId="77777777" w:rsidTr="00C7265B">
        <w:trPr>
          <w:jc w:val="center"/>
        </w:trPr>
        <w:tc>
          <w:tcPr>
            <w:tcW w:w="95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A73AC1" w14:textId="77777777" w:rsidR="00670346" w:rsidRPr="00341093" w:rsidRDefault="00670346" w:rsidP="006A1E13">
            <w:r w:rsidRPr="00657F74">
              <w:rPr>
                <w:i/>
              </w:rPr>
              <w:t>По данным формы федерального статистического наблюдения № П-4 «Сведения о численности</w:t>
            </w:r>
            <w:r>
              <w:rPr>
                <w:i/>
              </w:rPr>
              <w:t xml:space="preserve"> и</w:t>
            </w:r>
            <w:r w:rsidRPr="00657F74">
              <w:rPr>
                <w:i/>
              </w:rPr>
              <w:t xml:space="preserve"> заработной плате работников» (</w:t>
            </w:r>
            <w:proofErr w:type="gramStart"/>
            <w:r w:rsidRPr="00657F74">
              <w:rPr>
                <w:i/>
              </w:rPr>
              <w:t>месячная</w:t>
            </w:r>
            <w:proofErr w:type="gramEnd"/>
            <w:r w:rsidRPr="00657F74">
              <w:rPr>
                <w:i/>
              </w:rPr>
              <w:t>).</w:t>
            </w:r>
          </w:p>
        </w:tc>
      </w:tr>
    </w:tbl>
    <w:p w14:paraId="72977C55" w14:textId="77777777" w:rsidR="004E2AB9" w:rsidRPr="003333D9" w:rsidRDefault="004E2AB9" w:rsidP="003333D9"/>
    <w:p w14:paraId="3889B9A6" w14:textId="77777777" w:rsidR="003B6C68" w:rsidRPr="003333D9" w:rsidRDefault="003B6C68" w:rsidP="003333D9"/>
    <w:p w14:paraId="16A3D705" w14:textId="77777777" w:rsidR="003B6C68" w:rsidRPr="003333D9" w:rsidRDefault="003B6C68" w:rsidP="003333D9"/>
    <w:p w14:paraId="267C99C2" w14:textId="77777777" w:rsidR="00670346" w:rsidRPr="003333D9" w:rsidRDefault="00670346" w:rsidP="003333D9"/>
    <w:p w14:paraId="15237122" w14:textId="77777777" w:rsidR="00670346" w:rsidRDefault="00670346" w:rsidP="003333D9"/>
    <w:p w14:paraId="0BB7EE09" w14:textId="77777777" w:rsidR="003333D9" w:rsidRDefault="003333D9" w:rsidP="003333D9"/>
    <w:p w14:paraId="2A338A17" w14:textId="77777777" w:rsidR="003333D9" w:rsidRDefault="003333D9" w:rsidP="003333D9"/>
    <w:p w14:paraId="16455E63" w14:textId="77777777" w:rsidR="003333D9" w:rsidRDefault="003333D9" w:rsidP="003333D9"/>
    <w:p w14:paraId="7E42C11F" w14:textId="77777777" w:rsidR="003333D9" w:rsidRPr="003333D9" w:rsidRDefault="003333D9" w:rsidP="003333D9"/>
    <w:p w14:paraId="61F7B533" w14:textId="77777777" w:rsidR="00670346" w:rsidRPr="003333D9" w:rsidRDefault="00670346" w:rsidP="003333D9"/>
    <w:p w14:paraId="76EF57F1" w14:textId="77777777" w:rsidR="004E2AB9" w:rsidRPr="003333D9" w:rsidRDefault="004E2AB9" w:rsidP="003333D9"/>
    <w:p w14:paraId="570DA066" w14:textId="77777777" w:rsidR="004E2AB9" w:rsidRPr="003333D9" w:rsidRDefault="00E71FE6" w:rsidP="003333D9">
      <w:pPr>
        <w:pStyle w:val="2"/>
        <w:ind w:left="360"/>
        <w:jc w:val="left"/>
      </w:pPr>
      <w:bookmarkStart w:id="154" w:name="_Toc90634821"/>
      <w:r w:rsidRPr="00E71FE6">
        <w:t>7</w:t>
      </w:r>
      <w:r w:rsidR="004E2AB9">
        <w:t>. Решение межведомственных задач транспортного комплекса</w:t>
      </w:r>
      <w:bookmarkEnd w:id="154"/>
    </w:p>
    <w:p w14:paraId="40CF5FF7" w14:textId="77777777" w:rsidR="006D1154" w:rsidRPr="00982251" w:rsidRDefault="00E71FE6" w:rsidP="00A00956">
      <w:pPr>
        <w:pStyle w:val="3"/>
        <w:ind w:left="360"/>
        <w:rPr>
          <w:bCs w:val="0"/>
          <w:sz w:val="28"/>
        </w:rPr>
      </w:pPr>
      <w:bookmarkStart w:id="155" w:name="_Toc90634822"/>
      <w:r w:rsidRPr="00E71FE6">
        <w:rPr>
          <w:bCs w:val="0"/>
          <w:sz w:val="28"/>
        </w:rPr>
        <w:t>7</w:t>
      </w:r>
      <w:r w:rsidR="006D1154">
        <w:rPr>
          <w:bCs w:val="0"/>
          <w:sz w:val="28"/>
        </w:rPr>
        <w:t>.</w:t>
      </w:r>
      <w:r w:rsidR="009D35A8">
        <w:rPr>
          <w:bCs w:val="0"/>
          <w:sz w:val="28"/>
        </w:rPr>
        <w:t>1</w:t>
      </w:r>
      <w:r w:rsidR="006D1154">
        <w:rPr>
          <w:bCs w:val="0"/>
          <w:sz w:val="28"/>
        </w:rPr>
        <w:t xml:space="preserve">. Производство отдельных видов транспортных средств и оборудования </w:t>
      </w:r>
      <w:r w:rsidR="00934498">
        <w:rPr>
          <w:bCs w:val="0"/>
          <w:sz w:val="28"/>
        </w:rPr>
        <w:br/>
      </w:r>
      <w:r w:rsidR="006D1154">
        <w:rPr>
          <w:bCs w:val="0"/>
          <w:sz w:val="28"/>
        </w:rPr>
        <w:t xml:space="preserve">в </w:t>
      </w:r>
      <w:r w:rsidR="00F61AFE">
        <w:rPr>
          <w:bCs w:val="0"/>
          <w:sz w:val="28"/>
        </w:rPr>
        <w:t>январе-</w:t>
      </w:r>
      <w:r w:rsidR="00424248">
        <w:rPr>
          <w:bCs w:val="0"/>
          <w:sz w:val="28"/>
        </w:rPr>
        <w:t>сентябре</w:t>
      </w:r>
      <w:r w:rsidR="00F61AFE">
        <w:rPr>
          <w:bCs w:val="0"/>
          <w:sz w:val="28"/>
        </w:rPr>
        <w:t xml:space="preserve"> </w:t>
      </w:r>
      <w:r w:rsidR="006D1154">
        <w:rPr>
          <w:bCs w:val="0"/>
          <w:sz w:val="28"/>
        </w:rPr>
        <w:t>20</w:t>
      </w:r>
      <w:r w:rsidR="00B8369F">
        <w:rPr>
          <w:bCs w:val="0"/>
          <w:sz w:val="28"/>
        </w:rPr>
        <w:t>2</w:t>
      </w:r>
      <w:r w:rsidR="003A4783">
        <w:rPr>
          <w:bCs w:val="0"/>
          <w:sz w:val="28"/>
        </w:rPr>
        <w:t>1</w:t>
      </w:r>
      <w:r w:rsidR="006D1154">
        <w:rPr>
          <w:bCs w:val="0"/>
          <w:sz w:val="28"/>
        </w:rPr>
        <w:t xml:space="preserve"> год</w:t>
      </w:r>
      <w:r w:rsidR="00F61AFE">
        <w:rPr>
          <w:bCs w:val="0"/>
          <w:sz w:val="28"/>
        </w:rPr>
        <w:t>а</w:t>
      </w:r>
      <w:bookmarkEnd w:id="155"/>
    </w:p>
    <w:p w14:paraId="6EA16AAF" w14:textId="77777777" w:rsidR="00A568BA" w:rsidRPr="00982251" w:rsidRDefault="00A568BA" w:rsidP="00A568BA"/>
    <w:p w14:paraId="4186A141" w14:textId="77777777" w:rsidR="00A568BA" w:rsidRPr="00982251" w:rsidRDefault="00A568BA" w:rsidP="00A568BA"/>
    <w:tbl>
      <w:tblPr>
        <w:tblW w:w="90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6"/>
        <w:gridCol w:w="1559"/>
        <w:gridCol w:w="2305"/>
      </w:tblGrid>
      <w:tr w:rsidR="00A67B3A" w14:paraId="32232CBE" w14:textId="77777777" w:rsidTr="003A4783">
        <w:trPr>
          <w:trHeight w:val="866"/>
        </w:trPr>
        <w:tc>
          <w:tcPr>
            <w:tcW w:w="5196" w:type="dxa"/>
            <w:shd w:val="clear" w:color="auto" w:fill="auto"/>
            <w:vAlign w:val="center"/>
          </w:tcPr>
          <w:p w14:paraId="64E500D2" w14:textId="77777777" w:rsidR="00A67B3A" w:rsidRDefault="00A67B3A" w:rsidP="007873D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5D59B2" w14:textId="77777777" w:rsidR="00A67B3A" w:rsidRDefault="00A67B3A" w:rsidP="00B83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Январь-</w:t>
            </w:r>
            <w:r w:rsidR="00A568BA">
              <w:rPr>
                <w:b/>
                <w:bCs/>
              </w:rPr>
              <w:t>сентябрь</w:t>
            </w:r>
            <w:r>
              <w:rPr>
                <w:b/>
                <w:bCs/>
              </w:rPr>
              <w:t xml:space="preserve"> 20</w:t>
            </w:r>
            <w:r w:rsidR="00B8369F">
              <w:rPr>
                <w:b/>
                <w:bCs/>
              </w:rPr>
              <w:t>2</w:t>
            </w:r>
            <w:r w:rsidR="003A4783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846E099" w14:textId="77777777" w:rsidR="00A67B3A" w:rsidRDefault="003A4783" w:rsidP="00B83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Январь-сентябрь 2021 года </w:t>
            </w:r>
            <w:proofErr w:type="gramStart"/>
            <w:r w:rsidR="00A67B3A">
              <w:rPr>
                <w:b/>
                <w:bCs/>
              </w:rPr>
              <w:t>в</w:t>
            </w:r>
            <w:proofErr w:type="gramEnd"/>
            <w:r w:rsidR="00A67B3A">
              <w:rPr>
                <w:b/>
                <w:bCs/>
              </w:rPr>
              <w:t xml:space="preserve"> % к январю-</w:t>
            </w:r>
            <w:r w:rsidR="00A568BA">
              <w:rPr>
                <w:b/>
                <w:bCs/>
              </w:rPr>
              <w:t>сентябрю</w:t>
            </w:r>
            <w:r w:rsidR="00A67B3A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>20</w:t>
            </w:r>
            <w:r w:rsidR="00A67B3A">
              <w:rPr>
                <w:b/>
                <w:bCs/>
              </w:rPr>
              <w:t xml:space="preserve"> года</w:t>
            </w:r>
          </w:p>
        </w:tc>
      </w:tr>
      <w:tr w:rsidR="00A67B3A" w:rsidRPr="004B531F" w14:paraId="4DFFAD11" w14:textId="77777777" w:rsidTr="003A4783">
        <w:trPr>
          <w:trHeight w:val="572"/>
        </w:trPr>
        <w:tc>
          <w:tcPr>
            <w:tcW w:w="5196" w:type="dxa"/>
            <w:shd w:val="clear" w:color="auto" w:fill="auto"/>
            <w:vAlign w:val="bottom"/>
          </w:tcPr>
          <w:p w14:paraId="0A7842BA" w14:textId="77777777" w:rsidR="00A67B3A" w:rsidRDefault="00A67B3A" w:rsidP="007873DE">
            <w:pPr>
              <w:rPr>
                <w:b/>
                <w:bCs/>
              </w:rPr>
            </w:pPr>
            <w:r>
              <w:rPr>
                <w:b/>
                <w:bCs/>
              </w:rPr>
              <w:t>Производство автомобилей, прицепов и полуприцепов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2A49AE8" w14:textId="77777777" w:rsidR="00A67B3A" w:rsidRPr="00B21697" w:rsidRDefault="00A67B3A" w:rsidP="003A478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305" w:type="dxa"/>
            <w:shd w:val="clear" w:color="auto" w:fill="auto"/>
            <w:vAlign w:val="bottom"/>
          </w:tcPr>
          <w:p w14:paraId="3FD79F1B" w14:textId="77777777" w:rsidR="00A67B3A" w:rsidRPr="004B531F" w:rsidRDefault="00A67B3A" w:rsidP="003A4783">
            <w:pPr>
              <w:ind w:right="62"/>
              <w:jc w:val="center"/>
              <w:rPr>
                <w:b/>
                <w:color w:val="000000"/>
              </w:rPr>
            </w:pPr>
          </w:p>
        </w:tc>
      </w:tr>
      <w:tr w:rsidR="003A4783" w:rsidRPr="00A226D0" w14:paraId="29B96AFE" w14:textId="77777777" w:rsidTr="003A4783">
        <w:trPr>
          <w:trHeight w:val="340"/>
        </w:trPr>
        <w:tc>
          <w:tcPr>
            <w:tcW w:w="5196" w:type="dxa"/>
            <w:shd w:val="clear" w:color="auto" w:fill="auto"/>
            <w:vAlign w:val="bottom"/>
          </w:tcPr>
          <w:p w14:paraId="649F5258" w14:textId="77777777" w:rsidR="003A4783" w:rsidRDefault="003A4783" w:rsidP="003A4783">
            <w:pPr>
              <w:ind w:left="126"/>
            </w:pPr>
            <w:r>
              <w:t>автомобили легковые, тыс. штук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F26ECC2" w14:textId="77777777" w:rsidR="003A4783" w:rsidRPr="00395CC1" w:rsidRDefault="003A4783" w:rsidP="003A4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1169,8</w:t>
            </w:r>
          </w:p>
        </w:tc>
        <w:tc>
          <w:tcPr>
            <w:tcW w:w="2305" w:type="dxa"/>
            <w:shd w:val="clear" w:color="auto" w:fill="auto"/>
            <w:vAlign w:val="bottom"/>
          </w:tcPr>
          <w:p w14:paraId="2355B2CF" w14:textId="39F371C1" w:rsidR="003A4783" w:rsidRPr="00787165" w:rsidRDefault="00784356" w:rsidP="003A4783">
            <w:pPr>
              <w:ind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120,5</w:t>
            </w:r>
          </w:p>
        </w:tc>
      </w:tr>
      <w:tr w:rsidR="003A4783" w:rsidRPr="00A226D0" w14:paraId="0B3EDAE6" w14:textId="77777777" w:rsidTr="003A4783">
        <w:trPr>
          <w:trHeight w:val="340"/>
        </w:trPr>
        <w:tc>
          <w:tcPr>
            <w:tcW w:w="5196" w:type="dxa"/>
            <w:shd w:val="clear" w:color="auto" w:fill="auto"/>
            <w:vAlign w:val="bottom"/>
          </w:tcPr>
          <w:p w14:paraId="494A6A2A" w14:textId="77777777" w:rsidR="003A4783" w:rsidRDefault="003A4783" w:rsidP="003A4783">
            <w:pPr>
              <w:ind w:left="126"/>
            </w:pPr>
            <w:r>
              <w:t>автомобили пожарные, штук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6D7A992" w14:textId="77777777" w:rsidR="003A4783" w:rsidRPr="00787165" w:rsidRDefault="003A4783" w:rsidP="003A4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875</w:t>
            </w:r>
          </w:p>
        </w:tc>
        <w:tc>
          <w:tcPr>
            <w:tcW w:w="2305" w:type="dxa"/>
            <w:shd w:val="clear" w:color="auto" w:fill="auto"/>
            <w:vAlign w:val="bottom"/>
          </w:tcPr>
          <w:p w14:paraId="5A91177C" w14:textId="61A0B9F1" w:rsidR="003A4783" w:rsidRPr="00787165" w:rsidRDefault="00784356" w:rsidP="003A4783">
            <w:pPr>
              <w:ind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115,2</w:t>
            </w:r>
          </w:p>
        </w:tc>
      </w:tr>
      <w:tr w:rsidR="003A4783" w:rsidRPr="00ED471A" w14:paraId="68506EC8" w14:textId="77777777" w:rsidTr="003A4783">
        <w:trPr>
          <w:trHeight w:val="340"/>
        </w:trPr>
        <w:tc>
          <w:tcPr>
            <w:tcW w:w="5196" w:type="dxa"/>
            <w:shd w:val="clear" w:color="auto" w:fill="auto"/>
            <w:vAlign w:val="bottom"/>
          </w:tcPr>
          <w:p w14:paraId="05605DC9" w14:textId="77777777" w:rsidR="003A4783" w:rsidRDefault="003A4783" w:rsidP="003A4783">
            <w:pPr>
              <w:ind w:left="126"/>
            </w:pPr>
            <w:r>
              <w:t>средства автотранспортные грузовые, тыс.</w:t>
            </w:r>
            <w:r w:rsidRPr="00A62667">
              <w:t xml:space="preserve"> </w:t>
            </w:r>
            <w:r>
              <w:t>штук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CFA8C49" w14:textId="77777777" w:rsidR="003A4783" w:rsidRPr="00787165" w:rsidRDefault="003A4783" w:rsidP="003A4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144,3</w:t>
            </w:r>
          </w:p>
        </w:tc>
        <w:tc>
          <w:tcPr>
            <w:tcW w:w="2305" w:type="dxa"/>
            <w:shd w:val="clear" w:color="auto" w:fill="auto"/>
            <w:vAlign w:val="bottom"/>
          </w:tcPr>
          <w:p w14:paraId="12E4A311" w14:textId="0C8EBDB8" w:rsidR="003A4783" w:rsidRPr="00787165" w:rsidRDefault="00784356" w:rsidP="003A4783">
            <w:pPr>
              <w:ind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140,8</w:t>
            </w:r>
          </w:p>
        </w:tc>
      </w:tr>
      <w:tr w:rsidR="003A4783" w:rsidRPr="00ED471A" w14:paraId="422A084B" w14:textId="77777777" w:rsidTr="003A4783">
        <w:trPr>
          <w:trHeight w:val="405"/>
        </w:trPr>
        <w:tc>
          <w:tcPr>
            <w:tcW w:w="5196" w:type="dxa"/>
            <w:shd w:val="clear" w:color="auto" w:fill="auto"/>
            <w:vAlign w:val="bottom"/>
          </w:tcPr>
          <w:p w14:paraId="70B6E3EB" w14:textId="77777777" w:rsidR="003A4783" w:rsidRDefault="003A4783" w:rsidP="003A4783">
            <w:pPr>
              <w:ind w:left="126"/>
            </w:pPr>
            <w:r>
              <w:t>средства транспортные для коммунального хозяйства и содержания дорог, штук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352927A" w14:textId="77777777" w:rsidR="003A4783" w:rsidRPr="00787165" w:rsidRDefault="003A4783" w:rsidP="003A4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4409</w:t>
            </w:r>
          </w:p>
        </w:tc>
        <w:tc>
          <w:tcPr>
            <w:tcW w:w="2305" w:type="dxa"/>
            <w:shd w:val="clear" w:color="auto" w:fill="auto"/>
            <w:vAlign w:val="bottom"/>
          </w:tcPr>
          <w:p w14:paraId="01CA1F93" w14:textId="3B0AACFB" w:rsidR="003A4783" w:rsidRPr="00787165" w:rsidRDefault="00784356" w:rsidP="003A4783">
            <w:pPr>
              <w:ind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109,7</w:t>
            </w:r>
          </w:p>
        </w:tc>
      </w:tr>
      <w:tr w:rsidR="003A4783" w:rsidRPr="00ED471A" w14:paraId="68AB7C4A" w14:textId="77777777" w:rsidTr="003A4783">
        <w:trPr>
          <w:trHeight w:val="405"/>
        </w:trPr>
        <w:tc>
          <w:tcPr>
            <w:tcW w:w="5196" w:type="dxa"/>
            <w:shd w:val="clear" w:color="auto" w:fill="auto"/>
            <w:vAlign w:val="bottom"/>
          </w:tcPr>
          <w:p w14:paraId="618D006F" w14:textId="77777777" w:rsidR="003A4783" w:rsidRDefault="003A4783" w:rsidP="003A4783">
            <w:pPr>
              <w:rPr>
                <w:bCs/>
              </w:rPr>
            </w:pPr>
            <w:r w:rsidRPr="00633B82">
              <w:rPr>
                <w:bCs/>
              </w:rPr>
              <w:t xml:space="preserve"> </w:t>
            </w:r>
            <w:r>
              <w:rPr>
                <w:bCs/>
              </w:rPr>
              <w:t xml:space="preserve"> д</w:t>
            </w:r>
            <w:r w:rsidRPr="00633B82">
              <w:rPr>
                <w:bCs/>
              </w:rPr>
              <w:t xml:space="preserve">вигатели внутреннего сгорания </w:t>
            </w:r>
            <w:proofErr w:type="gramStart"/>
            <w:r w:rsidRPr="00633B82">
              <w:rPr>
                <w:bCs/>
              </w:rPr>
              <w:t>для</w:t>
            </w:r>
            <w:proofErr w:type="gramEnd"/>
          </w:p>
          <w:p w14:paraId="79569556" w14:textId="77777777" w:rsidR="003A4783" w:rsidRPr="00633B82" w:rsidRDefault="003A4783" w:rsidP="003A4783">
            <w:pPr>
              <w:rPr>
                <w:bCs/>
              </w:rPr>
            </w:pPr>
            <w:r w:rsidRPr="00633B8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633B82">
              <w:rPr>
                <w:bCs/>
              </w:rPr>
              <w:t>автотранспортных средств, тыс. штук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9ABFD7B" w14:textId="77777777" w:rsidR="003A4783" w:rsidRPr="000619AC" w:rsidRDefault="003A4783" w:rsidP="003A4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291,4</w:t>
            </w:r>
          </w:p>
        </w:tc>
        <w:tc>
          <w:tcPr>
            <w:tcW w:w="2305" w:type="dxa"/>
            <w:shd w:val="clear" w:color="auto" w:fill="auto"/>
            <w:vAlign w:val="bottom"/>
          </w:tcPr>
          <w:p w14:paraId="26280744" w14:textId="7BB4F479" w:rsidR="003A4783" w:rsidRPr="000619AC" w:rsidRDefault="00784356" w:rsidP="003A4783">
            <w:pPr>
              <w:ind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</w:tr>
      <w:tr w:rsidR="003A4783" w:rsidRPr="00ED471A" w14:paraId="62B8CED3" w14:textId="77777777" w:rsidTr="003A4783">
        <w:trPr>
          <w:trHeight w:val="405"/>
        </w:trPr>
        <w:tc>
          <w:tcPr>
            <w:tcW w:w="5196" w:type="dxa"/>
            <w:shd w:val="clear" w:color="auto" w:fill="auto"/>
            <w:vAlign w:val="bottom"/>
          </w:tcPr>
          <w:p w14:paraId="15CC12C1" w14:textId="77777777" w:rsidR="003A4783" w:rsidRPr="00633B82" w:rsidRDefault="003A4783" w:rsidP="003A4783">
            <w:pPr>
              <w:rPr>
                <w:bCs/>
              </w:rPr>
            </w:pPr>
            <w:r>
              <w:rPr>
                <w:bCs/>
              </w:rPr>
              <w:t xml:space="preserve">  автобусы</w:t>
            </w:r>
            <w:r w:rsidRPr="00395CC1">
              <w:rPr>
                <w:bCs/>
              </w:rPr>
              <w:t>,</w:t>
            </w:r>
            <w:r>
              <w:rPr>
                <w:bCs/>
              </w:rPr>
              <w:t xml:space="preserve"> имеющие технически допустимую </w:t>
            </w:r>
            <w:r>
              <w:rPr>
                <w:bCs/>
              </w:rPr>
              <w:br/>
              <w:t xml:space="preserve">  максимальную массу более 5 т</w:t>
            </w:r>
            <w:r w:rsidRPr="00395CC1">
              <w:rPr>
                <w:bCs/>
              </w:rPr>
              <w:t>,</w:t>
            </w:r>
            <w:r>
              <w:rPr>
                <w:bCs/>
              </w:rPr>
              <w:t xml:space="preserve"> тыс</w:t>
            </w:r>
            <w:r w:rsidRPr="00395CC1">
              <w:rPr>
                <w:bCs/>
              </w:rPr>
              <w:t>.</w:t>
            </w:r>
            <w:r>
              <w:rPr>
                <w:bCs/>
              </w:rPr>
              <w:t xml:space="preserve"> штук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0F830DB" w14:textId="77777777" w:rsidR="003A4783" w:rsidRPr="00890937" w:rsidRDefault="003A4783" w:rsidP="003A4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14,3</w:t>
            </w:r>
          </w:p>
        </w:tc>
        <w:tc>
          <w:tcPr>
            <w:tcW w:w="2305" w:type="dxa"/>
            <w:shd w:val="clear" w:color="auto" w:fill="auto"/>
            <w:vAlign w:val="bottom"/>
          </w:tcPr>
          <w:p w14:paraId="5C772AFB" w14:textId="7DB0A77F" w:rsidR="003A4783" w:rsidRPr="00890937" w:rsidRDefault="00784356" w:rsidP="003A4783">
            <w:pPr>
              <w:ind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</w:tr>
      <w:tr w:rsidR="003333D9" w:rsidRPr="00633B82" w14:paraId="482996F9" w14:textId="77777777" w:rsidTr="003A4783">
        <w:trPr>
          <w:trHeight w:val="340"/>
        </w:trPr>
        <w:tc>
          <w:tcPr>
            <w:tcW w:w="5196" w:type="dxa"/>
            <w:shd w:val="clear" w:color="auto" w:fill="auto"/>
            <w:vAlign w:val="bottom"/>
          </w:tcPr>
          <w:p w14:paraId="66E36737" w14:textId="77777777" w:rsidR="003333D9" w:rsidRDefault="003333D9" w:rsidP="003333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Производство прочих транспортных средств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CFB9EC5" w14:textId="77777777" w:rsidR="003333D9" w:rsidRPr="00B21697" w:rsidRDefault="003333D9" w:rsidP="003A478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305" w:type="dxa"/>
            <w:shd w:val="clear" w:color="auto" w:fill="auto"/>
            <w:vAlign w:val="bottom"/>
          </w:tcPr>
          <w:p w14:paraId="1C06B3BA" w14:textId="77777777" w:rsidR="003333D9" w:rsidRPr="00633B82" w:rsidRDefault="003333D9" w:rsidP="003A4783">
            <w:pPr>
              <w:ind w:right="62"/>
              <w:jc w:val="center"/>
              <w:rPr>
                <w:b/>
                <w:color w:val="000000"/>
              </w:rPr>
            </w:pPr>
          </w:p>
        </w:tc>
      </w:tr>
      <w:tr w:rsidR="003A4783" w:rsidRPr="00ED471A" w14:paraId="60C7AAF3" w14:textId="77777777" w:rsidTr="003A4783">
        <w:trPr>
          <w:trHeight w:val="333"/>
        </w:trPr>
        <w:tc>
          <w:tcPr>
            <w:tcW w:w="5196" w:type="dxa"/>
            <w:shd w:val="clear" w:color="auto" w:fill="auto"/>
            <w:vAlign w:val="bottom"/>
          </w:tcPr>
          <w:p w14:paraId="7E91B555" w14:textId="77777777" w:rsidR="003A4783" w:rsidRDefault="003A4783" w:rsidP="003A4783">
            <w:pPr>
              <w:tabs>
                <w:tab w:val="left" w:pos="215"/>
              </w:tabs>
            </w:pPr>
            <w:r>
              <w:t xml:space="preserve"> </w:t>
            </w:r>
            <w:r w:rsidRPr="00056DF9">
              <w:t xml:space="preserve"> </w:t>
            </w:r>
            <w:r>
              <w:t>вагоны грузовые магистральные</w:t>
            </w:r>
            <w:r w:rsidRPr="00FA35C1">
              <w:t xml:space="preserve"> </w:t>
            </w:r>
            <w:proofErr w:type="gramStart"/>
            <w:r>
              <w:t>широкой</w:t>
            </w:r>
            <w:proofErr w:type="gramEnd"/>
            <w:r>
              <w:t xml:space="preserve"> </w:t>
            </w:r>
          </w:p>
          <w:p w14:paraId="36E666C8" w14:textId="77777777" w:rsidR="003A4783" w:rsidRPr="00F15D76" w:rsidRDefault="003A4783" w:rsidP="003A4783">
            <w:pPr>
              <w:tabs>
                <w:tab w:val="left" w:pos="215"/>
              </w:tabs>
            </w:pPr>
            <w:r>
              <w:t xml:space="preserve">  колеи, тыс</w:t>
            </w:r>
            <w:r w:rsidRPr="009E4A67">
              <w:t>.</w:t>
            </w:r>
            <w:r>
              <w:t xml:space="preserve"> штук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001C585" w14:textId="77777777" w:rsidR="003A4783" w:rsidRPr="000619AC" w:rsidRDefault="003A4783" w:rsidP="003A4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58,8</w:t>
            </w:r>
          </w:p>
        </w:tc>
        <w:tc>
          <w:tcPr>
            <w:tcW w:w="2305" w:type="dxa"/>
            <w:shd w:val="clear" w:color="auto" w:fill="auto"/>
            <w:vAlign w:val="bottom"/>
          </w:tcPr>
          <w:p w14:paraId="1F03685E" w14:textId="2D1822AA" w:rsidR="003A4783" w:rsidRPr="000619AC" w:rsidRDefault="00784356" w:rsidP="003A4783">
            <w:pPr>
              <w:ind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110,1</w:t>
            </w:r>
          </w:p>
        </w:tc>
      </w:tr>
      <w:tr w:rsidR="003A4783" w:rsidRPr="009E4A67" w14:paraId="3335ED0B" w14:textId="77777777" w:rsidTr="003A4783">
        <w:trPr>
          <w:trHeight w:val="340"/>
        </w:trPr>
        <w:tc>
          <w:tcPr>
            <w:tcW w:w="5196" w:type="dxa"/>
            <w:shd w:val="clear" w:color="auto" w:fill="auto"/>
            <w:vAlign w:val="bottom"/>
          </w:tcPr>
          <w:p w14:paraId="66F60D15" w14:textId="77777777" w:rsidR="003A4783" w:rsidRPr="00C432EB" w:rsidRDefault="003A4783" w:rsidP="003A4783">
            <w:pPr>
              <w:tabs>
                <w:tab w:val="left" w:pos="215"/>
              </w:tabs>
              <w:rPr>
                <w:lang w:val="en-US"/>
              </w:rPr>
            </w:pPr>
            <w:r>
              <w:t xml:space="preserve">  вагоны пассажирские железнодорожные</w:t>
            </w:r>
            <w:r>
              <w:rPr>
                <w:lang w:val="en-US"/>
              </w:rPr>
              <w:t>,</w:t>
            </w:r>
            <w:r>
              <w:t xml:space="preserve"> штук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860D28C" w14:textId="77777777" w:rsidR="003A4783" w:rsidRPr="000619AC" w:rsidRDefault="003A4783" w:rsidP="003A4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1661</w:t>
            </w:r>
          </w:p>
        </w:tc>
        <w:tc>
          <w:tcPr>
            <w:tcW w:w="2305" w:type="dxa"/>
            <w:shd w:val="clear" w:color="auto" w:fill="auto"/>
            <w:vAlign w:val="bottom"/>
          </w:tcPr>
          <w:p w14:paraId="0579F844" w14:textId="5ECAAA9C" w:rsidR="003A4783" w:rsidRPr="000619AC" w:rsidRDefault="00784356" w:rsidP="003A4783">
            <w:pPr>
              <w:ind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84,0</w:t>
            </w:r>
          </w:p>
        </w:tc>
      </w:tr>
      <w:tr w:rsidR="003A4783" w:rsidRPr="00A62667" w14:paraId="59B3C1DD" w14:textId="77777777" w:rsidTr="003A4783">
        <w:trPr>
          <w:trHeight w:val="340"/>
        </w:trPr>
        <w:tc>
          <w:tcPr>
            <w:tcW w:w="5196" w:type="dxa"/>
            <w:shd w:val="clear" w:color="auto" w:fill="auto"/>
            <w:vAlign w:val="bottom"/>
          </w:tcPr>
          <w:p w14:paraId="36D39C82" w14:textId="77777777" w:rsidR="003A4783" w:rsidRDefault="003A4783" w:rsidP="003A4783">
            <w:pPr>
              <w:ind w:left="126"/>
            </w:pPr>
            <w:r>
              <w:t>электровозы магистральные, штук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F27F513" w14:textId="77777777" w:rsidR="003A4783" w:rsidRPr="000619AC" w:rsidRDefault="003A4783" w:rsidP="003A4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307</w:t>
            </w:r>
          </w:p>
        </w:tc>
        <w:tc>
          <w:tcPr>
            <w:tcW w:w="2305" w:type="dxa"/>
            <w:shd w:val="clear" w:color="auto" w:fill="auto"/>
            <w:vAlign w:val="bottom"/>
          </w:tcPr>
          <w:p w14:paraId="6AF1CF8A" w14:textId="1CD29E1C" w:rsidR="003A4783" w:rsidRPr="000619AC" w:rsidRDefault="00784356" w:rsidP="003A4783">
            <w:pPr>
              <w:ind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84,4</w:t>
            </w:r>
          </w:p>
        </w:tc>
      </w:tr>
      <w:tr w:rsidR="003A4783" w:rsidRPr="00787165" w14:paraId="4503D935" w14:textId="77777777" w:rsidTr="003A4783">
        <w:trPr>
          <w:trHeight w:val="340"/>
        </w:trPr>
        <w:tc>
          <w:tcPr>
            <w:tcW w:w="5196" w:type="dxa"/>
            <w:shd w:val="clear" w:color="auto" w:fill="auto"/>
            <w:vAlign w:val="bottom"/>
          </w:tcPr>
          <w:p w14:paraId="6021284E" w14:textId="77777777" w:rsidR="003A4783" w:rsidRDefault="003A4783" w:rsidP="003A4783">
            <w:pPr>
              <w:ind w:left="126"/>
            </w:pPr>
            <w:r>
              <w:t>тепловозы маневровые и промышленные, штук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3141D30" w14:textId="77777777" w:rsidR="003A4783" w:rsidRPr="00787165" w:rsidRDefault="003A4783" w:rsidP="003A4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251</w:t>
            </w:r>
          </w:p>
        </w:tc>
        <w:tc>
          <w:tcPr>
            <w:tcW w:w="2305" w:type="dxa"/>
            <w:shd w:val="clear" w:color="auto" w:fill="auto"/>
            <w:vAlign w:val="bottom"/>
          </w:tcPr>
          <w:p w14:paraId="65B0A702" w14:textId="7C3B7329" w:rsidR="003A4783" w:rsidRPr="00787165" w:rsidRDefault="00784356" w:rsidP="003A4783">
            <w:pPr>
              <w:ind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</w:tr>
      <w:tr w:rsidR="003A4783" w:rsidRPr="00ED471A" w14:paraId="38798CDD" w14:textId="77777777" w:rsidTr="003A4783">
        <w:trPr>
          <w:trHeight w:val="340"/>
        </w:trPr>
        <w:tc>
          <w:tcPr>
            <w:tcW w:w="5196" w:type="dxa"/>
            <w:shd w:val="clear" w:color="auto" w:fill="auto"/>
            <w:vAlign w:val="bottom"/>
          </w:tcPr>
          <w:p w14:paraId="3FB0AC28" w14:textId="77777777" w:rsidR="003A4783" w:rsidRPr="009E4A67" w:rsidRDefault="003A4783" w:rsidP="003A4783">
            <w:pPr>
              <w:ind w:left="126"/>
            </w:pPr>
            <w:r>
              <w:t>суда прогулочные и спортивные</w:t>
            </w:r>
            <w:r w:rsidRPr="009E4A67">
              <w:t>,</w:t>
            </w:r>
            <w:r>
              <w:t xml:space="preserve"> тыс</w:t>
            </w:r>
            <w:r w:rsidRPr="009E4A67">
              <w:t>.</w:t>
            </w:r>
            <w:r>
              <w:t xml:space="preserve"> штук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7C95591" w14:textId="77777777" w:rsidR="003A4783" w:rsidRPr="00787165" w:rsidRDefault="003A4783" w:rsidP="003A47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</w:t>
            </w:r>
          </w:p>
        </w:tc>
        <w:tc>
          <w:tcPr>
            <w:tcW w:w="2305" w:type="dxa"/>
            <w:shd w:val="clear" w:color="auto" w:fill="auto"/>
            <w:vAlign w:val="bottom"/>
          </w:tcPr>
          <w:p w14:paraId="01E4901E" w14:textId="4382E018" w:rsidR="003A4783" w:rsidRPr="00787165" w:rsidRDefault="00784356" w:rsidP="003A4783">
            <w:pPr>
              <w:ind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120,1</w:t>
            </w:r>
          </w:p>
        </w:tc>
      </w:tr>
    </w:tbl>
    <w:p w14:paraId="2A1DDC72" w14:textId="77777777" w:rsidR="000C7130" w:rsidRDefault="000C7130" w:rsidP="004E2AB9">
      <w:pPr>
        <w:ind w:left="540"/>
      </w:pPr>
    </w:p>
    <w:sectPr w:rsidR="000C7130" w:rsidSect="00BC15DF">
      <w:headerReference w:type="first" r:id="rId55"/>
      <w:pgSz w:w="11906" w:h="16838"/>
      <w:pgMar w:top="899" w:right="566" w:bottom="89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C3C47" w14:textId="77777777" w:rsidR="004D21EA" w:rsidRDefault="004D21EA">
      <w:r>
        <w:separator/>
      </w:r>
    </w:p>
  </w:endnote>
  <w:endnote w:type="continuationSeparator" w:id="0">
    <w:p w14:paraId="05F24241" w14:textId="77777777" w:rsidR="004D21EA" w:rsidRDefault="004D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0648" w14:textId="77777777" w:rsidR="00635E67" w:rsidRDefault="00635E67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46DAB0" w14:textId="77777777" w:rsidR="00635E67" w:rsidRDefault="00635E67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1AC68" w14:textId="77777777" w:rsidR="00635E67" w:rsidRDefault="00635E67">
    <w:pPr>
      <w:pStyle w:val="aa"/>
      <w:framePr w:wrap="around" w:vAnchor="text" w:hAnchor="margin" w:xAlign="right" w:y="1"/>
      <w:jc w:val="center"/>
      <w:rPr>
        <w:rStyle w:val="a7"/>
      </w:rPr>
    </w:pPr>
  </w:p>
  <w:p w14:paraId="2F5FE51A" w14:textId="77777777" w:rsidR="00635E67" w:rsidRDefault="00635E67">
    <w:pPr>
      <w:pStyle w:val="aa"/>
      <w:framePr w:wrap="around" w:vAnchor="text" w:hAnchor="margin" w:xAlign="right" w:y="1"/>
      <w:ind w:right="360" w:firstLine="360"/>
      <w:rPr>
        <w:rStyle w:val="a7"/>
      </w:rPr>
    </w:pPr>
  </w:p>
  <w:p w14:paraId="0CE4EFB0" w14:textId="77777777" w:rsidR="00635E67" w:rsidRDefault="00635E67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DE5D" w14:textId="77777777" w:rsidR="00635E67" w:rsidRDefault="00635E67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5A6FEC" w14:textId="77777777" w:rsidR="00635E67" w:rsidRDefault="00635E67">
    <w:pPr>
      <w:pStyle w:val="aa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8F936" w14:textId="77777777" w:rsidR="00635E67" w:rsidRPr="00404D90" w:rsidRDefault="00635E67" w:rsidP="00404D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A2921" w14:textId="77777777" w:rsidR="004D21EA" w:rsidRDefault="004D21EA">
      <w:r>
        <w:separator/>
      </w:r>
    </w:p>
  </w:footnote>
  <w:footnote w:type="continuationSeparator" w:id="0">
    <w:p w14:paraId="6550931A" w14:textId="77777777" w:rsidR="004D21EA" w:rsidRDefault="004D2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17141" w14:textId="77777777" w:rsidR="00635E67" w:rsidRDefault="00635E6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D2C68B" w14:textId="77777777" w:rsidR="00635E67" w:rsidRDefault="00635E67">
    <w:pPr>
      <w:pStyle w:val="a8"/>
      <w:ind w:right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6225" w14:textId="77777777" w:rsidR="00635E67" w:rsidRDefault="00635E67">
    <w:pPr>
      <w:pStyle w:val="a8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2B81A" w14:textId="77777777" w:rsidR="00635E67" w:rsidRDefault="00635E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B506B" w14:textId="77777777" w:rsidR="00635E67" w:rsidRDefault="00635E67">
    <w:pPr>
      <w:pStyle w:val="a8"/>
      <w:framePr w:wrap="around" w:vAnchor="text" w:hAnchor="margin" w:xAlign="right" w:y="1"/>
      <w:ind w:right="360"/>
      <w:rPr>
        <w:rStyle w:val="a7"/>
      </w:rPr>
    </w:pPr>
  </w:p>
  <w:p w14:paraId="5E18E765" w14:textId="77777777" w:rsidR="00635E67" w:rsidRDefault="00635E67">
    <w:pPr>
      <w:pStyle w:val="a8"/>
      <w:ind w:righ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ECC11" w14:textId="77777777" w:rsidR="00635E67" w:rsidRDefault="00635E67">
    <w:pPr>
      <w:pStyle w:val="a8"/>
      <w:tabs>
        <w:tab w:val="clear" w:pos="4677"/>
        <w:tab w:val="clear" w:pos="9355"/>
        <w:tab w:val="right" w:pos="9354"/>
        <w:tab w:val="right" w:pos="15034"/>
      </w:tabs>
    </w:pPr>
    <w:r>
      <w:rPr>
        <w:rStyle w:val="a7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31E59" w14:textId="77777777" w:rsidR="00635E67" w:rsidRDefault="00635E6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2FED57" w14:textId="77777777" w:rsidR="00635E67" w:rsidRDefault="00635E67">
    <w:pPr>
      <w:pStyle w:val="a8"/>
      <w:ind w:right="360"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10303" w14:textId="77777777" w:rsidR="00635E67" w:rsidRDefault="00635E67">
    <w:pPr>
      <w:pStyle w:val="a8"/>
      <w:framePr w:wrap="around" w:vAnchor="text" w:hAnchor="margin" w:xAlign="right" w:y="1"/>
      <w:jc w:val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333C">
      <w:rPr>
        <w:rStyle w:val="a7"/>
        <w:noProof/>
      </w:rPr>
      <w:t>2</w:t>
    </w:r>
    <w:r>
      <w:rPr>
        <w:rStyle w:val="a7"/>
      </w:rPr>
      <w:fldChar w:fldCharType="end"/>
    </w:r>
  </w:p>
  <w:p w14:paraId="523D4BF3" w14:textId="77777777" w:rsidR="00635E67" w:rsidRDefault="00635E67">
    <w:pPr>
      <w:pStyle w:val="a8"/>
      <w:framePr w:wrap="around" w:vAnchor="text" w:hAnchor="margin" w:xAlign="right" w:y="1"/>
      <w:ind w:right="360"/>
      <w:rPr>
        <w:rStyle w:val="a7"/>
      </w:rPr>
    </w:pPr>
  </w:p>
  <w:p w14:paraId="14979C85" w14:textId="77777777" w:rsidR="00635E67" w:rsidRDefault="00635E67">
    <w:pPr>
      <w:pStyle w:val="a8"/>
      <w:ind w:right="360"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E173" w14:textId="77777777" w:rsidR="00635E67" w:rsidRDefault="00635E67">
    <w:pPr>
      <w:pStyle w:val="a8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AEE81" w14:textId="77777777" w:rsidR="00635E67" w:rsidRDefault="00635E6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333C">
      <w:rPr>
        <w:rStyle w:val="a7"/>
        <w:noProof/>
      </w:rPr>
      <w:t>16</w:t>
    </w:r>
    <w:r>
      <w:rPr>
        <w:rStyle w:val="a7"/>
      </w:rPr>
      <w:fldChar w:fldCharType="end"/>
    </w:r>
  </w:p>
  <w:p w14:paraId="6C7CA646" w14:textId="77777777" w:rsidR="00635E67" w:rsidRDefault="00635E67">
    <w:pPr>
      <w:pStyle w:val="a8"/>
      <w:ind w:right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D71FA" w14:textId="77777777" w:rsidR="00635E67" w:rsidRDefault="00635E6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333C">
      <w:rPr>
        <w:rStyle w:val="a7"/>
        <w:noProof/>
      </w:rPr>
      <w:t>18</w:t>
    </w:r>
    <w:r>
      <w:rPr>
        <w:rStyle w:val="a7"/>
      </w:rPr>
      <w:fldChar w:fldCharType="end"/>
    </w:r>
  </w:p>
  <w:p w14:paraId="4AEA873F" w14:textId="77777777" w:rsidR="00635E67" w:rsidRDefault="00635E67">
    <w:pPr>
      <w:pStyle w:val="a8"/>
      <w:ind w:right="36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22C9F" w14:textId="77777777" w:rsidR="00635E67" w:rsidRDefault="00635E6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333C">
      <w:rPr>
        <w:rStyle w:val="a7"/>
        <w:noProof/>
      </w:rPr>
      <w:t>25</w:t>
    </w:r>
    <w:r>
      <w:rPr>
        <w:rStyle w:val="a7"/>
      </w:rPr>
      <w:fldChar w:fldCharType="end"/>
    </w:r>
  </w:p>
  <w:p w14:paraId="0736CC39" w14:textId="77777777" w:rsidR="00635E67" w:rsidRPr="00F27451" w:rsidRDefault="00635E67">
    <w:pPr>
      <w:pStyle w:val="a8"/>
      <w:ind w:right="360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03E"/>
    <w:multiLevelType w:val="hybridMultilevel"/>
    <w:tmpl w:val="9DC66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F6935"/>
    <w:multiLevelType w:val="hybridMultilevel"/>
    <w:tmpl w:val="EA904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3725C"/>
    <w:multiLevelType w:val="hybridMultilevel"/>
    <w:tmpl w:val="EA0A4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23D4F"/>
    <w:multiLevelType w:val="multilevel"/>
    <w:tmpl w:val="6B701C7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4">
    <w:nsid w:val="11424E68"/>
    <w:multiLevelType w:val="hybridMultilevel"/>
    <w:tmpl w:val="57B676B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4078B"/>
    <w:multiLevelType w:val="hybridMultilevel"/>
    <w:tmpl w:val="0D224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2D0E27"/>
    <w:multiLevelType w:val="multilevel"/>
    <w:tmpl w:val="5D90EE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55469BA"/>
    <w:multiLevelType w:val="hybridMultilevel"/>
    <w:tmpl w:val="B62653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15A053D4"/>
    <w:multiLevelType w:val="hybridMultilevel"/>
    <w:tmpl w:val="64F46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B91872"/>
    <w:multiLevelType w:val="hybridMultilevel"/>
    <w:tmpl w:val="0D68B6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21AF7"/>
    <w:multiLevelType w:val="hybridMultilevel"/>
    <w:tmpl w:val="632025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6E6B0C"/>
    <w:multiLevelType w:val="hybridMultilevel"/>
    <w:tmpl w:val="0ED8B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80C9E"/>
    <w:multiLevelType w:val="hybridMultilevel"/>
    <w:tmpl w:val="5972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5A13B4"/>
    <w:multiLevelType w:val="hybridMultilevel"/>
    <w:tmpl w:val="8F8C7B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A26D3F"/>
    <w:multiLevelType w:val="hybridMultilevel"/>
    <w:tmpl w:val="2FEAB3FE"/>
    <w:lvl w:ilvl="0" w:tplc="99E45AD8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72440662">
      <w:numFmt w:val="none"/>
      <w:lvlText w:val=""/>
      <w:lvlJc w:val="left"/>
      <w:pPr>
        <w:tabs>
          <w:tab w:val="num" w:pos="360"/>
        </w:tabs>
      </w:pPr>
    </w:lvl>
    <w:lvl w:ilvl="2" w:tplc="2A02FD38">
      <w:numFmt w:val="none"/>
      <w:lvlText w:val=""/>
      <w:lvlJc w:val="left"/>
      <w:pPr>
        <w:tabs>
          <w:tab w:val="num" w:pos="360"/>
        </w:tabs>
      </w:pPr>
    </w:lvl>
    <w:lvl w:ilvl="3" w:tplc="09E627E4">
      <w:numFmt w:val="none"/>
      <w:lvlText w:val=""/>
      <w:lvlJc w:val="left"/>
      <w:pPr>
        <w:tabs>
          <w:tab w:val="num" w:pos="360"/>
        </w:tabs>
      </w:pPr>
    </w:lvl>
    <w:lvl w:ilvl="4" w:tplc="B51096DC">
      <w:numFmt w:val="none"/>
      <w:lvlText w:val=""/>
      <w:lvlJc w:val="left"/>
      <w:pPr>
        <w:tabs>
          <w:tab w:val="num" w:pos="360"/>
        </w:tabs>
      </w:pPr>
    </w:lvl>
    <w:lvl w:ilvl="5" w:tplc="2462426E">
      <w:numFmt w:val="none"/>
      <w:lvlText w:val=""/>
      <w:lvlJc w:val="left"/>
      <w:pPr>
        <w:tabs>
          <w:tab w:val="num" w:pos="360"/>
        </w:tabs>
      </w:pPr>
    </w:lvl>
    <w:lvl w:ilvl="6" w:tplc="DF4C1CD0">
      <w:numFmt w:val="none"/>
      <w:lvlText w:val=""/>
      <w:lvlJc w:val="left"/>
      <w:pPr>
        <w:tabs>
          <w:tab w:val="num" w:pos="360"/>
        </w:tabs>
      </w:pPr>
    </w:lvl>
    <w:lvl w:ilvl="7" w:tplc="C9683A4A">
      <w:numFmt w:val="none"/>
      <w:lvlText w:val=""/>
      <w:lvlJc w:val="left"/>
      <w:pPr>
        <w:tabs>
          <w:tab w:val="num" w:pos="360"/>
        </w:tabs>
      </w:pPr>
    </w:lvl>
    <w:lvl w:ilvl="8" w:tplc="766A5CC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1E2B01A4"/>
    <w:multiLevelType w:val="hybridMultilevel"/>
    <w:tmpl w:val="547436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0B78D6"/>
    <w:multiLevelType w:val="multilevel"/>
    <w:tmpl w:val="FD6CAA0C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25F72C1C"/>
    <w:multiLevelType w:val="hybridMultilevel"/>
    <w:tmpl w:val="C38EDA82"/>
    <w:lvl w:ilvl="0" w:tplc="A20AD3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7A47F45"/>
    <w:multiLevelType w:val="hybridMultilevel"/>
    <w:tmpl w:val="C5F833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1C315A"/>
    <w:multiLevelType w:val="hybridMultilevel"/>
    <w:tmpl w:val="CCB4BD50"/>
    <w:lvl w:ilvl="0" w:tplc="267499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9141BB"/>
    <w:multiLevelType w:val="hybridMultilevel"/>
    <w:tmpl w:val="B4523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0F23D2"/>
    <w:multiLevelType w:val="hybridMultilevel"/>
    <w:tmpl w:val="BF06B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987180"/>
    <w:multiLevelType w:val="hybridMultilevel"/>
    <w:tmpl w:val="5F70D7B6"/>
    <w:lvl w:ilvl="0" w:tplc="EF9A90E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87F29D5"/>
    <w:multiLevelType w:val="hybridMultilevel"/>
    <w:tmpl w:val="0854C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603FED"/>
    <w:multiLevelType w:val="hybridMultilevel"/>
    <w:tmpl w:val="1202324E"/>
    <w:lvl w:ilvl="0" w:tplc="3136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1C67EC">
      <w:numFmt w:val="none"/>
      <w:lvlText w:val=""/>
      <w:lvlJc w:val="left"/>
      <w:pPr>
        <w:tabs>
          <w:tab w:val="num" w:pos="360"/>
        </w:tabs>
      </w:pPr>
    </w:lvl>
    <w:lvl w:ilvl="2" w:tplc="36EC7EBC">
      <w:numFmt w:val="none"/>
      <w:lvlText w:val=""/>
      <w:lvlJc w:val="left"/>
      <w:pPr>
        <w:tabs>
          <w:tab w:val="num" w:pos="360"/>
        </w:tabs>
      </w:pPr>
    </w:lvl>
    <w:lvl w:ilvl="3" w:tplc="9898949A">
      <w:numFmt w:val="none"/>
      <w:lvlText w:val=""/>
      <w:lvlJc w:val="left"/>
      <w:pPr>
        <w:tabs>
          <w:tab w:val="num" w:pos="360"/>
        </w:tabs>
      </w:pPr>
    </w:lvl>
    <w:lvl w:ilvl="4" w:tplc="43CC6EFA">
      <w:numFmt w:val="none"/>
      <w:lvlText w:val=""/>
      <w:lvlJc w:val="left"/>
      <w:pPr>
        <w:tabs>
          <w:tab w:val="num" w:pos="360"/>
        </w:tabs>
      </w:pPr>
    </w:lvl>
    <w:lvl w:ilvl="5" w:tplc="ED6256F8">
      <w:numFmt w:val="none"/>
      <w:lvlText w:val=""/>
      <w:lvlJc w:val="left"/>
      <w:pPr>
        <w:tabs>
          <w:tab w:val="num" w:pos="360"/>
        </w:tabs>
      </w:pPr>
    </w:lvl>
    <w:lvl w:ilvl="6" w:tplc="E474C190">
      <w:numFmt w:val="none"/>
      <w:lvlText w:val=""/>
      <w:lvlJc w:val="left"/>
      <w:pPr>
        <w:tabs>
          <w:tab w:val="num" w:pos="360"/>
        </w:tabs>
      </w:pPr>
    </w:lvl>
    <w:lvl w:ilvl="7" w:tplc="4C7EF698">
      <w:numFmt w:val="none"/>
      <w:lvlText w:val=""/>
      <w:lvlJc w:val="left"/>
      <w:pPr>
        <w:tabs>
          <w:tab w:val="num" w:pos="360"/>
        </w:tabs>
      </w:pPr>
    </w:lvl>
    <w:lvl w:ilvl="8" w:tplc="B630E11C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3B557204"/>
    <w:multiLevelType w:val="hybridMultilevel"/>
    <w:tmpl w:val="F02E9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8B2E59"/>
    <w:multiLevelType w:val="hybridMultilevel"/>
    <w:tmpl w:val="3CEC72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9F2A64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460C0F3B"/>
    <w:multiLevelType w:val="hybridMultilevel"/>
    <w:tmpl w:val="034CB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8B5494"/>
    <w:multiLevelType w:val="hybridMultilevel"/>
    <w:tmpl w:val="EE40A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A462C4E"/>
    <w:multiLevelType w:val="hybridMultilevel"/>
    <w:tmpl w:val="D5FE072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FC5895"/>
    <w:multiLevelType w:val="hybridMultilevel"/>
    <w:tmpl w:val="4B28C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542049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638590C"/>
    <w:multiLevelType w:val="hybridMultilevel"/>
    <w:tmpl w:val="C6B0D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936E6F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5B772141"/>
    <w:multiLevelType w:val="hybridMultilevel"/>
    <w:tmpl w:val="7A9AC1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6F2985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5D9F6BA5"/>
    <w:multiLevelType w:val="hybridMultilevel"/>
    <w:tmpl w:val="3F366754"/>
    <w:lvl w:ilvl="0" w:tplc="838AEA3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>
    <w:nsid w:val="5F767EB5"/>
    <w:multiLevelType w:val="hybridMultilevel"/>
    <w:tmpl w:val="854A029E"/>
    <w:lvl w:ilvl="0" w:tplc="D6622C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BC0518">
      <w:numFmt w:val="none"/>
      <w:lvlText w:val=""/>
      <w:lvlJc w:val="left"/>
      <w:pPr>
        <w:tabs>
          <w:tab w:val="num" w:pos="360"/>
        </w:tabs>
      </w:pPr>
    </w:lvl>
    <w:lvl w:ilvl="2" w:tplc="CCB60864">
      <w:numFmt w:val="none"/>
      <w:lvlText w:val=""/>
      <w:lvlJc w:val="left"/>
      <w:pPr>
        <w:tabs>
          <w:tab w:val="num" w:pos="360"/>
        </w:tabs>
      </w:pPr>
    </w:lvl>
    <w:lvl w:ilvl="3" w:tplc="2F2C1C2E">
      <w:numFmt w:val="none"/>
      <w:lvlText w:val=""/>
      <w:lvlJc w:val="left"/>
      <w:pPr>
        <w:tabs>
          <w:tab w:val="num" w:pos="360"/>
        </w:tabs>
      </w:pPr>
    </w:lvl>
    <w:lvl w:ilvl="4" w:tplc="8B28F86C">
      <w:numFmt w:val="none"/>
      <w:lvlText w:val=""/>
      <w:lvlJc w:val="left"/>
      <w:pPr>
        <w:tabs>
          <w:tab w:val="num" w:pos="360"/>
        </w:tabs>
      </w:pPr>
    </w:lvl>
    <w:lvl w:ilvl="5" w:tplc="11A68780">
      <w:numFmt w:val="none"/>
      <w:lvlText w:val=""/>
      <w:lvlJc w:val="left"/>
      <w:pPr>
        <w:tabs>
          <w:tab w:val="num" w:pos="360"/>
        </w:tabs>
      </w:pPr>
    </w:lvl>
    <w:lvl w:ilvl="6" w:tplc="DBE2E860">
      <w:numFmt w:val="none"/>
      <w:lvlText w:val=""/>
      <w:lvlJc w:val="left"/>
      <w:pPr>
        <w:tabs>
          <w:tab w:val="num" w:pos="360"/>
        </w:tabs>
      </w:pPr>
    </w:lvl>
    <w:lvl w:ilvl="7" w:tplc="71B6BAAC">
      <w:numFmt w:val="none"/>
      <w:lvlText w:val=""/>
      <w:lvlJc w:val="left"/>
      <w:pPr>
        <w:tabs>
          <w:tab w:val="num" w:pos="360"/>
        </w:tabs>
      </w:pPr>
    </w:lvl>
    <w:lvl w:ilvl="8" w:tplc="FEB06568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AED6326"/>
    <w:multiLevelType w:val="hybridMultilevel"/>
    <w:tmpl w:val="43BC0B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141B45"/>
    <w:multiLevelType w:val="hybridMultilevel"/>
    <w:tmpl w:val="D40663AE"/>
    <w:lvl w:ilvl="0" w:tplc="AE6E6024">
      <w:start w:val="1"/>
      <w:numFmt w:val="bullet"/>
      <w:lvlText w:val=""/>
      <w:lvlJc w:val="left"/>
      <w:pPr>
        <w:tabs>
          <w:tab w:val="num" w:pos="510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761B27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69E6D18"/>
    <w:multiLevelType w:val="multilevel"/>
    <w:tmpl w:val="03B81788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EF41983"/>
    <w:multiLevelType w:val="multilevel"/>
    <w:tmpl w:val="D4E4B8C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25"/>
  </w:num>
  <w:num w:numId="5">
    <w:abstractNumId w:val="38"/>
  </w:num>
  <w:num w:numId="6">
    <w:abstractNumId w:val="6"/>
  </w:num>
  <w:num w:numId="7">
    <w:abstractNumId w:val="27"/>
  </w:num>
  <w:num w:numId="8">
    <w:abstractNumId w:val="24"/>
  </w:num>
  <w:num w:numId="9">
    <w:abstractNumId w:val="16"/>
  </w:num>
  <w:num w:numId="10">
    <w:abstractNumId w:val="30"/>
  </w:num>
  <w:num w:numId="11">
    <w:abstractNumId w:val="26"/>
  </w:num>
  <w:num w:numId="12">
    <w:abstractNumId w:val="39"/>
  </w:num>
  <w:num w:numId="13">
    <w:abstractNumId w:val="18"/>
  </w:num>
  <w:num w:numId="14">
    <w:abstractNumId w:val="42"/>
  </w:num>
  <w:num w:numId="15">
    <w:abstractNumId w:val="36"/>
  </w:num>
  <w:num w:numId="16">
    <w:abstractNumId w:val="43"/>
  </w:num>
  <w:num w:numId="17">
    <w:abstractNumId w:val="32"/>
  </w:num>
  <w:num w:numId="18">
    <w:abstractNumId w:val="34"/>
  </w:num>
  <w:num w:numId="19">
    <w:abstractNumId w:val="41"/>
  </w:num>
  <w:num w:numId="20">
    <w:abstractNumId w:val="35"/>
  </w:num>
  <w:num w:numId="21">
    <w:abstractNumId w:val="7"/>
  </w:num>
  <w:num w:numId="22">
    <w:abstractNumId w:val="40"/>
  </w:num>
  <w:num w:numId="23">
    <w:abstractNumId w:val="28"/>
  </w:num>
  <w:num w:numId="24">
    <w:abstractNumId w:val="21"/>
  </w:num>
  <w:num w:numId="25">
    <w:abstractNumId w:val="33"/>
  </w:num>
  <w:num w:numId="26">
    <w:abstractNumId w:val="1"/>
  </w:num>
  <w:num w:numId="27">
    <w:abstractNumId w:val="20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29"/>
  </w:num>
  <w:num w:numId="33">
    <w:abstractNumId w:val="5"/>
  </w:num>
  <w:num w:numId="34">
    <w:abstractNumId w:val="23"/>
  </w:num>
  <w:num w:numId="35">
    <w:abstractNumId w:val="10"/>
  </w:num>
  <w:num w:numId="36">
    <w:abstractNumId w:val="31"/>
  </w:num>
  <w:num w:numId="37">
    <w:abstractNumId w:val="8"/>
  </w:num>
  <w:num w:numId="38">
    <w:abstractNumId w:val="0"/>
  </w:num>
  <w:num w:numId="39">
    <w:abstractNumId w:val="3"/>
  </w:num>
  <w:num w:numId="40">
    <w:abstractNumId w:val="9"/>
  </w:num>
  <w:num w:numId="41">
    <w:abstractNumId w:val="13"/>
  </w:num>
  <w:num w:numId="42">
    <w:abstractNumId w:val="22"/>
  </w:num>
  <w:num w:numId="43">
    <w:abstractNumId w:val="3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00"/>
    <w:rsid w:val="000005E7"/>
    <w:rsid w:val="00000DFF"/>
    <w:rsid w:val="0000177C"/>
    <w:rsid w:val="0000178A"/>
    <w:rsid w:val="00001B30"/>
    <w:rsid w:val="00001BCC"/>
    <w:rsid w:val="0000282D"/>
    <w:rsid w:val="0000299F"/>
    <w:rsid w:val="00002BB3"/>
    <w:rsid w:val="000041BA"/>
    <w:rsid w:val="0000467C"/>
    <w:rsid w:val="000046FD"/>
    <w:rsid w:val="00004703"/>
    <w:rsid w:val="00004D3A"/>
    <w:rsid w:val="00004FD4"/>
    <w:rsid w:val="00005433"/>
    <w:rsid w:val="00005AC5"/>
    <w:rsid w:val="000063EC"/>
    <w:rsid w:val="00006532"/>
    <w:rsid w:val="000073C8"/>
    <w:rsid w:val="00007465"/>
    <w:rsid w:val="000078C8"/>
    <w:rsid w:val="0000799C"/>
    <w:rsid w:val="00007D70"/>
    <w:rsid w:val="00010219"/>
    <w:rsid w:val="00010628"/>
    <w:rsid w:val="00010752"/>
    <w:rsid w:val="00010977"/>
    <w:rsid w:val="0001159C"/>
    <w:rsid w:val="00011888"/>
    <w:rsid w:val="000124BA"/>
    <w:rsid w:val="00012721"/>
    <w:rsid w:val="00012A49"/>
    <w:rsid w:val="00012D08"/>
    <w:rsid w:val="00013BFE"/>
    <w:rsid w:val="00013CE8"/>
    <w:rsid w:val="00014473"/>
    <w:rsid w:val="000146EF"/>
    <w:rsid w:val="000150A6"/>
    <w:rsid w:val="0001567E"/>
    <w:rsid w:val="000158FB"/>
    <w:rsid w:val="00015973"/>
    <w:rsid w:val="00016372"/>
    <w:rsid w:val="00016EE9"/>
    <w:rsid w:val="00016FE3"/>
    <w:rsid w:val="00017176"/>
    <w:rsid w:val="0001799B"/>
    <w:rsid w:val="000204BA"/>
    <w:rsid w:val="00020783"/>
    <w:rsid w:val="0002082F"/>
    <w:rsid w:val="00021D42"/>
    <w:rsid w:val="000226D1"/>
    <w:rsid w:val="000228CC"/>
    <w:rsid w:val="0002337F"/>
    <w:rsid w:val="000236C4"/>
    <w:rsid w:val="00023A1E"/>
    <w:rsid w:val="0002412F"/>
    <w:rsid w:val="00024198"/>
    <w:rsid w:val="00024B89"/>
    <w:rsid w:val="0002507E"/>
    <w:rsid w:val="000252FB"/>
    <w:rsid w:val="00025B64"/>
    <w:rsid w:val="00025C45"/>
    <w:rsid w:val="000264C3"/>
    <w:rsid w:val="00026591"/>
    <w:rsid w:val="00026ACD"/>
    <w:rsid w:val="00026B40"/>
    <w:rsid w:val="00026F64"/>
    <w:rsid w:val="00027B3F"/>
    <w:rsid w:val="00027BE6"/>
    <w:rsid w:val="0003082F"/>
    <w:rsid w:val="00031364"/>
    <w:rsid w:val="00031504"/>
    <w:rsid w:val="00031570"/>
    <w:rsid w:val="00031675"/>
    <w:rsid w:val="00031C28"/>
    <w:rsid w:val="00031D84"/>
    <w:rsid w:val="00031FF1"/>
    <w:rsid w:val="00032B19"/>
    <w:rsid w:val="000331B7"/>
    <w:rsid w:val="000332CF"/>
    <w:rsid w:val="00033751"/>
    <w:rsid w:val="000344BC"/>
    <w:rsid w:val="000350B5"/>
    <w:rsid w:val="00035133"/>
    <w:rsid w:val="00035B79"/>
    <w:rsid w:val="00036004"/>
    <w:rsid w:val="0003692D"/>
    <w:rsid w:val="0003697E"/>
    <w:rsid w:val="00037024"/>
    <w:rsid w:val="00037155"/>
    <w:rsid w:val="00037388"/>
    <w:rsid w:val="0003761A"/>
    <w:rsid w:val="00037B67"/>
    <w:rsid w:val="00040032"/>
    <w:rsid w:val="0004077E"/>
    <w:rsid w:val="00041518"/>
    <w:rsid w:val="00041828"/>
    <w:rsid w:val="00041C78"/>
    <w:rsid w:val="00041E18"/>
    <w:rsid w:val="00041EC9"/>
    <w:rsid w:val="00042323"/>
    <w:rsid w:val="0004267F"/>
    <w:rsid w:val="00042AAC"/>
    <w:rsid w:val="00042C22"/>
    <w:rsid w:val="00042D92"/>
    <w:rsid w:val="00042EC7"/>
    <w:rsid w:val="00043226"/>
    <w:rsid w:val="0004347E"/>
    <w:rsid w:val="00043751"/>
    <w:rsid w:val="00043854"/>
    <w:rsid w:val="00044636"/>
    <w:rsid w:val="00044B40"/>
    <w:rsid w:val="00044B57"/>
    <w:rsid w:val="00044D11"/>
    <w:rsid w:val="00044F31"/>
    <w:rsid w:val="000459C1"/>
    <w:rsid w:val="00045A3B"/>
    <w:rsid w:val="00046299"/>
    <w:rsid w:val="00046673"/>
    <w:rsid w:val="000467D1"/>
    <w:rsid w:val="00046B15"/>
    <w:rsid w:val="00046BAC"/>
    <w:rsid w:val="00046F8C"/>
    <w:rsid w:val="00047E7C"/>
    <w:rsid w:val="00050005"/>
    <w:rsid w:val="00050578"/>
    <w:rsid w:val="000506AB"/>
    <w:rsid w:val="00050A4D"/>
    <w:rsid w:val="00050FE0"/>
    <w:rsid w:val="0005145F"/>
    <w:rsid w:val="000514F7"/>
    <w:rsid w:val="000515C4"/>
    <w:rsid w:val="000516A7"/>
    <w:rsid w:val="00051A37"/>
    <w:rsid w:val="00051C11"/>
    <w:rsid w:val="00051E28"/>
    <w:rsid w:val="00052B6C"/>
    <w:rsid w:val="00052FA7"/>
    <w:rsid w:val="000539EF"/>
    <w:rsid w:val="00053A50"/>
    <w:rsid w:val="000543CE"/>
    <w:rsid w:val="000546CB"/>
    <w:rsid w:val="000547BB"/>
    <w:rsid w:val="00054BFA"/>
    <w:rsid w:val="00055121"/>
    <w:rsid w:val="000554CD"/>
    <w:rsid w:val="000558C1"/>
    <w:rsid w:val="00055A64"/>
    <w:rsid w:val="00056269"/>
    <w:rsid w:val="000563E6"/>
    <w:rsid w:val="000567A6"/>
    <w:rsid w:val="00056876"/>
    <w:rsid w:val="00056BA9"/>
    <w:rsid w:val="00056F24"/>
    <w:rsid w:val="00057097"/>
    <w:rsid w:val="00057846"/>
    <w:rsid w:val="00057C96"/>
    <w:rsid w:val="00057CD6"/>
    <w:rsid w:val="00057FC5"/>
    <w:rsid w:val="000602C2"/>
    <w:rsid w:val="00060780"/>
    <w:rsid w:val="000607BF"/>
    <w:rsid w:val="00061730"/>
    <w:rsid w:val="000619AC"/>
    <w:rsid w:val="000619B4"/>
    <w:rsid w:val="00061EC2"/>
    <w:rsid w:val="00062520"/>
    <w:rsid w:val="000625ED"/>
    <w:rsid w:val="00062AAF"/>
    <w:rsid w:val="00063217"/>
    <w:rsid w:val="00063912"/>
    <w:rsid w:val="00063A35"/>
    <w:rsid w:val="00063C1E"/>
    <w:rsid w:val="00064002"/>
    <w:rsid w:val="00064889"/>
    <w:rsid w:val="00065782"/>
    <w:rsid w:val="000661AA"/>
    <w:rsid w:val="0006633A"/>
    <w:rsid w:val="000663B5"/>
    <w:rsid w:val="00066752"/>
    <w:rsid w:val="00066AAD"/>
    <w:rsid w:val="00066AC7"/>
    <w:rsid w:val="00066E73"/>
    <w:rsid w:val="00066F4F"/>
    <w:rsid w:val="00067032"/>
    <w:rsid w:val="0006718A"/>
    <w:rsid w:val="000675C5"/>
    <w:rsid w:val="0007074C"/>
    <w:rsid w:val="00071B5C"/>
    <w:rsid w:val="00071F22"/>
    <w:rsid w:val="00072297"/>
    <w:rsid w:val="0007279F"/>
    <w:rsid w:val="0007286C"/>
    <w:rsid w:val="00072948"/>
    <w:rsid w:val="00072B40"/>
    <w:rsid w:val="00072E86"/>
    <w:rsid w:val="00073777"/>
    <w:rsid w:val="00073E6E"/>
    <w:rsid w:val="000743E1"/>
    <w:rsid w:val="00075E6D"/>
    <w:rsid w:val="000762FD"/>
    <w:rsid w:val="00076A0C"/>
    <w:rsid w:val="00077D07"/>
    <w:rsid w:val="00077D54"/>
    <w:rsid w:val="000800D4"/>
    <w:rsid w:val="000800EE"/>
    <w:rsid w:val="000805AC"/>
    <w:rsid w:val="00080B09"/>
    <w:rsid w:val="00080B23"/>
    <w:rsid w:val="00080B8E"/>
    <w:rsid w:val="0008101C"/>
    <w:rsid w:val="00081434"/>
    <w:rsid w:val="0008184D"/>
    <w:rsid w:val="00081B1D"/>
    <w:rsid w:val="00082087"/>
    <w:rsid w:val="00082490"/>
    <w:rsid w:val="000825F2"/>
    <w:rsid w:val="00082811"/>
    <w:rsid w:val="00083020"/>
    <w:rsid w:val="000838D4"/>
    <w:rsid w:val="00084081"/>
    <w:rsid w:val="0008420C"/>
    <w:rsid w:val="00084374"/>
    <w:rsid w:val="00084568"/>
    <w:rsid w:val="000849DF"/>
    <w:rsid w:val="00084BC4"/>
    <w:rsid w:val="000854AA"/>
    <w:rsid w:val="00086A47"/>
    <w:rsid w:val="0008721F"/>
    <w:rsid w:val="00087DAC"/>
    <w:rsid w:val="000900CC"/>
    <w:rsid w:val="00090379"/>
    <w:rsid w:val="000906FC"/>
    <w:rsid w:val="00090EE3"/>
    <w:rsid w:val="000913D6"/>
    <w:rsid w:val="000918F8"/>
    <w:rsid w:val="000919E7"/>
    <w:rsid w:val="00091B2B"/>
    <w:rsid w:val="00091C9F"/>
    <w:rsid w:val="00091D1A"/>
    <w:rsid w:val="00093AD9"/>
    <w:rsid w:val="00094393"/>
    <w:rsid w:val="000948AA"/>
    <w:rsid w:val="00095941"/>
    <w:rsid w:val="00095BB4"/>
    <w:rsid w:val="0009641B"/>
    <w:rsid w:val="00096425"/>
    <w:rsid w:val="00096C69"/>
    <w:rsid w:val="000978B1"/>
    <w:rsid w:val="000A0097"/>
    <w:rsid w:val="000A04AD"/>
    <w:rsid w:val="000A0659"/>
    <w:rsid w:val="000A07D4"/>
    <w:rsid w:val="000A0B66"/>
    <w:rsid w:val="000A10B6"/>
    <w:rsid w:val="000A1C31"/>
    <w:rsid w:val="000A1DF3"/>
    <w:rsid w:val="000A202F"/>
    <w:rsid w:val="000A20E7"/>
    <w:rsid w:val="000A2168"/>
    <w:rsid w:val="000A2990"/>
    <w:rsid w:val="000A342E"/>
    <w:rsid w:val="000A38BE"/>
    <w:rsid w:val="000A3B09"/>
    <w:rsid w:val="000A3F8F"/>
    <w:rsid w:val="000A4056"/>
    <w:rsid w:val="000A4212"/>
    <w:rsid w:val="000A4274"/>
    <w:rsid w:val="000A4F18"/>
    <w:rsid w:val="000A5794"/>
    <w:rsid w:val="000A58AA"/>
    <w:rsid w:val="000A5CDD"/>
    <w:rsid w:val="000A5D3A"/>
    <w:rsid w:val="000A5EC3"/>
    <w:rsid w:val="000A6365"/>
    <w:rsid w:val="000A6959"/>
    <w:rsid w:val="000A6D32"/>
    <w:rsid w:val="000A6DAF"/>
    <w:rsid w:val="000A6F70"/>
    <w:rsid w:val="000A71D9"/>
    <w:rsid w:val="000A733D"/>
    <w:rsid w:val="000A785F"/>
    <w:rsid w:val="000A7CB0"/>
    <w:rsid w:val="000A7FB2"/>
    <w:rsid w:val="000B0096"/>
    <w:rsid w:val="000B0547"/>
    <w:rsid w:val="000B0670"/>
    <w:rsid w:val="000B07C0"/>
    <w:rsid w:val="000B07C9"/>
    <w:rsid w:val="000B0925"/>
    <w:rsid w:val="000B09CC"/>
    <w:rsid w:val="000B10A5"/>
    <w:rsid w:val="000B119D"/>
    <w:rsid w:val="000B1281"/>
    <w:rsid w:val="000B17B0"/>
    <w:rsid w:val="000B1D37"/>
    <w:rsid w:val="000B2F34"/>
    <w:rsid w:val="000B3046"/>
    <w:rsid w:val="000B3095"/>
    <w:rsid w:val="000B30D9"/>
    <w:rsid w:val="000B357B"/>
    <w:rsid w:val="000B4127"/>
    <w:rsid w:val="000B41CF"/>
    <w:rsid w:val="000B41F0"/>
    <w:rsid w:val="000B45F2"/>
    <w:rsid w:val="000B4B06"/>
    <w:rsid w:val="000B507F"/>
    <w:rsid w:val="000B527C"/>
    <w:rsid w:val="000B5B54"/>
    <w:rsid w:val="000B5D4A"/>
    <w:rsid w:val="000B60F2"/>
    <w:rsid w:val="000B6201"/>
    <w:rsid w:val="000B666F"/>
    <w:rsid w:val="000B6C68"/>
    <w:rsid w:val="000B70E7"/>
    <w:rsid w:val="000B73FE"/>
    <w:rsid w:val="000B7BE6"/>
    <w:rsid w:val="000C0C9C"/>
    <w:rsid w:val="000C0F97"/>
    <w:rsid w:val="000C1067"/>
    <w:rsid w:val="000C157C"/>
    <w:rsid w:val="000C2017"/>
    <w:rsid w:val="000C21E9"/>
    <w:rsid w:val="000C2AE6"/>
    <w:rsid w:val="000C2B12"/>
    <w:rsid w:val="000C34F0"/>
    <w:rsid w:val="000C3E47"/>
    <w:rsid w:val="000C4278"/>
    <w:rsid w:val="000C45A0"/>
    <w:rsid w:val="000C4972"/>
    <w:rsid w:val="000C49F5"/>
    <w:rsid w:val="000C4DC9"/>
    <w:rsid w:val="000C5622"/>
    <w:rsid w:val="000C5B8B"/>
    <w:rsid w:val="000C5C6E"/>
    <w:rsid w:val="000C5FF1"/>
    <w:rsid w:val="000C6591"/>
    <w:rsid w:val="000C6859"/>
    <w:rsid w:val="000C69FE"/>
    <w:rsid w:val="000C6A29"/>
    <w:rsid w:val="000C70C6"/>
    <w:rsid w:val="000C70E2"/>
    <w:rsid w:val="000C7130"/>
    <w:rsid w:val="000C766C"/>
    <w:rsid w:val="000C7DB9"/>
    <w:rsid w:val="000C7E83"/>
    <w:rsid w:val="000D02CA"/>
    <w:rsid w:val="000D0416"/>
    <w:rsid w:val="000D0707"/>
    <w:rsid w:val="000D0B65"/>
    <w:rsid w:val="000D150C"/>
    <w:rsid w:val="000D1652"/>
    <w:rsid w:val="000D2597"/>
    <w:rsid w:val="000D2840"/>
    <w:rsid w:val="000D318C"/>
    <w:rsid w:val="000D32C4"/>
    <w:rsid w:val="000D4684"/>
    <w:rsid w:val="000D4769"/>
    <w:rsid w:val="000D4907"/>
    <w:rsid w:val="000D4994"/>
    <w:rsid w:val="000D4B91"/>
    <w:rsid w:val="000D6893"/>
    <w:rsid w:val="000D6F93"/>
    <w:rsid w:val="000D75F3"/>
    <w:rsid w:val="000D7CA6"/>
    <w:rsid w:val="000E01A0"/>
    <w:rsid w:val="000E0B94"/>
    <w:rsid w:val="000E161E"/>
    <w:rsid w:val="000E172D"/>
    <w:rsid w:val="000E210F"/>
    <w:rsid w:val="000E25FE"/>
    <w:rsid w:val="000E26B0"/>
    <w:rsid w:val="000E28F0"/>
    <w:rsid w:val="000E2C4C"/>
    <w:rsid w:val="000E3390"/>
    <w:rsid w:val="000E352C"/>
    <w:rsid w:val="000E3990"/>
    <w:rsid w:val="000E40EB"/>
    <w:rsid w:val="000E44E0"/>
    <w:rsid w:val="000E48E0"/>
    <w:rsid w:val="000E4B7C"/>
    <w:rsid w:val="000E4CB9"/>
    <w:rsid w:val="000E558B"/>
    <w:rsid w:val="000E59C1"/>
    <w:rsid w:val="000E5F75"/>
    <w:rsid w:val="000E7490"/>
    <w:rsid w:val="000E78CB"/>
    <w:rsid w:val="000E7FAD"/>
    <w:rsid w:val="000F03E9"/>
    <w:rsid w:val="000F0427"/>
    <w:rsid w:val="000F0760"/>
    <w:rsid w:val="000F0C00"/>
    <w:rsid w:val="000F1132"/>
    <w:rsid w:val="000F23FF"/>
    <w:rsid w:val="000F29C6"/>
    <w:rsid w:val="000F2ADF"/>
    <w:rsid w:val="000F2FA3"/>
    <w:rsid w:val="000F30D8"/>
    <w:rsid w:val="000F3504"/>
    <w:rsid w:val="000F354F"/>
    <w:rsid w:val="000F3573"/>
    <w:rsid w:val="000F3605"/>
    <w:rsid w:val="000F3950"/>
    <w:rsid w:val="000F39D9"/>
    <w:rsid w:val="000F3AED"/>
    <w:rsid w:val="000F3BD3"/>
    <w:rsid w:val="000F42F9"/>
    <w:rsid w:val="000F4347"/>
    <w:rsid w:val="000F44B1"/>
    <w:rsid w:val="000F48F0"/>
    <w:rsid w:val="000F4C84"/>
    <w:rsid w:val="000F4DC0"/>
    <w:rsid w:val="000F5200"/>
    <w:rsid w:val="000F5315"/>
    <w:rsid w:val="000F538C"/>
    <w:rsid w:val="000F5E32"/>
    <w:rsid w:val="000F5F7B"/>
    <w:rsid w:val="000F6778"/>
    <w:rsid w:val="000F6D08"/>
    <w:rsid w:val="000F6E90"/>
    <w:rsid w:val="000F70E1"/>
    <w:rsid w:val="000F74A3"/>
    <w:rsid w:val="000F758A"/>
    <w:rsid w:val="000F7C3A"/>
    <w:rsid w:val="000F7FC1"/>
    <w:rsid w:val="000F7FED"/>
    <w:rsid w:val="00100193"/>
    <w:rsid w:val="0010025C"/>
    <w:rsid w:val="001005C6"/>
    <w:rsid w:val="001009A6"/>
    <w:rsid w:val="00100B17"/>
    <w:rsid w:val="00100E1B"/>
    <w:rsid w:val="00100EB8"/>
    <w:rsid w:val="00101B65"/>
    <w:rsid w:val="00101E6E"/>
    <w:rsid w:val="001024AB"/>
    <w:rsid w:val="00102C57"/>
    <w:rsid w:val="001032FE"/>
    <w:rsid w:val="00103CE1"/>
    <w:rsid w:val="00103DB0"/>
    <w:rsid w:val="001048E0"/>
    <w:rsid w:val="0010497C"/>
    <w:rsid w:val="00104C82"/>
    <w:rsid w:val="001052AC"/>
    <w:rsid w:val="00105D18"/>
    <w:rsid w:val="0010696B"/>
    <w:rsid w:val="00106F26"/>
    <w:rsid w:val="0010702E"/>
    <w:rsid w:val="00107DE6"/>
    <w:rsid w:val="0011047B"/>
    <w:rsid w:val="001107DB"/>
    <w:rsid w:val="00111393"/>
    <w:rsid w:val="001114B5"/>
    <w:rsid w:val="00111546"/>
    <w:rsid w:val="00111BE3"/>
    <w:rsid w:val="00111ED0"/>
    <w:rsid w:val="00112037"/>
    <w:rsid w:val="00112268"/>
    <w:rsid w:val="00112288"/>
    <w:rsid w:val="0011253C"/>
    <w:rsid w:val="00112988"/>
    <w:rsid w:val="00112B58"/>
    <w:rsid w:val="00112FB6"/>
    <w:rsid w:val="0011309A"/>
    <w:rsid w:val="00113279"/>
    <w:rsid w:val="00113331"/>
    <w:rsid w:val="00113943"/>
    <w:rsid w:val="00113FAE"/>
    <w:rsid w:val="00114137"/>
    <w:rsid w:val="001143C2"/>
    <w:rsid w:val="0011449E"/>
    <w:rsid w:val="001144A4"/>
    <w:rsid w:val="001148A6"/>
    <w:rsid w:val="001148D0"/>
    <w:rsid w:val="00114A74"/>
    <w:rsid w:val="00114CE4"/>
    <w:rsid w:val="001152C0"/>
    <w:rsid w:val="001153FA"/>
    <w:rsid w:val="00115688"/>
    <w:rsid w:val="001159E5"/>
    <w:rsid w:val="00115ABF"/>
    <w:rsid w:val="00115B71"/>
    <w:rsid w:val="00115CE7"/>
    <w:rsid w:val="00116F0F"/>
    <w:rsid w:val="00117218"/>
    <w:rsid w:val="0011736D"/>
    <w:rsid w:val="00117A94"/>
    <w:rsid w:val="00117D6A"/>
    <w:rsid w:val="001200C9"/>
    <w:rsid w:val="00121310"/>
    <w:rsid w:val="001214EE"/>
    <w:rsid w:val="0012272E"/>
    <w:rsid w:val="00122B06"/>
    <w:rsid w:val="00122C09"/>
    <w:rsid w:val="00123097"/>
    <w:rsid w:val="00123502"/>
    <w:rsid w:val="0012363B"/>
    <w:rsid w:val="00123753"/>
    <w:rsid w:val="0012391E"/>
    <w:rsid w:val="001239B4"/>
    <w:rsid w:val="001245E2"/>
    <w:rsid w:val="00124624"/>
    <w:rsid w:val="00124942"/>
    <w:rsid w:val="00124A86"/>
    <w:rsid w:val="00124DEA"/>
    <w:rsid w:val="00125035"/>
    <w:rsid w:val="0012505A"/>
    <w:rsid w:val="00125218"/>
    <w:rsid w:val="00125640"/>
    <w:rsid w:val="00125A9C"/>
    <w:rsid w:val="00126200"/>
    <w:rsid w:val="001263C5"/>
    <w:rsid w:val="001264F8"/>
    <w:rsid w:val="001272CA"/>
    <w:rsid w:val="001301CE"/>
    <w:rsid w:val="001304A5"/>
    <w:rsid w:val="001310EB"/>
    <w:rsid w:val="0013132B"/>
    <w:rsid w:val="001329CE"/>
    <w:rsid w:val="00132D2E"/>
    <w:rsid w:val="00132DFA"/>
    <w:rsid w:val="00133A72"/>
    <w:rsid w:val="00133B4B"/>
    <w:rsid w:val="00133D79"/>
    <w:rsid w:val="00133F44"/>
    <w:rsid w:val="00134758"/>
    <w:rsid w:val="00134A63"/>
    <w:rsid w:val="001354C7"/>
    <w:rsid w:val="001355A8"/>
    <w:rsid w:val="00135A63"/>
    <w:rsid w:val="00135D82"/>
    <w:rsid w:val="001360D4"/>
    <w:rsid w:val="001363E6"/>
    <w:rsid w:val="00136406"/>
    <w:rsid w:val="00136497"/>
    <w:rsid w:val="0013685B"/>
    <w:rsid w:val="00136BD9"/>
    <w:rsid w:val="00136D59"/>
    <w:rsid w:val="00136EAD"/>
    <w:rsid w:val="00136F65"/>
    <w:rsid w:val="001373DF"/>
    <w:rsid w:val="001375DD"/>
    <w:rsid w:val="00137915"/>
    <w:rsid w:val="00137DD0"/>
    <w:rsid w:val="00140733"/>
    <w:rsid w:val="00140AAC"/>
    <w:rsid w:val="00140CDF"/>
    <w:rsid w:val="00140FA3"/>
    <w:rsid w:val="0014137B"/>
    <w:rsid w:val="0014180D"/>
    <w:rsid w:val="001422D4"/>
    <w:rsid w:val="00142AEC"/>
    <w:rsid w:val="00142DA6"/>
    <w:rsid w:val="0014362C"/>
    <w:rsid w:val="00143686"/>
    <w:rsid w:val="001439AD"/>
    <w:rsid w:val="00145053"/>
    <w:rsid w:val="0014535C"/>
    <w:rsid w:val="00145528"/>
    <w:rsid w:val="00146DF1"/>
    <w:rsid w:val="0014706A"/>
    <w:rsid w:val="0014764E"/>
    <w:rsid w:val="00147C3F"/>
    <w:rsid w:val="00150062"/>
    <w:rsid w:val="0015095C"/>
    <w:rsid w:val="00150B83"/>
    <w:rsid w:val="00151881"/>
    <w:rsid w:val="00151CF3"/>
    <w:rsid w:val="00151F48"/>
    <w:rsid w:val="00152194"/>
    <w:rsid w:val="001522F8"/>
    <w:rsid w:val="001524B0"/>
    <w:rsid w:val="001526FA"/>
    <w:rsid w:val="001528C3"/>
    <w:rsid w:val="00154626"/>
    <w:rsid w:val="00154994"/>
    <w:rsid w:val="00154FF8"/>
    <w:rsid w:val="00155176"/>
    <w:rsid w:val="00155B94"/>
    <w:rsid w:val="00156331"/>
    <w:rsid w:val="001569BB"/>
    <w:rsid w:val="00156CB0"/>
    <w:rsid w:val="00157294"/>
    <w:rsid w:val="001574CE"/>
    <w:rsid w:val="00157681"/>
    <w:rsid w:val="0015781B"/>
    <w:rsid w:val="00157830"/>
    <w:rsid w:val="00157D57"/>
    <w:rsid w:val="00160358"/>
    <w:rsid w:val="0016046A"/>
    <w:rsid w:val="001608DB"/>
    <w:rsid w:val="0016092C"/>
    <w:rsid w:val="00160E4B"/>
    <w:rsid w:val="00161968"/>
    <w:rsid w:val="00161C1E"/>
    <w:rsid w:val="00162688"/>
    <w:rsid w:val="00162855"/>
    <w:rsid w:val="001628F3"/>
    <w:rsid w:val="00162981"/>
    <w:rsid w:val="00162E3C"/>
    <w:rsid w:val="001631B0"/>
    <w:rsid w:val="00163557"/>
    <w:rsid w:val="00163649"/>
    <w:rsid w:val="001639A8"/>
    <w:rsid w:val="00163DF9"/>
    <w:rsid w:val="0016403C"/>
    <w:rsid w:val="00164382"/>
    <w:rsid w:val="001652CE"/>
    <w:rsid w:val="00165978"/>
    <w:rsid w:val="00165F14"/>
    <w:rsid w:val="00166101"/>
    <w:rsid w:val="00166B64"/>
    <w:rsid w:val="00167147"/>
    <w:rsid w:val="001673F5"/>
    <w:rsid w:val="00167FA8"/>
    <w:rsid w:val="00170627"/>
    <w:rsid w:val="00170C07"/>
    <w:rsid w:val="0017123A"/>
    <w:rsid w:val="00171776"/>
    <w:rsid w:val="00171956"/>
    <w:rsid w:val="001729C3"/>
    <w:rsid w:val="00172A62"/>
    <w:rsid w:val="00172FAF"/>
    <w:rsid w:val="0017316A"/>
    <w:rsid w:val="00173F8A"/>
    <w:rsid w:val="001741C1"/>
    <w:rsid w:val="001742D6"/>
    <w:rsid w:val="001756A7"/>
    <w:rsid w:val="00175C35"/>
    <w:rsid w:val="00176192"/>
    <w:rsid w:val="001764AD"/>
    <w:rsid w:val="001772B3"/>
    <w:rsid w:val="001772C0"/>
    <w:rsid w:val="001776F5"/>
    <w:rsid w:val="001778C1"/>
    <w:rsid w:val="00177B4F"/>
    <w:rsid w:val="00177EC7"/>
    <w:rsid w:val="001807AB"/>
    <w:rsid w:val="00180871"/>
    <w:rsid w:val="00181749"/>
    <w:rsid w:val="00181C57"/>
    <w:rsid w:val="00181FCC"/>
    <w:rsid w:val="001832B7"/>
    <w:rsid w:val="001835B2"/>
    <w:rsid w:val="00184643"/>
    <w:rsid w:val="00184B52"/>
    <w:rsid w:val="00184BBD"/>
    <w:rsid w:val="00184D90"/>
    <w:rsid w:val="0018527C"/>
    <w:rsid w:val="0018559D"/>
    <w:rsid w:val="00185B38"/>
    <w:rsid w:val="00185C94"/>
    <w:rsid w:val="00185D8C"/>
    <w:rsid w:val="00186CD6"/>
    <w:rsid w:val="00187153"/>
    <w:rsid w:val="001871B1"/>
    <w:rsid w:val="00187AFD"/>
    <w:rsid w:val="001901A0"/>
    <w:rsid w:val="0019063C"/>
    <w:rsid w:val="00190678"/>
    <w:rsid w:val="00190AFC"/>
    <w:rsid w:val="00192ABC"/>
    <w:rsid w:val="00192B02"/>
    <w:rsid w:val="00192DA6"/>
    <w:rsid w:val="00192F54"/>
    <w:rsid w:val="001935C1"/>
    <w:rsid w:val="00193DA1"/>
    <w:rsid w:val="00194904"/>
    <w:rsid w:val="00194B18"/>
    <w:rsid w:val="00195323"/>
    <w:rsid w:val="0019541A"/>
    <w:rsid w:val="0019547E"/>
    <w:rsid w:val="00195992"/>
    <w:rsid w:val="001963DA"/>
    <w:rsid w:val="001968A4"/>
    <w:rsid w:val="00196B45"/>
    <w:rsid w:val="00197C56"/>
    <w:rsid w:val="00197DDE"/>
    <w:rsid w:val="00197DF2"/>
    <w:rsid w:val="00197EB6"/>
    <w:rsid w:val="00197FC9"/>
    <w:rsid w:val="001A00D9"/>
    <w:rsid w:val="001A01F7"/>
    <w:rsid w:val="001A028B"/>
    <w:rsid w:val="001A0377"/>
    <w:rsid w:val="001A16E8"/>
    <w:rsid w:val="001A19B0"/>
    <w:rsid w:val="001A1D02"/>
    <w:rsid w:val="001A241D"/>
    <w:rsid w:val="001A261E"/>
    <w:rsid w:val="001A30B6"/>
    <w:rsid w:val="001A3487"/>
    <w:rsid w:val="001A34F7"/>
    <w:rsid w:val="001A3756"/>
    <w:rsid w:val="001A3942"/>
    <w:rsid w:val="001A3D9D"/>
    <w:rsid w:val="001A5199"/>
    <w:rsid w:val="001A51BA"/>
    <w:rsid w:val="001A5DE6"/>
    <w:rsid w:val="001A5E09"/>
    <w:rsid w:val="001A5F67"/>
    <w:rsid w:val="001A6820"/>
    <w:rsid w:val="001A6900"/>
    <w:rsid w:val="001A715E"/>
    <w:rsid w:val="001A7A6F"/>
    <w:rsid w:val="001B00B7"/>
    <w:rsid w:val="001B04DE"/>
    <w:rsid w:val="001B05BD"/>
    <w:rsid w:val="001B0768"/>
    <w:rsid w:val="001B0BD9"/>
    <w:rsid w:val="001B0FE0"/>
    <w:rsid w:val="001B182B"/>
    <w:rsid w:val="001B1993"/>
    <w:rsid w:val="001B1DB6"/>
    <w:rsid w:val="001B2372"/>
    <w:rsid w:val="001B237E"/>
    <w:rsid w:val="001B2698"/>
    <w:rsid w:val="001B2C3D"/>
    <w:rsid w:val="001B32B0"/>
    <w:rsid w:val="001B39FA"/>
    <w:rsid w:val="001B4031"/>
    <w:rsid w:val="001B46E6"/>
    <w:rsid w:val="001B4A7F"/>
    <w:rsid w:val="001B534C"/>
    <w:rsid w:val="001B5666"/>
    <w:rsid w:val="001B5BA7"/>
    <w:rsid w:val="001B6588"/>
    <w:rsid w:val="001B665C"/>
    <w:rsid w:val="001B7300"/>
    <w:rsid w:val="001B7543"/>
    <w:rsid w:val="001B7F04"/>
    <w:rsid w:val="001C0358"/>
    <w:rsid w:val="001C05E0"/>
    <w:rsid w:val="001C0AE5"/>
    <w:rsid w:val="001C0BC5"/>
    <w:rsid w:val="001C0F48"/>
    <w:rsid w:val="001C1120"/>
    <w:rsid w:val="001C1624"/>
    <w:rsid w:val="001C18A4"/>
    <w:rsid w:val="001C2909"/>
    <w:rsid w:val="001C331D"/>
    <w:rsid w:val="001C35C7"/>
    <w:rsid w:val="001C42C9"/>
    <w:rsid w:val="001C4774"/>
    <w:rsid w:val="001C4C32"/>
    <w:rsid w:val="001C4C7B"/>
    <w:rsid w:val="001C4DAA"/>
    <w:rsid w:val="001C5963"/>
    <w:rsid w:val="001C5DB6"/>
    <w:rsid w:val="001C6127"/>
    <w:rsid w:val="001C6725"/>
    <w:rsid w:val="001C6A19"/>
    <w:rsid w:val="001C7250"/>
    <w:rsid w:val="001C790F"/>
    <w:rsid w:val="001D0818"/>
    <w:rsid w:val="001D0E4C"/>
    <w:rsid w:val="001D1456"/>
    <w:rsid w:val="001D1874"/>
    <w:rsid w:val="001D1B50"/>
    <w:rsid w:val="001D1E49"/>
    <w:rsid w:val="001D253D"/>
    <w:rsid w:val="001D28B4"/>
    <w:rsid w:val="001D2BB8"/>
    <w:rsid w:val="001D3423"/>
    <w:rsid w:val="001D3C1C"/>
    <w:rsid w:val="001D3F26"/>
    <w:rsid w:val="001D4035"/>
    <w:rsid w:val="001D49EF"/>
    <w:rsid w:val="001D4A43"/>
    <w:rsid w:val="001D5FE3"/>
    <w:rsid w:val="001D6313"/>
    <w:rsid w:val="001D6393"/>
    <w:rsid w:val="001D64AD"/>
    <w:rsid w:val="001D688E"/>
    <w:rsid w:val="001D72E4"/>
    <w:rsid w:val="001E02B6"/>
    <w:rsid w:val="001E0447"/>
    <w:rsid w:val="001E0488"/>
    <w:rsid w:val="001E0526"/>
    <w:rsid w:val="001E060D"/>
    <w:rsid w:val="001E0E36"/>
    <w:rsid w:val="001E14EE"/>
    <w:rsid w:val="001E1593"/>
    <w:rsid w:val="001E1DBA"/>
    <w:rsid w:val="001E1F2E"/>
    <w:rsid w:val="001E27DD"/>
    <w:rsid w:val="001E2A07"/>
    <w:rsid w:val="001E2DC1"/>
    <w:rsid w:val="001E31E2"/>
    <w:rsid w:val="001E31EC"/>
    <w:rsid w:val="001E32C5"/>
    <w:rsid w:val="001E391A"/>
    <w:rsid w:val="001E3B00"/>
    <w:rsid w:val="001E4659"/>
    <w:rsid w:val="001E4FA5"/>
    <w:rsid w:val="001E5470"/>
    <w:rsid w:val="001E6067"/>
    <w:rsid w:val="001E664F"/>
    <w:rsid w:val="001E6C1B"/>
    <w:rsid w:val="001E6D36"/>
    <w:rsid w:val="001E6D67"/>
    <w:rsid w:val="001E7B78"/>
    <w:rsid w:val="001E7F2B"/>
    <w:rsid w:val="001F008C"/>
    <w:rsid w:val="001F05DC"/>
    <w:rsid w:val="001F081F"/>
    <w:rsid w:val="001F1BF9"/>
    <w:rsid w:val="001F28E8"/>
    <w:rsid w:val="001F2DF5"/>
    <w:rsid w:val="001F31D4"/>
    <w:rsid w:val="001F3389"/>
    <w:rsid w:val="001F3461"/>
    <w:rsid w:val="001F448D"/>
    <w:rsid w:val="001F4E38"/>
    <w:rsid w:val="001F5274"/>
    <w:rsid w:val="001F53EB"/>
    <w:rsid w:val="001F5800"/>
    <w:rsid w:val="001F58BE"/>
    <w:rsid w:val="001F5B46"/>
    <w:rsid w:val="001F5FD4"/>
    <w:rsid w:val="001F600A"/>
    <w:rsid w:val="001F620B"/>
    <w:rsid w:val="001F6808"/>
    <w:rsid w:val="001F6930"/>
    <w:rsid w:val="001F6D66"/>
    <w:rsid w:val="001F7029"/>
    <w:rsid w:val="001F791D"/>
    <w:rsid w:val="001F7D60"/>
    <w:rsid w:val="00200653"/>
    <w:rsid w:val="0020093E"/>
    <w:rsid w:val="002012DD"/>
    <w:rsid w:val="002032F2"/>
    <w:rsid w:val="00203813"/>
    <w:rsid w:val="0020478F"/>
    <w:rsid w:val="002050A1"/>
    <w:rsid w:val="00205219"/>
    <w:rsid w:val="00205340"/>
    <w:rsid w:val="00205978"/>
    <w:rsid w:val="00205DD3"/>
    <w:rsid w:val="00205F2D"/>
    <w:rsid w:val="00206CF7"/>
    <w:rsid w:val="00206F06"/>
    <w:rsid w:val="002070BB"/>
    <w:rsid w:val="00207347"/>
    <w:rsid w:val="002073E0"/>
    <w:rsid w:val="00207645"/>
    <w:rsid w:val="00207BE3"/>
    <w:rsid w:val="00207DE6"/>
    <w:rsid w:val="00207FE2"/>
    <w:rsid w:val="00210179"/>
    <w:rsid w:val="00210199"/>
    <w:rsid w:val="00210895"/>
    <w:rsid w:val="002113B6"/>
    <w:rsid w:val="002119C3"/>
    <w:rsid w:val="00211DB4"/>
    <w:rsid w:val="00212038"/>
    <w:rsid w:val="002122DF"/>
    <w:rsid w:val="00212523"/>
    <w:rsid w:val="0021269A"/>
    <w:rsid w:val="00212945"/>
    <w:rsid w:val="00212ABA"/>
    <w:rsid w:val="002131D9"/>
    <w:rsid w:val="00213C33"/>
    <w:rsid w:val="002143A3"/>
    <w:rsid w:val="00214621"/>
    <w:rsid w:val="00214922"/>
    <w:rsid w:val="00214CB9"/>
    <w:rsid w:val="00215353"/>
    <w:rsid w:val="002154A7"/>
    <w:rsid w:val="00215EC0"/>
    <w:rsid w:val="0021611E"/>
    <w:rsid w:val="002164AD"/>
    <w:rsid w:val="00217468"/>
    <w:rsid w:val="002179DC"/>
    <w:rsid w:val="00217A7F"/>
    <w:rsid w:val="00217C7D"/>
    <w:rsid w:val="00217E5A"/>
    <w:rsid w:val="0022014F"/>
    <w:rsid w:val="00220899"/>
    <w:rsid w:val="00220986"/>
    <w:rsid w:val="002209DA"/>
    <w:rsid w:val="00220BFE"/>
    <w:rsid w:val="00220FDD"/>
    <w:rsid w:val="00221A61"/>
    <w:rsid w:val="00222A3A"/>
    <w:rsid w:val="00222F92"/>
    <w:rsid w:val="00223472"/>
    <w:rsid w:val="00223841"/>
    <w:rsid w:val="002239A8"/>
    <w:rsid w:val="002239E4"/>
    <w:rsid w:val="00223A63"/>
    <w:rsid w:val="002242D6"/>
    <w:rsid w:val="00224B76"/>
    <w:rsid w:val="00224C81"/>
    <w:rsid w:val="0022537C"/>
    <w:rsid w:val="0022598E"/>
    <w:rsid w:val="00226097"/>
    <w:rsid w:val="002264A8"/>
    <w:rsid w:val="0022657A"/>
    <w:rsid w:val="00226A1B"/>
    <w:rsid w:val="00226D90"/>
    <w:rsid w:val="00227273"/>
    <w:rsid w:val="00227A5D"/>
    <w:rsid w:val="00227FBC"/>
    <w:rsid w:val="00230085"/>
    <w:rsid w:val="0023112E"/>
    <w:rsid w:val="002313A8"/>
    <w:rsid w:val="00231523"/>
    <w:rsid w:val="002315AF"/>
    <w:rsid w:val="002316A6"/>
    <w:rsid w:val="00231905"/>
    <w:rsid w:val="0023194C"/>
    <w:rsid w:val="002321B5"/>
    <w:rsid w:val="0023249E"/>
    <w:rsid w:val="00232640"/>
    <w:rsid w:val="002337B3"/>
    <w:rsid w:val="00233A7F"/>
    <w:rsid w:val="00233BD2"/>
    <w:rsid w:val="00233E5E"/>
    <w:rsid w:val="0023416A"/>
    <w:rsid w:val="00234278"/>
    <w:rsid w:val="002347D9"/>
    <w:rsid w:val="00234B8F"/>
    <w:rsid w:val="002352AF"/>
    <w:rsid w:val="00235D22"/>
    <w:rsid w:val="00235DF1"/>
    <w:rsid w:val="00236465"/>
    <w:rsid w:val="0023659E"/>
    <w:rsid w:val="002365DA"/>
    <w:rsid w:val="00236F62"/>
    <w:rsid w:val="00240471"/>
    <w:rsid w:val="002409CF"/>
    <w:rsid w:val="00241124"/>
    <w:rsid w:val="00241AF7"/>
    <w:rsid w:val="00241E7F"/>
    <w:rsid w:val="00242AAC"/>
    <w:rsid w:val="00242D23"/>
    <w:rsid w:val="0024333C"/>
    <w:rsid w:val="002434B8"/>
    <w:rsid w:val="00243C15"/>
    <w:rsid w:val="00243D46"/>
    <w:rsid w:val="00243F7F"/>
    <w:rsid w:val="00244092"/>
    <w:rsid w:val="00244DEB"/>
    <w:rsid w:val="0024502A"/>
    <w:rsid w:val="00245214"/>
    <w:rsid w:val="002453F2"/>
    <w:rsid w:val="002454B5"/>
    <w:rsid w:val="00245B17"/>
    <w:rsid w:val="00245B36"/>
    <w:rsid w:val="00245C8D"/>
    <w:rsid w:val="002460E0"/>
    <w:rsid w:val="00246316"/>
    <w:rsid w:val="00246474"/>
    <w:rsid w:val="002464A8"/>
    <w:rsid w:val="00246819"/>
    <w:rsid w:val="00246B71"/>
    <w:rsid w:val="00246C8D"/>
    <w:rsid w:val="0024711D"/>
    <w:rsid w:val="0024731F"/>
    <w:rsid w:val="00247C78"/>
    <w:rsid w:val="00250065"/>
    <w:rsid w:val="002501E6"/>
    <w:rsid w:val="00250789"/>
    <w:rsid w:val="00250D2A"/>
    <w:rsid w:val="0025172D"/>
    <w:rsid w:val="00251F3A"/>
    <w:rsid w:val="002523CB"/>
    <w:rsid w:val="002523DD"/>
    <w:rsid w:val="00252B88"/>
    <w:rsid w:val="00252FE0"/>
    <w:rsid w:val="0025346A"/>
    <w:rsid w:val="002538A2"/>
    <w:rsid w:val="00253D85"/>
    <w:rsid w:val="002540C1"/>
    <w:rsid w:val="002543EA"/>
    <w:rsid w:val="002547AC"/>
    <w:rsid w:val="00254B4C"/>
    <w:rsid w:val="00254C7A"/>
    <w:rsid w:val="0025539A"/>
    <w:rsid w:val="00255969"/>
    <w:rsid w:val="00255A1E"/>
    <w:rsid w:val="00256998"/>
    <w:rsid w:val="0025713B"/>
    <w:rsid w:val="00257815"/>
    <w:rsid w:val="002578E3"/>
    <w:rsid w:val="002600E0"/>
    <w:rsid w:val="0026099D"/>
    <w:rsid w:val="00260E68"/>
    <w:rsid w:val="00261570"/>
    <w:rsid w:val="00261805"/>
    <w:rsid w:val="00261ECF"/>
    <w:rsid w:val="00262625"/>
    <w:rsid w:val="00262783"/>
    <w:rsid w:val="0026282C"/>
    <w:rsid w:val="002629F0"/>
    <w:rsid w:val="00262A80"/>
    <w:rsid w:val="00263117"/>
    <w:rsid w:val="00263A94"/>
    <w:rsid w:val="00263B4B"/>
    <w:rsid w:val="00263B87"/>
    <w:rsid w:val="0026484D"/>
    <w:rsid w:val="00264AA2"/>
    <w:rsid w:val="00265A46"/>
    <w:rsid w:val="002666B1"/>
    <w:rsid w:val="00267835"/>
    <w:rsid w:val="00270485"/>
    <w:rsid w:val="0027055E"/>
    <w:rsid w:val="00270758"/>
    <w:rsid w:val="00270E7D"/>
    <w:rsid w:val="00270FD4"/>
    <w:rsid w:val="0027108E"/>
    <w:rsid w:val="002713A0"/>
    <w:rsid w:val="00271ABC"/>
    <w:rsid w:val="00271B79"/>
    <w:rsid w:val="00272A0E"/>
    <w:rsid w:val="00272C11"/>
    <w:rsid w:val="00272E52"/>
    <w:rsid w:val="00273364"/>
    <w:rsid w:val="002734EA"/>
    <w:rsid w:val="0027351C"/>
    <w:rsid w:val="00273C79"/>
    <w:rsid w:val="00274055"/>
    <w:rsid w:val="002741CD"/>
    <w:rsid w:val="002745B6"/>
    <w:rsid w:val="00274C1F"/>
    <w:rsid w:val="00276468"/>
    <w:rsid w:val="002765F2"/>
    <w:rsid w:val="0027717D"/>
    <w:rsid w:val="00277442"/>
    <w:rsid w:val="002778AF"/>
    <w:rsid w:val="002779FB"/>
    <w:rsid w:val="00277A0F"/>
    <w:rsid w:val="00277BAA"/>
    <w:rsid w:val="00277C9B"/>
    <w:rsid w:val="00280601"/>
    <w:rsid w:val="0028094D"/>
    <w:rsid w:val="00280B96"/>
    <w:rsid w:val="0028114F"/>
    <w:rsid w:val="00281F2D"/>
    <w:rsid w:val="002831FD"/>
    <w:rsid w:val="002834C4"/>
    <w:rsid w:val="00284365"/>
    <w:rsid w:val="00284C73"/>
    <w:rsid w:val="00285FE0"/>
    <w:rsid w:val="002863A0"/>
    <w:rsid w:val="00286949"/>
    <w:rsid w:val="00286A97"/>
    <w:rsid w:val="0028709F"/>
    <w:rsid w:val="00287521"/>
    <w:rsid w:val="002876F3"/>
    <w:rsid w:val="00287819"/>
    <w:rsid w:val="00290199"/>
    <w:rsid w:val="002907D8"/>
    <w:rsid w:val="00291348"/>
    <w:rsid w:val="00291430"/>
    <w:rsid w:val="00291553"/>
    <w:rsid w:val="00291576"/>
    <w:rsid w:val="00292826"/>
    <w:rsid w:val="002929CB"/>
    <w:rsid w:val="00292BB8"/>
    <w:rsid w:val="00292C95"/>
    <w:rsid w:val="00292E8C"/>
    <w:rsid w:val="00293734"/>
    <w:rsid w:val="00293A7B"/>
    <w:rsid w:val="002947D5"/>
    <w:rsid w:val="002948A5"/>
    <w:rsid w:val="002959CD"/>
    <w:rsid w:val="002959ED"/>
    <w:rsid w:val="00295A4A"/>
    <w:rsid w:val="00295B36"/>
    <w:rsid w:val="00295CFB"/>
    <w:rsid w:val="00295FBF"/>
    <w:rsid w:val="00296B8B"/>
    <w:rsid w:val="00296FCD"/>
    <w:rsid w:val="002970A1"/>
    <w:rsid w:val="002970BD"/>
    <w:rsid w:val="00297A75"/>
    <w:rsid w:val="00297E3A"/>
    <w:rsid w:val="002A045E"/>
    <w:rsid w:val="002A053F"/>
    <w:rsid w:val="002A0F78"/>
    <w:rsid w:val="002A1758"/>
    <w:rsid w:val="002A1BB1"/>
    <w:rsid w:val="002A2462"/>
    <w:rsid w:val="002A280D"/>
    <w:rsid w:val="002A28C5"/>
    <w:rsid w:val="002A32C9"/>
    <w:rsid w:val="002A353D"/>
    <w:rsid w:val="002A3670"/>
    <w:rsid w:val="002A36F4"/>
    <w:rsid w:val="002A3F79"/>
    <w:rsid w:val="002A4028"/>
    <w:rsid w:val="002A4437"/>
    <w:rsid w:val="002A4791"/>
    <w:rsid w:val="002A491F"/>
    <w:rsid w:val="002A5252"/>
    <w:rsid w:val="002A5711"/>
    <w:rsid w:val="002A5D69"/>
    <w:rsid w:val="002A62B6"/>
    <w:rsid w:val="002A6893"/>
    <w:rsid w:val="002A6A62"/>
    <w:rsid w:val="002A6A9C"/>
    <w:rsid w:val="002A6E09"/>
    <w:rsid w:val="002A72F0"/>
    <w:rsid w:val="002B0026"/>
    <w:rsid w:val="002B113F"/>
    <w:rsid w:val="002B13F1"/>
    <w:rsid w:val="002B1563"/>
    <w:rsid w:val="002B1815"/>
    <w:rsid w:val="002B1D36"/>
    <w:rsid w:val="002B1D60"/>
    <w:rsid w:val="002B2467"/>
    <w:rsid w:val="002B2F0E"/>
    <w:rsid w:val="002B32F9"/>
    <w:rsid w:val="002B3CD7"/>
    <w:rsid w:val="002B3E1F"/>
    <w:rsid w:val="002B418B"/>
    <w:rsid w:val="002B4646"/>
    <w:rsid w:val="002B4B72"/>
    <w:rsid w:val="002B4C3C"/>
    <w:rsid w:val="002B59CD"/>
    <w:rsid w:val="002B5A2F"/>
    <w:rsid w:val="002B5B92"/>
    <w:rsid w:val="002B5F22"/>
    <w:rsid w:val="002B6149"/>
    <w:rsid w:val="002B67F8"/>
    <w:rsid w:val="002B6923"/>
    <w:rsid w:val="002B6BEC"/>
    <w:rsid w:val="002B6C23"/>
    <w:rsid w:val="002B75A8"/>
    <w:rsid w:val="002B7EC4"/>
    <w:rsid w:val="002C02F0"/>
    <w:rsid w:val="002C0442"/>
    <w:rsid w:val="002C08D2"/>
    <w:rsid w:val="002C0A8C"/>
    <w:rsid w:val="002C0B77"/>
    <w:rsid w:val="002C0CC8"/>
    <w:rsid w:val="002C13B0"/>
    <w:rsid w:val="002C2125"/>
    <w:rsid w:val="002C215E"/>
    <w:rsid w:val="002C25F8"/>
    <w:rsid w:val="002C28B4"/>
    <w:rsid w:val="002C291A"/>
    <w:rsid w:val="002C3691"/>
    <w:rsid w:val="002C3963"/>
    <w:rsid w:val="002C3EBA"/>
    <w:rsid w:val="002C3EBF"/>
    <w:rsid w:val="002C41B9"/>
    <w:rsid w:val="002C441A"/>
    <w:rsid w:val="002C475B"/>
    <w:rsid w:val="002C4A06"/>
    <w:rsid w:val="002C4A57"/>
    <w:rsid w:val="002C52B2"/>
    <w:rsid w:val="002C5F22"/>
    <w:rsid w:val="002C6029"/>
    <w:rsid w:val="002C646C"/>
    <w:rsid w:val="002C6E8D"/>
    <w:rsid w:val="002C7AD1"/>
    <w:rsid w:val="002C7BB7"/>
    <w:rsid w:val="002C7C2D"/>
    <w:rsid w:val="002C7D3C"/>
    <w:rsid w:val="002D022D"/>
    <w:rsid w:val="002D03AE"/>
    <w:rsid w:val="002D0697"/>
    <w:rsid w:val="002D0F0B"/>
    <w:rsid w:val="002D136E"/>
    <w:rsid w:val="002D1D68"/>
    <w:rsid w:val="002D2807"/>
    <w:rsid w:val="002D28D3"/>
    <w:rsid w:val="002D2A04"/>
    <w:rsid w:val="002D2BB8"/>
    <w:rsid w:val="002D2DAF"/>
    <w:rsid w:val="002D342D"/>
    <w:rsid w:val="002D3BE6"/>
    <w:rsid w:val="002D3DB1"/>
    <w:rsid w:val="002D3F2B"/>
    <w:rsid w:val="002D4173"/>
    <w:rsid w:val="002D419D"/>
    <w:rsid w:val="002D5067"/>
    <w:rsid w:val="002D5652"/>
    <w:rsid w:val="002D5F2F"/>
    <w:rsid w:val="002D5FB6"/>
    <w:rsid w:val="002D6050"/>
    <w:rsid w:val="002D624B"/>
    <w:rsid w:val="002D6B88"/>
    <w:rsid w:val="002D6D9D"/>
    <w:rsid w:val="002D7170"/>
    <w:rsid w:val="002D746D"/>
    <w:rsid w:val="002D79CC"/>
    <w:rsid w:val="002D7A00"/>
    <w:rsid w:val="002E00B5"/>
    <w:rsid w:val="002E0208"/>
    <w:rsid w:val="002E0470"/>
    <w:rsid w:val="002E0E67"/>
    <w:rsid w:val="002E0EA8"/>
    <w:rsid w:val="002E12A0"/>
    <w:rsid w:val="002E12B6"/>
    <w:rsid w:val="002E21F0"/>
    <w:rsid w:val="002E2840"/>
    <w:rsid w:val="002E2A07"/>
    <w:rsid w:val="002E2C8C"/>
    <w:rsid w:val="002E3024"/>
    <w:rsid w:val="002E39D0"/>
    <w:rsid w:val="002E3A85"/>
    <w:rsid w:val="002E3D25"/>
    <w:rsid w:val="002E4402"/>
    <w:rsid w:val="002E4BEA"/>
    <w:rsid w:val="002E4BF1"/>
    <w:rsid w:val="002E4C7F"/>
    <w:rsid w:val="002E4E03"/>
    <w:rsid w:val="002E52CD"/>
    <w:rsid w:val="002E5C3E"/>
    <w:rsid w:val="002E5E14"/>
    <w:rsid w:val="002E6488"/>
    <w:rsid w:val="002E6614"/>
    <w:rsid w:val="002E6C12"/>
    <w:rsid w:val="002E7E37"/>
    <w:rsid w:val="002F027B"/>
    <w:rsid w:val="002F0A67"/>
    <w:rsid w:val="002F2285"/>
    <w:rsid w:val="002F30B2"/>
    <w:rsid w:val="002F379E"/>
    <w:rsid w:val="002F3B71"/>
    <w:rsid w:val="002F3CA1"/>
    <w:rsid w:val="002F4507"/>
    <w:rsid w:val="002F50C0"/>
    <w:rsid w:val="002F50D7"/>
    <w:rsid w:val="002F546F"/>
    <w:rsid w:val="002F5AF6"/>
    <w:rsid w:val="002F5BBD"/>
    <w:rsid w:val="002F5ECD"/>
    <w:rsid w:val="002F6175"/>
    <w:rsid w:val="002F6493"/>
    <w:rsid w:val="002F7179"/>
    <w:rsid w:val="002F72DB"/>
    <w:rsid w:val="002F7FEC"/>
    <w:rsid w:val="00300FB2"/>
    <w:rsid w:val="0030122C"/>
    <w:rsid w:val="003014DA"/>
    <w:rsid w:val="00301617"/>
    <w:rsid w:val="003017B6"/>
    <w:rsid w:val="00301F28"/>
    <w:rsid w:val="0030246B"/>
    <w:rsid w:val="00302C7D"/>
    <w:rsid w:val="00303154"/>
    <w:rsid w:val="00303956"/>
    <w:rsid w:val="00303D19"/>
    <w:rsid w:val="0030401F"/>
    <w:rsid w:val="00304063"/>
    <w:rsid w:val="0030432F"/>
    <w:rsid w:val="0030568B"/>
    <w:rsid w:val="00306793"/>
    <w:rsid w:val="00306B7F"/>
    <w:rsid w:val="003070D5"/>
    <w:rsid w:val="003078F7"/>
    <w:rsid w:val="00307AA2"/>
    <w:rsid w:val="003100E7"/>
    <w:rsid w:val="00310BCC"/>
    <w:rsid w:val="00311100"/>
    <w:rsid w:val="00311E39"/>
    <w:rsid w:val="00311EBF"/>
    <w:rsid w:val="0031225D"/>
    <w:rsid w:val="00312757"/>
    <w:rsid w:val="00312A50"/>
    <w:rsid w:val="00312BE2"/>
    <w:rsid w:val="00313063"/>
    <w:rsid w:val="003130B2"/>
    <w:rsid w:val="003136CE"/>
    <w:rsid w:val="00313757"/>
    <w:rsid w:val="00313778"/>
    <w:rsid w:val="003141AE"/>
    <w:rsid w:val="0031422E"/>
    <w:rsid w:val="00314BF5"/>
    <w:rsid w:val="00314E4D"/>
    <w:rsid w:val="00314FC2"/>
    <w:rsid w:val="00315083"/>
    <w:rsid w:val="00315240"/>
    <w:rsid w:val="003153C4"/>
    <w:rsid w:val="00315FB3"/>
    <w:rsid w:val="003162A1"/>
    <w:rsid w:val="00316320"/>
    <w:rsid w:val="00316E31"/>
    <w:rsid w:val="00316F73"/>
    <w:rsid w:val="003174F9"/>
    <w:rsid w:val="00317516"/>
    <w:rsid w:val="0031796C"/>
    <w:rsid w:val="00317AE2"/>
    <w:rsid w:val="00317BFF"/>
    <w:rsid w:val="00317D48"/>
    <w:rsid w:val="00317EEF"/>
    <w:rsid w:val="00320710"/>
    <w:rsid w:val="00320A98"/>
    <w:rsid w:val="00320D51"/>
    <w:rsid w:val="00320D8F"/>
    <w:rsid w:val="00320F92"/>
    <w:rsid w:val="00321C0B"/>
    <w:rsid w:val="00321CA0"/>
    <w:rsid w:val="00322003"/>
    <w:rsid w:val="0032207C"/>
    <w:rsid w:val="003220D9"/>
    <w:rsid w:val="0032295F"/>
    <w:rsid w:val="003230D6"/>
    <w:rsid w:val="00323AA9"/>
    <w:rsid w:val="00323DC9"/>
    <w:rsid w:val="00323EF5"/>
    <w:rsid w:val="0032507A"/>
    <w:rsid w:val="00325E1D"/>
    <w:rsid w:val="00326A02"/>
    <w:rsid w:val="0032702C"/>
    <w:rsid w:val="003273EC"/>
    <w:rsid w:val="00327C64"/>
    <w:rsid w:val="00327D07"/>
    <w:rsid w:val="00327DB6"/>
    <w:rsid w:val="00330259"/>
    <w:rsid w:val="00330736"/>
    <w:rsid w:val="00330E60"/>
    <w:rsid w:val="00330F82"/>
    <w:rsid w:val="00331416"/>
    <w:rsid w:val="00331A8F"/>
    <w:rsid w:val="00331AA6"/>
    <w:rsid w:val="00331EA1"/>
    <w:rsid w:val="00331F16"/>
    <w:rsid w:val="0033252A"/>
    <w:rsid w:val="00332A7B"/>
    <w:rsid w:val="00332F4B"/>
    <w:rsid w:val="003333D9"/>
    <w:rsid w:val="0033396E"/>
    <w:rsid w:val="00333AC0"/>
    <w:rsid w:val="00333C91"/>
    <w:rsid w:val="00333D10"/>
    <w:rsid w:val="00333D6E"/>
    <w:rsid w:val="00333E87"/>
    <w:rsid w:val="00334034"/>
    <w:rsid w:val="00334922"/>
    <w:rsid w:val="00334C39"/>
    <w:rsid w:val="00335075"/>
    <w:rsid w:val="003350F5"/>
    <w:rsid w:val="003353AE"/>
    <w:rsid w:val="003356A1"/>
    <w:rsid w:val="00336001"/>
    <w:rsid w:val="00336749"/>
    <w:rsid w:val="00337126"/>
    <w:rsid w:val="0033787B"/>
    <w:rsid w:val="003379DB"/>
    <w:rsid w:val="00337CF6"/>
    <w:rsid w:val="00337F1F"/>
    <w:rsid w:val="00337F3A"/>
    <w:rsid w:val="0034038A"/>
    <w:rsid w:val="003406CE"/>
    <w:rsid w:val="0034074C"/>
    <w:rsid w:val="003407C0"/>
    <w:rsid w:val="00340AE5"/>
    <w:rsid w:val="00341093"/>
    <w:rsid w:val="00341860"/>
    <w:rsid w:val="00341F93"/>
    <w:rsid w:val="003420A7"/>
    <w:rsid w:val="003421A4"/>
    <w:rsid w:val="00342235"/>
    <w:rsid w:val="00342C24"/>
    <w:rsid w:val="003438CA"/>
    <w:rsid w:val="00343F44"/>
    <w:rsid w:val="00344854"/>
    <w:rsid w:val="00344952"/>
    <w:rsid w:val="00344C13"/>
    <w:rsid w:val="00345B11"/>
    <w:rsid w:val="003461CE"/>
    <w:rsid w:val="003468DD"/>
    <w:rsid w:val="00346969"/>
    <w:rsid w:val="00346A4E"/>
    <w:rsid w:val="00346D12"/>
    <w:rsid w:val="00347938"/>
    <w:rsid w:val="00347C63"/>
    <w:rsid w:val="00347DD5"/>
    <w:rsid w:val="00347F2C"/>
    <w:rsid w:val="00347F88"/>
    <w:rsid w:val="003503F2"/>
    <w:rsid w:val="00350682"/>
    <w:rsid w:val="003508BC"/>
    <w:rsid w:val="00351429"/>
    <w:rsid w:val="00352469"/>
    <w:rsid w:val="0035250A"/>
    <w:rsid w:val="00352530"/>
    <w:rsid w:val="00352DF6"/>
    <w:rsid w:val="00353673"/>
    <w:rsid w:val="00353980"/>
    <w:rsid w:val="0035398C"/>
    <w:rsid w:val="00353A92"/>
    <w:rsid w:val="00353AFB"/>
    <w:rsid w:val="00353BEE"/>
    <w:rsid w:val="00353E06"/>
    <w:rsid w:val="00353E36"/>
    <w:rsid w:val="00353ED8"/>
    <w:rsid w:val="00354501"/>
    <w:rsid w:val="003545CB"/>
    <w:rsid w:val="0035468B"/>
    <w:rsid w:val="00354ECF"/>
    <w:rsid w:val="00355189"/>
    <w:rsid w:val="00356127"/>
    <w:rsid w:val="0035616E"/>
    <w:rsid w:val="00356182"/>
    <w:rsid w:val="00356533"/>
    <w:rsid w:val="00356612"/>
    <w:rsid w:val="00356CD7"/>
    <w:rsid w:val="00356EEE"/>
    <w:rsid w:val="003571F9"/>
    <w:rsid w:val="00357A5A"/>
    <w:rsid w:val="00357C71"/>
    <w:rsid w:val="00357CF1"/>
    <w:rsid w:val="003608F4"/>
    <w:rsid w:val="003609BC"/>
    <w:rsid w:val="00360A24"/>
    <w:rsid w:val="00361046"/>
    <w:rsid w:val="003619D4"/>
    <w:rsid w:val="00361B92"/>
    <w:rsid w:val="003625F1"/>
    <w:rsid w:val="00362DFD"/>
    <w:rsid w:val="00362EE4"/>
    <w:rsid w:val="0036314B"/>
    <w:rsid w:val="003632C1"/>
    <w:rsid w:val="0036368C"/>
    <w:rsid w:val="00363800"/>
    <w:rsid w:val="00363E28"/>
    <w:rsid w:val="003640BC"/>
    <w:rsid w:val="003641CE"/>
    <w:rsid w:val="003642B6"/>
    <w:rsid w:val="00364CB8"/>
    <w:rsid w:val="00364E0A"/>
    <w:rsid w:val="00365447"/>
    <w:rsid w:val="0036547B"/>
    <w:rsid w:val="00365A7C"/>
    <w:rsid w:val="003660A5"/>
    <w:rsid w:val="003661AE"/>
    <w:rsid w:val="0036646B"/>
    <w:rsid w:val="003667A1"/>
    <w:rsid w:val="00366F29"/>
    <w:rsid w:val="0036795A"/>
    <w:rsid w:val="00367D74"/>
    <w:rsid w:val="00371399"/>
    <w:rsid w:val="003715B6"/>
    <w:rsid w:val="003718F8"/>
    <w:rsid w:val="00372B57"/>
    <w:rsid w:val="0037333C"/>
    <w:rsid w:val="003737F3"/>
    <w:rsid w:val="00373F9F"/>
    <w:rsid w:val="00374DFE"/>
    <w:rsid w:val="00374F4F"/>
    <w:rsid w:val="00374F96"/>
    <w:rsid w:val="003751B0"/>
    <w:rsid w:val="003752B7"/>
    <w:rsid w:val="0037559A"/>
    <w:rsid w:val="00375773"/>
    <w:rsid w:val="00375D17"/>
    <w:rsid w:val="003762A8"/>
    <w:rsid w:val="003763E2"/>
    <w:rsid w:val="00376885"/>
    <w:rsid w:val="00376EAF"/>
    <w:rsid w:val="00377682"/>
    <w:rsid w:val="003777BC"/>
    <w:rsid w:val="00377B8F"/>
    <w:rsid w:val="00377E08"/>
    <w:rsid w:val="00377F45"/>
    <w:rsid w:val="003800C8"/>
    <w:rsid w:val="0038052C"/>
    <w:rsid w:val="00380660"/>
    <w:rsid w:val="0038069D"/>
    <w:rsid w:val="0038111A"/>
    <w:rsid w:val="0038173E"/>
    <w:rsid w:val="00381BED"/>
    <w:rsid w:val="00381CB0"/>
    <w:rsid w:val="00381D6E"/>
    <w:rsid w:val="0038221F"/>
    <w:rsid w:val="00382544"/>
    <w:rsid w:val="00382EA4"/>
    <w:rsid w:val="00383110"/>
    <w:rsid w:val="0038341E"/>
    <w:rsid w:val="0038377E"/>
    <w:rsid w:val="00383B7A"/>
    <w:rsid w:val="00383F43"/>
    <w:rsid w:val="00383FED"/>
    <w:rsid w:val="0038419F"/>
    <w:rsid w:val="003842C2"/>
    <w:rsid w:val="00384643"/>
    <w:rsid w:val="00385251"/>
    <w:rsid w:val="003852DB"/>
    <w:rsid w:val="00385A8E"/>
    <w:rsid w:val="0038662E"/>
    <w:rsid w:val="00386A72"/>
    <w:rsid w:val="00386AF7"/>
    <w:rsid w:val="00386C63"/>
    <w:rsid w:val="00386D9E"/>
    <w:rsid w:val="0038727F"/>
    <w:rsid w:val="003872F4"/>
    <w:rsid w:val="00387A82"/>
    <w:rsid w:val="00387B87"/>
    <w:rsid w:val="00387C86"/>
    <w:rsid w:val="003902D2"/>
    <w:rsid w:val="003906DF"/>
    <w:rsid w:val="00391034"/>
    <w:rsid w:val="003917DD"/>
    <w:rsid w:val="00391BE5"/>
    <w:rsid w:val="003926C3"/>
    <w:rsid w:val="0039277E"/>
    <w:rsid w:val="00392EC1"/>
    <w:rsid w:val="00392F89"/>
    <w:rsid w:val="00393334"/>
    <w:rsid w:val="00393362"/>
    <w:rsid w:val="0039384A"/>
    <w:rsid w:val="003938AF"/>
    <w:rsid w:val="00393A0A"/>
    <w:rsid w:val="00393A82"/>
    <w:rsid w:val="00393D9E"/>
    <w:rsid w:val="00393E9C"/>
    <w:rsid w:val="00394001"/>
    <w:rsid w:val="00394332"/>
    <w:rsid w:val="00394461"/>
    <w:rsid w:val="0039453C"/>
    <w:rsid w:val="00394645"/>
    <w:rsid w:val="00394767"/>
    <w:rsid w:val="003948C5"/>
    <w:rsid w:val="00394960"/>
    <w:rsid w:val="00394A50"/>
    <w:rsid w:val="00395039"/>
    <w:rsid w:val="00395051"/>
    <w:rsid w:val="00395329"/>
    <w:rsid w:val="003958DD"/>
    <w:rsid w:val="0039592C"/>
    <w:rsid w:val="00395CC1"/>
    <w:rsid w:val="00396DAF"/>
    <w:rsid w:val="0039708F"/>
    <w:rsid w:val="0039719C"/>
    <w:rsid w:val="00397377"/>
    <w:rsid w:val="00397CDD"/>
    <w:rsid w:val="00397EE2"/>
    <w:rsid w:val="003A02AF"/>
    <w:rsid w:val="003A0600"/>
    <w:rsid w:val="003A064B"/>
    <w:rsid w:val="003A0791"/>
    <w:rsid w:val="003A0E2A"/>
    <w:rsid w:val="003A12BE"/>
    <w:rsid w:val="003A1453"/>
    <w:rsid w:val="003A1604"/>
    <w:rsid w:val="003A1E4B"/>
    <w:rsid w:val="003A2179"/>
    <w:rsid w:val="003A23DE"/>
    <w:rsid w:val="003A2466"/>
    <w:rsid w:val="003A2B6A"/>
    <w:rsid w:val="003A2CBC"/>
    <w:rsid w:val="003A3040"/>
    <w:rsid w:val="003A3195"/>
    <w:rsid w:val="003A3DC8"/>
    <w:rsid w:val="003A416E"/>
    <w:rsid w:val="003A4783"/>
    <w:rsid w:val="003A4A2E"/>
    <w:rsid w:val="003A4B60"/>
    <w:rsid w:val="003A5DFD"/>
    <w:rsid w:val="003A603A"/>
    <w:rsid w:val="003A61C5"/>
    <w:rsid w:val="003A61FF"/>
    <w:rsid w:val="003A6D15"/>
    <w:rsid w:val="003A75F7"/>
    <w:rsid w:val="003B0290"/>
    <w:rsid w:val="003B0F5C"/>
    <w:rsid w:val="003B0FE4"/>
    <w:rsid w:val="003B12A3"/>
    <w:rsid w:val="003B158D"/>
    <w:rsid w:val="003B179C"/>
    <w:rsid w:val="003B1A25"/>
    <w:rsid w:val="003B1D6B"/>
    <w:rsid w:val="003B22FE"/>
    <w:rsid w:val="003B2614"/>
    <w:rsid w:val="003B28A3"/>
    <w:rsid w:val="003B2951"/>
    <w:rsid w:val="003B37FC"/>
    <w:rsid w:val="003B3A61"/>
    <w:rsid w:val="003B3D73"/>
    <w:rsid w:val="003B4176"/>
    <w:rsid w:val="003B4C41"/>
    <w:rsid w:val="003B4C94"/>
    <w:rsid w:val="003B606A"/>
    <w:rsid w:val="003B6096"/>
    <w:rsid w:val="003B6C68"/>
    <w:rsid w:val="003B7106"/>
    <w:rsid w:val="003B77C5"/>
    <w:rsid w:val="003C0199"/>
    <w:rsid w:val="003C072C"/>
    <w:rsid w:val="003C08F0"/>
    <w:rsid w:val="003C0960"/>
    <w:rsid w:val="003C0F13"/>
    <w:rsid w:val="003C13B8"/>
    <w:rsid w:val="003C1E64"/>
    <w:rsid w:val="003C24DE"/>
    <w:rsid w:val="003C3255"/>
    <w:rsid w:val="003C3475"/>
    <w:rsid w:val="003C4532"/>
    <w:rsid w:val="003C4A52"/>
    <w:rsid w:val="003C545A"/>
    <w:rsid w:val="003C5C29"/>
    <w:rsid w:val="003C6A39"/>
    <w:rsid w:val="003C6C7E"/>
    <w:rsid w:val="003C6F7C"/>
    <w:rsid w:val="003C7279"/>
    <w:rsid w:val="003C7870"/>
    <w:rsid w:val="003C7A47"/>
    <w:rsid w:val="003C7A97"/>
    <w:rsid w:val="003C7BBF"/>
    <w:rsid w:val="003C7BDC"/>
    <w:rsid w:val="003C7E01"/>
    <w:rsid w:val="003C7F97"/>
    <w:rsid w:val="003D01E2"/>
    <w:rsid w:val="003D0733"/>
    <w:rsid w:val="003D0C99"/>
    <w:rsid w:val="003D15ED"/>
    <w:rsid w:val="003D1ABF"/>
    <w:rsid w:val="003D20FB"/>
    <w:rsid w:val="003D2447"/>
    <w:rsid w:val="003D2BEC"/>
    <w:rsid w:val="003D3513"/>
    <w:rsid w:val="003D3FB6"/>
    <w:rsid w:val="003D3FE8"/>
    <w:rsid w:val="003D4D11"/>
    <w:rsid w:val="003D53C8"/>
    <w:rsid w:val="003D5466"/>
    <w:rsid w:val="003D5B5D"/>
    <w:rsid w:val="003D5C8C"/>
    <w:rsid w:val="003D6307"/>
    <w:rsid w:val="003D65D1"/>
    <w:rsid w:val="003D65D7"/>
    <w:rsid w:val="003D72AB"/>
    <w:rsid w:val="003D7EB1"/>
    <w:rsid w:val="003E03BA"/>
    <w:rsid w:val="003E05BF"/>
    <w:rsid w:val="003E15C9"/>
    <w:rsid w:val="003E1F97"/>
    <w:rsid w:val="003E26D8"/>
    <w:rsid w:val="003E270B"/>
    <w:rsid w:val="003E2BF0"/>
    <w:rsid w:val="003E2D66"/>
    <w:rsid w:val="003E2DBE"/>
    <w:rsid w:val="003E2F91"/>
    <w:rsid w:val="003E309F"/>
    <w:rsid w:val="003E3C31"/>
    <w:rsid w:val="003E41F0"/>
    <w:rsid w:val="003E41F8"/>
    <w:rsid w:val="003E42BD"/>
    <w:rsid w:val="003E4303"/>
    <w:rsid w:val="003E4751"/>
    <w:rsid w:val="003E4FA1"/>
    <w:rsid w:val="003E57F1"/>
    <w:rsid w:val="003E59EA"/>
    <w:rsid w:val="003E5A56"/>
    <w:rsid w:val="003E5A5D"/>
    <w:rsid w:val="003E5ABB"/>
    <w:rsid w:val="003E5B69"/>
    <w:rsid w:val="003E5B7C"/>
    <w:rsid w:val="003E5C02"/>
    <w:rsid w:val="003E5C68"/>
    <w:rsid w:val="003E5F45"/>
    <w:rsid w:val="003E5F7D"/>
    <w:rsid w:val="003E62E8"/>
    <w:rsid w:val="003E6C9C"/>
    <w:rsid w:val="003E7213"/>
    <w:rsid w:val="003E7C1A"/>
    <w:rsid w:val="003E7C6F"/>
    <w:rsid w:val="003E7F13"/>
    <w:rsid w:val="003F01CE"/>
    <w:rsid w:val="003F0682"/>
    <w:rsid w:val="003F0F61"/>
    <w:rsid w:val="003F1A60"/>
    <w:rsid w:val="003F1AD9"/>
    <w:rsid w:val="003F1CFA"/>
    <w:rsid w:val="003F1DF1"/>
    <w:rsid w:val="003F2B11"/>
    <w:rsid w:val="003F2E93"/>
    <w:rsid w:val="003F38C9"/>
    <w:rsid w:val="003F39FF"/>
    <w:rsid w:val="003F3E6C"/>
    <w:rsid w:val="003F4333"/>
    <w:rsid w:val="003F46F1"/>
    <w:rsid w:val="003F4850"/>
    <w:rsid w:val="003F4B15"/>
    <w:rsid w:val="003F5527"/>
    <w:rsid w:val="003F5653"/>
    <w:rsid w:val="003F5914"/>
    <w:rsid w:val="003F5EE1"/>
    <w:rsid w:val="003F6394"/>
    <w:rsid w:val="003F6831"/>
    <w:rsid w:val="003F69BB"/>
    <w:rsid w:val="003F6CE3"/>
    <w:rsid w:val="003F70F5"/>
    <w:rsid w:val="003F7140"/>
    <w:rsid w:val="003F7178"/>
    <w:rsid w:val="003F72A3"/>
    <w:rsid w:val="003F7627"/>
    <w:rsid w:val="003F766B"/>
    <w:rsid w:val="003F77E0"/>
    <w:rsid w:val="00401371"/>
    <w:rsid w:val="004014CE"/>
    <w:rsid w:val="00401C1F"/>
    <w:rsid w:val="0040245F"/>
    <w:rsid w:val="00402FF4"/>
    <w:rsid w:val="004030F8"/>
    <w:rsid w:val="004032BC"/>
    <w:rsid w:val="004032DE"/>
    <w:rsid w:val="004033CA"/>
    <w:rsid w:val="00403656"/>
    <w:rsid w:val="004038F0"/>
    <w:rsid w:val="00403DA8"/>
    <w:rsid w:val="00403E68"/>
    <w:rsid w:val="00404A27"/>
    <w:rsid w:val="00404D90"/>
    <w:rsid w:val="00404EFC"/>
    <w:rsid w:val="00405195"/>
    <w:rsid w:val="00405357"/>
    <w:rsid w:val="0040540B"/>
    <w:rsid w:val="0040585C"/>
    <w:rsid w:val="00405EE4"/>
    <w:rsid w:val="004060AB"/>
    <w:rsid w:val="00406E10"/>
    <w:rsid w:val="0040731B"/>
    <w:rsid w:val="004074B3"/>
    <w:rsid w:val="00407791"/>
    <w:rsid w:val="004077F4"/>
    <w:rsid w:val="00407D5D"/>
    <w:rsid w:val="00410130"/>
    <w:rsid w:val="0041035D"/>
    <w:rsid w:val="00410B72"/>
    <w:rsid w:val="00410F7C"/>
    <w:rsid w:val="00411BF6"/>
    <w:rsid w:val="004124ED"/>
    <w:rsid w:val="00412BA8"/>
    <w:rsid w:val="00413752"/>
    <w:rsid w:val="004143F4"/>
    <w:rsid w:val="00414638"/>
    <w:rsid w:val="00414D58"/>
    <w:rsid w:val="00415962"/>
    <w:rsid w:val="004159E3"/>
    <w:rsid w:val="00417CDC"/>
    <w:rsid w:val="00417D81"/>
    <w:rsid w:val="0042001E"/>
    <w:rsid w:val="004204B1"/>
    <w:rsid w:val="004207A4"/>
    <w:rsid w:val="0042099C"/>
    <w:rsid w:val="00420E30"/>
    <w:rsid w:val="0042104D"/>
    <w:rsid w:val="00421110"/>
    <w:rsid w:val="004211C3"/>
    <w:rsid w:val="00421815"/>
    <w:rsid w:val="00421C1A"/>
    <w:rsid w:val="00421F12"/>
    <w:rsid w:val="0042226F"/>
    <w:rsid w:val="004222A2"/>
    <w:rsid w:val="0042252B"/>
    <w:rsid w:val="00422C95"/>
    <w:rsid w:val="00422CD8"/>
    <w:rsid w:val="00422D40"/>
    <w:rsid w:val="00423429"/>
    <w:rsid w:val="00423534"/>
    <w:rsid w:val="00423BDD"/>
    <w:rsid w:val="00424248"/>
    <w:rsid w:val="004243EE"/>
    <w:rsid w:val="004249E4"/>
    <w:rsid w:val="004252DF"/>
    <w:rsid w:val="004255D4"/>
    <w:rsid w:val="00425BB6"/>
    <w:rsid w:val="004261A8"/>
    <w:rsid w:val="0042623A"/>
    <w:rsid w:val="00426F39"/>
    <w:rsid w:val="00427819"/>
    <w:rsid w:val="00427B5C"/>
    <w:rsid w:val="00427C1A"/>
    <w:rsid w:val="00427EE8"/>
    <w:rsid w:val="0043005E"/>
    <w:rsid w:val="0043018E"/>
    <w:rsid w:val="004301B9"/>
    <w:rsid w:val="0043025E"/>
    <w:rsid w:val="00430603"/>
    <w:rsid w:val="00430AAE"/>
    <w:rsid w:val="00430C49"/>
    <w:rsid w:val="00431395"/>
    <w:rsid w:val="0043166C"/>
    <w:rsid w:val="00431788"/>
    <w:rsid w:val="00431CC3"/>
    <w:rsid w:val="004320E6"/>
    <w:rsid w:val="00432901"/>
    <w:rsid w:val="00432CA7"/>
    <w:rsid w:val="00432D04"/>
    <w:rsid w:val="00432DF0"/>
    <w:rsid w:val="00432E1B"/>
    <w:rsid w:val="00432E5D"/>
    <w:rsid w:val="0043317C"/>
    <w:rsid w:val="00433250"/>
    <w:rsid w:val="00433590"/>
    <w:rsid w:val="00433599"/>
    <w:rsid w:val="004335E1"/>
    <w:rsid w:val="00433FAF"/>
    <w:rsid w:val="004340A3"/>
    <w:rsid w:val="0043461C"/>
    <w:rsid w:val="0043481E"/>
    <w:rsid w:val="00434E08"/>
    <w:rsid w:val="0043547B"/>
    <w:rsid w:val="00435526"/>
    <w:rsid w:val="00435A7D"/>
    <w:rsid w:val="00435F2A"/>
    <w:rsid w:val="00436C68"/>
    <w:rsid w:val="00436ED3"/>
    <w:rsid w:val="00437A4F"/>
    <w:rsid w:val="00440294"/>
    <w:rsid w:val="004405BE"/>
    <w:rsid w:val="0044086A"/>
    <w:rsid w:val="00440892"/>
    <w:rsid w:val="00440BE8"/>
    <w:rsid w:val="00441B07"/>
    <w:rsid w:val="00441B3E"/>
    <w:rsid w:val="00442123"/>
    <w:rsid w:val="00442BE0"/>
    <w:rsid w:val="00442F29"/>
    <w:rsid w:val="0044305F"/>
    <w:rsid w:val="004433DA"/>
    <w:rsid w:val="00443421"/>
    <w:rsid w:val="004436B2"/>
    <w:rsid w:val="0044387D"/>
    <w:rsid w:val="00443D30"/>
    <w:rsid w:val="00444228"/>
    <w:rsid w:val="00444684"/>
    <w:rsid w:val="00444846"/>
    <w:rsid w:val="00444AA3"/>
    <w:rsid w:val="00444C9D"/>
    <w:rsid w:val="00444FE1"/>
    <w:rsid w:val="00446043"/>
    <w:rsid w:val="0044613E"/>
    <w:rsid w:val="0044628F"/>
    <w:rsid w:val="00446726"/>
    <w:rsid w:val="00446854"/>
    <w:rsid w:val="00446DD6"/>
    <w:rsid w:val="00447126"/>
    <w:rsid w:val="00447E4C"/>
    <w:rsid w:val="00447F0C"/>
    <w:rsid w:val="00447FD5"/>
    <w:rsid w:val="00450074"/>
    <w:rsid w:val="00450C25"/>
    <w:rsid w:val="00450CA1"/>
    <w:rsid w:val="00450D1D"/>
    <w:rsid w:val="00450E54"/>
    <w:rsid w:val="004513A2"/>
    <w:rsid w:val="00451746"/>
    <w:rsid w:val="00451BF5"/>
    <w:rsid w:val="00451E5D"/>
    <w:rsid w:val="00451E7A"/>
    <w:rsid w:val="0045201B"/>
    <w:rsid w:val="004520AC"/>
    <w:rsid w:val="004520DA"/>
    <w:rsid w:val="00452307"/>
    <w:rsid w:val="00452EB9"/>
    <w:rsid w:val="00452F4E"/>
    <w:rsid w:val="004530DA"/>
    <w:rsid w:val="004531CD"/>
    <w:rsid w:val="00453466"/>
    <w:rsid w:val="00453547"/>
    <w:rsid w:val="00453550"/>
    <w:rsid w:val="00453E83"/>
    <w:rsid w:val="004542FA"/>
    <w:rsid w:val="00454A38"/>
    <w:rsid w:val="00454C06"/>
    <w:rsid w:val="00455199"/>
    <w:rsid w:val="0045542F"/>
    <w:rsid w:val="00455A0E"/>
    <w:rsid w:val="00456300"/>
    <w:rsid w:val="00456CF2"/>
    <w:rsid w:val="00456EB9"/>
    <w:rsid w:val="004572DA"/>
    <w:rsid w:val="00457577"/>
    <w:rsid w:val="00460293"/>
    <w:rsid w:val="0046035C"/>
    <w:rsid w:val="00460523"/>
    <w:rsid w:val="0046086D"/>
    <w:rsid w:val="00461296"/>
    <w:rsid w:val="00461F66"/>
    <w:rsid w:val="004622A4"/>
    <w:rsid w:val="0046248E"/>
    <w:rsid w:val="004624C4"/>
    <w:rsid w:val="004636F7"/>
    <w:rsid w:val="00463989"/>
    <w:rsid w:val="00463BA5"/>
    <w:rsid w:val="00463BEA"/>
    <w:rsid w:val="00463D58"/>
    <w:rsid w:val="00464154"/>
    <w:rsid w:val="0046490F"/>
    <w:rsid w:val="00464B5A"/>
    <w:rsid w:val="00464FBB"/>
    <w:rsid w:val="00465406"/>
    <w:rsid w:val="0046597C"/>
    <w:rsid w:val="00465C54"/>
    <w:rsid w:val="00465F73"/>
    <w:rsid w:val="00466150"/>
    <w:rsid w:val="0046636E"/>
    <w:rsid w:val="00466390"/>
    <w:rsid w:val="0046640D"/>
    <w:rsid w:val="0046688C"/>
    <w:rsid w:val="0046689B"/>
    <w:rsid w:val="00466C2D"/>
    <w:rsid w:val="00466CEF"/>
    <w:rsid w:val="00466DC6"/>
    <w:rsid w:val="00470F37"/>
    <w:rsid w:val="00471210"/>
    <w:rsid w:val="0047161D"/>
    <w:rsid w:val="00471A35"/>
    <w:rsid w:val="00471AD7"/>
    <w:rsid w:val="00471D4E"/>
    <w:rsid w:val="0047201A"/>
    <w:rsid w:val="0047213D"/>
    <w:rsid w:val="004721ED"/>
    <w:rsid w:val="0047312D"/>
    <w:rsid w:val="00473638"/>
    <w:rsid w:val="004736F4"/>
    <w:rsid w:val="004737B0"/>
    <w:rsid w:val="00473CF1"/>
    <w:rsid w:val="00473D47"/>
    <w:rsid w:val="004741AC"/>
    <w:rsid w:val="00474A5E"/>
    <w:rsid w:val="00474ED6"/>
    <w:rsid w:val="004751C6"/>
    <w:rsid w:val="00475655"/>
    <w:rsid w:val="004758B4"/>
    <w:rsid w:val="00475912"/>
    <w:rsid w:val="004759B6"/>
    <w:rsid w:val="00475D76"/>
    <w:rsid w:val="00475EE3"/>
    <w:rsid w:val="00476575"/>
    <w:rsid w:val="004765BF"/>
    <w:rsid w:val="00476859"/>
    <w:rsid w:val="0047697E"/>
    <w:rsid w:val="00476AB7"/>
    <w:rsid w:val="00476B3E"/>
    <w:rsid w:val="00477103"/>
    <w:rsid w:val="004776A1"/>
    <w:rsid w:val="004801FF"/>
    <w:rsid w:val="00480892"/>
    <w:rsid w:val="00480B20"/>
    <w:rsid w:val="00480D26"/>
    <w:rsid w:val="00481403"/>
    <w:rsid w:val="004815BA"/>
    <w:rsid w:val="00481D36"/>
    <w:rsid w:val="00481D9E"/>
    <w:rsid w:val="004820B6"/>
    <w:rsid w:val="00482FD8"/>
    <w:rsid w:val="0048364D"/>
    <w:rsid w:val="004838CD"/>
    <w:rsid w:val="0048413A"/>
    <w:rsid w:val="00484A88"/>
    <w:rsid w:val="004853DB"/>
    <w:rsid w:val="00485864"/>
    <w:rsid w:val="0048595A"/>
    <w:rsid w:val="00485966"/>
    <w:rsid w:val="00485B1A"/>
    <w:rsid w:val="0048655E"/>
    <w:rsid w:val="004869A4"/>
    <w:rsid w:val="004869EB"/>
    <w:rsid w:val="00486BE3"/>
    <w:rsid w:val="00486EC3"/>
    <w:rsid w:val="004870D5"/>
    <w:rsid w:val="00487123"/>
    <w:rsid w:val="00490224"/>
    <w:rsid w:val="00490AC2"/>
    <w:rsid w:val="00490C3B"/>
    <w:rsid w:val="00491843"/>
    <w:rsid w:val="00492673"/>
    <w:rsid w:val="00492DA1"/>
    <w:rsid w:val="004933C8"/>
    <w:rsid w:val="004938C7"/>
    <w:rsid w:val="00494545"/>
    <w:rsid w:val="004948D7"/>
    <w:rsid w:val="00494B6B"/>
    <w:rsid w:val="00495391"/>
    <w:rsid w:val="00495541"/>
    <w:rsid w:val="00495728"/>
    <w:rsid w:val="00496253"/>
    <w:rsid w:val="0049751D"/>
    <w:rsid w:val="00497A5A"/>
    <w:rsid w:val="00497A9D"/>
    <w:rsid w:val="00497B2E"/>
    <w:rsid w:val="00497EA9"/>
    <w:rsid w:val="00497EEB"/>
    <w:rsid w:val="00497F1A"/>
    <w:rsid w:val="004A02B4"/>
    <w:rsid w:val="004A037B"/>
    <w:rsid w:val="004A03AC"/>
    <w:rsid w:val="004A0689"/>
    <w:rsid w:val="004A0C3B"/>
    <w:rsid w:val="004A1963"/>
    <w:rsid w:val="004A1AD3"/>
    <w:rsid w:val="004A1BDE"/>
    <w:rsid w:val="004A1D8E"/>
    <w:rsid w:val="004A1FD4"/>
    <w:rsid w:val="004A2505"/>
    <w:rsid w:val="004A25B5"/>
    <w:rsid w:val="004A28FE"/>
    <w:rsid w:val="004A2CBC"/>
    <w:rsid w:val="004A3514"/>
    <w:rsid w:val="004A3ACD"/>
    <w:rsid w:val="004A3BF4"/>
    <w:rsid w:val="004A3CCF"/>
    <w:rsid w:val="004A47BA"/>
    <w:rsid w:val="004A493E"/>
    <w:rsid w:val="004A495D"/>
    <w:rsid w:val="004A4CC1"/>
    <w:rsid w:val="004A51F2"/>
    <w:rsid w:val="004A6181"/>
    <w:rsid w:val="004A6718"/>
    <w:rsid w:val="004A68EF"/>
    <w:rsid w:val="004A6945"/>
    <w:rsid w:val="004A6DF7"/>
    <w:rsid w:val="004A7BA9"/>
    <w:rsid w:val="004B0ACE"/>
    <w:rsid w:val="004B0DDE"/>
    <w:rsid w:val="004B0FFC"/>
    <w:rsid w:val="004B185D"/>
    <w:rsid w:val="004B1B41"/>
    <w:rsid w:val="004B250E"/>
    <w:rsid w:val="004B3197"/>
    <w:rsid w:val="004B3494"/>
    <w:rsid w:val="004B3544"/>
    <w:rsid w:val="004B3FCE"/>
    <w:rsid w:val="004B4065"/>
    <w:rsid w:val="004B43D3"/>
    <w:rsid w:val="004B529B"/>
    <w:rsid w:val="004B5AA1"/>
    <w:rsid w:val="004B5B16"/>
    <w:rsid w:val="004B5CA3"/>
    <w:rsid w:val="004B65D1"/>
    <w:rsid w:val="004B693A"/>
    <w:rsid w:val="004B6A86"/>
    <w:rsid w:val="004B6C67"/>
    <w:rsid w:val="004B727D"/>
    <w:rsid w:val="004B759D"/>
    <w:rsid w:val="004B75F1"/>
    <w:rsid w:val="004B7C29"/>
    <w:rsid w:val="004C091B"/>
    <w:rsid w:val="004C1C09"/>
    <w:rsid w:val="004C1FDB"/>
    <w:rsid w:val="004C20DE"/>
    <w:rsid w:val="004C284A"/>
    <w:rsid w:val="004C2952"/>
    <w:rsid w:val="004C36AA"/>
    <w:rsid w:val="004C3AD8"/>
    <w:rsid w:val="004C3BAB"/>
    <w:rsid w:val="004C4578"/>
    <w:rsid w:val="004C4750"/>
    <w:rsid w:val="004C4C66"/>
    <w:rsid w:val="004C54B6"/>
    <w:rsid w:val="004C57E2"/>
    <w:rsid w:val="004C5F2B"/>
    <w:rsid w:val="004C60B4"/>
    <w:rsid w:val="004C6B36"/>
    <w:rsid w:val="004C701F"/>
    <w:rsid w:val="004C70B9"/>
    <w:rsid w:val="004C73EB"/>
    <w:rsid w:val="004C740E"/>
    <w:rsid w:val="004C7642"/>
    <w:rsid w:val="004C7AD7"/>
    <w:rsid w:val="004C7B8D"/>
    <w:rsid w:val="004D13F3"/>
    <w:rsid w:val="004D1786"/>
    <w:rsid w:val="004D199E"/>
    <w:rsid w:val="004D1E0D"/>
    <w:rsid w:val="004D1EE4"/>
    <w:rsid w:val="004D1F3F"/>
    <w:rsid w:val="004D21EA"/>
    <w:rsid w:val="004D22F1"/>
    <w:rsid w:val="004D2399"/>
    <w:rsid w:val="004D24D6"/>
    <w:rsid w:val="004D2E77"/>
    <w:rsid w:val="004D2FE3"/>
    <w:rsid w:val="004D3496"/>
    <w:rsid w:val="004D3736"/>
    <w:rsid w:val="004D3AF4"/>
    <w:rsid w:val="004D442B"/>
    <w:rsid w:val="004D4829"/>
    <w:rsid w:val="004D4939"/>
    <w:rsid w:val="004D4C20"/>
    <w:rsid w:val="004D4F7D"/>
    <w:rsid w:val="004D503B"/>
    <w:rsid w:val="004D53F9"/>
    <w:rsid w:val="004D55F4"/>
    <w:rsid w:val="004D5AB9"/>
    <w:rsid w:val="004D5B5A"/>
    <w:rsid w:val="004D5DA1"/>
    <w:rsid w:val="004D5DB8"/>
    <w:rsid w:val="004D67D5"/>
    <w:rsid w:val="004D6F40"/>
    <w:rsid w:val="004D7158"/>
    <w:rsid w:val="004D7307"/>
    <w:rsid w:val="004D7B05"/>
    <w:rsid w:val="004E0298"/>
    <w:rsid w:val="004E0825"/>
    <w:rsid w:val="004E0DC1"/>
    <w:rsid w:val="004E0E3F"/>
    <w:rsid w:val="004E130F"/>
    <w:rsid w:val="004E14B6"/>
    <w:rsid w:val="004E1F38"/>
    <w:rsid w:val="004E2AB9"/>
    <w:rsid w:val="004E3A6B"/>
    <w:rsid w:val="004E3C43"/>
    <w:rsid w:val="004E4D1C"/>
    <w:rsid w:val="004E4EC0"/>
    <w:rsid w:val="004E4F1D"/>
    <w:rsid w:val="004E528A"/>
    <w:rsid w:val="004E54D5"/>
    <w:rsid w:val="004E5E08"/>
    <w:rsid w:val="004E640F"/>
    <w:rsid w:val="004E6486"/>
    <w:rsid w:val="004E6B31"/>
    <w:rsid w:val="004E6DA3"/>
    <w:rsid w:val="004E7028"/>
    <w:rsid w:val="004E78FD"/>
    <w:rsid w:val="004E7A22"/>
    <w:rsid w:val="004F1807"/>
    <w:rsid w:val="004F1E0B"/>
    <w:rsid w:val="004F2636"/>
    <w:rsid w:val="004F2ABE"/>
    <w:rsid w:val="004F2B8F"/>
    <w:rsid w:val="004F2FCF"/>
    <w:rsid w:val="004F3A52"/>
    <w:rsid w:val="004F3BD2"/>
    <w:rsid w:val="004F3BF6"/>
    <w:rsid w:val="004F3DB5"/>
    <w:rsid w:val="004F4FD7"/>
    <w:rsid w:val="004F581E"/>
    <w:rsid w:val="004F6299"/>
    <w:rsid w:val="004F6B56"/>
    <w:rsid w:val="004F6C19"/>
    <w:rsid w:val="004F7680"/>
    <w:rsid w:val="0050009A"/>
    <w:rsid w:val="0050034A"/>
    <w:rsid w:val="005004F4"/>
    <w:rsid w:val="005005AB"/>
    <w:rsid w:val="0050075A"/>
    <w:rsid w:val="00500D6A"/>
    <w:rsid w:val="00501056"/>
    <w:rsid w:val="00501171"/>
    <w:rsid w:val="0050124D"/>
    <w:rsid w:val="00501621"/>
    <w:rsid w:val="00502031"/>
    <w:rsid w:val="005024F9"/>
    <w:rsid w:val="005028C6"/>
    <w:rsid w:val="00502D91"/>
    <w:rsid w:val="00502EE3"/>
    <w:rsid w:val="005031AC"/>
    <w:rsid w:val="00503368"/>
    <w:rsid w:val="00503600"/>
    <w:rsid w:val="00503773"/>
    <w:rsid w:val="005045E1"/>
    <w:rsid w:val="005046CB"/>
    <w:rsid w:val="0050483D"/>
    <w:rsid w:val="00504FC3"/>
    <w:rsid w:val="0050537B"/>
    <w:rsid w:val="005053AE"/>
    <w:rsid w:val="00505B56"/>
    <w:rsid w:val="00505CA0"/>
    <w:rsid w:val="00505CD6"/>
    <w:rsid w:val="00505E9D"/>
    <w:rsid w:val="00506EBF"/>
    <w:rsid w:val="00507374"/>
    <w:rsid w:val="005074A9"/>
    <w:rsid w:val="00507610"/>
    <w:rsid w:val="005101E5"/>
    <w:rsid w:val="00510737"/>
    <w:rsid w:val="00510C10"/>
    <w:rsid w:val="0051114C"/>
    <w:rsid w:val="00511E35"/>
    <w:rsid w:val="005120B5"/>
    <w:rsid w:val="00512351"/>
    <w:rsid w:val="005124CC"/>
    <w:rsid w:val="00512B23"/>
    <w:rsid w:val="00512D5D"/>
    <w:rsid w:val="00512FE4"/>
    <w:rsid w:val="00513B18"/>
    <w:rsid w:val="00513D59"/>
    <w:rsid w:val="005140C9"/>
    <w:rsid w:val="0051481A"/>
    <w:rsid w:val="00514D1B"/>
    <w:rsid w:val="00514EE9"/>
    <w:rsid w:val="0051519B"/>
    <w:rsid w:val="005155F2"/>
    <w:rsid w:val="005158EF"/>
    <w:rsid w:val="00515E8D"/>
    <w:rsid w:val="00516335"/>
    <w:rsid w:val="00516764"/>
    <w:rsid w:val="00516E5B"/>
    <w:rsid w:val="00517420"/>
    <w:rsid w:val="0051777E"/>
    <w:rsid w:val="005201A5"/>
    <w:rsid w:val="0052072F"/>
    <w:rsid w:val="005207A1"/>
    <w:rsid w:val="00520A5E"/>
    <w:rsid w:val="00521E13"/>
    <w:rsid w:val="0052209C"/>
    <w:rsid w:val="005222D5"/>
    <w:rsid w:val="00522375"/>
    <w:rsid w:val="0052289D"/>
    <w:rsid w:val="0052300C"/>
    <w:rsid w:val="00523073"/>
    <w:rsid w:val="00523100"/>
    <w:rsid w:val="00523215"/>
    <w:rsid w:val="0052331B"/>
    <w:rsid w:val="00523AE3"/>
    <w:rsid w:val="00523E1D"/>
    <w:rsid w:val="005249CB"/>
    <w:rsid w:val="0052528D"/>
    <w:rsid w:val="00525719"/>
    <w:rsid w:val="00526BA0"/>
    <w:rsid w:val="0052756E"/>
    <w:rsid w:val="00527954"/>
    <w:rsid w:val="00527E0C"/>
    <w:rsid w:val="00530569"/>
    <w:rsid w:val="00531F59"/>
    <w:rsid w:val="0053205F"/>
    <w:rsid w:val="00532162"/>
    <w:rsid w:val="0053241C"/>
    <w:rsid w:val="00532E5E"/>
    <w:rsid w:val="005330F6"/>
    <w:rsid w:val="005335A8"/>
    <w:rsid w:val="005337E7"/>
    <w:rsid w:val="005340DE"/>
    <w:rsid w:val="005341F5"/>
    <w:rsid w:val="005348E4"/>
    <w:rsid w:val="00534AF1"/>
    <w:rsid w:val="00534EE1"/>
    <w:rsid w:val="00534EF9"/>
    <w:rsid w:val="00535297"/>
    <w:rsid w:val="005359F3"/>
    <w:rsid w:val="00536BC2"/>
    <w:rsid w:val="00537199"/>
    <w:rsid w:val="00540BAC"/>
    <w:rsid w:val="00540D64"/>
    <w:rsid w:val="005419A3"/>
    <w:rsid w:val="00541DC6"/>
    <w:rsid w:val="005430A9"/>
    <w:rsid w:val="0054442D"/>
    <w:rsid w:val="00544D53"/>
    <w:rsid w:val="00544FF1"/>
    <w:rsid w:val="005450F1"/>
    <w:rsid w:val="00545AE9"/>
    <w:rsid w:val="00545C52"/>
    <w:rsid w:val="005460B3"/>
    <w:rsid w:val="005462AF"/>
    <w:rsid w:val="0054640E"/>
    <w:rsid w:val="00546AB3"/>
    <w:rsid w:val="00547152"/>
    <w:rsid w:val="00550D82"/>
    <w:rsid w:val="005511A7"/>
    <w:rsid w:val="00551865"/>
    <w:rsid w:val="005530F4"/>
    <w:rsid w:val="00553374"/>
    <w:rsid w:val="00554073"/>
    <w:rsid w:val="00554B01"/>
    <w:rsid w:val="00555668"/>
    <w:rsid w:val="00555693"/>
    <w:rsid w:val="0055580C"/>
    <w:rsid w:val="00555A60"/>
    <w:rsid w:val="00555BBB"/>
    <w:rsid w:val="00555CB5"/>
    <w:rsid w:val="00556914"/>
    <w:rsid w:val="00557091"/>
    <w:rsid w:val="00557268"/>
    <w:rsid w:val="0055777D"/>
    <w:rsid w:val="00557887"/>
    <w:rsid w:val="005579F5"/>
    <w:rsid w:val="00557A0E"/>
    <w:rsid w:val="00557ABE"/>
    <w:rsid w:val="00557B36"/>
    <w:rsid w:val="00557BE3"/>
    <w:rsid w:val="00557D10"/>
    <w:rsid w:val="00560370"/>
    <w:rsid w:val="00560B19"/>
    <w:rsid w:val="005617FD"/>
    <w:rsid w:val="00561DE9"/>
    <w:rsid w:val="00561E14"/>
    <w:rsid w:val="00561FD6"/>
    <w:rsid w:val="00562091"/>
    <w:rsid w:val="00562230"/>
    <w:rsid w:val="0056299F"/>
    <w:rsid w:val="00563702"/>
    <w:rsid w:val="005638D7"/>
    <w:rsid w:val="0056400A"/>
    <w:rsid w:val="005640D1"/>
    <w:rsid w:val="005658C8"/>
    <w:rsid w:val="00566C67"/>
    <w:rsid w:val="00567016"/>
    <w:rsid w:val="00567479"/>
    <w:rsid w:val="00567627"/>
    <w:rsid w:val="00567641"/>
    <w:rsid w:val="00567876"/>
    <w:rsid w:val="005679D8"/>
    <w:rsid w:val="00567C4D"/>
    <w:rsid w:val="0057001F"/>
    <w:rsid w:val="0057077B"/>
    <w:rsid w:val="00570835"/>
    <w:rsid w:val="00570A38"/>
    <w:rsid w:val="005712D1"/>
    <w:rsid w:val="005712ED"/>
    <w:rsid w:val="00571718"/>
    <w:rsid w:val="0057175B"/>
    <w:rsid w:val="00571CCC"/>
    <w:rsid w:val="00572567"/>
    <w:rsid w:val="005725B9"/>
    <w:rsid w:val="005727AA"/>
    <w:rsid w:val="005733B0"/>
    <w:rsid w:val="0057363D"/>
    <w:rsid w:val="0057390D"/>
    <w:rsid w:val="00573BEB"/>
    <w:rsid w:val="00573DA3"/>
    <w:rsid w:val="00574273"/>
    <w:rsid w:val="00574AE9"/>
    <w:rsid w:val="00574E24"/>
    <w:rsid w:val="005750E2"/>
    <w:rsid w:val="0057531F"/>
    <w:rsid w:val="00575781"/>
    <w:rsid w:val="00575865"/>
    <w:rsid w:val="00575A19"/>
    <w:rsid w:val="005762EF"/>
    <w:rsid w:val="00576B66"/>
    <w:rsid w:val="00576D30"/>
    <w:rsid w:val="0057711F"/>
    <w:rsid w:val="005775E3"/>
    <w:rsid w:val="00577AE6"/>
    <w:rsid w:val="00577BB9"/>
    <w:rsid w:val="00577CDB"/>
    <w:rsid w:val="00580123"/>
    <w:rsid w:val="00580284"/>
    <w:rsid w:val="00580A29"/>
    <w:rsid w:val="0058119B"/>
    <w:rsid w:val="005813AB"/>
    <w:rsid w:val="0058195D"/>
    <w:rsid w:val="00581AB0"/>
    <w:rsid w:val="00581EBE"/>
    <w:rsid w:val="00581FB2"/>
    <w:rsid w:val="00582404"/>
    <w:rsid w:val="00582573"/>
    <w:rsid w:val="00582BB0"/>
    <w:rsid w:val="00582E24"/>
    <w:rsid w:val="005839AC"/>
    <w:rsid w:val="005840C2"/>
    <w:rsid w:val="00584564"/>
    <w:rsid w:val="0058578D"/>
    <w:rsid w:val="00585A82"/>
    <w:rsid w:val="005868A8"/>
    <w:rsid w:val="00586DB9"/>
    <w:rsid w:val="005873ED"/>
    <w:rsid w:val="005903D9"/>
    <w:rsid w:val="005909C1"/>
    <w:rsid w:val="00590CCB"/>
    <w:rsid w:val="00591580"/>
    <w:rsid w:val="00591CAC"/>
    <w:rsid w:val="00591D74"/>
    <w:rsid w:val="00592CE5"/>
    <w:rsid w:val="00592DA1"/>
    <w:rsid w:val="00593486"/>
    <w:rsid w:val="00593496"/>
    <w:rsid w:val="005938EC"/>
    <w:rsid w:val="00594578"/>
    <w:rsid w:val="00594818"/>
    <w:rsid w:val="00594CEB"/>
    <w:rsid w:val="0059513C"/>
    <w:rsid w:val="00596ADE"/>
    <w:rsid w:val="00596F9B"/>
    <w:rsid w:val="00597091"/>
    <w:rsid w:val="005972B6"/>
    <w:rsid w:val="00597F22"/>
    <w:rsid w:val="005A018B"/>
    <w:rsid w:val="005A04ED"/>
    <w:rsid w:val="005A067C"/>
    <w:rsid w:val="005A0890"/>
    <w:rsid w:val="005A0DF0"/>
    <w:rsid w:val="005A1000"/>
    <w:rsid w:val="005A13B7"/>
    <w:rsid w:val="005A188A"/>
    <w:rsid w:val="005A18F8"/>
    <w:rsid w:val="005A1B03"/>
    <w:rsid w:val="005A294D"/>
    <w:rsid w:val="005A2B68"/>
    <w:rsid w:val="005A2FDA"/>
    <w:rsid w:val="005A3453"/>
    <w:rsid w:val="005A364D"/>
    <w:rsid w:val="005A3C2B"/>
    <w:rsid w:val="005A3E43"/>
    <w:rsid w:val="005A5081"/>
    <w:rsid w:val="005A51B7"/>
    <w:rsid w:val="005A5236"/>
    <w:rsid w:val="005A5428"/>
    <w:rsid w:val="005A5CBC"/>
    <w:rsid w:val="005A5EF9"/>
    <w:rsid w:val="005A65E7"/>
    <w:rsid w:val="005A6C22"/>
    <w:rsid w:val="005A6D2C"/>
    <w:rsid w:val="005A751F"/>
    <w:rsid w:val="005A77B3"/>
    <w:rsid w:val="005A7891"/>
    <w:rsid w:val="005A7C53"/>
    <w:rsid w:val="005A7E10"/>
    <w:rsid w:val="005B0063"/>
    <w:rsid w:val="005B0607"/>
    <w:rsid w:val="005B0896"/>
    <w:rsid w:val="005B1718"/>
    <w:rsid w:val="005B234C"/>
    <w:rsid w:val="005B2367"/>
    <w:rsid w:val="005B3611"/>
    <w:rsid w:val="005B36EC"/>
    <w:rsid w:val="005B44E7"/>
    <w:rsid w:val="005B458C"/>
    <w:rsid w:val="005B48FC"/>
    <w:rsid w:val="005B4D1D"/>
    <w:rsid w:val="005B4E3E"/>
    <w:rsid w:val="005B576A"/>
    <w:rsid w:val="005B5A01"/>
    <w:rsid w:val="005B5E94"/>
    <w:rsid w:val="005B6653"/>
    <w:rsid w:val="005B668C"/>
    <w:rsid w:val="005B67B7"/>
    <w:rsid w:val="005B68BE"/>
    <w:rsid w:val="005B6D4C"/>
    <w:rsid w:val="005B6D76"/>
    <w:rsid w:val="005B7129"/>
    <w:rsid w:val="005B77BD"/>
    <w:rsid w:val="005B7ED7"/>
    <w:rsid w:val="005C0097"/>
    <w:rsid w:val="005C02F1"/>
    <w:rsid w:val="005C068F"/>
    <w:rsid w:val="005C0DA1"/>
    <w:rsid w:val="005C100E"/>
    <w:rsid w:val="005C1C80"/>
    <w:rsid w:val="005C2044"/>
    <w:rsid w:val="005C205A"/>
    <w:rsid w:val="005C229B"/>
    <w:rsid w:val="005C2CE3"/>
    <w:rsid w:val="005C347D"/>
    <w:rsid w:val="005C37F8"/>
    <w:rsid w:val="005C3AF1"/>
    <w:rsid w:val="005C3C9E"/>
    <w:rsid w:val="005C41DA"/>
    <w:rsid w:val="005C424B"/>
    <w:rsid w:val="005C4610"/>
    <w:rsid w:val="005C4843"/>
    <w:rsid w:val="005C4A6C"/>
    <w:rsid w:val="005C4AA9"/>
    <w:rsid w:val="005C4F43"/>
    <w:rsid w:val="005C509F"/>
    <w:rsid w:val="005C50A8"/>
    <w:rsid w:val="005C54F3"/>
    <w:rsid w:val="005C5A24"/>
    <w:rsid w:val="005C5C0C"/>
    <w:rsid w:val="005C6486"/>
    <w:rsid w:val="005C680B"/>
    <w:rsid w:val="005C69EE"/>
    <w:rsid w:val="005C725F"/>
    <w:rsid w:val="005D016E"/>
    <w:rsid w:val="005D03E5"/>
    <w:rsid w:val="005D194D"/>
    <w:rsid w:val="005D1D7F"/>
    <w:rsid w:val="005D2302"/>
    <w:rsid w:val="005D29B0"/>
    <w:rsid w:val="005D3207"/>
    <w:rsid w:val="005D349D"/>
    <w:rsid w:val="005D3AC4"/>
    <w:rsid w:val="005D3AFC"/>
    <w:rsid w:val="005D3FD6"/>
    <w:rsid w:val="005D49EE"/>
    <w:rsid w:val="005D4C64"/>
    <w:rsid w:val="005D4DF8"/>
    <w:rsid w:val="005D5BAD"/>
    <w:rsid w:val="005D729D"/>
    <w:rsid w:val="005D7AB3"/>
    <w:rsid w:val="005D7C13"/>
    <w:rsid w:val="005D7C80"/>
    <w:rsid w:val="005E0150"/>
    <w:rsid w:val="005E02A8"/>
    <w:rsid w:val="005E03BE"/>
    <w:rsid w:val="005E0D1F"/>
    <w:rsid w:val="005E0FC2"/>
    <w:rsid w:val="005E1BF3"/>
    <w:rsid w:val="005E32D0"/>
    <w:rsid w:val="005E33A0"/>
    <w:rsid w:val="005E34BD"/>
    <w:rsid w:val="005E36B6"/>
    <w:rsid w:val="005E3BB3"/>
    <w:rsid w:val="005E4410"/>
    <w:rsid w:val="005E4705"/>
    <w:rsid w:val="005E4821"/>
    <w:rsid w:val="005E493F"/>
    <w:rsid w:val="005E494C"/>
    <w:rsid w:val="005E5011"/>
    <w:rsid w:val="005E50E9"/>
    <w:rsid w:val="005E536D"/>
    <w:rsid w:val="005E5901"/>
    <w:rsid w:val="005E6049"/>
    <w:rsid w:val="005E64B4"/>
    <w:rsid w:val="005E676A"/>
    <w:rsid w:val="005E6EDD"/>
    <w:rsid w:val="005E7694"/>
    <w:rsid w:val="005E7A29"/>
    <w:rsid w:val="005E7F02"/>
    <w:rsid w:val="005F009C"/>
    <w:rsid w:val="005F0DD9"/>
    <w:rsid w:val="005F0DDD"/>
    <w:rsid w:val="005F10D2"/>
    <w:rsid w:val="005F1371"/>
    <w:rsid w:val="005F19BD"/>
    <w:rsid w:val="005F2145"/>
    <w:rsid w:val="005F2407"/>
    <w:rsid w:val="005F2E4E"/>
    <w:rsid w:val="005F3E01"/>
    <w:rsid w:val="005F4021"/>
    <w:rsid w:val="005F478A"/>
    <w:rsid w:val="005F57E2"/>
    <w:rsid w:val="005F5B34"/>
    <w:rsid w:val="005F5BEB"/>
    <w:rsid w:val="005F619F"/>
    <w:rsid w:val="005F6772"/>
    <w:rsid w:val="005F685F"/>
    <w:rsid w:val="005F6A4D"/>
    <w:rsid w:val="005F6BDB"/>
    <w:rsid w:val="005F6E3A"/>
    <w:rsid w:val="005F6EDC"/>
    <w:rsid w:val="005F6F6E"/>
    <w:rsid w:val="005F6FCB"/>
    <w:rsid w:val="005F74B3"/>
    <w:rsid w:val="005F78B4"/>
    <w:rsid w:val="005F7A99"/>
    <w:rsid w:val="005F7B7D"/>
    <w:rsid w:val="005F7CB3"/>
    <w:rsid w:val="00600F23"/>
    <w:rsid w:val="006017DF"/>
    <w:rsid w:val="0060215B"/>
    <w:rsid w:val="006026A8"/>
    <w:rsid w:val="00602DFA"/>
    <w:rsid w:val="006033D6"/>
    <w:rsid w:val="0060383C"/>
    <w:rsid w:val="00604503"/>
    <w:rsid w:val="006047BD"/>
    <w:rsid w:val="00604A79"/>
    <w:rsid w:val="00605386"/>
    <w:rsid w:val="00605734"/>
    <w:rsid w:val="00605C64"/>
    <w:rsid w:val="00605FAF"/>
    <w:rsid w:val="006060EE"/>
    <w:rsid w:val="00606A81"/>
    <w:rsid w:val="006071E4"/>
    <w:rsid w:val="00607461"/>
    <w:rsid w:val="00607E1F"/>
    <w:rsid w:val="00610F0B"/>
    <w:rsid w:val="00610F31"/>
    <w:rsid w:val="0061184D"/>
    <w:rsid w:val="00611E4F"/>
    <w:rsid w:val="00611FAF"/>
    <w:rsid w:val="006127AE"/>
    <w:rsid w:val="00613099"/>
    <w:rsid w:val="006132B6"/>
    <w:rsid w:val="00613304"/>
    <w:rsid w:val="00613317"/>
    <w:rsid w:val="00613718"/>
    <w:rsid w:val="00614797"/>
    <w:rsid w:val="00614E4B"/>
    <w:rsid w:val="00614E77"/>
    <w:rsid w:val="00615EB9"/>
    <w:rsid w:val="00615EF1"/>
    <w:rsid w:val="00616C26"/>
    <w:rsid w:val="00617540"/>
    <w:rsid w:val="006176FD"/>
    <w:rsid w:val="00617925"/>
    <w:rsid w:val="006179FB"/>
    <w:rsid w:val="00617E78"/>
    <w:rsid w:val="00617EDD"/>
    <w:rsid w:val="00620727"/>
    <w:rsid w:val="00620EEA"/>
    <w:rsid w:val="006210C6"/>
    <w:rsid w:val="006214A0"/>
    <w:rsid w:val="0062167E"/>
    <w:rsid w:val="00621B15"/>
    <w:rsid w:val="0062301A"/>
    <w:rsid w:val="006231FD"/>
    <w:rsid w:val="00623CD8"/>
    <w:rsid w:val="00623F3F"/>
    <w:rsid w:val="006242D9"/>
    <w:rsid w:val="0062438A"/>
    <w:rsid w:val="0062486F"/>
    <w:rsid w:val="00624DE9"/>
    <w:rsid w:val="00624FC6"/>
    <w:rsid w:val="0062533B"/>
    <w:rsid w:val="006254BA"/>
    <w:rsid w:val="006257AF"/>
    <w:rsid w:val="00625A2A"/>
    <w:rsid w:val="00625BEF"/>
    <w:rsid w:val="0062613D"/>
    <w:rsid w:val="00626564"/>
    <w:rsid w:val="006266C8"/>
    <w:rsid w:val="00627118"/>
    <w:rsid w:val="006275A4"/>
    <w:rsid w:val="006278BB"/>
    <w:rsid w:val="0063019B"/>
    <w:rsid w:val="00630902"/>
    <w:rsid w:val="00631429"/>
    <w:rsid w:val="0063185C"/>
    <w:rsid w:val="0063193C"/>
    <w:rsid w:val="00631C0D"/>
    <w:rsid w:val="00631DB9"/>
    <w:rsid w:val="006322DA"/>
    <w:rsid w:val="00632ACE"/>
    <w:rsid w:val="00633977"/>
    <w:rsid w:val="00633B44"/>
    <w:rsid w:val="00633E67"/>
    <w:rsid w:val="00634711"/>
    <w:rsid w:val="00634E43"/>
    <w:rsid w:val="006350BC"/>
    <w:rsid w:val="0063515F"/>
    <w:rsid w:val="00635BCE"/>
    <w:rsid w:val="00635CCF"/>
    <w:rsid w:val="00635E67"/>
    <w:rsid w:val="00637729"/>
    <w:rsid w:val="006378BF"/>
    <w:rsid w:val="006402D9"/>
    <w:rsid w:val="006403F4"/>
    <w:rsid w:val="00640E1F"/>
    <w:rsid w:val="00641F4E"/>
    <w:rsid w:val="00642946"/>
    <w:rsid w:val="00642AAF"/>
    <w:rsid w:val="006432F5"/>
    <w:rsid w:val="0064343D"/>
    <w:rsid w:val="00644AD8"/>
    <w:rsid w:val="00644C31"/>
    <w:rsid w:val="006450C8"/>
    <w:rsid w:val="00645337"/>
    <w:rsid w:val="006454DD"/>
    <w:rsid w:val="0064554E"/>
    <w:rsid w:val="00645B1A"/>
    <w:rsid w:val="00646533"/>
    <w:rsid w:val="0064683E"/>
    <w:rsid w:val="00647519"/>
    <w:rsid w:val="006503E4"/>
    <w:rsid w:val="0065098C"/>
    <w:rsid w:val="00650BAF"/>
    <w:rsid w:val="00650CD7"/>
    <w:rsid w:val="00650FB4"/>
    <w:rsid w:val="00651058"/>
    <w:rsid w:val="006513DF"/>
    <w:rsid w:val="00651894"/>
    <w:rsid w:val="0065192F"/>
    <w:rsid w:val="0065201C"/>
    <w:rsid w:val="00652625"/>
    <w:rsid w:val="00652A28"/>
    <w:rsid w:val="00653144"/>
    <w:rsid w:val="0065357E"/>
    <w:rsid w:val="006535B4"/>
    <w:rsid w:val="00653615"/>
    <w:rsid w:val="00653B23"/>
    <w:rsid w:val="00653BA4"/>
    <w:rsid w:val="006547A6"/>
    <w:rsid w:val="006547F8"/>
    <w:rsid w:val="00654841"/>
    <w:rsid w:val="0065510D"/>
    <w:rsid w:val="0065556E"/>
    <w:rsid w:val="006555FB"/>
    <w:rsid w:val="006557FA"/>
    <w:rsid w:val="00655819"/>
    <w:rsid w:val="00655FC2"/>
    <w:rsid w:val="00656575"/>
    <w:rsid w:val="006567EF"/>
    <w:rsid w:val="006575F7"/>
    <w:rsid w:val="0065765C"/>
    <w:rsid w:val="00657750"/>
    <w:rsid w:val="006579E1"/>
    <w:rsid w:val="00657A30"/>
    <w:rsid w:val="00657ADA"/>
    <w:rsid w:val="00657EB8"/>
    <w:rsid w:val="00657EDF"/>
    <w:rsid w:val="00660109"/>
    <w:rsid w:val="0066082E"/>
    <w:rsid w:val="006610BC"/>
    <w:rsid w:val="006610D8"/>
    <w:rsid w:val="00661329"/>
    <w:rsid w:val="00661804"/>
    <w:rsid w:val="00661AC3"/>
    <w:rsid w:val="00661B57"/>
    <w:rsid w:val="006621AA"/>
    <w:rsid w:val="006627A0"/>
    <w:rsid w:val="006636A7"/>
    <w:rsid w:val="00663F9C"/>
    <w:rsid w:val="006641A6"/>
    <w:rsid w:val="00664697"/>
    <w:rsid w:val="00664AF1"/>
    <w:rsid w:val="006652FB"/>
    <w:rsid w:val="00665BE8"/>
    <w:rsid w:val="00665CC1"/>
    <w:rsid w:val="0066655A"/>
    <w:rsid w:val="00666BF0"/>
    <w:rsid w:val="0066715E"/>
    <w:rsid w:val="0066719C"/>
    <w:rsid w:val="00667388"/>
    <w:rsid w:val="00667439"/>
    <w:rsid w:val="00667971"/>
    <w:rsid w:val="00667C47"/>
    <w:rsid w:val="0067011E"/>
    <w:rsid w:val="00670346"/>
    <w:rsid w:val="00670539"/>
    <w:rsid w:val="006717C7"/>
    <w:rsid w:val="00671981"/>
    <w:rsid w:val="00672005"/>
    <w:rsid w:val="00672121"/>
    <w:rsid w:val="006721A7"/>
    <w:rsid w:val="0067235F"/>
    <w:rsid w:val="006726A7"/>
    <w:rsid w:val="00672D6F"/>
    <w:rsid w:val="00672DAB"/>
    <w:rsid w:val="00674791"/>
    <w:rsid w:val="006747CE"/>
    <w:rsid w:val="006751DE"/>
    <w:rsid w:val="00675A76"/>
    <w:rsid w:val="00675B3A"/>
    <w:rsid w:val="00676A1E"/>
    <w:rsid w:val="00676CDC"/>
    <w:rsid w:val="00677158"/>
    <w:rsid w:val="006772BC"/>
    <w:rsid w:val="0067761C"/>
    <w:rsid w:val="00677B77"/>
    <w:rsid w:val="00677D66"/>
    <w:rsid w:val="00680882"/>
    <w:rsid w:val="006814CD"/>
    <w:rsid w:val="00681727"/>
    <w:rsid w:val="00681D71"/>
    <w:rsid w:val="00681DD4"/>
    <w:rsid w:val="00682662"/>
    <w:rsid w:val="0068276F"/>
    <w:rsid w:val="00682C60"/>
    <w:rsid w:val="00682E2B"/>
    <w:rsid w:val="00683278"/>
    <w:rsid w:val="00683769"/>
    <w:rsid w:val="00684D58"/>
    <w:rsid w:val="006852BF"/>
    <w:rsid w:val="00685523"/>
    <w:rsid w:val="006862FE"/>
    <w:rsid w:val="00686417"/>
    <w:rsid w:val="00686778"/>
    <w:rsid w:val="0068752D"/>
    <w:rsid w:val="006878FC"/>
    <w:rsid w:val="00687C33"/>
    <w:rsid w:val="00687CEE"/>
    <w:rsid w:val="006908B1"/>
    <w:rsid w:val="0069154E"/>
    <w:rsid w:val="00691631"/>
    <w:rsid w:val="00691CF6"/>
    <w:rsid w:val="00691DBE"/>
    <w:rsid w:val="0069206A"/>
    <w:rsid w:val="00692425"/>
    <w:rsid w:val="00692744"/>
    <w:rsid w:val="0069283F"/>
    <w:rsid w:val="00692DD7"/>
    <w:rsid w:val="0069319F"/>
    <w:rsid w:val="00693679"/>
    <w:rsid w:val="0069389B"/>
    <w:rsid w:val="00693EB6"/>
    <w:rsid w:val="0069511C"/>
    <w:rsid w:val="00695502"/>
    <w:rsid w:val="006957A5"/>
    <w:rsid w:val="0069626D"/>
    <w:rsid w:val="00696393"/>
    <w:rsid w:val="00696433"/>
    <w:rsid w:val="006968D9"/>
    <w:rsid w:val="006977C2"/>
    <w:rsid w:val="00697C50"/>
    <w:rsid w:val="006A1351"/>
    <w:rsid w:val="006A1536"/>
    <w:rsid w:val="006A1A92"/>
    <w:rsid w:val="006A1C5C"/>
    <w:rsid w:val="006A1E13"/>
    <w:rsid w:val="006A1EAE"/>
    <w:rsid w:val="006A1FBC"/>
    <w:rsid w:val="006A218B"/>
    <w:rsid w:val="006A25C2"/>
    <w:rsid w:val="006A2D9E"/>
    <w:rsid w:val="006A2F8B"/>
    <w:rsid w:val="006A3114"/>
    <w:rsid w:val="006A314B"/>
    <w:rsid w:val="006A3286"/>
    <w:rsid w:val="006A32FA"/>
    <w:rsid w:val="006A368B"/>
    <w:rsid w:val="006A3D66"/>
    <w:rsid w:val="006A4007"/>
    <w:rsid w:val="006A45E6"/>
    <w:rsid w:val="006A48E2"/>
    <w:rsid w:val="006A495C"/>
    <w:rsid w:val="006A4EE8"/>
    <w:rsid w:val="006A4F62"/>
    <w:rsid w:val="006A50D4"/>
    <w:rsid w:val="006A552D"/>
    <w:rsid w:val="006A565F"/>
    <w:rsid w:val="006A5986"/>
    <w:rsid w:val="006A609C"/>
    <w:rsid w:val="006A6880"/>
    <w:rsid w:val="006A6B68"/>
    <w:rsid w:val="006A779E"/>
    <w:rsid w:val="006B01C3"/>
    <w:rsid w:val="006B0469"/>
    <w:rsid w:val="006B0849"/>
    <w:rsid w:val="006B1119"/>
    <w:rsid w:val="006B1131"/>
    <w:rsid w:val="006B1164"/>
    <w:rsid w:val="006B116A"/>
    <w:rsid w:val="006B1959"/>
    <w:rsid w:val="006B1C4D"/>
    <w:rsid w:val="006B1E6B"/>
    <w:rsid w:val="006B2440"/>
    <w:rsid w:val="006B271D"/>
    <w:rsid w:val="006B2A10"/>
    <w:rsid w:val="006B2DFD"/>
    <w:rsid w:val="006B2FE4"/>
    <w:rsid w:val="006B3062"/>
    <w:rsid w:val="006B32C6"/>
    <w:rsid w:val="006B386F"/>
    <w:rsid w:val="006B3A05"/>
    <w:rsid w:val="006B3B5A"/>
    <w:rsid w:val="006B3E9F"/>
    <w:rsid w:val="006B4616"/>
    <w:rsid w:val="006B4881"/>
    <w:rsid w:val="006B4BBA"/>
    <w:rsid w:val="006B526D"/>
    <w:rsid w:val="006B53BB"/>
    <w:rsid w:val="006B5926"/>
    <w:rsid w:val="006B5AB7"/>
    <w:rsid w:val="006B5D4C"/>
    <w:rsid w:val="006B61A2"/>
    <w:rsid w:val="006B63BD"/>
    <w:rsid w:val="006B63C4"/>
    <w:rsid w:val="006B6485"/>
    <w:rsid w:val="006B7B06"/>
    <w:rsid w:val="006B7C80"/>
    <w:rsid w:val="006B7DDE"/>
    <w:rsid w:val="006C00D7"/>
    <w:rsid w:val="006C0E05"/>
    <w:rsid w:val="006C10F7"/>
    <w:rsid w:val="006C167B"/>
    <w:rsid w:val="006C1BB9"/>
    <w:rsid w:val="006C1DB5"/>
    <w:rsid w:val="006C267F"/>
    <w:rsid w:val="006C29B2"/>
    <w:rsid w:val="006C2A01"/>
    <w:rsid w:val="006C2CEC"/>
    <w:rsid w:val="006C36CE"/>
    <w:rsid w:val="006C38BC"/>
    <w:rsid w:val="006C444B"/>
    <w:rsid w:val="006C45F6"/>
    <w:rsid w:val="006C4C4A"/>
    <w:rsid w:val="006C4F66"/>
    <w:rsid w:val="006C51FD"/>
    <w:rsid w:val="006C5F51"/>
    <w:rsid w:val="006C6289"/>
    <w:rsid w:val="006C6395"/>
    <w:rsid w:val="006C65E5"/>
    <w:rsid w:val="006C6CDE"/>
    <w:rsid w:val="006C6FE1"/>
    <w:rsid w:val="006C7B04"/>
    <w:rsid w:val="006D1154"/>
    <w:rsid w:val="006D1294"/>
    <w:rsid w:val="006D14FD"/>
    <w:rsid w:val="006D1718"/>
    <w:rsid w:val="006D18A7"/>
    <w:rsid w:val="006D239F"/>
    <w:rsid w:val="006D341B"/>
    <w:rsid w:val="006D3554"/>
    <w:rsid w:val="006D37DD"/>
    <w:rsid w:val="006D3DBA"/>
    <w:rsid w:val="006D3FFE"/>
    <w:rsid w:val="006D465F"/>
    <w:rsid w:val="006D4717"/>
    <w:rsid w:val="006D4A63"/>
    <w:rsid w:val="006D4EEC"/>
    <w:rsid w:val="006D4FC6"/>
    <w:rsid w:val="006D5796"/>
    <w:rsid w:val="006D5E9B"/>
    <w:rsid w:val="006D63A3"/>
    <w:rsid w:val="006D64C4"/>
    <w:rsid w:val="006D66AD"/>
    <w:rsid w:val="006D679C"/>
    <w:rsid w:val="006D7817"/>
    <w:rsid w:val="006E073C"/>
    <w:rsid w:val="006E09F0"/>
    <w:rsid w:val="006E1200"/>
    <w:rsid w:val="006E1851"/>
    <w:rsid w:val="006E18D3"/>
    <w:rsid w:val="006E2C00"/>
    <w:rsid w:val="006E2C9A"/>
    <w:rsid w:val="006E2E1F"/>
    <w:rsid w:val="006E2F32"/>
    <w:rsid w:val="006E39C2"/>
    <w:rsid w:val="006E4157"/>
    <w:rsid w:val="006E47C3"/>
    <w:rsid w:val="006E482A"/>
    <w:rsid w:val="006E4ACE"/>
    <w:rsid w:val="006E5703"/>
    <w:rsid w:val="006E5AE4"/>
    <w:rsid w:val="006E5C51"/>
    <w:rsid w:val="006E5D97"/>
    <w:rsid w:val="006E62FB"/>
    <w:rsid w:val="006E6C55"/>
    <w:rsid w:val="006E6DBF"/>
    <w:rsid w:val="006E741B"/>
    <w:rsid w:val="006F005D"/>
    <w:rsid w:val="006F0B47"/>
    <w:rsid w:val="006F0FC3"/>
    <w:rsid w:val="006F1204"/>
    <w:rsid w:val="006F27CF"/>
    <w:rsid w:val="006F289F"/>
    <w:rsid w:val="006F2A80"/>
    <w:rsid w:val="006F2C74"/>
    <w:rsid w:val="006F2FD1"/>
    <w:rsid w:val="006F377A"/>
    <w:rsid w:val="006F4143"/>
    <w:rsid w:val="006F45EC"/>
    <w:rsid w:val="006F47E6"/>
    <w:rsid w:val="006F4F90"/>
    <w:rsid w:val="006F531A"/>
    <w:rsid w:val="006F5613"/>
    <w:rsid w:val="006F634C"/>
    <w:rsid w:val="006F72C7"/>
    <w:rsid w:val="006F79FE"/>
    <w:rsid w:val="006F7EA8"/>
    <w:rsid w:val="006F7F0B"/>
    <w:rsid w:val="006F7F71"/>
    <w:rsid w:val="007006B0"/>
    <w:rsid w:val="007016C9"/>
    <w:rsid w:val="00702A68"/>
    <w:rsid w:val="00702B1D"/>
    <w:rsid w:val="00702E8E"/>
    <w:rsid w:val="0070349B"/>
    <w:rsid w:val="00703764"/>
    <w:rsid w:val="007039D4"/>
    <w:rsid w:val="00703B01"/>
    <w:rsid w:val="00703CBA"/>
    <w:rsid w:val="0070433C"/>
    <w:rsid w:val="00704495"/>
    <w:rsid w:val="0070550E"/>
    <w:rsid w:val="007056C7"/>
    <w:rsid w:val="00705796"/>
    <w:rsid w:val="007058B6"/>
    <w:rsid w:val="00705B4D"/>
    <w:rsid w:val="00705DDD"/>
    <w:rsid w:val="00706082"/>
    <w:rsid w:val="00706DA7"/>
    <w:rsid w:val="00706F37"/>
    <w:rsid w:val="00707111"/>
    <w:rsid w:val="0070748F"/>
    <w:rsid w:val="0070777C"/>
    <w:rsid w:val="00707D4E"/>
    <w:rsid w:val="00707FC1"/>
    <w:rsid w:val="007103FD"/>
    <w:rsid w:val="007121D7"/>
    <w:rsid w:val="00712705"/>
    <w:rsid w:val="007128BF"/>
    <w:rsid w:val="00712B0C"/>
    <w:rsid w:val="00712C32"/>
    <w:rsid w:val="00712EDB"/>
    <w:rsid w:val="0071303F"/>
    <w:rsid w:val="007133E3"/>
    <w:rsid w:val="00713E4E"/>
    <w:rsid w:val="00713F53"/>
    <w:rsid w:val="00714058"/>
    <w:rsid w:val="007140D3"/>
    <w:rsid w:val="007141FF"/>
    <w:rsid w:val="007146CB"/>
    <w:rsid w:val="0071484F"/>
    <w:rsid w:val="00714964"/>
    <w:rsid w:val="0071537E"/>
    <w:rsid w:val="007153AA"/>
    <w:rsid w:val="00715680"/>
    <w:rsid w:val="00715DE9"/>
    <w:rsid w:val="0071649D"/>
    <w:rsid w:val="007164B6"/>
    <w:rsid w:val="00716563"/>
    <w:rsid w:val="00716BB8"/>
    <w:rsid w:val="00717A04"/>
    <w:rsid w:val="00717B09"/>
    <w:rsid w:val="007206F5"/>
    <w:rsid w:val="00721423"/>
    <w:rsid w:val="00721945"/>
    <w:rsid w:val="00721BA5"/>
    <w:rsid w:val="00722F4F"/>
    <w:rsid w:val="007235CE"/>
    <w:rsid w:val="00723C39"/>
    <w:rsid w:val="00724217"/>
    <w:rsid w:val="00724453"/>
    <w:rsid w:val="00724D19"/>
    <w:rsid w:val="00724FFD"/>
    <w:rsid w:val="00726481"/>
    <w:rsid w:val="007264FB"/>
    <w:rsid w:val="0072706B"/>
    <w:rsid w:val="007273D2"/>
    <w:rsid w:val="00727760"/>
    <w:rsid w:val="007279DF"/>
    <w:rsid w:val="007300DA"/>
    <w:rsid w:val="00730478"/>
    <w:rsid w:val="007309EF"/>
    <w:rsid w:val="00730A55"/>
    <w:rsid w:val="00730B5D"/>
    <w:rsid w:val="00730B89"/>
    <w:rsid w:val="00730C8D"/>
    <w:rsid w:val="00731744"/>
    <w:rsid w:val="00731EFE"/>
    <w:rsid w:val="007328E8"/>
    <w:rsid w:val="00732FB6"/>
    <w:rsid w:val="00733F2B"/>
    <w:rsid w:val="00734011"/>
    <w:rsid w:val="00734388"/>
    <w:rsid w:val="0073446B"/>
    <w:rsid w:val="0073456C"/>
    <w:rsid w:val="007350A7"/>
    <w:rsid w:val="00735651"/>
    <w:rsid w:val="00735A1A"/>
    <w:rsid w:val="0073693C"/>
    <w:rsid w:val="0073701A"/>
    <w:rsid w:val="00737609"/>
    <w:rsid w:val="00737DDB"/>
    <w:rsid w:val="00737E4B"/>
    <w:rsid w:val="0074011E"/>
    <w:rsid w:val="007401C3"/>
    <w:rsid w:val="0074107C"/>
    <w:rsid w:val="00741114"/>
    <w:rsid w:val="007412E8"/>
    <w:rsid w:val="00741328"/>
    <w:rsid w:val="00741871"/>
    <w:rsid w:val="007418A8"/>
    <w:rsid w:val="00741B38"/>
    <w:rsid w:val="00741BC0"/>
    <w:rsid w:val="00741FC0"/>
    <w:rsid w:val="00742035"/>
    <w:rsid w:val="0074210F"/>
    <w:rsid w:val="00742380"/>
    <w:rsid w:val="007423DA"/>
    <w:rsid w:val="007425C2"/>
    <w:rsid w:val="007426E0"/>
    <w:rsid w:val="00743028"/>
    <w:rsid w:val="0074337B"/>
    <w:rsid w:val="0074379F"/>
    <w:rsid w:val="00743CED"/>
    <w:rsid w:val="0074459E"/>
    <w:rsid w:val="0074464F"/>
    <w:rsid w:val="0074480C"/>
    <w:rsid w:val="007450F0"/>
    <w:rsid w:val="007456AA"/>
    <w:rsid w:val="0074573A"/>
    <w:rsid w:val="007458CA"/>
    <w:rsid w:val="00746469"/>
    <w:rsid w:val="007466E7"/>
    <w:rsid w:val="007468B1"/>
    <w:rsid w:val="00746A78"/>
    <w:rsid w:val="00746B31"/>
    <w:rsid w:val="00746D98"/>
    <w:rsid w:val="00746DF7"/>
    <w:rsid w:val="00747602"/>
    <w:rsid w:val="00747991"/>
    <w:rsid w:val="0075030D"/>
    <w:rsid w:val="00750353"/>
    <w:rsid w:val="00750512"/>
    <w:rsid w:val="007509EC"/>
    <w:rsid w:val="00751165"/>
    <w:rsid w:val="00752254"/>
    <w:rsid w:val="00752407"/>
    <w:rsid w:val="00752A9A"/>
    <w:rsid w:val="00752F3E"/>
    <w:rsid w:val="007532A1"/>
    <w:rsid w:val="0075332F"/>
    <w:rsid w:val="00753A1E"/>
    <w:rsid w:val="0075477B"/>
    <w:rsid w:val="00755054"/>
    <w:rsid w:val="007555E6"/>
    <w:rsid w:val="00755C61"/>
    <w:rsid w:val="00755E84"/>
    <w:rsid w:val="007565DA"/>
    <w:rsid w:val="007567D3"/>
    <w:rsid w:val="00756853"/>
    <w:rsid w:val="00756D0A"/>
    <w:rsid w:val="0075761C"/>
    <w:rsid w:val="0075767F"/>
    <w:rsid w:val="00757FAD"/>
    <w:rsid w:val="00760332"/>
    <w:rsid w:val="00761191"/>
    <w:rsid w:val="00761544"/>
    <w:rsid w:val="007616EF"/>
    <w:rsid w:val="00761809"/>
    <w:rsid w:val="0076191A"/>
    <w:rsid w:val="00761AC3"/>
    <w:rsid w:val="00761D9D"/>
    <w:rsid w:val="00762C2C"/>
    <w:rsid w:val="00762E63"/>
    <w:rsid w:val="00762EEA"/>
    <w:rsid w:val="007636C1"/>
    <w:rsid w:val="00763844"/>
    <w:rsid w:val="00764156"/>
    <w:rsid w:val="00764214"/>
    <w:rsid w:val="0076446E"/>
    <w:rsid w:val="0076487F"/>
    <w:rsid w:val="00764BD2"/>
    <w:rsid w:val="0076524E"/>
    <w:rsid w:val="0076549D"/>
    <w:rsid w:val="007660A4"/>
    <w:rsid w:val="0076624F"/>
    <w:rsid w:val="00766345"/>
    <w:rsid w:val="007667C9"/>
    <w:rsid w:val="00766A89"/>
    <w:rsid w:val="00767298"/>
    <w:rsid w:val="007672FB"/>
    <w:rsid w:val="007673D7"/>
    <w:rsid w:val="007677A0"/>
    <w:rsid w:val="007679EB"/>
    <w:rsid w:val="00767DDE"/>
    <w:rsid w:val="00767EB5"/>
    <w:rsid w:val="00770267"/>
    <w:rsid w:val="00770492"/>
    <w:rsid w:val="00770C93"/>
    <w:rsid w:val="00770CE0"/>
    <w:rsid w:val="00771507"/>
    <w:rsid w:val="0077177F"/>
    <w:rsid w:val="00771877"/>
    <w:rsid w:val="0077198F"/>
    <w:rsid w:val="007719E8"/>
    <w:rsid w:val="00771F42"/>
    <w:rsid w:val="0077241C"/>
    <w:rsid w:val="007725B7"/>
    <w:rsid w:val="00772A66"/>
    <w:rsid w:val="00772ECF"/>
    <w:rsid w:val="0077510B"/>
    <w:rsid w:val="007755FA"/>
    <w:rsid w:val="0077586F"/>
    <w:rsid w:val="00775D78"/>
    <w:rsid w:val="00775E09"/>
    <w:rsid w:val="007767A1"/>
    <w:rsid w:val="00776835"/>
    <w:rsid w:val="00776A42"/>
    <w:rsid w:val="00776F87"/>
    <w:rsid w:val="00776FB3"/>
    <w:rsid w:val="00777016"/>
    <w:rsid w:val="00777238"/>
    <w:rsid w:val="00777564"/>
    <w:rsid w:val="00777B45"/>
    <w:rsid w:val="00780AC9"/>
    <w:rsid w:val="00780E4C"/>
    <w:rsid w:val="00780EB6"/>
    <w:rsid w:val="007811B9"/>
    <w:rsid w:val="00781E7F"/>
    <w:rsid w:val="00782126"/>
    <w:rsid w:val="00782CFB"/>
    <w:rsid w:val="007837F3"/>
    <w:rsid w:val="0078386C"/>
    <w:rsid w:val="00784112"/>
    <w:rsid w:val="00784356"/>
    <w:rsid w:val="007844F5"/>
    <w:rsid w:val="00784937"/>
    <w:rsid w:val="007849E5"/>
    <w:rsid w:val="00784BFB"/>
    <w:rsid w:val="007856E6"/>
    <w:rsid w:val="00785836"/>
    <w:rsid w:val="007858F4"/>
    <w:rsid w:val="00785C12"/>
    <w:rsid w:val="00786517"/>
    <w:rsid w:val="00786827"/>
    <w:rsid w:val="007869CD"/>
    <w:rsid w:val="00787165"/>
    <w:rsid w:val="007873DE"/>
    <w:rsid w:val="00787B07"/>
    <w:rsid w:val="00787B5C"/>
    <w:rsid w:val="007900A1"/>
    <w:rsid w:val="0079048A"/>
    <w:rsid w:val="00790B54"/>
    <w:rsid w:val="0079107C"/>
    <w:rsid w:val="00791754"/>
    <w:rsid w:val="00791C1E"/>
    <w:rsid w:val="007923C2"/>
    <w:rsid w:val="00792600"/>
    <w:rsid w:val="00792D81"/>
    <w:rsid w:val="0079324F"/>
    <w:rsid w:val="007937EB"/>
    <w:rsid w:val="00793BFA"/>
    <w:rsid w:val="00793DDE"/>
    <w:rsid w:val="00794914"/>
    <w:rsid w:val="0079525B"/>
    <w:rsid w:val="0079586C"/>
    <w:rsid w:val="00795A4D"/>
    <w:rsid w:val="00796530"/>
    <w:rsid w:val="007968D6"/>
    <w:rsid w:val="00796BF6"/>
    <w:rsid w:val="00797167"/>
    <w:rsid w:val="00797BEC"/>
    <w:rsid w:val="00797D0B"/>
    <w:rsid w:val="007A0419"/>
    <w:rsid w:val="007A07B6"/>
    <w:rsid w:val="007A0931"/>
    <w:rsid w:val="007A0946"/>
    <w:rsid w:val="007A099E"/>
    <w:rsid w:val="007A0F1D"/>
    <w:rsid w:val="007A13D1"/>
    <w:rsid w:val="007A1468"/>
    <w:rsid w:val="007A15E1"/>
    <w:rsid w:val="007A1D3A"/>
    <w:rsid w:val="007A1F63"/>
    <w:rsid w:val="007A3726"/>
    <w:rsid w:val="007A3FB0"/>
    <w:rsid w:val="007A559A"/>
    <w:rsid w:val="007A57EC"/>
    <w:rsid w:val="007A5A15"/>
    <w:rsid w:val="007A5EBC"/>
    <w:rsid w:val="007A64E5"/>
    <w:rsid w:val="007A6609"/>
    <w:rsid w:val="007A67D1"/>
    <w:rsid w:val="007A6C69"/>
    <w:rsid w:val="007A6FE1"/>
    <w:rsid w:val="007A7B5E"/>
    <w:rsid w:val="007A7C42"/>
    <w:rsid w:val="007B0AF9"/>
    <w:rsid w:val="007B0F29"/>
    <w:rsid w:val="007B1393"/>
    <w:rsid w:val="007B14F2"/>
    <w:rsid w:val="007B1593"/>
    <w:rsid w:val="007B1EF6"/>
    <w:rsid w:val="007B2251"/>
    <w:rsid w:val="007B25BB"/>
    <w:rsid w:val="007B368E"/>
    <w:rsid w:val="007B392C"/>
    <w:rsid w:val="007B3AF1"/>
    <w:rsid w:val="007B4152"/>
    <w:rsid w:val="007B4463"/>
    <w:rsid w:val="007B5213"/>
    <w:rsid w:val="007B5777"/>
    <w:rsid w:val="007B59A0"/>
    <w:rsid w:val="007B5C8A"/>
    <w:rsid w:val="007B60A1"/>
    <w:rsid w:val="007B6C1D"/>
    <w:rsid w:val="007C0211"/>
    <w:rsid w:val="007C09A5"/>
    <w:rsid w:val="007C1ABE"/>
    <w:rsid w:val="007C1E5B"/>
    <w:rsid w:val="007C2445"/>
    <w:rsid w:val="007C2AE1"/>
    <w:rsid w:val="007C2BBA"/>
    <w:rsid w:val="007C30DC"/>
    <w:rsid w:val="007C3BF3"/>
    <w:rsid w:val="007C3DD5"/>
    <w:rsid w:val="007C3DF6"/>
    <w:rsid w:val="007C40E3"/>
    <w:rsid w:val="007C4489"/>
    <w:rsid w:val="007C4DD6"/>
    <w:rsid w:val="007C4E10"/>
    <w:rsid w:val="007C4E9A"/>
    <w:rsid w:val="007C4EEA"/>
    <w:rsid w:val="007C5359"/>
    <w:rsid w:val="007C5E43"/>
    <w:rsid w:val="007C60F3"/>
    <w:rsid w:val="007C64C0"/>
    <w:rsid w:val="007C65F9"/>
    <w:rsid w:val="007C6C12"/>
    <w:rsid w:val="007C6DB6"/>
    <w:rsid w:val="007C718B"/>
    <w:rsid w:val="007C7940"/>
    <w:rsid w:val="007C7A01"/>
    <w:rsid w:val="007C7C82"/>
    <w:rsid w:val="007D0673"/>
    <w:rsid w:val="007D0C8E"/>
    <w:rsid w:val="007D1163"/>
    <w:rsid w:val="007D16F4"/>
    <w:rsid w:val="007D18F2"/>
    <w:rsid w:val="007D1FC6"/>
    <w:rsid w:val="007D207D"/>
    <w:rsid w:val="007D2564"/>
    <w:rsid w:val="007D26CE"/>
    <w:rsid w:val="007D2841"/>
    <w:rsid w:val="007D2A0C"/>
    <w:rsid w:val="007D2C51"/>
    <w:rsid w:val="007D34D3"/>
    <w:rsid w:val="007D366C"/>
    <w:rsid w:val="007D394E"/>
    <w:rsid w:val="007D44F4"/>
    <w:rsid w:val="007D4F3A"/>
    <w:rsid w:val="007D584A"/>
    <w:rsid w:val="007D59EF"/>
    <w:rsid w:val="007D5A20"/>
    <w:rsid w:val="007D5C4D"/>
    <w:rsid w:val="007D5D49"/>
    <w:rsid w:val="007D5E62"/>
    <w:rsid w:val="007D64A5"/>
    <w:rsid w:val="007D6E7B"/>
    <w:rsid w:val="007D747B"/>
    <w:rsid w:val="007D7A2A"/>
    <w:rsid w:val="007E160C"/>
    <w:rsid w:val="007E1B8E"/>
    <w:rsid w:val="007E249C"/>
    <w:rsid w:val="007E2AF7"/>
    <w:rsid w:val="007E2B13"/>
    <w:rsid w:val="007E2B6D"/>
    <w:rsid w:val="007E2BB5"/>
    <w:rsid w:val="007E3B5F"/>
    <w:rsid w:val="007E4A72"/>
    <w:rsid w:val="007E5324"/>
    <w:rsid w:val="007E5449"/>
    <w:rsid w:val="007E565F"/>
    <w:rsid w:val="007E5C1B"/>
    <w:rsid w:val="007E5D07"/>
    <w:rsid w:val="007E637E"/>
    <w:rsid w:val="007E6691"/>
    <w:rsid w:val="007E66D0"/>
    <w:rsid w:val="007E66DE"/>
    <w:rsid w:val="007E7336"/>
    <w:rsid w:val="007E762B"/>
    <w:rsid w:val="007E76E5"/>
    <w:rsid w:val="007E7AD7"/>
    <w:rsid w:val="007E7D16"/>
    <w:rsid w:val="007E7D56"/>
    <w:rsid w:val="007F022D"/>
    <w:rsid w:val="007F023D"/>
    <w:rsid w:val="007F0320"/>
    <w:rsid w:val="007F05C7"/>
    <w:rsid w:val="007F078B"/>
    <w:rsid w:val="007F0DBA"/>
    <w:rsid w:val="007F0F46"/>
    <w:rsid w:val="007F0FFE"/>
    <w:rsid w:val="007F1347"/>
    <w:rsid w:val="007F15DE"/>
    <w:rsid w:val="007F16CE"/>
    <w:rsid w:val="007F1B06"/>
    <w:rsid w:val="007F1C76"/>
    <w:rsid w:val="007F280F"/>
    <w:rsid w:val="007F282C"/>
    <w:rsid w:val="007F28A9"/>
    <w:rsid w:val="007F298E"/>
    <w:rsid w:val="007F339A"/>
    <w:rsid w:val="007F3558"/>
    <w:rsid w:val="007F37CA"/>
    <w:rsid w:val="007F38F2"/>
    <w:rsid w:val="007F4B4A"/>
    <w:rsid w:val="007F4F31"/>
    <w:rsid w:val="007F5989"/>
    <w:rsid w:val="007F6394"/>
    <w:rsid w:val="007F6AED"/>
    <w:rsid w:val="007F6C9E"/>
    <w:rsid w:val="007F6CA1"/>
    <w:rsid w:val="007F75D2"/>
    <w:rsid w:val="007F76AB"/>
    <w:rsid w:val="007F79D5"/>
    <w:rsid w:val="007F7D4C"/>
    <w:rsid w:val="007F7F2C"/>
    <w:rsid w:val="00800A14"/>
    <w:rsid w:val="00800CC0"/>
    <w:rsid w:val="00800F87"/>
    <w:rsid w:val="00800FA1"/>
    <w:rsid w:val="00801B32"/>
    <w:rsid w:val="0080200F"/>
    <w:rsid w:val="008025FC"/>
    <w:rsid w:val="00802604"/>
    <w:rsid w:val="00802FD1"/>
    <w:rsid w:val="0080376C"/>
    <w:rsid w:val="00803C1E"/>
    <w:rsid w:val="0080432C"/>
    <w:rsid w:val="008044F8"/>
    <w:rsid w:val="00804A0C"/>
    <w:rsid w:val="0080552F"/>
    <w:rsid w:val="00805596"/>
    <w:rsid w:val="008057A6"/>
    <w:rsid w:val="00805B59"/>
    <w:rsid w:val="008061D3"/>
    <w:rsid w:val="0080632C"/>
    <w:rsid w:val="00806679"/>
    <w:rsid w:val="00806786"/>
    <w:rsid w:val="00806B6D"/>
    <w:rsid w:val="00806BE4"/>
    <w:rsid w:val="00807B1F"/>
    <w:rsid w:val="00807F0C"/>
    <w:rsid w:val="00810214"/>
    <w:rsid w:val="00810B84"/>
    <w:rsid w:val="00810DB5"/>
    <w:rsid w:val="008110A1"/>
    <w:rsid w:val="008114C2"/>
    <w:rsid w:val="00811536"/>
    <w:rsid w:val="00811A84"/>
    <w:rsid w:val="00811AEB"/>
    <w:rsid w:val="00811B56"/>
    <w:rsid w:val="00811C15"/>
    <w:rsid w:val="00811F5E"/>
    <w:rsid w:val="0081213C"/>
    <w:rsid w:val="008124F3"/>
    <w:rsid w:val="00812BE0"/>
    <w:rsid w:val="00812E75"/>
    <w:rsid w:val="00812ED8"/>
    <w:rsid w:val="00813848"/>
    <w:rsid w:val="00814156"/>
    <w:rsid w:val="00815336"/>
    <w:rsid w:val="00815546"/>
    <w:rsid w:val="0081615C"/>
    <w:rsid w:val="0081620B"/>
    <w:rsid w:val="00816FA4"/>
    <w:rsid w:val="00820110"/>
    <w:rsid w:val="0082098D"/>
    <w:rsid w:val="008213CB"/>
    <w:rsid w:val="00821575"/>
    <w:rsid w:val="0082194D"/>
    <w:rsid w:val="00821A07"/>
    <w:rsid w:val="00822108"/>
    <w:rsid w:val="0082233B"/>
    <w:rsid w:val="00822A87"/>
    <w:rsid w:val="00822C58"/>
    <w:rsid w:val="00822D0C"/>
    <w:rsid w:val="00822F5E"/>
    <w:rsid w:val="008230E9"/>
    <w:rsid w:val="0082364E"/>
    <w:rsid w:val="00823740"/>
    <w:rsid w:val="008242EF"/>
    <w:rsid w:val="00824855"/>
    <w:rsid w:val="00824CEF"/>
    <w:rsid w:val="00824D86"/>
    <w:rsid w:val="00824D99"/>
    <w:rsid w:val="008256FB"/>
    <w:rsid w:val="008258B5"/>
    <w:rsid w:val="00826171"/>
    <w:rsid w:val="0082739A"/>
    <w:rsid w:val="008300D1"/>
    <w:rsid w:val="0083048A"/>
    <w:rsid w:val="00830A09"/>
    <w:rsid w:val="00830AE2"/>
    <w:rsid w:val="008315C4"/>
    <w:rsid w:val="008317FE"/>
    <w:rsid w:val="00831BC3"/>
    <w:rsid w:val="00831CE1"/>
    <w:rsid w:val="00832216"/>
    <w:rsid w:val="00832A3D"/>
    <w:rsid w:val="008330B0"/>
    <w:rsid w:val="00833252"/>
    <w:rsid w:val="00833BEF"/>
    <w:rsid w:val="00833DEC"/>
    <w:rsid w:val="00833F33"/>
    <w:rsid w:val="0083427E"/>
    <w:rsid w:val="008344EB"/>
    <w:rsid w:val="00834960"/>
    <w:rsid w:val="0083560A"/>
    <w:rsid w:val="0083582F"/>
    <w:rsid w:val="00835846"/>
    <w:rsid w:val="00835DA2"/>
    <w:rsid w:val="008362F7"/>
    <w:rsid w:val="0083671E"/>
    <w:rsid w:val="008368A1"/>
    <w:rsid w:val="0083730A"/>
    <w:rsid w:val="0083752B"/>
    <w:rsid w:val="00837532"/>
    <w:rsid w:val="00837852"/>
    <w:rsid w:val="00837A86"/>
    <w:rsid w:val="00837BDD"/>
    <w:rsid w:val="00837FFB"/>
    <w:rsid w:val="008400CA"/>
    <w:rsid w:val="00840193"/>
    <w:rsid w:val="0084057D"/>
    <w:rsid w:val="00840AAF"/>
    <w:rsid w:val="00840C44"/>
    <w:rsid w:val="00840D03"/>
    <w:rsid w:val="00840D2E"/>
    <w:rsid w:val="00841276"/>
    <w:rsid w:val="008414F6"/>
    <w:rsid w:val="0084167C"/>
    <w:rsid w:val="00841A4F"/>
    <w:rsid w:val="00841C23"/>
    <w:rsid w:val="00841F1A"/>
    <w:rsid w:val="008424CF"/>
    <w:rsid w:val="0084254E"/>
    <w:rsid w:val="00843517"/>
    <w:rsid w:val="00843C5C"/>
    <w:rsid w:val="008446A0"/>
    <w:rsid w:val="00844E93"/>
    <w:rsid w:val="00845ACB"/>
    <w:rsid w:val="00845D96"/>
    <w:rsid w:val="0084654B"/>
    <w:rsid w:val="008469B8"/>
    <w:rsid w:val="00846DC9"/>
    <w:rsid w:val="00846DFA"/>
    <w:rsid w:val="00847616"/>
    <w:rsid w:val="00847AF9"/>
    <w:rsid w:val="00850D34"/>
    <w:rsid w:val="00850D37"/>
    <w:rsid w:val="00851E9F"/>
    <w:rsid w:val="008521EF"/>
    <w:rsid w:val="008526D7"/>
    <w:rsid w:val="0085293E"/>
    <w:rsid w:val="0085361E"/>
    <w:rsid w:val="0085413A"/>
    <w:rsid w:val="00854168"/>
    <w:rsid w:val="008543FB"/>
    <w:rsid w:val="00854FE4"/>
    <w:rsid w:val="008550FF"/>
    <w:rsid w:val="00855405"/>
    <w:rsid w:val="00856D5F"/>
    <w:rsid w:val="00857366"/>
    <w:rsid w:val="008576D0"/>
    <w:rsid w:val="00857951"/>
    <w:rsid w:val="00857C77"/>
    <w:rsid w:val="00857C90"/>
    <w:rsid w:val="00860463"/>
    <w:rsid w:val="00860BB3"/>
    <w:rsid w:val="00860D29"/>
    <w:rsid w:val="00860D4E"/>
    <w:rsid w:val="00860E10"/>
    <w:rsid w:val="00861271"/>
    <w:rsid w:val="00861B51"/>
    <w:rsid w:val="00862344"/>
    <w:rsid w:val="00862B17"/>
    <w:rsid w:val="00862D31"/>
    <w:rsid w:val="00862E58"/>
    <w:rsid w:val="008633AC"/>
    <w:rsid w:val="00863600"/>
    <w:rsid w:val="00863656"/>
    <w:rsid w:val="00863C85"/>
    <w:rsid w:val="0086489A"/>
    <w:rsid w:val="00864C1E"/>
    <w:rsid w:val="00865376"/>
    <w:rsid w:val="00865AD3"/>
    <w:rsid w:val="00866CF5"/>
    <w:rsid w:val="00867712"/>
    <w:rsid w:val="00867D7C"/>
    <w:rsid w:val="0087013D"/>
    <w:rsid w:val="008705D9"/>
    <w:rsid w:val="0087090A"/>
    <w:rsid w:val="0087136A"/>
    <w:rsid w:val="0087209A"/>
    <w:rsid w:val="0087262F"/>
    <w:rsid w:val="0087284F"/>
    <w:rsid w:val="00872BE6"/>
    <w:rsid w:val="008741CE"/>
    <w:rsid w:val="008742D0"/>
    <w:rsid w:val="008749BF"/>
    <w:rsid w:val="00874D19"/>
    <w:rsid w:val="00874E15"/>
    <w:rsid w:val="008751FA"/>
    <w:rsid w:val="00875248"/>
    <w:rsid w:val="008760FB"/>
    <w:rsid w:val="008766D9"/>
    <w:rsid w:val="0087693E"/>
    <w:rsid w:val="00876A33"/>
    <w:rsid w:val="00876CB2"/>
    <w:rsid w:val="008775DE"/>
    <w:rsid w:val="00877B05"/>
    <w:rsid w:val="00877F24"/>
    <w:rsid w:val="00880172"/>
    <w:rsid w:val="00880D83"/>
    <w:rsid w:val="008811C0"/>
    <w:rsid w:val="0088142E"/>
    <w:rsid w:val="0088179F"/>
    <w:rsid w:val="008818DC"/>
    <w:rsid w:val="00881CCB"/>
    <w:rsid w:val="00881D55"/>
    <w:rsid w:val="00881EBC"/>
    <w:rsid w:val="00881F07"/>
    <w:rsid w:val="00882157"/>
    <w:rsid w:val="0088282C"/>
    <w:rsid w:val="00882B85"/>
    <w:rsid w:val="00883096"/>
    <w:rsid w:val="008830D4"/>
    <w:rsid w:val="00883E63"/>
    <w:rsid w:val="0088464A"/>
    <w:rsid w:val="00884A38"/>
    <w:rsid w:val="00885132"/>
    <w:rsid w:val="008851D1"/>
    <w:rsid w:val="008854D8"/>
    <w:rsid w:val="00885689"/>
    <w:rsid w:val="008857DB"/>
    <w:rsid w:val="00885B42"/>
    <w:rsid w:val="00885CCD"/>
    <w:rsid w:val="00885E47"/>
    <w:rsid w:val="008865D6"/>
    <w:rsid w:val="00886C2C"/>
    <w:rsid w:val="00886DFC"/>
    <w:rsid w:val="00886F30"/>
    <w:rsid w:val="008876DC"/>
    <w:rsid w:val="0088774D"/>
    <w:rsid w:val="00887779"/>
    <w:rsid w:val="00887B64"/>
    <w:rsid w:val="00890937"/>
    <w:rsid w:val="008912BE"/>
    <w:rsid w:val="00891415"/>
    <w:rsid w:val="00891C9A"/>
    <w:rsid w:val="00891C9E"/>
    <w:rsid w:val="00893622"/>
    <w:rsid w:val="00893850"/>
    <w:rsid w:val="00893B40"/>
    <w:rsid w:val="0089474D"/>
    <w:rsid w:val="00894799"/>
    <w:rsid w:val="00894A4E"/>
    <w:rsid w:val="0089509A"/>
    <w:rsid w:val="00895281"/>
    <w:rsid w:val="00895472"/>
    <w:rsid w:val="0089553E"/>
    <w:rsid w:val="008961F2"/>
    <w:rsid w:val="00896DD1"/>
    <w:rsid w:val="00897634"/>
    <w:rsid w:val="0089784D"/>
    <w:rsid w:val="00897AEF"/>
    <w:rsid w:val="00897BFC"/>
    <w:rsid w:val="008A0359"/>
    <w:rsid w:val="008A0762"/>
    <w:rsid w:val="008A0AA6"/>
    <w:rsid w:val="008A0D50"/>
    <w:rsid w:val="008A1BD1"/>
    <w:rsid w:val="008A2237"/>
    <w:rsid w:val="008A27B6"/>
    <w:rsid w:val="008A2DAF"/>
    <w:rsid w:val="008A2EF8"/>
    <w:rsid w:val="008A3146"/>
    <w:rsid w:val="008A350E"/>
    <w:rsid w:val="008A3EF6"/>
    <w:rsid w:val="008A40A9"/>
    <w:rsid w:val="008A4176"/>
    <w:rsid w:val="008A4BDA"/>
    <w:rsid w:val="008A547A"/>
    <w:rsid w:val="008A55CF"/>
    <w:rsid w:val="008A5604"/>
    <w:rsid w:val="008A56FC"/>
    <w:rsid w:val="008A5FDE"/>
    <w:rsid w:val="008A6AD6"/>
    <w:rsid w:val="008A6F72"/>
    <w:rsid w:val="008A79F0"/>
    <w:rsid w:val="008A79F5"/>
    <w:rsid w:val="008A7B3E"/>
    <w:rsid w:val="008A7D54"/>
    <w:rsid w:val="008B005B"/>
    <w:rsid w:val="008B0480"/>
    <w:rsid w:val="008B04F2"/>
    <w:rsid w:val="008B117A"/>
    <w:rsid w:val="008B11F5"/>
    <w:rsid w:val="008B24A2"/>
    <w:rsid w:val="008B26DC"/>
    <w:rsid w:val="008B29D8"/>
    <w:rsid w:val="008B2B10"/>
    <w:rsid w:val="008B320A"/>
    <w:rsid w:val="008B3629"/>
    <w:rsid w:val="008B3F36"/>
    <w:rsid w:val="008B4370"/>
    <w:rsid w:val="008B528F"/>
    <w:rsid w:val="008B55A2"/>
    <w:rsid w:val="008B5E18"/>
    <w:rsid w:val="008B5E75"/>
    <w:rsid w:val="008B68F3"/>
    <w:rsid w:val="008B79A1"/>
    <w:rsid w:val="008B7DF7"/>
    <w:rsid w:val="008C0278"/>
    <w:rsid w:val="008C051F"/>
    <w:rsid w:val="008C05F1"/>
    <w:rsid w:val="008C07BE"/>
    <w:rsid w:val="008C2890"/>
    <w:rsid w:val="008C2D3B"/>
    <w:rsid w:val="008C45D5"/>
    <w:rsid w:val="008C52C8"/>
    <w:rsid w:val="008C531F"/>
    <w:rsid w:val="008C55E8"/>
    <w:rsid w:val="008C5905"/>
    <w:rsid w:val="008C5C4F"/>
    <w:rsid w:val="008C5D2B"/>
    <w:rsid w:val="008C6B61"/>
    <w:rsid w:val="008C704D"/>
    <w:rsid w:val="008C727F"/>
    <w:rsid w:val="008C776B"/>
    <w:rsid w:val="008C795E"/>
    <w:rsid w:val="008D0106"/>
    <w:rsid w:val="008D014B"/>
    <w:rsid w:val="008D04E9"/>
    <w:rsid w:val="008D115F"/>
    <w:rsid w:val="008D234A"/>
    <w:rsid w:val="008D259B"/>
    <w:rsid w:val="008D28FD"/>
    <w:rsid w:val="008D2902"/>
    <w:rsid w:val="008D2C27"/>
    <w:rsid w:val="008D32E9"/>
    <w:rsid w:val="008D331E"/>
    <w:rsid w:val="008D34B7"/>
    <w:rsid w:val="008D374B"/>
    <w:rsid w:val="008D3A8E"/>
    <w:rsid w:val="008D3C75"/>
    <w:rsid w:val="008D4197"/>
    <w:rsid w:val="008D41FF"/>
    <w:rsid w:val="008D5527"/>
    <w:rsid w:val="008D58DA"/>
    <w:rsid w:val="008D599F"/>
    <w:rsid w:val="008D5C01"/>
    <w:rsid w:val="008D6093"/>
    <w:rsid w:val="008D6232"/>
    <w:rsid w:val="008D6A4E"/>
    <w:rsid w:val="008E050E"/>
    <w:rsid w:val="008E086A"/>
    <w:rsid w:val="008E0E64"/>
    <w:rsid w:val="008E0E96"/>
    <w:rsid w:val="008E0F85"/>
    <w:rsid w:val="008E0FC4"/>
    <w:rsid w:val="008E1236"/>
    <w:rsid w:val="008E12B0"/>
    <w:rsid w:val="008E13F7"/>
    <w:rsid w:val="008E1579"/>
    <w:rsid w:val="008E1AE6"/>
    <w:rsid w:val="008E1FB5"/>
    <w:rsid w:val="008E21F4"/>
    <w:rsid w:val="008E2619"/>
    <w:rsid w:val="008E265C"/>
    <w:rsid w:val="008E2706"/>
    <w:rsid w:val="008E29AF"/>
    <w:rsid w:val="008E2E95"/>
    <w:rsid w:val="008E3203"/>
    <w:rsid w:val="008E3FE1"/>
    <w:rsid w:val="008E4231"/>
    <w:rsid w:val="008E438B"/>
    <w:rsid w:val="008E466D"/>
    <w:rsid w:val="008E52D5"/>
    <w:rsid w:val="008E53CD"/>
    <w:rsid w:val="008E56BF"/>
    <w:rsid w:val="008E5EB8"/>
    <w:rsid w:val="008E6D9F"/>
    <w:rsid w:val="008E71BF"/>
    <w:rsid w:val="008E731D"/>
    <w:rsid w:val="008E742B"/>
    <w:rsid w:val="008E79CB"/>
    <w:rsid w:val="008E7B0B"/>
    <w:rsid w:val="008E7F2E"/>
    <w:rsid w:val="008F03CA"/>
    <w:rsid w:val="008F1598"/>
    <w:rsid w:val="008F1A86"/>
    <w:rsid w:val="008F243C"/>
    <w:rsid w:val="008F2755"/>
    <w:rsid w:val="008F27AB"/>
    <w:rsid w:val="008F353C"/>
    <w:rsid w:val="008F3955"/>
    <w:rsid w:val="008F3E1E"/>
    <w:rsid w:val="008F4BB8"/>
    <w:rsid w:val="008F4D3D"/>
    <w:rsid w:val="008F4E3B"/>
    <w:rsid w:val="008F53AE"/>
    <w:rsid w:val="008F56B0"/>
    <w:rsid w:val="008F5856"/>
    <w:rsid w:val="008F5B9A"/>
    <w:rsid w:val="008F60E2"/>
    <w:rsid w:val="008F6462"/>
    <w:rsid w:val="008F6CEC"/>
    <w:rsid w:val="008F6D25"/>
    <w:rsid w:val="008F72F6"/>
    <w:rsid w:val="008F7FB4"/>
    <w:rsid w:val="0090021D"/>
    <w:rsid w:val="00900253"/>
    <w:rsid w:val="009002BC"/>
    <w:rsid w:val="00900317"/>
    <w:rsid w:val="0090044E"/>
    <w:rsid w:val="0090049B"/>
    <w:rsid w:val="00900719"/>
    <w:rsid w:val="00900FF8"/>
    <w:rsid w:val="00901013"/>
    <w:rsid w:val="0090172D"/>
    <w:rsid w:val="00902355"/>
    <w:rsid w:val="009027FB"/>
    <w:rsid w:val="00902A82"/>
    <w:rsid w:val="00902B24"/>
    <w:rsid w:val="009033E1"/>
    <w:rsid w:val="0090360B"/>
    <w:rsid w:val="00903664"/>
    <w:rsid w:val="00903A36"/>
    <w:rsid w:val="00903C21"/>
    <w:rsid w:val="00903CDF"/>
    <w:rsid w:val="009040F0"/>
    <w:rsid w:val="0090439C"/>
    <w:rsid w:val="00904C82"/>
    <w:rsid w:val="00904E10"/>
    <w:rsid w:val="00904EA1"/>
    <w:rsid w:val="009052C7"/>
    <w:rsid w:val="00905B76"/>
    <w:rsid w:val="00905CB0"/>
    <w:rsid w:val="00905EAE"/>
    <w:rsid w:val="00906054"/>
    <w:rsid w:val="00906422"/>
    <w:rsid w:val="009079A0"/>
    <w:rsid w:val="0091093F"/>
    <w:rsid w:val="00910C59"/>
    <w:rsid w:val="009110F4"/>
    <w:rsid w:val="00911135"/>
    <w:rsid w:val="00911924"/>
    <w:rsid w:val="009120D2"/>
    <w:rsid w:val="009122BD"/>
    <w:rsid w:val="0091281B"/>
    <w:rsid w:val="00912D94"/>
    <w:rsid w:val="009130DD"/>
    <w:rsid w:val="00913E36"/>
    <w:rsid w:val="00914177"/>
    <w:rsid w:val="0091441E"/>
    <w:rsid w:val="00914713"/>
    <w:rsid w:val="009148F3"/>
    <w:rsid w:val="00914B11"/>
    <w:rsid w:val="00915108"/>
    <w:rsid w:val="00915906"/>
    <w:rsid w:val="00915C1C"/>
    <w:rsid w:val="00915E38"/>
    <w:rsid w:val="009166FA"/>
    <w:rsid w:val="009168A1"/>
    <w:rsid w:val="0091690D"/>
    <w:rsid w:val="00916A70"/>
    <w:rsid w:val="00916DDA"/>
    <w:rsid w:val="009175ED"/>
    <w:rsid w:val="009177CC"/>
    <w:rsid w:val="00917B9F"/>
    <w:rsid w:val="00917C5D"/>
    <w:rsid w:val="00917F67"/>
    <w:rsid w:val="00920185"/>
    <w:rsid w:val="009204F1"/>
    <w:rsid w:val="00920641"/>
    <w:rsid w:val="0092067D"/>
    <w:rsid w:val="00920D59"/>
    <w:rsid w:val="00920EEB"/>
    <w:rsid w:val="009210D1"/>
    <w:rsid w:val="009217C3"/>
    <w:rsid w:val="00921840"/>
    <w:rsid w:val="00921B75"/>
    <w:rsid w:val="00922729"/>
    <w:rsid w:val="00922D72"/>
    <w:rsid w:val="0092326D"/>
    <w:rsid w:val="0092366F"/>
    <w:rsid w:val="00923682"/>
    <w:rsid w:val="00924155"/>
    <w:rsid w:val="009242BF"/>
    <w:rsid w:val="0092498A"/>
    <w:rsid w:val="0092551A"/>
    <w:rsid w:val="00925BF1"/>
    <w:rsid w:val="0092616D"/>
    <w:rsid w:val="00926320"/>
    <w:rsid w:val="00926689"/>
    <w:rsid w:val="00926762"/>
    <w:rsid w:val="00926822"/>
    <w:rsid w:val="00927718"/>
    <w:rsid w:val="00927A0D"/>
    <w:rsid w:val="00930023"/>
    <w:rsid w:val="0093004B"/>
    <w:rsid w:val="00930DCE"/>
    <w:rsid w:val="009312F8"/>
    <w:rsid w:val="00931B3E"/>
    <w:rsid w:val="00931B89"/>
    <w:rsid w:val="009326FD"/>
    <w:rsid w:val="00932A68"/>
    <w:rsid w:val="00932AE2"/>
    <w:rsid w:val="00932FB2"/>
    <w:rsid w:val="00933032"/>
    <w:rsid w:val="009339A6"/>
    <w:rsid w:val="00934498"/>
    <w:rsid w:val="00934614"/>
    <w:rsid w:val="00934688"/>
    <w:rsid w:val="00935817"/>
    <w:rsid w:val="009358D0"/>
    <w:rsid w:val="00936871"/>
    <w:rsid w:val="00936CCE"/>
    <w:rsid w:val="009371CA"/>
    <w:rsid w:val="00937416"/>
    <w:rsid w:val="00937510"/>
    <w:rsid w:val="00940810"/>
    <w:rsid w:val="009409DC"/>
    <w:rsid w:val="00940BB2"/>
    <w:rsid w:val="00940F1D"/>
    <w:rsid w:val="0094132C"/>
    <w:rsid w:val="009417F3"/>
    <w:rsid w:val="009424A2"/>
    <w:rsid w:val="00942CD7"/>
    <w:rsid w:val="00943029"/>
    <w:rsid w:val="00943A9D"/>
    <w:rsid w:val="00943C0C"/>
    <w:rsid w:val="009444E2"/>
    <w:rsid w:val="00944859"/>
    <w:rsid w:val="00944E59"/>
    <w:rsid w:val="00944E9E"/>
    <w:rsid w:val="00945908"/>
    <w:rsid w:val="009462BE"/>
    <w:rsid w:val="0094764B"/>
    <w:rsid w:val="00947759"/>
    <w:rsid w:val="00947C21"/>
    <w:rsid w:val="00950156"/>
    <w:rsid w:val="00950268"/>
    <w:rsid w:val="00950338"/>
    <w:rsid w:val="00950753"/>
    <w:rsid w:val="009508E6"/>
    <w:rsid w:val="00950FA1"/>
    <w:rsid w:val="00950FBB"/>
    <w:rsid w:val="00951236"/>
    <w:rsid w:val="009513D2"/>
    <w:rsid w:val="00951CE0"/>
    <w:rsid w:val="00951D68"/>
    <w:rsid w:val="00951ECC"/>
    <w:rsid w:val="00952028"/>
    <w:rsid w:val="009522E9"/>
    <w:rsid w:val="00952671"/>
    <w:rsid w:val="00952CB9"/>
    <w:rsid w:val="00953420"/>
    <w:rsid w:val="0095352D"/>
    <w:rsid w:val="009535D4"/>
    <w:rsid w:val="009542E8"/>
    <w:rsid w:val="00954A16"/>
    <w:rsid w:val="00954ADE"/>
    <w:rsid w:val="00954CBA"/>
    <w:rsid w:val="00955079"/>
    <w:rsid w:val="009550DC"/>
    <w:rsid w:val="0095519C"/>
    <w:rsid w:val="00955944"/>
    <w:rsid w:val="009566B0"/>
    <w:rsid w:val="00956B36"/>
    <w:rsid w:val="00956F96"/>
    <w:rsid w:val="0095719A"/>
    <w:rsid w:val="009576B1"/>
    <w:rsid w:val="0095799C"/>
    <w:rsid w:val="009579E3"/>
    <w:rsid w:val="00957B53"/>
    <w:rsid w:val="00960029"/>
    <w:rsid w:val="00960312"/>
    <w:rsid w:val="009604CC"/>
    <w:rsid w:val="00960C1F"/>
    <w:rsid w:val="00961158"/>
    <w:rsid w:val="009619B4"/>
    <w:rsid w:val="00961A91"/>
    <w:rsid w:val="00962440"/>
    <w:rsid w:val="00962DA4"/>
    <w:rsid w:val="00963582"/>
    <w:rsid w:val="009638D9"/>
    <w:rsid w:val="00963CCC"/>
    <w:rsid w:val="00964323"/>
    <w:rsid w:val="00964BEC"/>
    <w:rsid w:val="00964C12"/>
    <w:rsid w:val="00964EA1"/>
    <w:rsid w:val="00965392"/>
    <w:rsid w:val="009653B6"/>
    <w:rsid w:val="009656A8"/>
    <w:rsid w:val="00965D06"/>
    <w:rsid w:val="009660CC"/>
    <w:rsid w:val="00966A78"/>
    <w:rsid w:val="00966E58"/>
    <w:rsid w:val="00967154"/>
    <w:rsid w:val="009676F0"/>
    <w:rsid w:val="00970568"/>
    <w:rsid w:val="00971045"/>
    <w:rsid w:val="00971524"/>
    <w:rsid w:val="009728A3"/>
    <w:rsid w:val="0097333E"/>
    <w:rsid w:val="00973507"/>
    <w:rsid w:val="00973A37"/>
    <w:rsid w:val="00973C92"/>
    <w:rsid w:val="00974633"/>
    <w:rsid w:val="00974B24"/>
    <w:rsid w:val="0097517E"/>
    <w:rsid w:val="00975529"/>
    <w:rsid w:val="009756E3"/>
    <w:rsid w:val="0097577A"/>
    <w:rsid w:val="009757F4"/>
    <w:rsid w:val="009762DF"/>
    <w:rsid w:val="00976546"/>
    <w:rsid w:val="00976F1C"/>
    <w:rsid w:val="009774B6"/>
    <w:rsid w:val="00977B02"/>
    <w:rsid w:val="0098031E"/>
    <w:rsid w:val="0098076A"/>
    <w:rsid w:val="009809A3"/>
    <w:rsid w:val="0098160B"/>
    <w:rsid w:val="00981EC2"/>
    <w:rsid w:val="00981FDA"/>
    <w:rsid w:val="00982251"/>
    <w:rsid w:val="00982470"/>
    <w:rsid w:val="009833D7"/>
    <w:rsid w:val="009859E3"/>
    <w:rsid w:val="00985B73"/>
    <w:rsid w:val="00985CFD"/>
    <w:rsid w:val="00986589"/>
    <w:rsid w:val="009866F6"/>
    <w:rsid w:val="00986B2C"/>
    <w:rsid w:val="00986CFB"/>
    <w:rsid w:val="00986F4A"/>
    <w:rsid w:val="009871DE"/>
    <w:rsid w:val="009872EC"/>
    <w:rsid w:val="00987460"/>
    <w:rsid w:val="00987551"/>
    <w:rsid w:val="00987796"/>
    <w:rsid w:val="009879A8"/>
    <w:rsid w:val="00987A88"/>
    <w:rsid w:val="00987C35"/>
    <w:rsid w:val="00987D68"/>
    <w:rsid w:val="0099017C"/>
    <w:rsid w:val="00990612"/>
    <w:rsid w:val="00990C7E"/>
    <w:rsid w:val="00991C93"/>
    <w:rsid w:val="00991E4A"/>
    <w:rsid w:val="00991FBC"/>
    <w:rsid w:val="009922C8"/>
    <w:rsid w:val="00992537"/>
    <w:rsid w:val="0099284B"/>
    <w:rsid w:val="00993C6E"/>
    <w:rsid w:val="009941BA"/>
    <w:rsid w:val="00994B30"/>
    <w:rsid w:val="009951EB"/>
    <w:rsid w:val="00995DDE"/>
    <w:rsid w:val="009960EF"/>
    <w:rsid w:val="00997508"/>
    <w:rsid w:val="00997576"/>
    <w:rsid w:val="009975EF"/>
    <w:rsid w:val="0099771F"/>
    <w:rsid w:val="00997799"/>
    <w:rsid w:val="00997A9E"/>
    <w:rsid w:val="00997D53"/>
    <w:rsid w:val="00997EA2"/>
    <w:rsid w:val="009A004D"/>
    <w:rsid w:val="009A027D"/>
    <w:rsid w:val="009A0E73"/>
    <w:rsid w:val="009A13ED"/>
    <w:rsid w:val="009A1765"/>
    <w:rsid w:val="009A201B"/>
    <w:rsid w:val="009A208A"/>
    <w:rsid w:val="009A27CB"/>
    <w:rsid w:val="009A28AC"/>
    <w:rsid w:val="009A3095"/>
    <w:rsid w:val="009A39F6"/>
    <w:rsid w:val="009A3C51"/>
    <w:rsid w:val="009A46D4"/>
    <w:rsid w:val="009A48EE"/>
    <w:rsid w:val="009A5322"/>
    <w:rsid w:val="009A54A3"/>
    <w:rsid w:val="009A5817"/>
    <w:rsid w:val="009A5D09"/>
    <w:rsid w:val="009A5F7E"/>
    <w:rsid w:val="009A61A1"/>
    <w:rsid w:val="009A621E"/>
    <w:rsid w:val="009A62FB"/>
    <w:rsid w:val="009A6932"/>
    <w:rsid w:val="009A6CE8"/>
    <w:rsid w:val="009A75B0"/>
    <w:rsid w:val="009A7BC1"/>
    <w:rsid w:val="009A7E2E"/>
    <w:rsid w:val="009A7F36"/>
    <w:rsid w:val="009A7F51"/>
    <w:rsid w:val="009B02A6"/>
    <w:rsid w:val="009B0624"/>
    <w:rsid w:val="009B0784"/>
    <w:rsid w:val="009B0C66"/>
    <w:rsid w:val="009B1310"/>
    <w:rsid w:val="009B13FD"/>
    <w:rsid w:val="009B24DF"/>
    <w:rsid w:val="009B264A"/>
    <w:rsid w:val="009B283D"/>
    <w:rsid w:val="009B2D76"/>
    <w:rsid w:val="009B315F"/>
    <w:rsid w:val="009B3318"/>
    <w:rsid w:val="009B3804"/>
    <w:rsid w:val="009B43D2"/>
    <w:rsid w:val="009B491D"/>
    <w:rsid w:val="009B5C80"/>
    <w:rsid w:val="009B63E7"/>
    <w:rsid w:val="009B6472"/>
    <w:rsid w:val="009B691F"/>
    <w:rsid w:val="009B6C89"/>
    <w:rsid w:val="009B6D0E"/>
    <w:rsid w:val="009B71C7"/>
    <w:rsid w:val="009B74D5"/>
    <w:rsid w:val="009B77DB"/>
    <w:rsid w:val="009B7E0B"/>
    <w:rsid w:val="009C01A2"/>
    <w:rsid w:val="009C0592"/>
    <w:rsid w:val="009C07BD"/>
    <w:rsid w:val="009C0834"/>
    <w:rsid w:val="009C0CAF"/>
    <w:rsid w:val="009C12C5"/>
    <w:rsid w:val="009C1633"/>
    <w:rsid w:val="009C17FD"/>
    <w:rsid w:val="009C18DE"/>
    <w:rsid w:val="009C1904"/>
    <w:rsid w:val="009C1A0B"/>
    <w:rsid w:val="009C1D98"/>
    <w:rsid w:val="009C3A74"/>
    <w:rsid w:val="009C3D66"/>
    <w:rsid w:val="009C40F8"/>
    <w:rsid w:val="009C44F3"/>
    <w:rsid w:val="009C46C5"/>
    <w:rsid w:val="009C47A0"/>
    <w:rsid w:val="009C49A8"/>
    <w:rsid w:val="009C4AFE"/>
    <w:rsid w:val="009C4DB3"/>
    <w:rsid w:val="009C53EB"/>
    <w:rsid w:val="009C6017"/>
    <w:rsid w:val="009C623E"/>
    <w:rsid w:val="009C6291"/>
    <w:rsid w:val="009C77DD"/>
    <w:rsid w:val="009C79E0"/>
    <w:rsid w:val="009D0108"/>
    <w:rsid w:val="009D0375"/>
    <w:rsid w:val="009D0FCD"/>
    <w:rsid w:val="009D16E0"/>
    <w:rsid w:val="009D16F5"/>
    <w:rsid w:val="009D1F08"/>
    <w:rsid w:val="009D20DF"/>
    <w:rsid w:val="009D2477"/>
    <w:rsid w:val="009D255B"/>
    <w:rsid w:val="009D25A4"/>
    <w:rsid w:val="009D2D35"/>
    <w:rsid w:val="009D35A8"/>
    <w:rsid w:val="009D3B06"/>
    <w:rsid w:val="009D43C2"/>
    <w:rsid w:val="009D5318"/>
    <w:rsid w:val="009D5466"/>
    <w:rsid w:val="009D5C2D"/>
    <w:rsid w:val="009D63DB"/>
    <w:rsid w:val="009D6723"/>
    <w:rsid w:val="009D6B1B"/>
    <w:rsid w:val="009D6B48"/>
    <w:rsid w:val="009D6B77"/>
    <w:rsid w:val="009D782A"/>
    <w:rsid w:val="009E04B8"/>
    <w:rsid w:val="009E07D5"/>
    <w:rsid w:val="009E0B59"/>
    <w:rsid w:val="009E0C54"/>
    <w:rsid w:val="009E1A12"/>
    <w:rsid w:val="009E1D74"/>
    <w:rsid w:val="009E1E81"/>
    <w:rsid w:val="009E217C"/>
    <w:rsid w:val="009E2540"/>
    <w:rsid w:val="009E351F"/>
    <w:rsid w:val="009E3BD1"/>
    <w:rsid w:val="009E3F47"/>
    <w:rsid w:val="009E4773"/>
    <w:rsid w:val="009E49F4"/>
    <w:rsid w:val="009E50BD"/>
    <w:rsid w:val="009E538C"/>
    <w:rsid w:val="009E53B4"/>
    <w:rsid w:val="009E61A3"/>
    <w:rsid w:val="009E638F"/>
    <w:rsid w:val="009E6791"/>
    <w:rsid w:val="009E688A"/>
    <w:rsid w:val="009E6B21"/>
    <w:rsid w:val="009E6DE6"/>
    <w:rsid w:val="009E79D5"/>
    <w:rsid w:val="009E7CE3"/>
    <w:rsid w:val="009E7DC5"/>
    <w:rsid w:val="009F0606"/>
    <w:rsid w:val="009F0876"/>
    <w:rsid w:val="009F09A9"/>
    <w:rsid w:val="009F12A6"/>
    <w:rsid w:val="009F15DB"/>
    <w:rsid w:val="009F1CD6"/>
    <w:rsid w:val="009F1D9B"/>
    <w:rsid w:val="009F205A"/>
    <w:rsid w:val="009F27D1"/>
    <w:rsid w:val="009F296D"/>
    <w:rsid w:val="009F2F4F"/>
    <w:rsid w:val="009F3CCD"/>
    <w:rsid w:val="009F4C38"/>
    <w:rsid w:val="009F4FB7"/>
    <w:rsid w:val="009F50AD"/>
    <w:rsid w:val="009F57C2"/>
    <w:rsid w:val="009F5AE9"/>
    <w:rsid w:val="009F6326"/>
    <w:rsid w:val="009F6B46"/>
    <w:rsid w:val="009F77CE"/>
    <w:rsid w:val="009F7802"/>
    <w:rsid w:val="00A0054F"/>
    <w:rsid w:val="00A0060B"/>
    <w:rsid w:val="00A00939"/>
    <w:rsid w:val="00A00956"/>
    <w:rsid w:val="00A00BB4"/>
    <w:rsid w:val="00A01339"/>
    <w:rsid w:val="00A015F4"/>
    <w:rsid w:val="00A01915"/>
    <w:rsid w:val="00A0267E"/>
    <w:rsid w:val="00A02A40"/>
    <w:rsid w:val="00A02AAC"/>
    <w:rsid w:val="00A02DD7"/>
    <w:rsid w:val="00A030A0"/>
    <w:rsid w:val="00A036B6"/>
    <w:rsid w:val="00A036E8"/>
    <w:rsid w:val="00A03A9B"/>
    <w:rsid w:val="00A04512"/>
    <w:rsid w:val="00A0475E"/>
    <w:rsid w:val="00A04850"/>
    <w:rsid w:val="00A04B1C"/>
    <w:rsid w:val="00A0699B"/>
    <w:rsid w:val="00A072C7"/>
    <w:rsid w:val="00A0779A"/>
    <w:rsid w:val="00A07B7D"/>
    <w:rsid w:val="00A07C72"/>
    <w:rsid w:val="00A104DB"/>
    <w:rsid w:val="00A10752"/>
    <w:rsid w:val="00A10D10"/>
    <w:rsid w:val="00A120F7"/>
    <w:rsid w:val="00A12282"/>
    <w:rsid w:val="00A12626"/>
    <w:rsid w:val="00A129F5"/>
    <w:rsid w:val="00A12D7E"/>
    <w:rsid w:val="00A12E6E"/>
    <w:rsid w:val="00A13129"/>
    <w:rsid w:val="00A13337"/>
    <w:rsid w:val="00A13938"/>
    <w:rsid w:val="00A1464E"/>
    <w:rsid w:val="00A149EE"/>
    <w:rsid w:val="00A14A3B"/>
    <w:rsid w:val="00A14FA9"/>
    <w:rsid w:val="00A155B0"/>
    <w:rsid w:val="00A15CB3"/>
    <w:rsid w:val="00A16436"/>
    <w:rsid w:val="00A164F3"/>
    <w:rsid w:val="00A16919"/>
    <w:rsid w:val="00A169DA"/>
    <w:rsid w:val="00A17167"/>
    <w:rsid w:val="00A17585"/>
    <w:rsid w:val="00A175BA"/>
    <w:rsid w:val="00A17F93"/>
    <w:rsid w:val="00A20B33"/>
    <w:rsid w:val="00A213AB"/>
    <w:rsid w:val="00A21D97"/>
    <w:rsid w:val="00A21DB9"/>
    <w:rsid w:val="00A21EA5"/>
    <w:rsid w:val="00A224C1"/>
    <w:rsid w:val="00A225B1"/>
    <w:rsid w:val="00A22D12"/>
    <w:rsid w:val="00A22EE2"/>
    <w:rsid w:val="00A22FFC"/>
    <w:rsid w:val="00A23447"/>
    <w:rsid w:val="00A2375E"/>
    <w:rsid w:val="00A23BA1"/>
    <w:rsid w:val="00A23E12"/>
    <w:rsid w:val="00A23E49"/>
    <w:rsid w:val="00A23FDB"/>
    <w:rsid w:val="00A25221"/>
    <w:rsid w:val="00A254D7"/>
    <w:rsid w:val="00A2568D"/>
    <w:rsid w:val="00A259CF"/>
    <w:rsid w:val="00A25B1B"/>
    <w:rsid w:val="00A25F6E"/>
    <w:rsid w:val="00A260E6"/>
    <w:rsid w:val="00A26307"/>
    <w:rsid w:val="00A26807"/>
    <w:rsid w:val="00A268D9"/>
    <w:rsid w:val="00A270DE"/>
    <w:rsid w:val="00A27748"/>
    <w:rsid w:val="00A279A2"/>
    <w:rsid w:val="00A30031"/>
    <w:rsid w:val="00A30661"/>
    <w:rsid w:val="00A30EA6"/>
    <w:rsid w:val="00A315A7"/>
    <w:rsid w:val="00A317C6"/>
    <w:rsid w:val="00A31AF4"/>
    <w:rsid w:val="00A31E66"/>
    <w:rsid w:val="00A32404"/>
    <w:rsid w:val="00A32514"/>
    <w:rsid w:val="00A33158"/>
    <w:rsid w:val="00A333FA"/>
    <w:rsid w:val="00A33423"/>
    <w:rsid w:val="00A33988"/>
    <w:rsid w:val="00A34259"/>
    <w:rsid w:val="00A34613"/>
    <w:rsid w:val="00A34AB9"/>
    <w:rsid w:val="00A34F96"/>
    <w:rsid w:val="00A35F98"/>
    <w:rsid w:val="00A3642E"/>
    <w:rsid w:val="00A364FF"/>
    <w:rsid w:val="00A365E8"/>
    <w:rsid w:val="00A372D0"/>
    <w:rsid w:val="00A37539"/>
    <w:rsid w:val="00A375CF"/>
    <w:rsid w:val="00A400F1"/>
    <w:rsid w:val="00A40146"/>
    <w:rsid w:val="00A402AB"/>
    <w:rsid w:val="00A40319"/>
    <w:rsid w:val="00A4067F"/>
    <w:rsid w:val="00A40A4E"/>
    <w:rsid w:val="00A41EDE"/>
    <w:rsid w:val="00A425ED"/>
    <w:rsid w:val="00A4286C"/>
    <w:rsid w:val="00A42F3C"/>
    <w:rsid w:val="00A430BC"/>
    <w:rsid w:val="00A430D8"/>
    <w:rsid w:val="00A43529"/>
    <w:rsid w:val="00A43E0C"/>
    <w:rsid w:val="00A44462"/>
    <w:rsid w:val="00A44605"/>
    <w:rsid w:val="00A447B1"/>
    <w:rsid w:val="00A44A43"/>
    <w:rsid w:val="00A44CB2"/>
    <w:rsid w:val="00A44EFE"/>
    <w:rsid w:val="00A455FD"/>
    <w:rsid w:val="00A4562F"/>
    <w:rsid w:val="00A458CE"/>
    <w:rsid w:val="00A45925"/>
    <w:rsid w:val="00A45AD1"/>
    <w:rsid w:val="00A45CAE"/>
    <w:rsid w:val="00A46728"/>
    <w:rsid w:val="00A47310"/>
    <w:rsid w:val="00A47444"/>
    <w:rsid w:val="00A47E3D"/>
    <w:rsid w:val="00A47F18"/>
    <w:rsid w:val="00A50051"/>
    <w:rsid w:val="00A500A1"/>
    <w:rsid w:val="00A50499"/>
    <w:rsid w:val="00A5097C"/>
    <w:rsid w:val="00A50F6E"/>
    <w:rsid w:val="00A51336"/>
    <w:rsid w:val="00A513E3"/>
    <w:rsid w:val="00A5143E"/>
    <w:rsid w:val="00A514D4"/>
    <w:rsid w:val="00A51800"/>
    <w:rsid w:val="00A51C1F"/>
    <w:rsid w:val="00A527D8"/>
    <w:rsid w:val="00A52917"/>
    <w:rsid w:val="00A52D82"/>
    <w:rsid w:val="00A52FBD"/>
    <w:rsid w:val="00A53159"/>
    <w:rsid w:val="00A538E1"/>
    <w:rsid w:val="00A53A49"/>
    <w:rsid w:val="00A53DF1"/>
    <w:rsid w:val="00A54288"/>
    <w:rsid w:val="00A542FE"/>
    <w:rsid w:val="00A54763"/>
    <w:rsid w:val="00A54A84"/>
    <w:rsid w:val="00A55CF6"/>
    <w:rsid w:val="00A560F9"/>
    <w:rsid w:val="00A568BA"/>
    <w:rsid w:val="00A5698B"/>
    <w:rsid w:val="00A56B94"/>
    <w:rsid w:val="00A57223"/>
    <w:rsid w:val="00A60593"/>
    <w:rsid w:val="00A60A49"/>
    <w:rsid w:val="00A60B1A"/>
    <w:rsid w:val="00A60DCA"/>
    <w:rsid w:val="00A612B0"/>
    <w:rsid w:val="00A613DE"/>
    <w:rsid w:val="00A6163E"/>
    <w:rsid w:val="00A61740"/>
    <w:rsid w:val="00A617AD"/>
    <w:rsid w:val="00A6197E"/>
    <w:rsid w:val="00A61BF9"/>
    <w:rsid w:val="00A61C67"/>
    <w:rsid w:val="00A62919"/>
    <w:rsid w:val="00A63A98"/>
    <w:rsid w:val="00A63C17"/>
    <w:rsid w:val="00A63C5A"/>
    <w:rsid w:val="00A63F4E"/>
    <w:rsid w:val="00A64032"/>
    <w:rsid w:val="00A642E9"/>
    <w:rsid w:val="00A653DD"/>
    <w:rsid w:val="00A65FF5"/>
    <w:rsid w:val="00A66392"/>
    <w:rsid w:val="00A6664C"/>
    <w:rsid w:val="00A66C11"/>
    <w:rsid w:val="00A66FA9"/>
    <w:rsid w:val="00A6748F"/>
    <w:rsid w:val="00A6758E"/>
    <w:rsid w:val="00A67B3A"/>
    <w:rsid w:val="00A67BC3"/>
    <w:rsid w:val="00A67F9B"/>
    <w:rsid w:val="00A700AF"/>
    <w:rsid w:val="00A701AA"/>
    <w:rsid w:val="00A70ABA"/>
    <w:rsid w:val="00A70E6B"/>
    <w:rsid w:val="00A70EB5"/>
    <w:rsid w:val="00A70F9F"/>
    <w:rsid w:val="00A71662"/>
    <w:rsid w:val="00A7350A"/>
    <w:rsid w:val="00A737F4"/>
    <w:rsid w:val="00A73B5E"/>
    <w:rsid w:val="00A74524"/>
    <w:rsid w:val="00A746C2"/>
    <w:rsid w:val="00A74ACC"/>
    <w:rsid w:val="00A758F6"/>
    <w:rsid w:val="00A75AA6"/>
    <w:rsid w:val="00A75C98"/>
    <w:rsid w:val="00A75CC0"/>
    <w:rsid w:val="00A75E45"/>
    <w:rsid w:val="00A7601A"/>
    <w:rsid w:val="00A760FD"/>
    <w:rsid w:val="00A764B4"/>
    <w:rsid w:val="00A77025"/>
    <w:rsid w:val="00A77393"/>
    <w:rsid w:val="00A77404"/>
    <w:rsid w:val="00A77782"/>
    <w:rsid w:val="00A77D8C"/>
    <w:rsid w:val="00A80186"/>
    <w:rsid w:val="00A80807"/>
    <w:rsid w:val="00A81379"/>
    <w:rsid w:val="00A82FAB"/>
    <w:rsid w:val="00A837CA"/>
    <w:rsid w:val="00A837D8"/>
    <w:rsid w:val="00A83B0B"/>
    <w:rsid w:val="00A83C35"/>
    <w:rsid w:val="00A83CA2"/>
    <w:rsid w:val="00A83D3D"/>
    <w:rsid w:val="00A8453E"/>
    <w:rsid w:val="00A846C4"/>
    <w:rsid w:val="00A84957"/>
    <w:rsid w:val="00A84ABF"/>
    <w:rsid w:val="00A84C71"/>
    <w:rsid w:val="00A8520C"/>
    <w:rsid w:val="00A853EC"/>
    <w:rsid w:val="00A8593B"/>
    <w:rsid w:val="00A8602F"/>
    <w:rsid w:val="00A860D4"/>
    <w:rsid w:val="00A86464"/>
    <w:rsid w:val="00A87473"/>
    <w:rsid w:val="00A876A0"/>
    <w:rsid w:val="00A87782"/>
    <w:rsid w:val="00A87952"/>
    <w:rsid w:val="00A9013D"/>
    <w:rsid w:val="00A9031A"/>
    <w:rsid w:val="00A9219F"/>
    <w:rsid w:val="00A92353"/>
    <w:rsid w:val="00A92BE4"/>
    <w:rsid w:val="00A932B9"/>
    <w:rsid w:val="00A938AF"/>
    <w:rsid w:val="00A939C6"/>
    <w:rsid w:val="00A93F71"/>
    <w:rsid w:val="00A94101"/>
    <w:rsid w:val="00A941B3"/>
    <w:rsid w:val="00A94772"/>
    <w:rsid w:val="00A94C5F"/>
    <w:rsid w:val="00A94D0D"/>
    <w:rsid w:val="00A95BEC"/>
    <w:rsid w:val="00A95EC6"/>
    <w:rsid w:val="00A96872"/>
    <w:rsid w:val="00A9731D"/>
    <w:rsid w:val="00A974B2"/>
    <w:rsid w:val="00A9754B"/>
    <w:rsid w:val="00A97581"/>
    <w:rsid w:val="00A975D7"/>
    <w:rsid w:val="00A9772A"/>
    <w:rsid w:val="00A978BF"/>
    <w:rsid w:val="00AA0043"/>
    <w:rsid w:val="00AA0276"/>
    <w:rsid w:val="00AA099F"/>
    <w:rsid w:val="00AA1302"/>
    <w:rsid w:val="00AA18ED"/>
    <w:rsid w:val="00AA1924"/>
    <w:rsid w:val="00AA1BF7"/>
    <w:rsid w:val="00AA2795"/>
    <w:rsid w:val="00AA2D3E"/>
    <w:rsid w:val="00AA32FF"/>
    <w:rsid w:val="00AA33CD"/>
    <w:rsid w:val="00AA347D"/>
    <w:rsid w:val="00AA34E2"/>
    <w:rsid w:val="00AA39F0"/>
    <w:rsid w:val="00AA3E6D"/>
    <w:rsid w:val="00AA492A"/>
    <w:rsid w:val="00AA4A6A"/>
    <w:rsid w:val="00AA511D"/>
    <w:rsid w:val="00AA53DC"/>
    <w:rsid w:val="00AA5748"/>
    <w:rsid w:val="00AA5AFC"/>
    <w:rsid w:val="00AA5B08"/>
    <w:rsid w:val="00AA5D7E"/>
    <w:rsid w:val="00AA6031"/>
    <w:rsid w:val="00AA67DD"/>
    <w:rsid w:val="00AA6D30"/>
    <w:rsid w:val="00AA71F0"/>
    <w:rsid w:val="00AA73F9"/>
    <w:rsid w:val="00AA7CA0"/>
    <w:rsid w:val="00AB05F1"/>
    <w:rsid w:val="00AB097F"/>
    <w:rsid w:val="00AB0E85"/>
    <w:rsid w:val="00AB15C5"/>
    <w:rsid w:val="00AB1891"/>
    <w:rsid w:val="00AB192E"/>
    <w:rsid w:val="00AB1B24"/>
    <w:rsid w:val="00AB1F15"/>
    <w:rsid w:val="00AB2C98"/>
    <w:rsid w:val="00AB2E6C"/>
    <w:rsid w:val="00AB2EDE"/>
    <w:rsid w:val="00AB323E"/>
    <w:rsid w:val="00AB336C"/>
    <w:rsid w:val="00AB35F6"/>
    <w:rsid w:val="00AB3B64"/>
    <w:rsid w:val="00AB3CB2"/>
    <w:rsid w:val="00AB3EBF"/>
    <w:rsid w:val="00AB3F5E"/>
    <w:rsid w:val="00AB3F5F"/>
    <w:rsid w:val="00AB427B"/>
    <w:rsid w:val="00AB4A42"/>
    <w:rsid w:val="00AB4B0C"/>
    <w:rsid w:val="00AB536A"/>
    <w:rsid w:val="00AB5ABF"/>
    <w:rsid w:val="00AB5D0C"/>
    <w:rsid w:val="00AB5D24"/>
    <w:rsid w:val="00AB5F4F"/>
    <w:rsid w:val="00AB6212"/>
    <w:rsid w:val="00AB67F9"/>
    <w:rsid w:val="00AB6BC5"/>
    <w:rsid w:val="00AB6DB4"/>
    <w:rsid w:val="00AB7BD5"/>
    <w:rsid w:val="00AC034B"/>
    <w:rsid w:val="00AC03B4"/>
    <w:rsid w:val="00AC078F"/>
    <w:rsid w:val="00AC0A8D"/>
    <w:rsid w:val="00AC0AC8"/>
    <w:rsid w:val="00AC0D10"/>
    <w:rsid w:val="00AC0F39"/>
    <w:rsid w:val="00AC1082"/>
    <w:rsid w:val="00AC1484"/>
    <w:rsid w:val="00AC1844"/>
    <w:rsid w:val="00AC1A7B"/>
    <w:rsid w:val="00AC3858"/>
    <w:rsid w:val="00AC38CD"/>
    <w:rsid w:val="00AC3F73"/>
    <w:rsid w:val="00AC4862"/>
    <w:rsid w:val="00AC492E"/>
    <w:rsid w:val="00AC4FBD"/>
    <w:rsid w:val="00AC5538"/>
    <w:rsid w:val="00AC5B4A"/>
    <w:rsid w:val="00AC5EDB"/>
    <w:rsid w:val="00AC640D"/>
    <w:rsid w:val="00AC6726"/>
    <w:rsid w:val="00AC6D33"/>
    <w:rsid w:val="00AC6E7F"/>
    <w:rsid w:val="00AC6F35"/>
    <w:rsid w:val="00AC72A9"/>
    <w:rsid w:val="00AC73C3"/>
    <w:rsid w:val="00AC76DF"/>
    <w:rsid w:val="00AC78EC"/>
    <w:rsid w:val="00AC7F09"/>
    <w:rsid w:val="00AD01C6"/>
    <w:rsid w:val="00AD0744"/>
    <w:rsid w:val="00AD0D9A"/>
    <w:rsid w:val="00AD1815"/>
    <w:rsid w:val="00AD1BD1"/>
    <w:rsid w:val="00AD1C68"/>
    <w:rsid w:val="00AD2226"/>
    <w:rsid w:val="00AD26E7"/>
    <w:rsid w:val="00AD2E17"/>
    <w:rsid w:val="00AD3604"/>
    <w:rsid w:val="00AD4059"/>
    <w:rsid w:val="00AD4493"/>
    <w:rsid w:val="00AD4618"/>
    <w:rsid w:val="00AD5CA7"/>
    <w:rsid w:val="00AD76ED"/>
    <w:rsid w:val="00AD7E5A"/>
    <w:rsid w:val="00AE0EBA"/>
    <w:rsid w:val="00AE0F2A"/>
    <w:rsid w:val="00AE1005"/>
    <w:rsid w:val="00AE1787"/>
    <w:rsid w:val="00AE17DE"/>
    <w:rsid w:val="00AE19BB"/>
    <w:rsid w:val="00AE208F"/>
    <w:rsid w:val="00AE28C5"/>
    <w:rsid w:val="00AE2FAB"/>
    <w:rsid w:val="00AE375D"/>
    <w:rsid w:val="00AE3A33"/>
    <w:rsid w:val="00AE3C23"/>
    <w:rsid w:val="00AE413F"/>
    <w:rsid w:val="00AE441D"/>
    <w:rsid w:val="00AE4AA9"/>
    <w:rsid w:val="00AE5AE7"/>
    <w:rsid w:val="00AE5E78"/>
    <w:rsid w:val="00AE5E84"/>
    <w:rsid w:val="00AE698F"/>
    <w:rsid w:val="00AE6992"/>
    <w:rsid w:val="00AE6A8D"/>
    <w:rsid w:val="00AE6F58"/>
    <w:rsid w:val="00AE7260"/>
    <w:rsid w:val="00AE744A"/>
    <w:rsid w:val="00AE7640"/>
    <w:rsid w:val="00AE7914"/>
    <w:rsid w:val="00AE7C31"/>
    <w:rsid w:val="00AF0DD0"/>
    <w:rsid w:val="00AF15CD"/>
    <w:rsid w:val="00AF1B78"/>
    <w:rsid w:val="00AF2179"/>
    <w:rsid w:val="00AF23AC"/>
    <w:rsid w:val="00AF23CC"/>
    <w:rsid w:val="00AF3619"/>
    <w:rsid w:val="00AF426E"/>
    <w:rsid w:val="00AF4E25"/>
    <w:rsid w:val="00AF5552"/>
    <w:rsid w:val="00AF65C4"/>
    <w:rsid w:val="00AF689F"/>
    <w:rsid w:val="00AF6A22"/>
    <w:rsid w:val="00AF6E26"/>
    <w:rsid w:val="00AF73C4"/>
    <w:rsid w:val="00AF7840"/>
    <w:rsid w:val="00AF7E1A"/>
    <w:rsid w:val="00B00115"/>
    <w:rsid w:val="00B003D4"/>
    <w:rsid w:val="00B004C2"/>
    <w:rsid w:val="00B004C7"/>
    <w:rsid w:val="00B004D5"/>
    <w:rsid w:val="00B0078B"/>
    <w:rsid w:val="00B00BE3"/>
    <w:rsid w:val="00B00CDD"/>
    <w:rsid w:val="00B010D3"/>
    <w:rsid w:val="00B0134F"/>
    <w:rsid w:val="00B01810"/>
    <w:rsid w:val="00B01C87"/>
    <w:rsid w:val="00B01EAD"/>
    <w:rsid w:val="00B02EB9"/>
    <w:rsid w:val="00B03075"/>
    <w:rsid w:val="00B031CA"/>
    <w:rsid w:val="00B033A6"/>
    <w:rsid w:val="00B0391E"/>
    <w:rsid w:val="00B03D87"/>
    <w:rsid w:val="00B03F4C"/>
    <w:rsid w:val="00B04007"/>
    <w:rsid w:val="00B04D06"/>
    <w:rsid w:val="00B04EF1"/>
    <w:rsid w:val="00B04F67"/>
    <w:rsid w:val="00B058FF"/>
    <w:rsid w:val="00B059A2"/>
    <w:rsid w:val="00B05D0D"/>
    <w:rsid w:val="00B05F21"/>
    <w:rsid w:val="00B06972"/>
    <w:rsid w:val="00B07051"/>
    <w:rsid w:val="00B074FB"/>
    <w:rsid w:val="00B076DC"/>
    <w:rsid w:val="00B07A90"/>
    <w:rsid w:val="00B1007E"/>
    <w:rsid w:val="00B10745"/>
    <w:rsid w:val="00B10A62"/>
    <w:rsid w:val="00B11898"/>
    <w:rsid w:val="00B11E7A"/>
    <w:rsid w:val="00B12356"/>
    <w:rsid w:val="00B124BB"/>
    <w:rsid w:val="00B12897"/>
    <w:rsid w:val="00B12B36"/>
    <w:rsid w:val="00B12C7B"/>
    <w:rsid w:val="00B12CBD"/>
    <w:rsid w:val="00B12E09"/>
    <w:rsid w:val="00B12F78"/>
    <w:rsid w:val="00B138F7"/>
    <w:rsid w:val="00B13F5F"/>
    <w:rsid w:val="00B146B8"/>
    <w:rsid w:val="00B14DD1"/>
    <w:rsid w:val="00B15125"/>
    <w:rsid w:val="00B15636"/>
    <w:rsid w:val="00B16821"/>
    <w:rsid w:val="00B16C29"/>
    <w:rsid w:val="00B16CEC"/>
    <w:rsid w:val="00B1797D"/>
    <w:rsid w:val="00B17FDC"/>
    <w:rsid w:val="00B20108"/>
    <w:rsid w:val="00B20217"/>
    <w:rsid w:val="00B212FF"/>
    <w:rsid w:val="00B21697"/>
    <w:rsid w:val="00B2201A"/>
    <w:rsid w:val="00B2244D"/>
    <w:rsid w:val="00B22810"/>
    <w:rsid w:val="00B22DBC"/>
    <w:rsid w:val="00B24BD2"/>
    <w:rsid w:val="00B25AA9"/>
    <w:rsid w:val="00B25BEF"/>
    <w:rsid w:val="00B25DC3"/>
    <w:rsid w:val="00B25FAB"/>
    <w:rsid w:val="00B265E4"/>
    <w:rsid w:val="00B268E2"/>
    <w:rsid w:val="00B26F6E"/>
    <w:rsid w:val="00B27B93"/>
    <w:rsid w:val="00B27F1E"/>
    <w:rsid w:val="00B30806"/>
    <w:rsid w:val="00B30901"/>
    <w:rsid w:val="00B31210"/>
    <w:rsid w:val="00B31667"/>
    <w:rsid w:val="00B31C87"/>
    <w:rsid w:val="00B32036"/>
    <w:rsid w:val="00B324E4"/>
    <w:rsid w:val="00B32DC8"/>
    <w:rsid w:val="00B32FA7"/>
    <w:rsid w:val="00B331C9"/>
    <w:rsid w:val="00B3353D"/>
    <w:rsid w:val="00B33926"/>
    <w:rsid w:val="00B33AD4"/>
    <w:rsid w:val="00B34165"/>
    <w:rsid w:val="00B3432E"/>
    <w:rsid w:val="00B345F8"/>
    <w:rsid w:val="00B34DE1"/>
    <w:rsid w:val="00B35533"/>
    <w:rsid w:val="00B35786"/>
    <w:rsid w:val="00B361A4"/>
    <w:rsid w:val="00B362F9"/>
    <w:rsid w:val="00B3638A"/>
    <w:rsid w:val="00B36629"/>
    <w:rsid w:val="00B36949"/>
    <w:rsid w:val="00B36D45"/>
    <w:rsid w:val="00B370F1"/>
    <w:rsid w:val="00B3774F"/>
    <w:rsid w:val="00B37754"/>
    <w:rsid w:val="00B37C75"/>
    <w:rsid w:val="00B37CFF"/>
    <w:rsid w:val="00B37D43"/>
    <w:rsid w:val="00B40B42"/>
    <w:rsid w:val="00B40E45"/>
    <w:rsid w:val="00B412D0"/>
    <w:rsid w:val="00B41506"/>
    <w:rsid w:val="00B41883"/>
    <w:rsid w:val="00B42351"/>
    <w:rsid w:val="00B423E3"/>
    <w:rsid w:val="00B42986"/>
    <w:rsid w:val="00B429D8"/>
    <w:rsid w:val="00B429E7"/>
    <w:rsid w:val="00B42A50"/>
    <w:rsid w:val="00B42A94"/>
    <w:rsid w:val="00B42AE1"/>
    <w:rsid w:val="00B42B8F"/>
    <w:rsid w:val="00B42C04"/>
    <w:rsid w:val="00B42D5D"/>
    <w:rsid w:val="00B42DF7"/>
    <w:rsid w:val="00B42E9B"/>
    <w:rsid w:val="00B43327"/>
    <w:rsid w:val="00B43675"/>
    <w:rsid w:val="00B440C0"/>
    <w:rsid w:val="00B45645"/>
    <w:rsid w:val="00B46576"/>
    <w:rsid w:val="00B46774"/>
    <w:rsid w:val="00B46987"/>
    <w:rsid w:val="00B46F26"/>
    <w:rsid w:val="00B47179"/>
    <w:rsid w:val="00B47311"/>
    <w:rsid w:val="00B4751F"/>
    <w:rsid w:val="00B4773F"/>
    <w:rsid w:val="00B47874"/>
    <w:rsid w:val="00B47DF9"/>
    <w:rsid w:val="00B50884"/>
    <w:rsid w:val="00B50C05"/>
    <w:rsid w:val="00B518AF"/>
    <w:rsid w:val="00B51CA9"/>
    <w:rsid w:val="00B52726"/>
    <w:rsid w:val="00B52FE7"/>
    <w:rsid w:val="00B53999"/>
    <w:rsid w:val="00B53F12"/>
    <w:rsid w:val="00B54899"/>
    <w:rsid w:val="00B55121"/>
    <w:rsid w:val="00B55DF6"/>
    <w:rsid w:val="00B56840"/>
    <w:rsid w:val="00B56B25"/>
    <w:rsid w:val="00B575D4"/>
    <w:rsid w:val="00B57EAE"/>
    <w:rsid w:val="00B6011F"/>
    <w:rsid w:val="00B60506"/>
    <w:rsid w:val="00B60AB1"/>
    <w:rsid w:val="00B61334"/>
    <w:rsid w:val="00B615E0"/>
    <w:rsid w:val="00B61B2B"/>
    <w:rsid w:val="00B61E2C"/>
    <w:rsid w:val="00B62234"/>
    <w:rsid w:val="00B62314"/>
    <w:rsid w:val="00B62657"/>
    <w:rsid w:val="00B62C83"/>
    <w:rsid w:val="00B62E62"/>
    <w:rsid w:val="00B62F90"/>
    <w:rsid w:val="00B6370D"/>
    <w:rsid w:val="00B638C5"/>
    <w:rsid w:val="00B63B6E"/>
    <w:rsid w:val="00B63C08"/>
    <w:rsid w:val="00B6421B"/>
    <w:rsid w:val="00B6423B"/>
    <w:rsid w:val="00B6428C"/>
    <w:rsid w:val="00B64679"/>
    <w:rsid w:val="00B646D5"/>
    <w:rsid w:val="00B64F7A"/>
    <w:rsid w:val="00B65104"/>
    <w:rsid w:val="00B65330"/>
    <w:rsid w:val="00B65B55"/>
    <w:rsid w:val="00B6621B"/>
    <w:rsid w:val="00B662A8"/>
    <w:rsid w:val="00B66391"/>
    <w:rsid w:val="00B667BD"/>
    <w:rsid w:val="00B66BBD"/>
    <w:rsid w:val="00B66E7D"/>
    <w:rsid w:val="00B670ED"/>
    <w:rsid w:val="00B67A6C"/>
    <w:rsid w:val="00B67B98"/>
    <w:rsid w:val="00B67FC3"/>
    <w:rsid w:val="00B700A9"/>
    <w:rsid w:val="00B70141"/>
    <w:rsid w:val="00B704F0"/>
    <w:rsid w:val="00B7065D"/>
    <w:rsid w:val="00B70C1D"/>
    <w:rsid w:val="00B70CA2"/>
    <w:rsid w:val="00B7157F"/>
    <w:rsid w:val="00B7167A"/>
    <w:rsid w:val="00B71EAA"/>
    <w:rsid w:val="00B71F13"/>
    <w:rsid w:val="00B722D1"/>
    <w:rsid w:val="00B722DC"/>
    <w:rsid w:val="00B73430"/>
    <w:rsid w:val="00B73614"/>
    <w:rsid w:val="00B73F53"/>
    <w:rsid w:val="00B73F70"/>
    <w:rsid w:val="00B748E6"/>
    <w:rsid w:val="00B74902"/>
    <w:rsid w:val="00B74AF2"/>
    <w:rsid w:val="00B753E0"/>
    <w:rsid w:val="00B762BC"/>
    <w:rsid w:val="00B76CBF"/>
    <w:rsid w:val="00B77A0E"/>
    <w:rsid w:val="00B80566"/>
    <w:rsid w:val="00B8093B"/>
    <w:rsid w:val="00B80CDC"/>
    <w:rsid w:val="00B8145A"/>
    <w:rsid w:val="00B814C6"/>
    <w:rsid w:val="00B8199C"/>
    <w:rsid w:val="00B81C6D"/>
    <w:rsid w:val="00B820BB"/>
    <w:rsid w:val="00B827A9"/>
    <w:rsid w:val="00B82F86"/>
    <w:rsid w:val="00B83075"/>
    <w:rsid w:val="00B8369F"/>
    <w:rsid w:val="00B8384A"/>
    <w:rsid w:val="00B83E92"/>
    <w:rsid w:val="00B83FD6"/>
    <w:rsid w:val="00B84101"/>
    <w:rsid w:val="00B84F39"/>
    <w:rsid w:val="00B857DD"/>
    <w:rsid w:val="00B85DE7"/>
    <w:rsid w:val="00B86D2C"/>
    <w:rsid w:val="00B86E07"/>
    <w:rsid w:val="00B86F1F"/>
    <w:rsid w:val="00B877D8"/>
    <w:rsid w:val="00B87883"/>
    <w:rsid w:val="00B90A14"/>
    <w:rsid w:val="00B90CCD"/>
    <w:rsid w:val="00B90DC1"/>
    <w:rsid w:val="00B90F0F"/>
    <w:rsid w:val="00B91645"/>
    <w:rsid w:val="00B91668"/>
    <w:rsid w:val="00B917F9"/>
    <w:rsid w:val="00B91DD7"/>
    <w:rsid w:val="00B9239D"/>
    <w:rsid w:val="00B92E7A"/>
    <w:rsid w:val="00B92EEB"/>
    <w:rsid w:val="00B935DF"/>
    <w:rsid w:val="00B93BBC"/>
    <w:rsid w:val="00B93D69"/>
    <w:rsid w:val="00B93D79"/>
    <w:rsid w:val="00B93E98"/>
    <w:rsid w:val="00B93F85"/>
    <w:rsid w:val="00B93F95"/>
    <w:rsid w:val="00B941A6"/>
    <w:rsid w:val="00B94221"/>
    <w:rsid w:val="00B94406"/>
    <w:rsid w:val="00B94706"/>
    <w:rsid w:val="00B94949"/>
    <w:rsid w:val="00B94B50"/>
    <w:rsid w:val="00B94F4E"/>
    <w:rsid w:val="00B9549A"/>
    <w:rsid w:val="00B95DCF"/>
    <w:rsid w:val="00B96335"/>
    <w:rsid w:val="00B96E38"/>
    <w:rsid w:val="00B96F3E"/>
    <w:rsid w:val="00B97EAC"/>
    <w:rsid w:val="00BA039D"/>
    <w:rsid w:val="00BA053B"/>
    <w:rsid w:val="00BA0694"/>
    <w:rsid w:val="00BA0A07"/>
    <w:rsid w:val="00BA0C5C"/>
    <w:rsid w:val="00BA16F0"/>
    <w:rsid w:val="00BA193A"/>
    <w:rsid w:val="00BA1970"/>
    <w:rsid w:val="00BA1A7C"/>
    <w:rsid w:val="00BA1C31"/>
    <w:rsid w:val="00BA1F51"/>
    <w:rsid w:val="00BA2465"/>
    <w:rsid w:val="00BA2567"/>
    <w:rsid w:val="00BA280F"/>
    <w:rsid w:val="00BA2831"/>
    <w:rsid w:val="00BA28CB"/>
    <w:rsid w:val="00BA2A3D"/>
    <w:rsid w:val="00BA2F17"/>
    <w:rsid w:val="00BA3026"/>
    <w:rsid w:val="00BA3665"/>
    <w:rsid w:val="00BA38C9"/>
    <w:rsid w:val="00BA3E9B"/>
    <w:rsid w:val="00BA3FA1"/>
    <w:rsid w:val="00BA40BE"/>
    <w:rsid w:val="00BA4281"/>
    <w:rsid w:val="00BA42AE"/>
    <w:rsid w:val="00BA477A"/>
    <w:rsid w:val="00BA4CAF"/>
    <w:rsid w:val="00BA4DAF"/>
    <w:rsid w:val="00BA533B"/>
    <w:rsid w:val="00BA56C0"/>
    <w:rsid w:val="00BA6358"/>
    <w:rsid w:val="00BA6689"/>
    <w:rsid w:val="00BA6B0D"/>
    <w:rsid w:val="00BA7301"/>
    <w:rsid w:val="00BB033C"/>
    <w:rsid w:val="00BB03AC"/>
    <w:rsid w:val="00BB03B0"/>
    <w:rsid w:val="00BB0408"/>
    <w:rsid w:val="00BB0490"/>
    <w:rsid w:val="00BB04AB"/>
    <w:rsid w:val="00BB0576"/>
    <w:rsid w:val="00BB06C2"/>
    <w:rsid w:val="00BB0A83"/>
    <w:rsid w:val="00BB129A"/>
    <w:rsid w:val="00BB195B"/>
    <w:rsid w:val="00BB276E"/>
    <w:rsid w:val="00BB297E"/>
    <w:rsid w:val="00BB2B9B"/>
    <w:rsid w:val="00BB2F1F"/>
    <w:rsid w:val="00BB3CA6"/>
    <w:rsid w:val="00BB457B"/>
    <w:rsid w:val="00BB4F20"/>
    <w:rsid w:val="00BB5363"/>
    <w:rsid w:val="00BB54C6"/>
    <w:rsid w:val="00BB5A70"/>
    <w:rsid w:val="00BB5D01"/>
    <w:rsid w:val="00BB5FFA"/>
    <w:rsid w:val="00BB657F"/>
    <w:rsid w:val="00BB658E"/>
    <w:rsid w:val="00BB68D7"/>
    <w:rsid w:val="00BB72FF"/>
    <w:rsid w:val="00BB7562"/>
    <w:rsid w:val="00BB7580"/>
    <w:rsid w:val="00BC003D"/>
    <w:rsid w:val="00BC0A05"/>
    <w:rsid w:val="00BC1007"/>
    <w:rsid w:val="00BC12D4"/>
    <w:rsid w:val="00BC1464"/>
    <w:rsid w:val="00BC15DF"/>
    <w:rsid w:val="00BC1A46"/>
    <w:rsid w:val="00BC2144"/>
    <w:rsid w:val="00BC2525"/>
    <w:rsid w:val="00BC28BD"/>
    <w:rsid w:val="00BC2B03"/>
    <w:rsid w:val="00BC33F9"/>
    <w:rsid w:val="00BC3420"/>
    <w:rsid w:val="00BC399A"/>
    <w:rsid w:val="00BC399F"/>
    <w:rsid w:val="00BC4B8A"/>
    <w:rsid w:val="00BC4C76"/>
    <w:rsid w:val="00BC4CED"/>
    <w:rsid w:val="00BC4E45"/>
    <w:rsid w:val="00BC5025"/>
    <w:rsid w:val="00BC5C41"/>
    <w:rsid w:val="00BC60BE"/>
    <w:rsid w:val="00BC6144"/>
    <w:rsid w:val="00BC63E4"/>
    <w:rsid w:val="00BC6940"/>
    <w:rsid w:val="00BC711F"/>
    <w:rsid w:val="00BC71C5"/>
    <w:rsid w:val="00BC7327"/>
    <w:rsid w:val="00BC7442"/>
    <w:rsid w:val="00BC7726"/>
    <w:rsid w:val="00BD0807"/>
    <w:rsid w:val="00BD0B0D"/>
    <w:rsid w:val="00BD12C3"/>
    <w:rsid w:val="00BD1588"/>
    <w:rsid w:val="00BD229C"/>
    <w:rsid w:val="00BD2E21"/>
    <w:rsid w:val="00BD3415"/>
    <w:rsid w:val="00BD368E"/>
    <w:rsid w:val="00BD39BF"/>
    <w:rsid w:val="00BD3B9F"/>
    <w:rsid w:val="00BD4ADC"/>
    <w:rsid w:val="00BD4E25"/>
    <w:rsid w:val="00BD5659"/>
    <w:rsid w:val="00BD57E4"/>
    <w:rsid w:val="00BD6098"/>
    <w:rsid w:val="00BD6544"/>
    <w:rsid w:val="00BD6C5A"/>
    <w:rsid w:val="00BD6D9F"/>
    <w:rsid w:val="00BD6E74"/>
    <w:rsid w:val="00BD7780"/>
    <w:rsid w:val="00BD77C5"/>
    <w:rsid w:val="00BD7FA9"/>
    <w:rsid w:val="00BE0919"/>
    <w:rsid w:val="00BE0934"/>
    <w:rsid w:val="00BE0AFA"/>
    <w:rsid w:val="00BE16D3"/>
    <w:rsid w:val="00BE1726"/>
    <w:rsid w:val="00BE30EF"/>
    <w:rsid w:val="00BE32CF"/>
    <w:rsid w:val="00BE3D17"/>
    <w:rsid w:val="00BE412A"/>
    <w:rsid w:val="00BE419B"/>
    <w:rsid w:val="00BE43D2"/>
    <w:rsid w:val="00BE44A5"/>
    <w:rsid w:val="00BE4BC5"/>
    <w:rsid w:val="00BE5268"/>
    <w:rsid w:val="00BE54FC"/>
    <w:rsid w:val="00BE5673"/>
    <w:rsid w:val="00BE5809"/>
    <w:rsid w:val="00BE65FE"/>
    <w:rsid w:val="00BE703D"/>
    <w:rsid w:val="00BE7293"/>
    <w:rsid w:val="00BE774A"/>
    <w:rsid w:val="00BE7879"/>
    <w:rsid w:val="00BE797A"/>
    <w:rsid w:val="00BE7B97"/>
    <w:rsid w:val="00BF03D1"/>
    <w:rsid w:val="00BF048C"/>
    <w:rsid w:val="00BF0F61"/>
    <w:rsid w:val="00BF10D3"/>
    <w:rsid w:val="00BF156E"/>
    <w:rsid w:val="00BF16EB"/>
    <w:rsid w:val="00BF1FB1"/>
    <w:rsid w:val="00BF20AB"/>
    <w:rsid w:val="00BF23CA"/>
    <w:rsid w:val="00BF24DD"/>
    <w:rsid w:val="00BF2673"/>
    <w:rsid w:val="00BF2780"/>
    <w:rsid w:val="00BF28A1"/>
    <w:rsid w:val="00BF3721"/>
    <w:rsid w:val="00BF3F67"/>
    <w:rsid w:val="00BF430C"/>
    <w:rsid w:val="00BF4882"/>
    <w:rsid w:val="00BF4F6E"/>
    <w:rsid w:val="00BF5A69"/>
    <w:rsid w:val="00BF5BEB"/>
    <w:rsid w:val="00BF601D"/>
    <w:rsid w:val="00BF6470"/>
    <w:rsid w:val="00BF668C"/>
    <w:rsid w:val="00BF733F"/>
    <w:rsid w:val="00BF78FF"/>
    <w:rsid w:val="00C004F7"/>
    <w:rsid w:val="00C00C28"/>
    <w:rsid w:val="00C01755"/>
    <w:rsid w:val="00C028DC"/>
    <w:rsid w:val="00C0295D"/>
    <w:rsid w:val="00C02AC5"/>
    <w:rsid w:val="00C02D55"/>
    <w:rsid w:val="00C0350E"/>
    <w:rsid w:val="00C03D3E"/>
    <w:rsid w:val="00C04428"/>
    <w:rsid w:val="00C04A04"/>
    <w:rsid w:val="00C05084"/>
    <w:rsid w:val="00C054B7"/>
    <w:rsid w:val="00C05BE6"/>
    <w:rsid w:val="00C06BD2"/>
    <w:rsid w:val="00C0700E"/>
    <w:rsid w:val="00C07067"/>
    <w:rsid w:val="00C07312"/>
    <w:rsid w:val="00C07315"/>
    <w:rsid w:val="00C078F9"/>
    <w:rsid w:val="00C101D6"/>
    <w:rsid w:val="00C10473"/>
    <w:rsid w:val="00C10530"/>
    <w:rsid w:val="00C105CD"/>
    <w:rsid w:val="00C10EED"/>
    <w:rsid w:val="00C10F06"/>
    <w:rsid w:val="00C1144D"/>
    <w:rsid w:val="00C11C2E"/>
    <w:rsid w:val="00C11E6D"/>
    <w:rsid w:val="00C1200B"/>
    <w:rsid w:val="00C12454"/>
    <w:rsid w:val="00C12478"/>
    <w:rsid w:val="00C12789"/>
    <w:rsid w:val="00C12D87"/>
    <w:rsid w:val="00C14636"/>
    <w:rsid w:val="00C1492E"/>
    <w:rsid w:val="00C14D04"/>
    <w:rsid w:val="00C16388"/>
    <w:rsid w:val="00C16519"/>
    <w:rsid w:val="00C16A23"/>
    <w:rsid w:val="00C16AB6"/>
    <w:rsid w:val="00C16DF4"/>
    <w:rsid w:val="00C16EE0"/>
    <w:rsid w:val="00C17DC6"/>
    <w:rsid w:val="00C17E54"/>
    <w:rsid w:val="00C20208"/>
    <w:rsid w:val="00C20C35"/>
    <w:rsid w:val="00C21600"/>
    <w:rsid w:val="00C217AD"/>
    <w:rsid w:val="00C21B4A"/>
    <w:rsid w:val="00C21C17"/>
    <w:rsid w:val="00C22195"/>
    <w:rsid w:val="00C22510"/>
    <w:rsid w:val="00C231C5"/>
    <w:rsid w:val="00C232FB"/>
    <w:rsid w:val="00C233A5"/>
    <w:rsid w:val="00C23483"/>
    <w:rsid w:val="00C2352D"/>
    <w:rsid w:val="00C23998"/>
    <w:rsid w:val="00C23AC4"/>
    <w:rsid w:val="00C23F1D"/>
    <w:rsid w:val="00C241C3"/>
    <w:rsid w:val="00C24313"/>
    <w:rsid w:val="00C246E7"/>
    <w:rsid w:val="00C25208"/>
    <w:rsid w:val="00C25252"/>
    <w:rsid w:val="00C259E3"/>
    <w:rsid w:val="00C25A52"/>
    <w:rsid w:val="00C2601B"/>
    <w:rsid w:val="00C269AE"/>
    <w:rsid w:val="00C26E39"/>
    <w:rsid w:val="00C2708D"/>
    <w:rsid w:val="00C2745D"/>
    <w:rsid w:val="00C2797C"/>
    <w:rsid w:val="00C27EE7"/>
    <w:rsid w:val="00C307BC"/>
    <w:rsid w:val="00C3085C"/>
    <w:rsid w:val="00C31415"/>
    <w:rsid w:val="00C31C8C"/>
    <w:rsid w:val="00C322A3"/>
    <w:rsid w:val="00C32494"/>
    <w:rsid w:val="00C329F7"/>
    <w:rsid w:val="00C331DE"/>
    <w:rsid w:val="00C335E4"/>
    <w:rsid w:val="00C33E9D"/>
    <w:rsid w:val="00C33EFE"/>
    <w:rsid w:val="00C342B7"/>
    <w:rsid w:val="00C347D2"/>
    <w:rsid w:val="00C34820"/>
    <w:rsid w:val="00C34AF8"/>
    <w:rsid w:val="00C34BD8"/>
    <w:rsid w:val="00C34C1A"/>
    <w:rsid w:val="00C34FC4"/>
    <w:rsid w:val="00C3515F"/>
    <w:rsid w:val="00C353FE"/>
    <w:rsid w:val="00C355E5"/>
    <w:rsid w:val="00C35BDD"/>
    <w:rsid w:val="00C35CB8"/>
    <w:rsid w:val="00C35F90"/>
    <w:rsid w:val="00C36261"/>
    <w:rsid w:val="00C36340"/>
    <w:rsid w:val="00C36343"/>
    <w:rsid w:val="00C3647A"/>
    <w:rsid w:val="00C36903"/>
    <w:rsid w:val="00C36B25"/>
    <w:rsid w:val="00C36C69"/>
    <w:rsid w:val="00C36EB2"/>
    <w:rsid w:val="00C37EDA"/>
    <w:rsid w:val="00C40227"/>
    <w:rsid w:val="00C40414"/>
    <w:rsid w:val="00C40A49"/>
    <w:rsid w:val="00C40C83"/>
    <w:rsid w:val="00C40DF8"/>
    <w:rsid w:val="00C4120A"/>
    <w:rsid w:val="00C418E2"/>
    <w:rsid w:val="00C41ED5"/>
    <w:rsid w:val="00C42165"/>
    <w:rsid w:val="00C42561"/>
    <w:rsid w:val="00C4312B"/>
    <w:rsid w:val="00C43F22"/>
    <w:rsid w:val="00C442E7"/>
    <w:rsid w:val="00C443FC"/>
    <w:rsid w:val="00C44933"/>
    <w:rsid w:val="00C44EF6"/>
    <w:rsid w:val="00C44EFE"/>
    <w:rsid w:val="00C45403"/>
    <w:rsid w:val="00C4563D"/>
    <w:rsid w:val="00C459FB"/>
    <w:rsid w:val="00C45C6D"/>
    <w:rsid w:val="00C45F6D"/>
    <w:rsid w:val="00C46704"/>
    <w:rsid w:val="00C470B9"/>
    <w:rsid w:val="00C47894"/>
    <w:rsid w:val="00C4794C"/>
    <w:rsid w:val="00C47AF3"/>
    <w:rsid w:val="00C47D1B"/>
    <w:rsid w:val="00C500F0"/>
    <w:rsid w:val="00C5045D"/>
    <w:rsid w:val="00C50D50"/>
    <w:rsid w:val="00C51342"/>
    <w:rsid w:val="00C514FE"/>
    <w:rsid w:val="00C51579"/>
    <w:rsid w:val="00C51962"/>
    <w:rsid w:val="00C51C58"/>
    <w:rsid w:val="00C532D5"/>
    <w:rsid w:val="00C536F5"/>
    <w:rsid w:val="00C54512"/>
    <w:rsid w:val="00C5490B"/>
    <w:rsid w:val="00C54E73"/>
    <w:rsid w:val="00C5506C"/>
    <w:rsid w:val="00C5527E"/>
    <w:rsid w:val="00C55901"/>
    <w:rsid w:val="00C55A51"/>
    <w:rsid w:val="00C5661E"/>
    <w:rsid w:val="00C56687"/>
    <w:rsid w:val="00C568BF"/>
    <w:rsid w:val="00C57919"/>
    <w:rsid w:val="00C57AC4"/>
    <w:rsid w:val="00C6075C"/>
    <w:rsid w:val="00C608EB"/>
    <w:rsid w:val="00C60C0D"/>
    <w:rsid w:val="00C6101B"/>
    <w:rsid w:val="00C615B4"/>
    <w:rsid w:val="00C61713"/>
    <w:rsid w:val="00C61CBE"/>
    <w:rsid w:val="00C61FAD"/>
    <w:rsid w:val="00C623EE"/>
    <w:rsid w:val="00C62BC1"/>
    <w:rsid w:val="00C62E1D"/>
    <w:rsid w:val="00C63291"/>
    <w:rsid w:val="00C63543"/>
    <w:rsid w:val="00C63B0E"/>
    <w:rsid w:val="00C63BFE"/>
    <w:rsid w:val="00C64280"/>
    <w:rsid w:val="00C643F7"/>
    <w:rsid w:val="00C64727"/>
    <w:rsid w:val="00C647D1"/>
    <w:rsid w:val="00C64B34"/>
    <w:rsid w:val="00C65557"/>
    <w:rsid w:val="00C657DC"/>
    <w:rsid w:val="00C659CA"/>
    <w:rsid w:val="00C65B97"/>
    <w:rsid w:val="00C65D99"/>
    <w:rsid w:val="00C662C7"/>
    <w:rsid w:val="00C66462"/>
    <w:rsid w:val="00C66AA8"/>
    <w:rsid w:val="00C672DC"/>
    <w:rsid w:val="00C6735D"/>
    <w:rsid w:val="00C67709"/>
    <w:rsid w:val="00C67B07"/>
    <w:rsid w:val="00C67F60"/>
    <w:rsid w:val="00C67FCC"/>
    <w:rsid w:val="00C7131B"/>
    <w:rsid w:val="00C716F9"/>
    <w:rsid w:val="00C7205B"/>
    <w:rsid w:val="00C7265B"/>
    <w:rsid w:val="00C726DF"/>
    <w:rsid w:val="00C72971"/>
    <w:rsid w:val="00C72DE0"/>
    <w:rsid w:val="00C73939"/>
    <w:rsid w:val="00C73A4A"/>
    <w:rsid w:val="00C740E2"/>
    <w:rsid w:val="00C74104"/>
    <w:rsid w:val="00C7412B"/>
    <w:rsid w:val="00C74B69"/>
    <w:rsid w:val="00C75664"/>
    <w:rsid w:val="00C75A63"/>
    <w:rsid w:val="00C75A6E"/>
    <w:rsid w:val="00C76209"/>
    <w:rsid w:val="00C76788"/>
    <w:rsid w:val="00C770C9"/>
    <w:rsid w:val="00C772D0"/>
    <w:rsid w:val="00C7731E"/>
    <w:rsid w:val="00C773B3"/>
    <w:rsid w:val="00C7748D"/>
    <w:rsid w:val="00C778B3"/>
    <w:rsid w:val="00C77AB3"/>
    <w:rsid w:val="00C8001A"/>
    <w:rsid w:val="00C802EF"/>
    <w:rsid w:val="00C81730"/>
    <w:rsid w:val="00C821B7"/>
    <w:rsid w:val="00C825D7"/>
    <w:rsid w:val="00C829E9"/>
    <w:rsid w:val="00C83305"/>
    <w:rsid w:val="00C83D96"/>
    <w:rsid w:val="00C83FE9"/>
    <w:rsid w:val="00C841DC"/>
    <w:rsid w:val="00C8434C"/>
    <w:rsid w:val="00C84551"/>
    <w:rsid w:val="00C845DC"/>
    <w:rsid w:val="00C84D09"/>
    <w:rsid w:val="00C8526C"/>
    <w:rsid w:val="00C85564"/>
    <w:rsid w:val="00C856AB"/>
    <w:rsid w:val="00C85E76"/>
    <w:rsid w:val="00C86622"/>
    <w:rsid w:val="00C86A1C"/>
    <w:rsid w:val="00C86C1E"/>
    <w:rsid w:val="00C87238"/>
    <w:rsid w:val="00C8741D"/>
    <w:rsid w:val="00C90197"/>
    <w:rsid w:val="00C901EA"/>
    <w:rsid w:val="00C9031B"/>
    <w:rsid w:val="00C904F4"/>
    <w:rsid w:val="00C9073C"/>
    <w:rsid w:val="00C9090D"/>
    <w:rsid w:val="00C90D9A"/>
    <w:rsid w:val="00C91CDC"/>
    <w:rsid w:val="00C91DD9"/>
    <w:rsid w:val="00C932BF"/>
    <w:rsid w:val="00C936D9"/>
    <w:rsid w:val="00C939EB"/>
    <w:rsid w:val="00C93A84"/>
    <w:rsid w:val="00C93F77"/>
    <w:rsid w:val="00C940DB"/>
    <w:rsid w:val="00C94606"/>
    <w:rsid w:val="00C9469F"/>
    <w:rsid w:val="00C94DC4"/>
    <w:rsid w:val="00C9529F"/>
    <w:rsid w:val="00C954C8"/>
    <w:rsid w:val="00C95D49"/>
    <w:rsid w:val="00C95F1E"/>
    <w:rsid w:val="00C962C1"/>
    <w:rsid w:val="00C9660D"/>
    <w:rsid w:val="00C966A4"/>
    <w:rsid w:val="00C969E5"/>
    <w:rsid w:val="00C96E1F"/>
    <w:rsid w:val="00C9719E"/>
    <w:rsid w:val="00C972ED"/>
    <w:rsid w:val="00C975C4"/>
    <w:rsid w:val="00C9783F"/>
    <w:rsid w:val="00CA0A61"/>
    <w:rsid w:val="00CA1138"/>
    <w:rsid w:val="00CA1386"/>
    <w:rsid w:val="00CA2191"/>
    <w:rsid w:val="00CA250B"/>
    <w:rsid w:val="00CA2D2D"/>
    <w:rsid w:val="00CA2E62"/>
    <w:rsid w:val="00CA3016"/>
    <w:rsid w:val="00CA35E5"/>
    <w:rsid w:val="00CA3892"/>
    <w:rsid w:val="00CA4037"/>
    <w:rsid w:val="00CA41BB"/>
    <w:rsid w:val="00CA4498"/>
    <w:rsid w:val="00CA454A"/>
    <w:rsid w:val="00CA4603"/>
    <w:rsid w:val="00CA466E"/>
    <w:rsid w:val="00CA5076"/>
    <w:rsid w:val="00CA5AD4"/>
    <w:rsid w:val="00CA60F0"/>
    <w:rsid w:val="00CA6246"/>
    <w:rsid w:val="00CA631E"/>
    <w:rsid w:val="00CA681F"/>
    <w:rsid w:val="00CA6B3A"/>
    <w:rsid w:val="00CA722F"/>
    <w:rsid w:val="00CA7239"/>
    <w:rsid w:val="00CA74BA"/>
    <w:rsid w:val="00CA7DA4"/>
    <w:rsid w:val="00CA7F94"/>
    <w:rsid w:val="00CB02A7"/>
    <w:rsid w:val="00CB0389"/>
    <w:rsid w:val="00CB03A9"/>
    <w:rsid w:val="00CB0E1E"/>
    <w:rsid w:val="00CB0E7A"/>
    <w:rsid w:val="00CB1292"/>
    <w:rsid w:val="00CB1456"/>
    <w:rsid w:val="00CB1894"/>
    <w:rsid w:val="00CB1AE6"/>
    <w:rsid w:val="00CB1C75"/>
    <w:rsid w:val="00CB2445"/>
    <w:rsid w:val="00CB2E09"/>
    <w:rsid w:val="00CB3478"/>
    <w:rsid w:val="00CB34E8"/>
    <w:rsid w:val="00CB41E9"/>
    <w:rsid w:val="00CB4A09"/>
    <w:rsid w:val="00CB4CF5"/>
    <w:rsid w:val="00CB5108"/>
    <w:rsid w:val="00CB5136"/>
    <w:rsid w:val="00CB524F"/>
    <w:rsid w:val="00CB56CA"/>
    <w:rsid w:val="00CB5B9D"/>
    <w:rsid w:val="00CB5E11"/>
    <w:rsid w:val="00CB5F78"/>
    <w:rsid w:val="00CB6009"/>
    <w:rsid w:val="00CB6438"/>
    <w:rsid w:val="00CB6761"/>
    <w:rsid w:val="00CB7925"/>
    <w:rsid w:val="00CC03D2"/>
    <w:rsid w:val="00CC071A"/>
    <w:rsid w:val="00CC09F4"/>
    <w:rsid w:val="00CC0A7C"/>
    <w:rsid w:val="00CC0BFF"/>
    <w:rsid w:val="00CC0CE7"/>
    <w:rsid w:val="00CC0F51"/>
    <w:rsid w:val="00CC1307"/>
    <w:rsid w:val="00CC1AC4"/>
    <w:rsid w:val="00CC21F0"/>
    <w:rsid w:val="00CC2938"/>
    <w:rsid w:val="00CC2A78"/>
    <w:rsid w:val="00CC36F0"/>
    <w:rsid w:val="00CC400D"/>
    <w:rsid w:val="00CC4018"/>
    <w:rsid w:val="00CC4A29"/>
    <w:rsid w:val="00CC4B9D"/>
    <w:rsid w:val="00CC50B6"/>
    <w:rsid w:val="00CC50F3"/>
    <w:rsid w:val="00CC535F"/>
    <w:rsid w:val="00CC5832"/>
    <w:rsid w:val="00CC6158"/>
    <w:rsid w:val="00CC63F2"/>
    <w:rsid w:val="00CC6465"/>
    <w:rsid w:val="00CC73B9"/>
    <w:rsid w:val="00CC7587"/>
    <w:rsid w:val="00CC7C1A"/>
    <w:rsid w:val="00CD00A3"/>
    <w:rsid w:val="00CD040C"/>
    <w:rsid w:val="00CD0665"/>
    <w:rsid w:val="00CD0920"/>
    <w:rsid w:val="00CD0F87"/>
    <w:rsid w:val="00CD1293"/>
    <w:rsid w:val="00CD130B"/>
    <w:rsid w:val="00CD18D6"/>
    <w:rsid w:val="00CD207C"/>
    <w:rsid w:val="00CD29BF"/>
    <w:rsid w:val="00CD2ABF"/>
    <w:rsid w:val="00CD3574"/>
    <w:rsid w:val="00CD35A3"/>
    <w:rsid w:val="00CD37BA"/>
    <w:rsid w:val="00CD3A5A"/>
    <w:rsid w:val="00CD3F5F"/>
    <w:rsid w:val="00CD42E9"/>
    <w:rsid w:val="00CD4389"/>
    <w:rsid w:val="00CD451A"/>
    <w:rsid w:val="00CD4763"/>
    <w:rsid w:val="00CD4C8C"/>
    <w:rsid w:val="00CD5C46"/>
    <w:rsid w:val="00CD5F92"/>
    <w:rsid w:val="00CD652E"/>
    <w:rsid w:val="00CD71E9"/>
    <w:rsid w:val="00CD7E50"/>
    <w:rsid w:val="00CE0B73"/>
    <w:rsid w:val="00CE1008"/>
    <w:rsid w:val="00CE181A"/>
    <w:rsid w:val="00CE1A7F"/>
    <w:rsid w:val="00CE226A"/>
    <w:rsid w:val="00CE30E9"/>
    <w:rsid w:val="00CE3314"/>
    <w:rsid w:val="00CE3341"/>
    <w:rsid w:val="00CE348F"/>
    <w:rsid w:val="00CE3633"/>
    <w:rsid w:val="00CE36F3"/>
    <w:rsid w:val="00CE3B36"/>
    <w:rsid w:val="00CE3BB7"/>
    <w:rsid w:val="00CE3E28"/>
    <w:rsid w:val="00CE41A5"/>
    <w:rsid w:val="00CE4623"/>
    <w:rsid w:val="00CE4B68"/>
    <w:rsid w:val="00CE5AD8"/>
    <w:rsid w:val="00CE6220"/>
    <w:rsid w:val="00CE67FF"/>
    <w:rsid w:val="00CE6A1D"/>
    <w:rsid w:val="00CE6C63"/>
    <w:rsid w:val="00CE7841"/>
    <w:rsid w:val="00CE7C25"/>
    <w:rsid w:val="00CF01EA"/>
    <w:rsid w:val="00CF0394"/>
    <w:rsid w:val="00CF062B"/>
    <w:rsid w:val="00CF1717"/>
    <w:rsid w:val="00CF1A03"/>
    <w:rsid w:val="00CF1BB5"/>
    <w:rsid w:val="00CF1D83"/>
    <w:rsid w:val="00CF214B"/>
    <w:rsid w:val="00CF471A"/>
    <w:rsid w:val="00CF47E0"/>
    <w:rsid w:val="00CF508C"/>
    <w:rsid w:val="00CF52F1"/>
    <w:rsid w:val="00CF55E5"/>
    <w:rsid w:val="00CF575A"/>
    <w:rsid w:val="00CF57A3"/>
    <w:rsid w:val="00CF628C"/>
    <w:rsid w:val="00CF68C2"/>
    <w:rsid w:val="00CF7293"/>
    <w:rsid w:val="00CF7685"/>
    <w:rsid w:val="00CF77B4"/>
    <w:rsid w:val="00D0010D"/>
    <w:rsid w:val="00D00F75"/>
    <w:rsid w:val="00D0146A"/>
    <w:rsid w:val="00D016F1"/>
    <w:rsid w:val="00D01F16"/>
    <w:rsid w:val="00D025FD"/>
    <w:rsid w:val="00D03598"/>
    <w:rsid w:val="00D0377C"/>
    <w:rsid w:val="00D03B8D"/>
    <w:rsid w:val="00D03D29"/>
    <w:rsid w:val="00D04351"/>
    <w:rsid w:val="00D04379"/>
    <w:rsid w:val="00D04994"/>
    <w:rsid w:val="00D04CBC"/>
    <w:rsid w:val="00D05170"/>
    <w:rsid w:val="00D0622D"/>
    <w:rsid w:val="00D064B2"/>
    <w:rsid w:val="00D06A60"/>
    <w:rsid w:val="00D06AF8"/>
    <w:rsid w:val="00D07341"/>
    <w:rsid w:val="00D0785A"/>
    <w:rsid w:val="00D1029B"/>
    <w:rsid w:val="00D1039E"/>
    <w:rsid w:val="00D1041A"/>
    <w:rsid w:val="00D105FC"/>
    <w:rsid w:val="00D10646"/>
    <w:rsid w:val="00D10C06"/>
    <w:rsid w:val="00D10C19"/>
    <w:rsid w:val="00D113F2"/>
    <w:rsid w:val="00D11809"/>
    <w:rsid w:val="00D118A8"/>
    <w:rsid w:val="00D11A74"/>
    <w:rsid w:val="00D121D4"/>
    <w:rsid w:val="00D123ED"/>
    <w:rsid w:val="00D126BA"/>
    <w:rsid w:val="00D126EF"/>
    <w:rsid w:val="00D13BBF"/>
    <w:rsid w:val="00D14B6A"/>
    <w:rsid w:val="00D150CD"/>
    <w:rsid w:val="00D1540E"/>
    <w:rsid w:val="00D15522"/>
    <w:rsid w:val="00D155B2"/>
    <w:rsid w:val="00D15736"/>
    <w:rsid w:val="00D162BC"/>
    <w:rsid w:val="00D170A9"/>
    <w:rsid w:val="00D17839"/>
    <w:rsid w:val="00D17A31"/>
    <w:rsid w:val="00D17C42"/>
    <w:rsid w:val="00D2094B"/>
    <w:rsid w:val="00D20A52"/>
    <w:rsid w:val="00D20A83"/>
    <w:rsid w:val="00D20C97"/>
    <w:rsid w:val="00D2115A"/>
    <w:rsid w:val="00D218A3"/>
    <w:rsid w:val="00D22C57"/>
    <w:rsid w:val="00D235FC"/>
    <w:rsid w:val="00D23DEF"/>
    <w:rsid w:val="00D23FBF"/>
    <w:rsid w:val="00D244F3"/>
    <w:rsid w:val="00D246B3"/>
    <w:rsid w:val="00D2573E"/>
    <w:rsid w:val="00D25D3A"/>
    <w:rsid w:val="00D262FB"/>
    <w:rsid w:val="00D267CD"/>
    <w:rsid w:val="00D27636"/>
    <w:rsid w:val="00D276C1"/>
    <w:rsid w:val="00D276E5"/>
    <w:rsid w:val="00D300B7"/>
    <w:rsid w:val="00D300B9"/>
    <w:rsid w:val="00D3078C"/>
    <w:rsid w:val="00D30799"/>
    <w:rsid w:val="00D307DF"/>
    <w:rsid w:val="00D310F9"/>
    <w:rsid w:val="00D32185"/>
    <w:rsid w:val="00D323DF"/>
    <w:rsid w:val="00D32999"/>
    <w:rsid w:val="00D3385C"/>
    <w:rsid w:val="00D338F9"/>
    <w:rsid w:val="00D33943"/>
    <w:rsid w:val="00D33EF2"/>
    <w:rsid w:val="00D34025"/>
    <w:rsid w:val="00D34403"/>
    <w:rsid w:val="00D3552D"/>
    <w:rsid w:val="00D35552"/>
    <w:rsid w:val="00D35789"/>
    <w:rsid w:val="00D3594D"/>
    <w:rsid w:val="00D35CE4"/>
    <w:rsid w:val="00D36180"/>
    <w:rsid w:val="00D362EC"/>
    <w:rsid w:val="00D36804"/>
    <w:rsid w:val="00D37BBA"/>
    <w:rsid w:val="00D40AC8"/>
    <w:rsid w:val="00D40ACE"/>
    <w:rsid w:val="00D40B2E"/>
    <w:rsid w:val="00D41090"/>
    <w:rsid w:val="00D41705"/>
    <w:rsid w:val="00D41726"/>
    <w:rsid w:val="00D418D5"/>
    <w:rsid w:val="00D41E88"/>
    <w:rsid w:val="00D41F2F"/>
    <w:rsid w:val="00D422F8"/>
    <w:rsid w:val="00D42633"/>
    <w:rsid w:val="00D43EA6"/>
    <w:rsid w:val="00D43F14"/>
    <w:rsid w:val="00D44140"/>
    <w:rsid w:val="00D4462A"/>
    <w:rsid w:val="00D449BF"/>
    <w:rsid w:val="00D44AAB"/>
    <w:rsid w:val="00D44EB1"/>
    <w:rsid w:val="00D4523D"/>
    <w:rsid w:val="00D45374"/>
    <w:rsid w:val="00D458C2"/>
    <w:rsid w:val="00D45957"/>
    <w:rsid w:val="00D45BDD"/>
    <w:rsid w:val="00D45EAD"/>
    <w:rsid w:val="00D45F9C"/>
    <w:rsid w:val="00D460E1"/>
    <w:rsid w:val="00D46385"/>
    <w:rsid w:val="00D46DA2"/>
    <w:rsid w:val="00D46DEE"/>
    <w:rsid w:val="00D47326"/>
    <w:rsid w:val="00D474D4"/>
    <w:rsid w:val="00D4790F"/>
    <w:rsid w:val="00D5000A"/>
    <w:rsid w:val="00D5007E"/>
    <w:rsid w:val="00D50221"/>
    <w:rsid w:val="00D50A5E"/>
    <w:rsid w:val="00D50E86"/>
    <w:rsid w:val="00D50F2D"/>
    <w:rsid w:val="00D516AE"/>
    <w:rsid w:val="00D5398D"/>
    <w:rsid w:val="00D53F88"/>
    <w:rsid w:val="00D54317"/>
    <w:rsid w:val="00D544AD"/>
    <w:rsid w:val="00D55385"/>
    <w:rsid w:val="00D559A0"/>
    <w:rsid w:val="00D55A91"/>
    <w:rsid w:val="00D55DC7"/>
    <w:rsid w:val="00D55E94"/>
    <w:rsid w:val="00D56077"/>
    <w:rsid w:val="00D56882"/>
    <w:rsid w:val="00D56B14"/>
    <w:rsid w:val="00D56CF0"/>
    <w:rsid w:val="00D56ED3"/>
    <w:rsid w:val="00D5745D"/>
    <w:rsid w:val="00D5777B"/>
    <w:rsid w:val="00D57B04"/>
    <w:rsid w:val="00D57C7D"/>
    <w:rsid w:val="00D57F1F"/>
    <w:rsid w:val="00D57F7E"/>
    <w:rsid w:val="00D6021E"/>
    <w:rsid w:val="00D60487"/>
    <w:rsid w:val="00D60562"/>
    <w:rsid w:val="00D60575"/>
    <w:rsid w:val="00D611D0"/>
    <w:rsid w:val="00D6160E"/>
    <w:rsid w:val="00D617C9"/>
    <w:rsid w:val="00D61A5B"/>
    <w:rsid w:val="00D61B12"/>
    <w:rsid w:val="00D61B9C"/>
    <w:rsid w:val="00D622C0"/>
    <w:rsid w:val="00D623BD"/>
    <w:rsid w:val="00D623EE"/>
    <w:rsid w:val="00D62429"/>
    <w:rsid w:val="00D62B20"/>
    <w:rsid w:val="00D62C87"/>
    <w:rsid w:val="00D634CD"/>
    <w:rsid w:val="00D6423D"/>
    <w:rsid w:val="00D65BBB"/>
    <w:rsid w:val="00D65FC2"/>
    <w:rsid w:val="00D66036"/>
    <w:rsid w:val="00D6716F"/>
    <w:rsid w:val="00D675F0"/>
    <w:rsid w:val="00D678F5"/>
    <w:rsid w:val="00D70277"/>
    <w:rsid w:val="00D70852"/>
    <w:rsid w:val="00D70881"/>
    <w:rsid w:val="00D70CBE"/>
    <w:rsid w:val="00D7212C"/>
    <w:rsid w:val="00D72313"/>
    <w:rsid w:val="00D728AA"/>
    <w:rsid w:val="00D72E03"/>
    <w:rsid w:val="00D73052"/>
    <w:rsid w:val="00D730F4"/>
    <w:rsid w:val="00D731BE"/>
    <w:rsid w:val="00D7322E"/>
    <w:rsid w:val="00D7331A"/>
    <w:rsid w:val="00D736E9"/>
    <w:rsid w:val="00D737C9"/>
    <w:rsid w:val="00D739B0"/>
    <w:rsid w:val="00D739B8"/>
    <w:rsid w:val="00D73A27"/>
    <w:rsid w:val="00D74008"/>
    <w:rsid w:val="00D74669"/>
    <w:rsid w:val="00D747A6"/>
    <w:rsid w:val="00D750F9"/>
    <w:rsid w:val="00D7566A"/>
    <w:rsid w:val="00D75E6D"/>
    <w:rsid w:val="00D76157"/>
    <w:rsid w:val="00D7662D"/>
    <w:rsid w:val="00D76C48"/>
    <w:rsid w:val="00D76CFA"/>
    <w:rsid w:val="00D7707B"/>
    <w:rsid w:val="00D77AC1"/>
    <w:rsid w:val="00D8016C"/>
    <w:rsid w:val="00D80285"/>
    <w:rsid w:val="00D80407"/>
    <w:rsid w:val="00D80B20"/>
    <w:rsid w:val="00D80FB5"/>
    <w:rsid w:val="00D80FCC"/>
    <w:rsid w:val="00D814B9"/>
    <w:rsid w:val="00D814ED"/>
    <w:rsid w:val="00D81FD5"/>
    <w:rsid w:val="00D8202D"/>
    <w:rsid w:val="00D82207"/>
    <w:rsid w:val="00D82802"/>
    <w:rsid w:val="00D82DA0"/>
    <w:rsid w:val="00D82FAB"/>
    <w:rsid w:val="00D8328F"/>
    <w:rsid w:val="00D8368A"/>
    <w:rsid w:val="00D83955"/>
    <w:rsid w:val="00D83A9F"/>
    <w:rsid w:val="00D841E6"/>
    <w:rsid w:val="00D84349"/>
    <w:rsid w:val="00D84414"/>
    <w:rsid w:val="00D8442E"/>
    <w:rsid w:val="00D84C3C"/>
    <w:rsid w:val="00D85274"/>
    <w:rsid w:val="00D8530B"/>
    <w:rsid w:val="00D853CB"/>
    <w:rsid w:val="00D8582E"/>
    <w:rsid w:val="00D861E5"/>
    <w:rsid w:val="00D866CF"/>
    <w:rsid w:val="00D866FB"/>
    <w:rsid w:val="00D86828"/>
    <w:rsid w:val="00D86CA3"/>
    <w:rsid w:val="00D87384"/>
    <w:rsid w:val="00D90301"/>
    <w:rsid w:val="00D90637"/>
    <w:rsid w:val="00D9158E"/>
    <w:rsid w:val="00D91E0D"/>
    <w:rsid w:val="00D921A1"/>
    <w:rsid w:val="00D9222F"/>
    <w:rsid w:val="00D92273"/>
    <w:rsid w:val="00D92292"/>
    <w:rsid w:val="00D92627"/>
    <w:rsid w:val="00D92EC7"/>
    <w:rsid w:val="00D92FC4"/>
    <w:rsid w:val="00D93471"/>
    <w:rsid w:val="00D93A89"/>
    <w:rsid w:val="00D93B6B"/>
    <w:rsid w:val="00D93E80"/>
    <w:rsid w:val="00D941B6"/>
    <w:rsid w:val="00D94279"/>
    <w:rsid w:val="00D94296"/>
    <w:rsid w:val="00D94A01"/>
    <w:rsid w:val="00D94F44"/>
    <w:rsid w:val="00D9505E"/>
    <w:rsid w:val="00D955BD"/>
    <w:rsid w:val="00D95B3D"/>
    <w:rsid w:val="00D9656A"/>
    <w:rsid w:val="00D965CC"/>
    <w:rsid w:val="00D96756"/>
    <w:rsid w:val="00D96C13"/>
    <w:rsid w:val="00D96E6D"/>
    <w:rsid w:val="00D96E7D"/>
    <w:rsid w:val="00D96F96"/>
    <w:rsid w:val="00D972EB"/>
    <w:rsid w:val="00D979FD"/>
    <w:rsid w:val="00D97A37"/>
    <w:rsid w:val="00D97D94"/>
    <w:rsid w:val="00D97FA5"/>
    <w:rsid w:val="00DA0427"/>
    <w:rsid w:val="00DA07D1"/>
    <w:rsid w:val="00DA0A7A"/>
    <w:rsid w:val="00DA0B5C"/>
    <w:rsid w:val="00DA0EDE"/>
    <w:rsid w:val="00DA0EEF"/>
    <w:rsid w:val="00DA0F08"/>
    <w:rsid w:val="00DA12AE"/>
    <w:rsid w:val="00DA2135"/>
    <w:rsid w:val="00DA2F29"/>
    <w:rsid w:val="00DA3032"/>
    <w:rsid w:val="00DA3323"/>
    <w:rsid w:val="00DA337D"/>
    <w:rsid w:val="00DA4155"/>
    <w:rsid w:val="00DA4194"/>
    <w:rsid w:val="00DA445E"/>
    <w:rsid w:val="00DA46CE"/>
    <w:rsid w:val="00DA49AA"/>
    <w:rsid w:val="00DA5382"/>
    <w:rsid w:val="00DA586E"/>
    <w:rsid w:val="00DA6148"/>
    <w:rsid w:val="00DA614D"/>
    <w:rsid w:val="00DA62DA"/>
    <w:rsid w:val="00DA64FC"/>
    <w:rsid w:val="00DA6A4E"/>
    <w:rsid w:val="00DA73ED"/>
    <w:rsid w:val="00DA764A"/>
    <w:rsid w:val="00DA7745"/>
    <w:rsid w:val="00DA7C72"/>
    <w:rsid w:val="00DA7E1F"/>
    <w:rsid w:val="00DB01A5"/>
    <w:rsid w:val="00DB021B"/>
    <w:rsid w:val="00DB0C2F"/>
    <w:rsid w:val="00DB0CFF"/>
    <w:rsid w:val="00DB1069"/>
    <w:rsid w:val="00DB1153"/>
    <w:rsid w:val="00DB183C"/>
    <w:rsid w:val="00DB1B23"/>
    <w:rsid w:val="00DB2957"/>
    <w:rsid w:val="00DB358D"/>
    <w:rsid w:val="00DB3934"/>
    <w:rsid w:val="00DB405D"/>
    <w:rsid w:val="00DB4809"/>
    <w:rsid w:val="00DB49F8"/>
    <w:rsid w:val="00DB5733"/>
    <w:rsid w:val="00DB5C49"/>
    <w:rsid w:val="00DB5CB5"/>
    <w:rsid w:val="00DB60DB"/>
    <w:rsid w:val="00DB6142"/>
    <w:rsid w:val="00DB6B6E"/>
    <w:rsid w:val="00DB77E4"/>
    <w:rsid w:val="00DB7C9B"/>
    <w:rsid w:val="00DC0934"/>
    <w:rsid w:val="00DC1268"/>
    <w:rsid w:val="00DC1CC9"/>
    <w:rsid w:val="00DC23CF"/>
    <w:rsid w:val="00DC2597"/>
    <w:rsid w:val="00DC261D"/>
    <w:rsid w:val="00DC2D2E"/>
    <w:rsid w:val="00DC2E86"/>
    <w:rsid w:val="00DC2F40"/>
    <w:rsid w:val="00DC379C"/>
    <w:rsid w:val="00DC38D0"/>
    <w:rsid w:val="00DC3E17"/>
    <w:rsid w:val="00DC3F32"/>
    <w:rsid w:val="00DC4354"/>
    <w:rsid w:val="00DC4990"/>
    <w:rsid w:val="00DC4A19"/>
    <w:rsid w:val="00DC529C"/>
    <w:rsid w:val="00DC5D0C"/>
    <w:rsid w:val="00DC6AB5"/>
    <w:rsid w:val="00DC6AD9"/>
    <w:rsid w:val="00DC6B18"/>
    <w:rsid w:val="00DC6B69"/>
    <w:rsid w:val="00DC6D90"/>
    <w:rsid w:val="00DC7B44"/>
    <w:rsid w:val="00DC7BAC"/>
    <w:rsid w:val="00DD05F0"/>
    <w:rsid w:val="00DD06BC"/>
    <w:rsid w:val="00DD08F3"/>
    <w:rsid w:val="00DD09B9"/>
    <w:rsid w:val="00DD0CD8"/>
    <w:rsid w:val="00DD0E8A"/>
    <w:rsid w:val="00DD1770"/>
    <w:rsid w:val="00DD1844"/>
    <w:rsid w:val="00DD19D3"/>
    <w:rsid w:val="00DD2422"/>
    <w:rsid w:val="00DD26B3"/>
    <w:rsid w:val="00DD2853"/>
    <w:rsid w:val="00DD2A6C"/>
    <w:rsid w:val="00DD32BC"/>
    <w:rsid w:val="00DD452F"/>
    <w:rsid w:val="00DD49DF"/>
    <w:rsid w:val="00DD51A8"/>
    <w:rsid w:val="00DD5709"/>
    <w:rsid w:val="00DD5FBE"/>
    <w:rsid w:val="00DD643A"/>
    <w:rsid w:val="00DD675A"/>
    <w:rsid w:val="00DD6E40"/>
    <w:rsid w:val="00DD7069"/>
    <w:rsid w:val="00DD71E1"/>
    <w:rsid w:val="00DD760B"/>
    <w:rsid w:val="00DD79D1"/>
    <w:rsid w:val="00DE00D5"/>
    <w:rsid w:val="00DE06D8"/>
    <w:rsid w:val="00DE0AC9"/>
    <w:rsid w:val="00DE0E6D"/>
    <w:rsid w:val="00DE223B"/>
    <w:rsid w:val="00DE2B32"/>
    <w:rsid w:val="00DE2C82"/>
    <w:rsid w:val="00DE379A"/>
    <w:rsid w:val="00DE3BF2"/>
    <w:rsid w:val="00DE4533"/>
    <w:rsid w:val="00DE5516"/>
    <w:rsid w:val="00DE59B2"/>
    <w:rsid w:val="00DE5B56"/>
    <w:rsid w:val="00DE5FCF"/>
    <w:rsid w:val="00DE610A"/>
    <w:rsid w:val="00DE729B"/>
    <w:rsid w:val="00DE751A"/>
    <w:rsid w:val="00DE7616"/>
    <w:rsid w:val="00DF0269"/>
    <w:rsid w:val="00DF03A5"/>
    <w:rsid w:val="00DF086D"/>
    <w:rsid w:val="00DF0AE8"/>
    <w:rsid w:val="00DF0D2A"/>
    <w:rsid w:val="00DF1DFB"/>
    <w:rsid w:val="00DF1E3B"/>
    <w:rsid w:val="00DF1F32"/>
    <w:rsid w:val="00DF223E"/>
    <w:rsid w:val="00DF2713"/>
    <w:rsid w:val="00DF2769"/>
    <w:rsid w:val="00DF278F"/>
    <w:rsid w:val="00DF279A"/>
    <w:rsid w:val="00DF279D"/>
    <w:rsid w:val="00DF294F"/>
    <w:rsid w:val="00DF3246"/>
    <w:rsid w:val="00DF357B"/>
    <w:rsid w:val="00DF36DC"/>
    <w:rsid w:val="00DF383E"/>
    <w:rsid w:val="00DF3E9B"/>
    <w:rsid w:val="00DF44A3"/>
    <w:rsid w:val="00DF7214"/>
    <w:rsid w:val="00DF745B"/>
    <w:rsid w:val="00DF7A28"/>
    <w:rsid w:val="00DF7B67"/>
    <w:rsid w:val="00DF7BA3"/>
    <w:rsid w:val="00DF7F6E"/>
    <w:rsid w:val="00E000EC"/>
    <w:rsid w:val="00E0015F"/>
    <w:rsid w:val="00E00456"/>
    <w:rsid w:val="00E0049B"/>
    <w:rsid w:val="00E01890"/>
    <w:rsid w:val="00E01AAA"/>
    <w:rsid w:val="00E01E3A"/>
    <w:rsid w:val="00E02102"/>
    <w:rsid w:val="00E02149"/>
    <w:rsid w:val="00E021A4"/>
    <w:rsid w:val="00E02BAA"/>
    <w:rsid w:val="00E02CA7"/>
    <w:rsid w:val="00E02E1F"/>
    <w:rsid w:val="00E0354F"/>
    <w:rsid w:val="00E0355D"/>
    <w:rsid w:val="00E039EB"/>
    <w:rsid w:val="00E03A0E"/>
    <w:rsid w:val="00E040A1"/>
    <w:rsid w:val="00E041F1"/>
    <w:rsid w:val="00E04519"/>
    <w:rsid w:val="00E052E6"/>
    <w:rsid w:val="00E0548A"/>
    <w:rsid w:val="00E0577B"/>
    <w:rsid w:val="00E05C92"/>
    <w:rsid w:val="00E05CF1"/>
    <w:rsid w:val="00E065E0"/>
    <w:rsid w:val="00E0672C"/>
    <w:rsid w:val="00E06EEC"/>
    <w:rsid w:val="00E06EFE"/>
    <w:rsid w:val="00E07108"/>
    <w:rsid w:val="00E0729D"/>
    <w:rsid w:val="00E0760F"/>
    <w:rsid w:val="00E108E4"/>
    <w:rsid w:val="00E112A8"/>
    <w:rsid w:val="00E1130C"/>
    <w:rsid w:val="00E11643"/>
    <w:rsid w:val="00E11695"/>
    <w:rsid w:val="00E1184F"/>
    <w:rsid w:val="00E1199B"/>
    <w:rsid w:val="00E12729"/>
    <w:rsid w:val="00E12750"/>
    <w:rsid w:val="00E12F8A"/>
    <w:rsid w:val="00E138B9"/>
    <w:rsid w:val="00E141E1"/>
    <w:rsid w:val="00E143D3"/>
    <w:rsid w:val="00E143F5"/>
    <w:rsid w:val="00E14627"/>
    <w:rsid w:val="00E14E8C"/>
    <w:rsid w:val="00E1545E"/>
    <w:rsid w:val="00E15C48"/>
    <w:rsid w:val="00E15FFB"/>
    <w:rsid w:val="00E162E5"/>
    <w:rsid w:val="00E1651C"/>
    <w:rsid w:val="00E16588"/>
    <w:rsid w:val="00E1694C"/>
    <w:rsid w:val="00E1698F"/>
    <w:rsid w:val="00E16B97"/>
    <w:rsid w:val="00E16C68"/>
    <w:rsid w:val="00E179F7"/>
    <w:rsid w:val="00E17A72"/>
    <w:rsid w:val="00E17B9D"/>
    <w:rsid w:val="00E17F27"/>
    <w:rsid w:val="00E2007B"/>
    <w:rsid w:val="00E20278"/>
    <w:rsid w:val="00E202A7"/>
    <w:rsid w:val="00E20514"/>
    <w:rsid w:val="00E20D26"/>
    <w:rsid w:val="00E20EB7"/>
    <w:rsid w:val="00E215D8"/>
    <w:rsid w:val="00E21D42"/>
    <w:rsid w:val="00E2264B"/>
    <w:rsid w:val="00E2319A"/>
    <w:rsid w:val="00E245F2"/>
    <w:rsid w:val="00E24AEA"/>
    <w:rsid w:val="00E251A1"/>
    <w:rsid w:val="00E254DE"/>
    <w:rsid w:val="00E254F7"/>
    <w:rsid w:val="00E25593"/>
    <w:rsid w:val="00E257BA"/>
    <w:rsid w:val="00E25867"/>
    <w:rsid w:val="00E2651A"/>
    <w:rsid w:val="00E269FE"/>
    <w:rsid w:val="00E26F57"/>
    <w:rsid w:val="00E26FF0"/>
    <w:rsid w:val="00E27053"/>
    <w:rsid w:val="00E27385"/>
    <w:rsid w:val="00E27B4C"/>
    <w:rsid w:val="00E30054"/>
    <w:rsid w:val="00E307A5"/>
    <w:rsid w:val="00E308C1"/>
    <w:rsid w:val="00E30CE0"/>
    <w:rsid w:val="00E3109D"/>
    <w:rsid w:val="00E31337"/>
    <w:rsid w:val="00E31343"/>
    <w:rsid w:val="00E31658"/>
    <w:rsid w:val="00E319CF"/>
    <w:rsid w:val="00E31D1E"/>
    <w:rsid w:val="00E320F0"/>
    <w:rsid w:val="00E3237B"/>
    <w:rsid w:val="00E32569"/>
    <w:rsid w:val="00E3256A"/>
    <w:rsid w:val="00E329ED"/>
    <w:rsid w:val="00E32F8A"/>
    <w:rsid w:val="00E33582"/>
    <w:rsid w:val="00E342B0"/>
    <w:rsid w:val="00E343FE"/>
    <w:rsid w:val="00E3483A"/>
    <w:rsid w:val="00E34FF2"/>
    <w:rsid w:val="00E3511C"/>
    <w:rsid w:val="00E3591E"/>
    <w:rsid w:val="00E35DEB"/>
    <w:rsid w:val="00E369DA"/>
    <w:rsid w:val="00E36E8C"/>
    <w:rsid w:val="00E36FD7"/>
    <w:rsid w:val="00E37358"/>
    <w:rsid w:val="00E373BF"/>
    <w:rsid w:val="00E37690"/>
    <w:rsid w:val="00E40566"/>
    <w:rsid w:val="00E40714"/>
    <w:rsid w:val="00E414BD"/>
    <w:rsid w:val="00E416E1"/>
    <w:rsid w:val="00E41D2B"/>
    <w:rsid w:val="00E42380"/>
    <w:rsid w:val="00E42840"/>
    <w:rsid w:val="00E4288E"/>
    <w:rsid w:val="00E42FAE"/>
    <w:rsid w:val="00E4313D"/>
    <w:rsid w:val="00E43CD3"/>
    <w:rsid w:val="00E440BF"/>
    <w:rsid w:val="00E4437F"/>
    <w:rsid w:val="00E44413"/>
    <w:rsid w:val="00E44C6D"/>
    <w:rsid w:val="00E44E14"/>
    <w:rsid w:val="00E44EC2"/>
    <w:rsid w:val="00E450FD"/>
    <w:rsid w:val="00E4513B"/>
    <w:rsid w:val="00E4556B"/>
    <w:rsid w:val="00E45BC1"/>
    <w:rsid w:val="00E45E7E"/>
    <w:rsid w:val="00E46032"/>
    <w:rsid w:val="00E47035"/>
    <w:rsid w:val="00E47068"/>
    <w:rsid w:val="00E470B0"/>
    <w:rsid w:val="00E47135"/>
    <w:rsid w:val="00E47461"/>
    <w:rsid w:val="00E47706"/>
    <w:rsid w:val="00E477A5"/>
    <w:rsid w:val="00E479C2"/>
    <w:rsid w:val="00E47E53"/>
    <w:rsid w:val="00E5012A"/>
    <w:rsid w:val="00E501C0"/>
    <w:rsid w:val="00E504B6"/>
    <w:rsid w:val="00E51166"/>
    <w:rsid w:val="00E51286"/>
    <w:rsid w:val="00E51552"/>
    <w:rsid w:val="00E51623"/>
    <w:rsid w:val="00E51732"/>
    <w:rsid w:val="00E517AE"/>
    <w:rsid w:val="00E51D49"/>
    <w:rsid w:val="00E51FC6"/>
    <w:rsid w:val="00E521FB"/>
    <w:rsid w:val="00E52CE5"/>
    <w:rsid w:val="00E52E88"/>
    <w:rsid w:val="00E5368F"/>
    <w:rsid w:val="00E53E20"/>
    <w:rsid w:val="00E54C4E"/>
    <w:rsid w:val="00E54F0B"/>
    <w:rsid w:val="00E550B3"/>
    <w:rsid w:val="00E551B6"/>
    <w:rsid w:val="00E5548E"/>
    <w:rsid w:val="00E55AE2"/>
    <w:rsid w:val="00E55B89"/>
    <w:rsid w:val="00E5625C"/>
    <w:rsid w:val="00E5647D"/>
    <w:rsid w:val="00E567EC"/>
    <w:rsid w:val="00E56B23"/>
    <w:rsid w:val="00E56BE3"/>
    <w:rsid w:val="00E56D3F"/>
    <w:rsid w:val="00E56FB3"/>
    <w:rsid w:val="00E57809"/>
    <w:rsid w:val="00E60309"/>
    <w:rsid w:val="00E604B6"/>
    <w:rsid w:val="00E605BC"/>
    <w:rsid w:val="00E60679"/>
    <w:rsid w:val="00E606CB"/>
    <w:rsid w:val="00E60EF7"/>
    <w:rsid w:val="00E61023"/>
    <w:rsid w:val="00E610C1"/>
    <w:rsid w:val="00E611BA"/>
    <w:rsid w:val="00E611E2"/>
    <w:rsid w:val="00E61404"/>
    <w:rsid w:val="00E6165B"/>
    <w:rsid w:val="00E61ADB"/>
    <w:rsid w:val="00E61CA1"/>
    <w:rsid w:val="00E61E8D"/>
    <w:rsid w:val="00E61EDD"/>
    <w:rsid w:val="00E62116"/>
    <w:rsid w:val="00E622FC"/>
    <w:rsid w:val="00E628B9"/>
    <w:rsid w:val="00E62BC3"/>
    <w:rsid w:val="00E63213"/>
    <w:rsid w:val="00E63352"/>
    <w:rsid w:val="00E63487"/>
    <w:rsid w:val="00E63614"/>
    <w:rsid w:val="00E6372A"/>
    <w:rsid w:val="00E637C6"/>
    <w:rsid w:val="00E643F0"/>
    <w:rsid w:val="00E6461E"/>
    <w:rsid w:val="00E64886"/>
    <w:rsid w:val="00E64983"/>
    <w:rsid w:val="00E6513C"/>
    <w:rsid w:val="00E6553A"/>
    <w:rsid w:val="00E65724"/>
    <w:rsid w:val="00E658F4"/>
    <w:rsid w:val="00E65A11"/>
    <w:rsid w:val="00E65F49"/>
    <w:rsid w:val="00E65FDD"/>
    <w:rsid w:val="00E661F5"/>
    <w:rsid w:val="00E670EB"/>
    <w:rsid w:val="00E67973"/>
    <w:rsid w:val="00E700F3"/>
    <w:rsid w:val="00E7065C"/>
    <w:rsid w:val="00E7066B"/>
    <w:rsid w:val="00E710EE"/>
    <w:rsid w:val="00E714CB"/>
    <w:rsid w:val="00E71FE6"/>
    <w:rsid w:val="00E72733"/>
    <w:rsid w:val="00E72B54"/>
    <w:rsid w:val="00E7362D"/>
    <w:rsid w:val="00E73A4A"/>
    <w:rsid w:val="00E73BCE"/>
    <w:rsid w:val="00E7404C"/>
    <w:rsid w:val="00E742B2"/>
    <w:rsid w:val="00E7447C"/>
    <w:rsid w:val="00E748D4"/>
    <w:rsid w:val="00E75294"/>
    <w:rsid w:val="00E75392"/>
    <w:rsid w:val="00E7550E"/>
    <w:rsid w:val="00E756B7"/>
    <w:rsid w:val="00E757E1"/>
    <w:rsid w:val="00E75F3A"/>
    <w:rsid w:val="00E76197"/>
    <w:rsid w:val="00E7619F"/>
    <w:rsid w:val="00E764DE"/>
    <w:rsid w:val="00E76694"/>
    <w:rsid w:val="00E769A1"/>
    <w:rsid w:val="00E76A6E"/>
    <w:rsid w:val="00E7721C"/>
    <w:rsid w:val="00E773F8"/>
    <w:rsid w:val="00E7757E"/>
    <w:rsid w:val="00E77F1E"/>
    <w:rsid w:val="00E77FAD"/>
    <w:rsid w:val="00E80894"/>
    <w:rsid w:val="00E80A0A"/>
    <w:rsid w:val="00E80BDD"/>
    <w:rsid w:val="00E80BFA"/>
    <w:rsid w:val="00E80E59"/>
    <w:rsid w:val="00E81087"/>
    <w:rsid w:val="00E8113D"/>
    <w:rsid w:val="00E81373"/>
    <w:rsid w:val="00E81391"/>
    <w:rsid w:val="00E818A3"/>
    <w:rsid w:val="00E81A46"/>
    <w:rsid w:val="00E8208A"/>
    <w:rsid w:val="00E820EB"/>
    <w:rsid w:val="00E82311"/>
    <w:rsid w:val="00E824DA"/>
    <w:rsid w:val="00E82F18"/>
    <w:rsid w:val="00E82F8F"/>
    <w:rsid w:val="00E8308A"/>
    <w:rsid w:val="00E83192"/>
    <w:rsid w:val="00E835F3"/>
    <w:rsid w:val="00E83934"/>
    <w:rsid w:val="00E839C4"/>
    <w:rsid w:val="00E83A61"/>
    <w:rsid w:val="00E83AB0"/>
    <w:rsid w:val="00E83EDF"/>
    <w:rsid w:val="00E84242"/>
    <w:rsid w:val="00E8427C"/>
    <w:rsid w:val="00E8427E"/>
    <w:rsid w:val="00E84CD4"/>
    <w:rsid w:val="00E85256"/>
    <w:rsid w:val="00E85764"/>
    <w:rsid w:val="00E857B5"/>
    <w:rsid w:val="00E85A72"/>
    <w:rsid w:val="00E85D3B"/>
    <w:rsid w:val="00E85F87"/>
    <w:rsid w:val="00E86B1E"/>
    <w:rsid w:val="00E86D25"/>
    <w:rsid w:val="00E86DE0"/>
    <w:rsid w:val="00E86EAF"/>
    <w:rsid w:val="00E8717F"/>
    <w:rsid w:val="00E872F8"/>
    <w:rsid w:val="00E87418"/>
    <w:rsid w:val="00E87E83"/>
    <w:rsid w:val="00E87E95"/>
    <w:rsid w:val="00E90488"/>
    <w:rsid w:val="00E90DBC"/>
    <w:rsid w:val="00E9157C"/>
    <w:rsid w:val="00E92149"/>
    <w:rsid w:val="00E92373"/>
    <w:rsid w:val="00E92C9E"/>
    <w:rsid w:val="00E92D86"/>
    <w:rsid w:val="00E92DB5"/>
    <w:rsid w:val="00E93153"/>
    <w:rsid w:val="00E9369F"/>
    <w:rsid w:val="00E93AA3"/>
    <w:rsid w:val="00E93E40"/>
    <w:rsid w:val="00E94383"/>
    <w:rsid w:val="00E944A3"/>
    <w:rsid w:val="00E94531"/>
    <w:rsid w:val="00E94B72"/>
    <w:rsid w:val="00E94FBF"/>
    <w:rsid w:val="00E94FDE"/>
    <w:rsid w:val="00E952FE"/>
    <w:rsid w:val="00E9539E"/>
    <w:rsid w:val="00E958F5"/>
    <w:rsid w:val="00E95A87"/>
    <w:rsid w:val="00E95B1B"/>
    <w:rsid w:val="00E95B92"/>
    <w:rsid w:val="00E95BD7"/>
    <w:rsid w:val="00E95ED9"/>
    <w:rsid w:val="00E96B4D"/>
    <w:rsid w:val="00E96C80"/>
    <w:rsid w:val="00E97419"/>
    <w:rsid w:val="00E97D6A"/>
    <w:rsid w:val="00E97FA9"/>
    <w:rsid w:val="00EA02FC"/>
    <w:rsid w:val="00EA0409"/>
    <w:rsid w:val="00EA079B"/>
    <w:rsid w:val="00EA0F3C"/>
    <w:rsid w:val="00EA1736"/>
    <w:rsid w:val="00EA2154"/>
    <w:rsid w:val="00EA274E"/>
    <w:rsid w:val="00EA29FD"/>
    <w:rsid w:val="00EA2F17"/>
    <w:rsid w:val="00EA301B"/>
    <w:rsid w:val="00EA358D"/>
    <w:rsid w:val="00EA3753"/>
    <w:rsid w:val="00EA3C39"/>
    <w:rsid w:val="00EA3D4A"/>
    <w:rsid w:val="00EA4932"/>
    <w:rsid w:val="00EA4D85"/>
    <w:rsid w:val="00EA5928"/>
    <w:rsid w:val="00EA5D6E"/>
    <w:rsid w:val="00EA5DAC"/>
    <w:rsid w:val="00EA5DD7"/>
    <w:rsid w:val="00EA6599"/>
    <w:rsid w:val="00EA6FB0"/>
    <w:rsid w:val="00EA70A0"/>
    <w:rsid w:val="00EA72B8"/>
    <w:rsid w:val="00EA763C"/>
    <w:rsid w:val="00EA7ABF"/>
    <w:rsid w:val="00EA7C92"/>
    <w:rsid w:val="00EB045F"/>
    <w:rsid w:val="00EB0DC7"/>
    <w:rsid w:val="00EB127A"/>
    <w:rsid w:val="00EB131E"/>
    <w:rsid w:val="00EB15C3"/>
    <w:rsid w:val="00EB19E7"/>
    <w:rsid w:val="00EB1EBF"/>
    <w:rsid w:val="00EB1F43"/>
    <w:rsid w:val="00EB1F4C"/>
    <w:rsid w:val="00EB20BD"/>
    <w:rsid w:val="00EB2594"/>
    <w:rsid w:val="00EB275F"/>
    <w:rsid w:val="00EB2E66"/>
    <w:rsid w:val="00EB31C5"/>
    <w:rsid w:val="00EB35F3"/>
    <w:rsid w:val="00EB365F"/>
    <w:rsid w:val="00EB3CA1"/>
    <w:rsid w:val="00EB4149"/>
    <w:rsid w:val="00EB4959"/>
    <w:rsid w:val="00EB4C26"/>
    <w:rsid w:val="00EB4CC4"/>
    <w:rsid w:val="00EB519F"/>
    <w:rsid w:val="00EB5611"/>
    <w:rsid w:val="00EB5C23"/>
    <w:rsid w:val="00EB62AD"/>
    <w:rsid w:val="00EB6428"/>
    <w:rsid w:val="00EB668B"/>
    <w:rsid w:val="00EB6725"/>
    <w:rsid w:val="00EB6757"/>
    <w:rsid w:val="00EB7D3B"/>
    <w:rsid w:val="00EB7FD1"/>
    <w:rsid w:val="00EC05CE"/>
    <w:rsid w:val="00EC099B"/>
    <w:rsid w:val="00EC0AE3"/>
    <w:rsid w:val="00EC1409"/>
    <w:rsid w:val="00EC1893"/>
    <w:rsid w:val="00EC198F"/>
    <w:rsid w:val="00EC1A6B"/>
    <w:rsid w:val="00EC1E0F"/>
    <w:rsid w:val="00EC26B5"/>
    <w:rsid w:val="00EC28EE"/>
    <w:rsid w:val="00EC2C22"/>
    <w:rsid w:val="00EC2D6E"/>
    <w:rsid w:val="00EC3316"/>
    <w:rsid w:val="00EC3717"/>
    <w:rsid w:val="00EC3968"/>
    <w:rsid w:val="00EC3F96"/>
    <w:rsid w:val="00EC4166"/>
    <w:rsid w:val="00EC419C"/>
    <w:rsid w:val="00EC464B"/>
    <w:rsid w:val="00EC49D2"/>
    <w:rsid w:val="00EC4A9B"/>
    <w:rsid w:val="00EC4FA2"/>
    <w:rsid w:val="00EC5218"/>
    <w:rsid w:val="00EC5423"/>
    <w:rsid w:val="00EC5430"/>
    <w:rsid w:val="00EC5A84"/>
    <w:rsid w:val="00EC5C30"/>
    <w:rsid w:val="00EC621A"/>
    <w:rsid w:val="00EC67A0"/>
    <w:rsid w:val="00EC68CB"/>
    <w:rsid w:val="00EC6F0B"/>
    <w:rsid w:val="00EC71B8"/>
    <w:rsid w:val="00EC7CDA"/>
    <w:rsid w:val="00ED02A6"/>
    <w:rsid w:val="00ED070E"/>
    <w:rsid w:val="00ED08FE"/>
    <w:rsid w:val="00ED0D65"/>
    <w:rsid w:val="00ED0DA6"/>
    <w:rsid w:val="00ED18C1"/>
    <w:rsid w:val="00ED1FAD"/>
    <w:rsid w:val="00ED205D"/>
    <w:rsid w:val="00ED2474"/>
    <w:rsid w:val="00ED29EB"/>
    <w:rsid w:val="00ED317C"/>
    <w:rsid w:val="00ED31A7"/>
    <w:rsid w:val="00ED36E2"/>
    <w:rsid w:val="00ED4426"/>
    <w:rsid w:val="00ED471A"/>
    <w:rsid w:val="00ED4A31"/>
    <w:rsid w:val="00ED501C"/>
    <w:rsid w:val="00ED5360"/>
    <w:rsid w:val="00ED587B"/>
    <w:rsid w:val="00ED638F"/>
    <w:rsid w:val="00ED64CA"/>
    <w:rsid w:val="00ED64E3"/>
    <w:rsid w:val="00ED68AF"/>
    <w:rsid w:val="00ED6B8C"/>
    <w:rsid w:val="00ED6F92"/>
    <w:rsid w:val="00ED7371"/>
    <w:rsid w:val="00ED79E4"/>
    <w:rsid w:val="00EE09BA"/>
    <w:rsid w:val="00EE153B"/>
    <w:rsid w:val="00EE1717"/>
    <w:rsid w:val="00EE1902"/>
    <w:rsid w:val="00EE1917"/>
    <w:rsid w:val="00EE1BF5"/>
    <w:rsid w:val="00EE1F23"/>
    <w:rsid w:val="00EE23B3"/>
    <w:rsid w:val="00EE2D35"/>
    <w:rsid w:val="00EE3180"/>
    <w:rsid w:val="00EE31B4"/>
    <w:rsid w:val="00EE376C"/>
    <w:rsid w:val="00EE3B07"/>
    <w:rsid w:val="00EE3B26"/>
    <w:rsid w:val="00EE42F6"/>
    <w:rsid w:val="00EE4E3D"/>
    <w:rsid w:val="00EE536B"/>
    <w:rsid w:val="00EE559D"/>
    <w:rsid w:val="00EE55CA"/>
    <w:rsid w:val="00EE62D4"/>
    <w:rsid w:val="00EE6EE5"/>
    <w:rsid w:val="00EE7348"/>
    <w:rsid w:val="00EF0895"/>
    <w:rsid w:val="00EF0935"/>
    <w:rsid w:val="00EF094B"/>
    <w:rsid w:val="00EF0A5E"/>
    <w:rsid w:val="00EF17FC"/>
    <w:rsid w:val="00EF190E"/>
    <w:rsid w:val="00EF1922"/>
    <w:rsid w:val="00EF1CCE"/>
    <w:rsid w:val="00EF2C1F"/>
    <w:rsid w:val="00EF2EBF"/>
    <w:rsid w:val="00EF380F"/>
    <w:rsid w:val="00EF3A94"/>
    <w:rsid w:val="00EF3BE0"/>
    <w:rsid w:val="00EF3C0B"/>
    <w:rsid w:val="00EF3CCA"/>
    <w:rsid w:val="00EF41F5"/>
    <w:rsid w:val="00EF447C"/>
    <w:rsid w:val="00EF4539"/>
    <w:rsid w:val="00EF4DDB"/>
    <w:rsid w:val="00EF53C7"/>
    <w:rsid w:val="00EF593D"/>
    <w:rsid w:val="00EF5D5F"/>
    <w:rsid w:val="00EF5EF3"/>
    <w:rsid w:val="00EF60B0"/>
    <w:rsid w:val="00EF67A4"/>
    <w:rsid w:val="00EF6F6A"/>
    <w:rsid w:val="00EF7157"/>
    <w:rsid w:val="00EF76FE"/>
    <w:rsid w:val="00EF7BE9"/>
    <w:rsid w:val="00F000F4"/>
    <w:rsid w:val="00F0090C"/>
    <w:rsid w:val="00F01503"/>
    <w:rsid w:val="00F01CD1"/>
    <w:rsid w:val="00F01D1D"/>
    <w:rsid w:val="00F025EE"/>
    <w:rsid w:val="00F039D6"/>
    <w:rsid w:val="00F03DB4"/>
    <w:rsid w:val="00F03F8B"/>
    <w:rsid w:val="00F03FB8"/>
    <w:rsid w:val="00F045B9"/>
    <w:rsid w:val="00F0485B"/>
    <w:rsid w:val="00F04996"/>
    <w:rsid w:val="00F051AD"/>
    <w:rsid w:val="00F052E0"/>
    <w:rsid w:val="00F061D6"/>
    <w:rsid w:val="00F066A5"/>
    <w:rsid w:val="00F068A6"/>
    <w:rsid w:val="00F06CF8"/>
    <w:rsid w:val="00F071CB"/>
    <w:rsid w:val="00F07AE2"/>
    <w:rsid w:val="00F07B8C"/>
    <w:rsid w:val="00F07C74"/>
    <w:rsid w:val="00F07D19"/>
    <w:rsid w:val="00F10150"/>
    <w:rsid w:val="00F10885"/>
    <w:rsid w:val="00F11AB7"/>
    <w:rsid w:val="00F121D7"/>
    <w:rsid w:val="00F125CE"/>
    <w:rsid w:val="00F129C2"/>
    <w:rsid w:val="00F12C58"/>
    <w:rsid w:val="00F134D9"/>
    <w:rsid w:val="00F13CF7"/>
    <w:rsid w:val="00F149A0"/>
    <w:rsid w:val="00F14A46"/>
    <w:rsid w:val="00F14A4A"/>
    <w:rsid w:val="00F14D95"/>
    <w:rsid w:val="00F15A76"/>
    <w:rsid w:val="00F15D13"/>
    <w:rsid w:val="00F163B3"/>
    <w:rsid w:val="00F17007"/>
    <w:rsid w:val="00F17AAA"/>
    <w:rsid w:val="00F17AD5"/>
    <w:rsid w:val="00F17DBA"/>
    <w:rsid w:val="00F2019D"/>
    <w:rsid w:val="00F20291"/>
    <w:rsid w:val="00F20511"/>
    <w:rsid w:val="00F2074F"/>
    <w:rsid w:val="00F20860"/>
    <w:rsid w:val="00F208B1"/>
    <w:rsid w:val="00F218CB"/>
    <w:rsid w:val="00F221DC"/>
    <w:rsid w:val="00F2351F"/>
    <w:rsid w:val="00F235D2"/>
    <w:rsid w:val="00F23A47"/>
    <w:rsid w:val="00F23A61"/>
    <w:rsid w:val="00F243AE"/>
    <w:rsid w:val="00F24CBB"/>
    <w:rsid w:val="00F25896"/>
    <w:rsid w:val="00F264FD"/>
    <w:rsid w:val="00F26E75"/>
    <w:rsid w:val="00F26F19"/>
    <w:rsid w:val="00F27451"/>
    <w:rsid w:val="00F274BD"/>
    <w:rsid w:val="00F274EB"/>
    <w:rsid w:val="00F311DB"/>
    <w:rsid w:val="00F3127B"/>
    <w:rsid w:val="00F31B8D"/>
    <w:rsid w:val="00F31E03"/>
    <w:rsid w:val="00F32EEB"/>
    <w:rsid w:val="00F331A2"/>
    <w:rsid w:val="00F33B50"/>
    <w:rsid w:val="00F33BD6"/>
    <w:rsid w:val="00F343DB"/>
    <w:rsid w:val="00F34AAC"/>
    <w:rsid w:val="00F3588C"/>
    <w:rsid w:val="00F35970"/>
    <w:rsid w:val="00F35A4B"/>
    <w:rsid w:val="00F35BB2"/>
    <w:rsid w:val="00F36CBE"/>
    <w:rsid w:val="00F37CA4"/>
    <w:rsid w:val="00F40755"/>
    <w:rsid w:val="00F4076F"/>
    <w:rsid w:val="00F40C42"/>
    <w:rsid w:val="00F4157E"/>
    <w:rsid w:val="00F418DC"/>
    <w:rsid w:val="00F41C5D"/>
    <w:rsid w:val="00F42124"/>
    <w:rsid w:val="00F423F7"/>
    <w:rsid w:val="00F42A99"/>
    <w:rsid w:val="00F430BC"/>
    <w:rsid w:val="00F43603"/>
    <w:rsid w:val="00F43EDD"/>
    <w:rsid w:val="00F44213"/>
    <w:rsid w:val="00F44322"/>
    <w:rsid w:val="00F4453A"/>
    <w:rsid w:val="00F449A0"/>
    <w:rsid w:val="00F44A41"/>
    <w:rsid w:val="00F461DB"/>
    <w:rsid w:val="00F463A6"/>
    <w:rsid w:val="00F4673B"/>
    <w:rsid w:val="00F4687C"/>
    <w:rsid w:val="00F46A4F"/>
    <w:rsid w:val="00F46C88"/>
    <w:rsid w:val="00F50522"/>
    <w:rsid w:val="00F507B9"/>
    <w:rsid w:val="00F50AB4"/>
    <w:rsid w:val="00F51575"/>
    <w:rsid w:val="00F52664"/>
    <w:rsid w:val="00F527FA"/>
    <w:rsid w:val="00F52D1D"/>
    <w:rsid w:val="00F5336C"/>
    <w:rsid w:val="00F5341A"/>
    <w:rsid w:val="00F5363C"/>
    <w:rsid w:val="00F53B48"/>
    <w:rsid w:val="00F53C81"/>
    <w:rsid w:val="00F552F7"/>
    <w:rsid w:val="00F5542C"/>
    <w:rsid w:val="00F55491"/>
    <w:rsid w:val="00F557E7"/>
    <w:rsid w:val="00F5598C"/>
    <w:rsid w:val="00F55C41"/>
    <w:rsid w:val="00F55D9A"/>
    <w:rsid w:val="00F55EBD"/>
    <w:rsid w:val="00F565DF"/>
    <w:rsid w:val="00F5696C"/>
    <w:rsid w:val="00F56EB3"/>
    <w:rsid w:val="00F572F0"/>
    <w:rsid w:val="00F5748C"/>
    <w:rsid w:val="00F57895"/>
    <w:rsid w:val="00F57922"/>
    <w:rsid w:val="00F57A7F"/>
    <w:rsid w:val="00F57F25"/>
    <w:rsid w:val="00F60626"/>
    <w:rsid w:val="00F60740"/>
    <w:rsid w:val="00F60AAF"/>
    <w:rsid w:val="00F60DE7"/>
    <w:rsid w:val="00F60FE4"/>
    <w:rsid w:val="00F610D5"/>
    <w:rsid w:val="00F61AFE"/>
    <w:rsid w:val="00F61D9D"/>
    <w:rsid w:val="00F62122"/>
    <w:rsid w:val="00F6268D"/>
    <w:rsid w:val="00F62C7B"/>
    <w:rsid w:val="00F635EF"/>
    <w:rsid w:val="00F6398B"/>
    <w:rsid w:val="00F639D7"/>
    <w:rsid w:val="00F642F6"/>
    <w:rsid w:val="00F646A0"/>
    <w:rsid w:val="00F64E77"/>
    <w:rsid w:val="00F653E6"/>
    <w:rsid w:val="00F65683"/>
    <w:rsid w:val="00F6569A"/>
    <w:rsid w:val="00F65812"/>
    <w:rsid w:val="00F65F11"/>
    <w:rsid w:val="00F66104"/>
    <w:rsid w:val="00F665B5"/>
    <w:rsid w:val="00F66921"/>
    <w:rsid w:val="00F66BA1"/>
    <w:rsid w:val="00F66C82"/>
    <w:rsid w:val="00F676C3"/>
    <w:rsid w:val="00F678E3"/>
    <w:rsid w:val="00F70A26"/>
    <w:rsid w:val="00F70BD6"/>
    <w:rsid w:val="00F713B6"/>
    <w:rsid w:val="00F715DF"/>
    <w:rsid w:val="00F71683"/>
    <w:rsid w:val="00F71D2A"/>
    <w:rsid w:val="00F7202F"/>
    <w:rsid w:val="00F724A7"/>
    <w:rsid w:val="00F727B8"/>
    <w:rsid w:val="00F72824"/>
    <w:rsid w:val="00F728F4"/>
    <w:rsid w:val="00F72EE1"/>
    <w:rsid w:val="00F73200"/>
    <w:rsid w:val="00F73BFE"/>
    <w:rsid w:val="00F74527"/>
    <w:rsid w:val="00F755F4"/>
    <w:rsid w:val="00F75659"/>
    <w:rsid w:val="00F756FD"/>
    <w:rsid w:val="00F7596B"/>
    <w:rsid w:val="00F75FBE"/>
    <w:rsid w:val="00F76621"/>
    <w:rsid w:val="00F768DF"/>
    <w:rsid w:val="00F77167"/>
    <w:rsid w:val="00F77177"/>
    <w:rsid w:val="00F7738A"/>
    <w:rsid w:val="00F7751B"/>
    <w:rsid w:val="00F777EE"/>
    <w:rsid w:val="00F77D8A"/>
    <w:rsid w:val="00F801E1"/>
    <w:rsid w:val="00F8033D"/>
    <w:rsid w:val="00F80677"/>
    <w:rsid w:val="00F806A6"/>
    <w:rsid w:val="00F807FA"/>
    <w:rsid w:val="00F80F2D"/>
    <w:rsid w:val="00F8139A"/>
    <w:rsid w:val="00F81748"/>
    <w:rsid w:val="00F82300"/>
    <w:rsid w:val="00F82A21"/>
    <w:rsid w:val="00F82A7C"/>
    <w:rsid w:val="00F82DEB"/>
    <w:rsid w:val="00F830B7"/>
    <w:rsid w:val="00F83281"/>
    <w:rsid w:val="00F835B3"/>
    <w:rsid w:val="00F837B8"/>
    <w:rsid w:val="00F83830"/>
    <w:rsid w:val="00F839EE"/>
    <w:rsid w:val="00F83C95"/>
    <w:rsid w:val="00F84009"/>
    <w:rsid w:val="00F840B4"/>
    <w:rsid w:val="00F84133"/>
    <w:rsid w:val="00F841BA"/>
    <w:rsid w:val="00F84294"/>
    <w:rsid w:val="00F84352"/>
    <w:rsid w:val="00F8452F"/>
    <w:rsid w:val="00F84542"/>
    <w:rsid w:val="00F847C4"/>
    <w:rsid w:val="00F84BCF"/>
    <w:rsid w:val="00F84D3C"/>
    <w:rsid w:val="00F84E4F"/>
    <w:rsid w:val="00F84EE1"/>
    <w:rsid w:val="00F84FEE"/>
    <w:rsid w:val="00F851BB"/>
    <w:rsid w:val="00F851C5"/>
    <w:rsid w:val="00F858AC"/>
    <w:rsid w:val="00F86639"/>
    <w:rsid w:val="00F86B34"/>
    <w:rsid w:val="00F86C33"/>
    <w:rsid w:val="00F86D2F"/>
    <w:rsid w:val="00F870D9"/>
    <w:rsid w:val="00F871DE"/>
    <w:rsid w:val="00F8721C"/>
    <w:rsid w:val="00F87BCF"/>
    <w:rsid w:val="00F9001C"/>
    <w:rsid w:val="00F90EBE"/>
    <w:rsid w:val="00F9155C"/>
    <w:rsid w:val="00F9162F"/>
    <w:rsid w:val="00F91AAE"/>
    <w:rsid w:val="00F920FB"/>
    <w:rsid w:val="00F92690"/>
    <w:rsid w:val="00F92AB5"/>
    <w:rsid w:val="00F92B3F"/>
    <w:rsid w:val="00F93689"/>
    <w:rsid w:val="00F9393A"/>
    <w:rsid w:val="00F939A6"/>
    <w:rsid w:val="00F939DC"/>
    <w:rsid w:val="00F93D40"/>
    <w:rsid w:val="00F93DDA"/>
    <w:rsid w:val="00F9459D"/>
    <w:rsid w:val="00F94C12"/>
    <w:rsid w:val="00F95325"/>
    <w:rsid w:val="00F96A7B"/>
    <w:rsid w:val="00F96ABB"/>
    <w:rsid w:val="00F97033"/>
    <w:rsid w:val="00F97207"/>
    <w:rsid w:val="00F979A2"/>
    <w:rsid w:val="00F97BA1"/>
    <w:rsid w:val="00FA13A7"/>
    <w:rsid w:val="00FA157C"/>
    <w:rsid w:val="00FA1D3F"/>
    <w:rsid w:val="00FA1E79"/>
    <w:rsid w:val="00FA2A0B"/>
    <w:rsid w:val="00FA2C49"/>
    <w:rsid w:val="00FA2D0D"/>
    <w:rsid w:val="00FA3316"/>
    <w:rsid w:val="00FA360D"/>
    <w:rsid w:val="00FA3C42"/>
    <w:rsid w:val="00FA3D96"/>
    <w:rsid w:val="00FA3E16"/>
    <w:rsid w:val="00FA3F16"/>
    <w:rsid w:val="00FA42B3"/>
    <w:rsid w:val="00FA4811"/>
    <w:rsid w:val="00FA4989"/>
    <w:rsid w:val="00FA5082"/>
    <w:rsid w:val="00FA5764"/>
    <w:rsid w:val="00FA6246"/>
    <w:rsid w:val="00FA6C3A"/>
    <w:rsid w:val="00FA6D21"/>
    <w:rsid w:val="00FA7AEC"/>
    <w:rsid w:val="00FA7DF7"/>
    <w:rsid w:val="00FA7E08"/>
    <w:rsid w:val="00FB0554"/>
    <w:rsid w:val="00FB0A65"/>
    <w:rsid w:val="00FB16CD"/>
    <w:rsid w:val="00FB1C28"/>
    <w:rsid w:val="00FB1CE7"/>
    <w:rsid w:val="00FB1D27"/>
    <w:rsid w:val="00FB1F18"/>
    <w:rsid w:val="00FB218E"/>
    <w:rsid w:val="00FB2CCE"/>
    <w:rsid w:val="00FB3A30"/>
    <w:rsid w:val="00FB4245"/>
    <w:rsid w:val="00FB4513"/>
    <w:rsid w:val="00FB45A1"/>
    <w:rsid w:val="00FB47D6"/>
    <w:rsid w:val="00FB4953"/>
    <w:rsid w:val="00FB531A"/>
    <w:rsid w:val="00FB56A8"/>
    <w:rsid w:val="00FB5AD2"/>
    <w:rsid w:val="00FB5DC8"/>
    <w:rsid w:val="00FB65DC"/>
    <w:rsid w:val="00FB671E"/>
    <w:rsid w:val="00FB6DF5"/>
    <w:rsid w:val="00FB72CB"/>
    <w:rsid w:val="00FB7E03"/>
    <w:rsid w:val="00FC01D2"/>
    <w:rsid w:val="00FC0224"/>
    <w:rsid w:val="00FC0272"/>
    <w:rsid w:val="00FC03C1"/>
    <w:rsid w:val="00FC0506"/>
    <w:rsid w:val="00FC0C6C"/>
    <w:rsid w:val="00FC1323"/>
    <w:rsid w:val="00FC1946"/>
    <w:rsid w:val="00FC1DE7"/>
    <w:rsid w:val="00FC28D5"/>
    <w:rsid w:val="00FC2B5B"/>
    <w:rsid w:val="00FC2BE9"/>
    <w:rsid w:val="00FC3176"/>
    <w:rsid w:val="00FC3771"/>
    <w:rsid w:val="00FC43CE"/>
    <w:rsid w:val="00FC4725"/>
    <w:rsid w:val="00FC49CA"/>
    <w:rsid w:val="00FC4CCE"/>
    <w:rsid w:val="00FC4D83"/>
    <w:rsid w:val="00FC5864"/>
    <w:rsid w:val="00FC5880"/>
    <w:rsid w:val="00FC59E5"/>
    <w:rsid w:val="00FC5A61"/>
    <w:rsid w:val="00FC5F87"/>
    <w:rsid w:val="00FC63B2"/>
    <w:rsid w:val="00FC66FB"/>
    <w:rsid w:val="00FC7010"/>
    <w:rsid w:val="00FC7389"/>
    <w:rsid w:val="00FC7C38"/>
    <w:rsid w:val="00FD0163"/>
    <w:rsid w:val="00FD0721"/>
    <w:rsid w:val="00FD079D"/>
    <w:rsid w:val="00FD0878"/>
    <w:rsid w:val="00FD0C99"/>
    <w:rsid w:val="00FD0D01"/>
    <w:rsid w:val="00FD11EE"/>
    <w:rsid w:val="00FD19E2"/>
    <w:rsid w:val="00FD22B4"/>
    <w:rsid w:val="00FD260A"/>
    <w:rsid w:val="00FD29D3"/>
    <w:rsid w:val="00FD2D27"/>
    <w:rsid w:val="00FD2D99"/>
    <w:rsid w:val="00FD2DE9"/>
    <w:rsid w:val="00FD3504"/>
    <w:rsid w:val="00FD359D"/>
    <w:rsid w:val="00FD3614"/>
    <w:rsid w:val="00FD404A"/>
    <w:rsid w:val="00FD410E"/>
    <w:rsid w:val="00FD4F98"/>
    <w:rsid w:val="00FD527D"/>
    <w:rsid w:val="00FD5C56"/>
    <w:rsid w:val="00FD5D7E"/>
    <w:rsid w:val="00FD7062"/>
    <w:rsid w:val="00FD71B9"/>
    <w:rsid w:val="00FD735C"/>
    <w:rsid w:val="00FD7438"/>
    <w:rsid w:val="00FD76A5"/>
    <w:rsid w:val="00FD779A"/>
    <w:rsid w:val="00FE085D"/>
    <w:rsid w:val="00FE0947"/>
    <w:rsid w:val="00FE0B9F"/>
    <w:rsid w:val="00FE181F"/>
    <w:rsid w:val="00FE2CC0"/>
    <w:rsid w:val="00FE3019"/>
    <w:rsid w:val="00FE3576"/>
    <w:rsid w:val="00FE4176"/>
    <w:rsid w:val="00FE4760"/>
    <w:rsid w:val="00FE48A4"/>
    <w:rsid w:val="00FE569A"/>
    <w:rsid w:val="00FE58A0"/>
    <w:rsid w:val="00FE5F15"/>
    <w:rsid w:val="00FE608D"/>
    <w:rsid w:val="00FE6F95"/>
    <w:rsid w:val="00FE732C"/>
    <w:rsid w:val="00FE747E"/>
    <w:rsid w:val="00FE77EA"/>
    <w:rsid w:val="00FF0696"/>
    <w:rsid w:val="00FF1478"/>
    <w:rsid w:val="00FF187C"/>
    <w:rsid w:val="00FF199E"/>
    <w:rsid w:val="00FF1E0C"/>
    <w:rsid w:val="00FF2124"/>
    <w:rsid w:val="00FF2A61"/>
    <w:rsid w:val="00FF317B"/>
    <w:rsid w:val="00FF31B9"/>
    <w:rsid w:val="00FF3E7E"/>
    <w:rsid w:val="00FF3F52"/>
    <w:rsid w:val="00FF402A"/>
    <w:rsid w:val="00FF454F"/>
    <w:rsid w:val="00FF4F22"/>
    <w:rsid w:val="00FF50A3"/>
    <w:rsid w:val="00FF5DC4"/>
    <w:rsid w:val="00FF5F52"/>
    <w:rsid w:val="00FF66E7"/>
    <w:rsid w:val="00FF6811"/>
    <w:rsid w:val="00FF6FC1"/>
    <w:rsid w:val="00FF7037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B9A1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41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left="185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pPr>
      <w:tabs>
        <w:tab w:val="left" w:pos="1260"/>
      </w:tabs>
      <w:ind w:left="1440" w:hanging="720"/>
      <w:jc w:val="both"/>
    </w:pPr>
    <w:rPr>
      <w:sz w:val="28"/>
    </w:rPr>
  </w:style>
  <w:style w:type="paragraph" w:styleId="22">
    <w:name w:val="Body Text 2"/>
    <w:basedOn w:val="a"/>
    <w:link w:val="23"/>
    <w:pPr>
      <w:tabs>
        <w:tab w:val="left" w:pos="3600"/>
      </w:tabs>
      <w:jc w:val="center"/>
    </w:pPr>
    <w:rPr>
      <w:b/>
      <w:bCs/>
      <w:sz w:val="28"/>
      <w:lang w:val="x-none" w:eastAsia="x-none"/>
    </w:rPr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styleId="31">
    <w:name w:val="Body Text 3"/>
    <w:basedOn w:val="a"/>
    <w:link w:val="32"/>
    <w:rPr>
      <w:b/>
      <w:bCs/>
      <w:sz w:val="28"/>
    </w:rPr>
  </w:style>
  <w:style w:type="paragraph" w:styleId="33">
    <w:name w:val="Body Text Indent 3"/>
    <w:basedOn w:val="a"/>
    <w:link w:val="34"/>
    <w:pPr>
      <w:ind w:left="540" w:hanging="540"/>
    </w:pPr>
    <w:rPr>
      <w:b/>
      <w:bCs/>
      <w:sz w:val="28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styleId="a5">
    <w:name w:val="Body Text"/>
    <w:basedOn w:val="a"/>
    <w:link w:val="10"/>
    <w:pPr>
      <w:jc w:val="both"/>
    </w:pPr>
    <w:rPr>
      <w:sz w:val="28"/>
    </w:rPr>
  </w:style>
  <w:style w:type="paragraph" w:styleId="a6">
    <w:name w:val="Body Text Indent"/>
    <w:basedOn w:val="a"/>
    <w:pPr>
      <w:ind w:left="720" w:hanging="720"/>
    </w:pPr>
    <w:rPr>
      <w:b/>
      <w:bCs/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footnote text"/>
    <w:basedOn w:val="a"/>
    <w:link w:val="ac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Arial" w:eastAsia="Arial Unicode MS" w:hAnsi="Arial" w:cs="Arial"/>
      <w:sz w:val="80"/>
      <w:szCs w:val="80"/>
    </w:rPr>
  </w:style>
  <w:style w:type="paragraph" w:customStyle="1" w:styleId="xl24">
    <w:name w:val="xl24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5">
    <w:name w:val="xl25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6">
    <w:name w:val="xl26"/>
    <w:basedOn w:val="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9">
    <w:name w:val="xl29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1">
    <w:name w:val="xl31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32">
    <w:name w:val="xl32"/>
    <w:basedOn w:val="a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3">
    <w:name w:val="xl3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4">
    <w:name w:val="xl34"/>
    <w:basedOn w:val="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5">
    <w:name w:val="xl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7">
    <w:name w:val="xl37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38">
    <w:name w:val="xl38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2">
    <w:name w:val="xl42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4">
    <w:name w:val="xl44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5">
    <w:name w:val="xl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6">
    <w:name w:val="xl4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7">
    <w:name w:val="xl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8">
    <w:name w:val="xl48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9">
    <w:name w:val="xl49"/>
    <w:basedOn w:val="a"/>
    <w:pP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7">
    <w:name w:val="xl57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9">
    <w:name w:val="xl59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0">
    <w:name w:val="xl60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1">
    <w:name w:val="xl61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2">
    <w:name w:val="xl62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3">
    <w:name w:val="xl6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4">
    <w:name w:val="xl64"/>
    <w:basedOn w:val="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5">
    <w:name w:val="xl65"/>
    <w:basedOn w:val="a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6">
    <w:name w:val="xl66"/>
    <w:basedOn w:val="a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7">
    <w:name w:val="xl67"/>
    <w:basedOn w:val="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68">
    <w:name w:val="xl68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69">
    <w:name w:val="xl69"/>
    <w:basedOn w:val="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i/>
      <w:iCs/>
      <w:sz w:val="80"/>
      <w:szCs w:val="8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4">
    <w:name w:val="xl74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9">
    <w:name w:val="xl79"/>
    <w:basedOn w:val="a"/>
    <w:pP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i/>
      <w:iCs/>
      <w:sz w:val="80"/>
      <w:szCs w:val="80"/>
    </w:rPr>
  </w:style>
  <w:style w:type="paragraph" w:customStyle="1" w:styleId="xl80">
    <w:name w:val="xl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76"/>
      <w:szCs w:val="76"/>
    </w:rPr>
  </w:style>
  <w:style w:type="paragraph" w:customStyle="1" w:styleId="xl83">
    <w:name w:val="xl8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76"/>
      <w:szCs w:val="76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6">
    <w:name w:val="xl8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88">
    <w:name w:val="xl88"/>
    <w:basedOn w:val="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1">
    <w:name w:val="xl91"/>
    <w:basedOn w:val="a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7">
    <w:name w:val="xl97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8">
    <w:name w:val="xl9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4">
    <w:name w:val="xl10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5">
    <w:name w:val="xl10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7">
    <w:name w:val="xl1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09">
    <w:name w:val="xl109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0">
    <w:name w:val="xl1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1">
    <w:name w:val="xl111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14">
    <w:name w:val="xl11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15">
    <w:name w:val="xl11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7">
    <w:name w:val="xl117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18">
    <w:name w:val="xl11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19">
    <w:name w:val="xl119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5">
    <w:name w:val="xl12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26">
    <w:name w:val="xl12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27">
    <w:name w:val="xl1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33">
    <w:name w:val="xl13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4">
    <w:name w:val="xl13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6">
    <w:name w:val="xl1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0"/>
      <w:szCs w:val="70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42">
    <w:name w:val="xl14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5">
    <w:name w:val="xl145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46">
    <w:name w:val="xl146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47">
    <w:name w:val="xl147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48">
    <w:name w:val="xl148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49">
    <w:name w:val="xl149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50">
    <w:name w:val="xl150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51">
    <w:name w:val="xl151"/>
    <w:basedOn w:val="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52">
    <w:name w:val="xl152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53">
    <w:name w:val="xl153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54">
    <w:name w:val="xl15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55">
    <w:name w:val="xl15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57">
    <w:name w:val="xl1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58">
    <w:name w:val="xl15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59">
    <w:name w:val="xl15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0">
    <w:name w:val="xl1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62">
    <w:name w:val="xl16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3">
    <w:name w:val="xl163"/>
    <w:basedOn w:val="a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4">
    <w:name w:val="xl164"/>
    <w:basedOn w:val="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5">
    <w:name w:val="xl16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6">
    <w:name w:val="xl16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7">
    <w:name w:val="xl16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68">
    <w:name w:val="xl16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69">
    <w:name w:val="xl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1">
    <w:name w:val="xl1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3">
    <w:name w:val="xl17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74">
    <w:name w:val="xl174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72"/>
      <w:szCs w:val="72"/>
    </w:rPr>
  </w:style>
  <w:style w:type="paragraph" w:customStyle="1" w:styleId="xl176">
    <w:name w:val="xl17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72"/>
      <w:szCs w:val="72"/>
    </w:rPr>
  </w:style>
  <w:style w:type="paragraph" w:customStyle="1" w:styleId="xl177">
    <w:name w:val="xl17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78">
    <w:name w:val="xl178"/>
    <w:basedOn w:val="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79">
    <w:name w:val="xl179"/>
    <w:basedOn w:val="a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0">
    <w:name w:val="xl180"/>
    <w:basedOn w:val="a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1">
    <w:name w:val="xl18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2">
    <w:name w:val="xl18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3">
    <w:name w:val="xl1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84">
    <w:name w:val="xl1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85">
    <w:name w:val="xl1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6">
    <w:name w:val="xl1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8">
    <w:name w:val="xl188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90">
    <w:name w:val="xl1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91">
    <w:name w:val="xl19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92">
    <w:name w:val="xl192"/>
    <w:basedOn w:val="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3">
    <w:name w:val="xl19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4">
    <w:name w:val="xl1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6">
    <w:name w:val="xl1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8">
    <w:name w:val="xl19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0">
    <w:name w:val="xl200"/>
    <w:basedOn w:val="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1">
    <w:name w:val="xl201"/>
    <w:basedOn w:val="a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2">
    <w:name w:val="xl202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3">
    <w:name w:val="xl20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4">
    <w:name w:val="xl204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5">
    <w:name w:val="xl20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6">
    <w:name w:val="xl206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207">
    <w:name w:val="xl20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08">
    <w:name w:val="xl208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96"/>
      <w:szCs w:val="96"/>
    </w:rPr>
  </w:style>
  <w:style w:type="paragraph" w:customStyle="1" w:styleId="xl209">
    <w:name w:val="xl209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96"/>
      <w:szCs w:val="96"/>
    </w:rPr>
  </w:style>
  <w:style w:type="paragraph" w:customStyle="1" w:styleId="xl210">
    <w:name w:val="xl2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11">
    <w:name w:val="xl2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2">
    <w:name w:val="xl212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3">
    <w:name w:val="xl21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4">
    <w:name w:val="xl21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qFormat/>
    <w:pPr>
      <w:tabs>
        <w:tab w:val="left" w:pos="0"/>
        <w:tab w:val="left" w:pos="180"/>
      </w:tabs>
      <w:jc w:val="center"/>
    </w:pPr>
    <w:rPr>
      <w:b/>
      <w:iCs/>
    </w:rPr>
  </w:style>
  <w:style w:type="character" w:customStyle="1" w:styleId="af0">
    <w:name w:val="Основной текст Знак"/>
    <w:rPr>
      <w:sz w:val="28"/>
      <w:szCs w:val="24"/>
      <w:lang w:val="ru-RU" w:eastAsia="ru-RU" w:bidi="ar-SA"/>
    </w:rPr>
  </w:style>
  <w:style w:type="paragraph" w:styleId="41">
    <w:name w:val="toc 4"/>
    <w:basedOn w:val="a"/>
    <w:next w:val="a"/>
    <w:autoRedefine/>
    <w:uiPriority w:val="39"/>
    <w:rsid w:val="00497F1A"/>
    <w:pPr>
      <w:tabs>
        <w:tab w:val="right" w:leader="dot" w:pos="10348"/>
      </w:tabs>
      <w:ind w:left="1560" w:right="54" w:hanging="660"/>
    </w:pPr>
  </w:style>
  <w:style w:type="paragraph" w:styleId="11">
    <w:name w:val="toc 1"/>
    <w:basedOn w:val="a"/>
    <w:next w:val="a"/>
    <w:autoRedefine/>
    <w:uiPriority w:val="39"/>
    <w:rsid w:val="00E71FE6"/>
    <w:pPr>
      <w:tabs>
        <w:tab w:val="right" w:leader="dot" w:pos="10348"/>
      </w:tabs>
      <w:ind w:left="360" w:right="-284" w:hanging="360"/>
    </w:pPr>
    <w:rPr>
      <w:sz w:val="28"/>
    </w:rPr>
  </w:style>
  <w:style w:type="paragraph" w:styleId="24">
    <w:name w:val="toc 2"/>
    <w:basedOn w:val="a"/>
    <w:next w:val="a"/>
    <w:autoRedefine/>
    <w:uiPriority w:val="39"/>
    <w:rsid w:val="00497F1A"/>
    <w:pPr>
      <w:tabs>
        <w:tab w:val="right" w:leader="dot" w:pos="10348"/>
      </w:tabs>
      <w:ind w:left="714" w:right="-284" w:hanging="430"/>
    </w:pPr>
  </w:style>
  <w:style w:type="paragraph" w:styleId="35">
    <w:name w:val="toc 3"/>
    <w:basedOn w:val="a"/>
    <w:next w:val="a"/>
    <w:autoRedefine/>
    <w:uiPriority w:val="39"/>
    <w:rsid w:val="001C5DB6"/>
    <w:pPr>
      <w:tabs>
        <w:tab w:val="right" w:leader="dot" w:pos="10348"/>
      </w:tabs>
      <w:ind w:left="900" w:right="54" w:hanging="360"/>
    </w:p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endnote text"/>
    <w:basedOn w:val="a"/>
    <w:semiHidden/>
    <w:rPr>
      <w:sz w:val="20"/>
      <w:szCs w:val="20"/>
    </w:rPr>
  </w:style>
  <w:style w:type="character" w:styleId="af4">
    <w:name w:val="endnote reference"/>
    <w:semiHidden/>
    <w:rPr>
      <w:vertAlign w:val="superscript"/>
    </w:rPr>
  </w:style>
  <w:style w:type="table" w:styleId="af5">
    <w:name w:val="Table Grid"/>
    <w:basedOn w:val="a1"/>
    <w:rsid w:val="00B8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A75E45"/>
    <w:rPr>
      <w:b/>
      <w:bCs/>
      <w:sz w:val="24"/>
      <w:szCs w:val="24"/>
      <w:lang w:val="ru-RU" w:eastAsia="ru-RU" w:bidi="ar-SA"/>
    </w:rPr>
  </w:style>
  <w:style w:type="paragraph" w:customStyle="1" w:styleId="xl40201">
    <w:name w:val="xl40201"/>
    <w:basedOn w:val="a"/>
    <w:rsid w:val="001D6393"/>
    <w:pPr>
      <w:spacing w:before="100" w:after="100"/>
    </w:pPr>
    <w:rPr>
      <w:rFonts w:ascii="Courier New" w:eastAsia="Arial Unicode MS" w:hAnsi="Courier New"/>
      <w:sz w:val="16"/>
      <w:szCs w:val="20"/>
    </w:rPr>
  </w:style>
  <w:style w:type="character" w:customStyle="1" w:styleId="10">
    <w:name w:val="Основной текст Знак1"/>
    <w:link w:val="a5"/>
    <w:rsid w:val="00DB2957"/>
    <w:rPr>
      <w:sz w:val="28"/>
      <w:szCs w:val="24"/>
      <w:lang w:val="ru-RU" w:eastAsia="ru-RU" w:bidi="ar-SA"/>
    </w:rPr>
  </w:style>
  <w:style w:type="character" w:customStyle="1" w:styleId="23">
    <w:name w:val="Основной текст 2 Знак"/>
    <w:link w:val="22"/>
    <w:rsid w:val="006C45F6"/>
    <w:rPr>
      <w:b/>
      <w:bCs/>
      <w:sz w:val="28"/>
      <w:szCs w:val="24"/>
    </w:rPr>
  </w:style>
  <w:style w:type="character" w:customStyle="1" w:styleId="a9">
    <w:name w:val="Верхний колонтитул Знак"/>
    <w:link w:val="a8"/>
    <w:rsid w:val="00E12750"/>
    <w:rPr>
      <w:sz w:val="24"/>
      <w:szCs w:val="24"/>
    </w:rPr>
  </w:style>
  <w:style w:type="character" w:customStyle="1" w:styleId="20">
    <w:name w:val="Заголовок 2 Знак"/>
    <w:link w:val="2"/>
    <w:rsid w:val="00F83281"/>
    <w:rPr>
      <w:b/>
      <w:bCs/>
      <w:sz w:val="28"/>
      <w:szCs w:val="24"/>
    </w:rPr>
  </w:style>
  <w:style w:type="character" w:customStyle="1" w:styleId="a4">
    <w:name w:val="Название Знак"/>
    <w:link w:val="a3"/>
    <w:rsid w:val="00F83281"/>
    <w:rPr>
      <w:b/>
      <w:bCs/>
      <w:sz w:val="28"/>
      <w:szCs w:val="24"/>
    </w:rPr>
  </w:style>
  <w:style w:type="character" w:customStyle="1" w:styleId="ac">
    <w:name w:val="Текст сноски Знак"/>
    <w:link w:val="ab"/>
    <w:semiHidden/>
    <w:rsid w:val="00F83281"/>
  </w:style>
  <w:style w:type="character" w:customStyle="1" w:styleId="34">
    <w:name w:val="Основной текст с отступом 3 Знак"/>
    <w:link w:val="33"/>
    <w:rsid w:val="00301F28"/>
    <w:rPr>
      <w:b/>
      <w:bCs/>
      <w:sz w:val="28"/>
      <w:szCs w:val="24"/>
    </w:rPr>
  </w:style>
  <w:style w:type="character" w:customStyle="1" w:styleId="32">
    <w:name w:val="Основной текст 3 Знак"/>
    <w:link w:val="31"/>
    <w:rsid w:val="00046BAC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2C0A8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41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left="185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pPr>
      <w:tabs>
        <w:tab w:val="left" w:pos="1260"/>
      </w:tabs>
      <w:ind w:left="1440" w:hanging="720"/>
      <w:jc w:val="both"/>
    </w:pPr>
    <w:rPr>
      <w:sz w:val="28"/>
    </w:rPr>
  </w:style>
  <w:style w:type="paragraph" w:styleId="22">
    <w:name w:val="Body Text 2"/>
    <w:basedOn w:val="a"/>
    <w:link w:val="23"/>
    <w:pPr>
      <w:tabs>
        <w:tab w:val="left" w:pos="3600"/>
      </w:tabs>
      <w:jc w:val="center"/>
    </w:pPr>
    <w:rPr>
      <w:b/>
      <w:bCs/>
      <w:sz w:val="28"/>
      <w:lang w:val="x-none" w:eastAsia="x-none"/>
    </w:rPr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styleId="31">
    <w:name w:val="Body Text 3"/>
    <w:basedOn w:val="a"/>
    <w:link w:val="32"/>
    <w:rPr>
      <w:b/>
      <w:bCs/>
      <w:sz w:val="28"/>
    </w:rPr>
  </w:style>
  <w:style w:type="paragraph" w:styleId="33">
    <w:name w:val="Body Text Indent 3"/>
    <w:basedOn w:val="a"/>
    <w:link w:val="34"/>
    <w:pPr>
      <w:ind w:left="540" w:hanging="540"/>
    </w:pPr>
    <w:rPr>
      <w:b/>
      <w:bCs/>
      <w:sz w:val="28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styleId="a5">
    <w:name w:val="Body Text"/>
    <w:basedOn w:val="a"/>
    <w:link w:val="10"/>
    <w:pPr>
      <w:jc w:val="both"/>
    </w:pPr>
    <w:rPr>
      <w:sz w:val="28"/>
    </w:rPr>
  </w:style>
  <w:style w:type="paragraph" w:styleId="a6">
    <w:name w:val="Body Text Indent"/>
    <w:basedOn w:val="a"/>
    <w:pPr>
      <w:ind w:left="720" w:hanging="720"/>
    </w:pPr>
    <w:rPr>
      <w:b/>
      <w:bCs/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footnote text"/>
    <w:basedOn w:val="a"/>
    <w:link w:val="ac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Arial" w:eastAsia="Arial Unicode MS" w:hAnsi="Arial" w:cs="Arial"/>
      <w:sz w:val="80"/>
      <w:szCs w:val="80"/>
    </w:rPr>
  </w:style>
  <w:style w:type="paragraph" w:customStyle="1" w:styleId="xl24">
    <w:name w:val="xl24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5">
    <w:name w:val="xl25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6">
    <w:name w:val="xl26"/>
    <w:basedOn w:val="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9">
    <w:name w:val="xl29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1">
    <w:name w:val="xl31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32">
    <w:name w:val="xl32"/>
    <w:basedOn w:val="a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3">
    <w:name w:val="xl3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4">
    <w:name w:val="xl34"/>
    <w:basedOn w:val="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5">
    <w:name w:val="xl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7">
    <w:name w:val="xl37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38">
    <w:name w:val="xl38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2">
    <w:name w:val="xl42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4">
    <w:name w:val="xl44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5">
    <w:name w:val="xl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6">
    <w:name w:val="xl4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7">
    <w:name w:val="xl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48">
    <w:name w:val="xl48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49">
    <w:name w:val="xl49"/>
    <w:basedOn w:val="a"/>
    <w:pP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7">
    <w:name w:val="xl57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59">
    <w:name w:val="xl59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0">
    <w:name w:val="xl60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1">
    <w:name w:val="xl61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2">
    <w:name w:val="xl62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3">
    <w:name w:val="xl6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4">
    <w:name w:val="xl64"/>
    <w:basedOn w:val="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5">
    <w:name w:val="xl65"/>
    <w:basedOn w:val="a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6">
    <w:name w:val="xl66"/>
    <w:basedOn w:val="a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67">
    <w:name w:val="xl67"/>
    <w:basedOn w:val="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68">
    <w:name w:val="xl68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69">
    <w:name w:val="xl69"/>
    <w:basedOn w:val="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i/>
      <w:iCs/>
      <w:sz w:val="80"/>
      <w:szCs w:val="80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4">
    <w:name w:val="xl74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79">
    <w:name w:val="xl79"/>
    <w:basedOn w:val="a"/>
    <w:pP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i/>
      <w:iCs/>
      <w:sz w:val="80"/>
      <w:szCs w:val="80"/>
    </w:rPr>
  </w:style>
  <w:style w:type="paragraph" w:customStyle="1" w:styleId="xl80">
    <w:name w:val="xl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76"/>
      <w:szCs w:val="76"/>
    </w:rPr>
  </w:style>
  <w:style w:type="paragraph" w:customStyle="1" w:styleId="xl83">
    <w:name w:val="xl8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76"/>
      <w:szCs w:val="76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76"/>
      <w:szCs w:val="76"/>
    </w:rPr>
  </w:style>
  <w:style w:type="paragraph" w:customStyle="1" w:styleId="xl86">
    <w:name w:val="xl8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88">
    <w:name w:val="xl88"/>
    <w:basedOn w:val="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1">
    <w:name w:val="xl91"/>
    <w:basedOn w:val="a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7">
    <w:name w:val="xl97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98">
    <w:name w:val="xl9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4">
    <w:name w:val="xl10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5">
    <w:name w:val="xl10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07">
    <w:name w:val="xl1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09">
    <w:name w:val="xl109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0">
    <w:name w:val="xl1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1">
    <w:name w:val="xl111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3">
    <w:name w:val="xl11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14">
    <w:name w:val="xl11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15">
    <w:name w:val="xl11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17">
    <w:name w:val="xl117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18">
    <w:name w:val="xl11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19">
    <w:name w:val="xl119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25">
    <w:name w:val="xl12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26">
    <w:name w:val="xl12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27">
    <w:name w:val="xl12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33">
    <w:name w:val="xl13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4">
    <w:name w:val="xl13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6">
    <w:name w:val="xl1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sz w:val="70"/>
      <w:szCs w:val="70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42">
    <w:name w:val="xl14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45">
    <w:name w:val="xl145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46">
    <w:name w:val="xl146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47">
    <w:name w:val="xl147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48">
    <w:name w:val="xl148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49">
    <w:name w:val="xl149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50">
    <w:name w:val="xl150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51">
    <w:name w:val="xl151"/>
    <w:basedOn w:val="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52">
    <w:name w:val="xl152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53">
    <w:name w:val="xl153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54">
    <w:name w:val="xl15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55">
    <w:name w:val="xl15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57">
    <w:name w:val="xl15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58">
    <w:name w:val="xl15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59">
    <w:name w:val="xl15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0">
    <w:name w:val="xl1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62">
    <w:name w:val="xl16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3">
    <w:name w:val="xl163"/>
    <w:basedOn w:val="a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4">
    <w:name w:val="xl164"/>
    <w:basedOn w:val="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65">
    <w:name w:val="xl16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6">
    <w:name w:val="xl16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67">
    <w:name w:val="xl16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68">
    <w:name w:val="xl16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69">
    <w:name w:val="xl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sz w:val="80"/>
      <w:szCs w:val="80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1">
    <w:name w:val="xl1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173">
    <w:name w:val="xl17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74">
    <w:name w:val="xl174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72"/>
      <w:szCs w:val="72"/>
    </w:rPr>
  </w:style>
  <w:style w:type="paragraph" w:customStyle="1" w:styleId="xl176">
    <w:name w:val="xl17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72"/>
      <w:szCs w:val="72"/>
    </w:rPr>
  </w:style>
  <w:style w:type="paragraph" w:customStyle="1" w:styleId="xl177">
    <w:name w:val="xl17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78">
    <w:name w:val="xl178"/>
    <w:basedOn w:val="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79">
    <w:name w:val="xl179"/>
    <w:basedOn w:val="a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0">
    <w:name w:val="xl180"/>
    <w:basedOn w:val="a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1">
    <w:name w:val="xl18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2">
    <w:name w:val="xl18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3">
    <w:name w:val="xl1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84">
    <w:name w:val="xl1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185">
    <w:name w:val="xl1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6">
    <w:name w:val="xl1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8">
    <w:name w:val="xl188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190">
    <w:name w:val="xl1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91">
    <w:name w:val="xl19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92">
    <w:name w:val="xl192"/>
    <w:basedOn w:val="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3">
    <w:name w:val="xl19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4">
    <w:name w:val="xl1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6">
    <w:name w:val="xl1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80"/>
      <w:szCs w:val="80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8">
    <w:name w:val="xl19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80"/>
      <w:szCs w:val="80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0">
    <w:name w:val="xl200"/>
    <w:basedOn w:val="a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1">
    <w:name w:val="xl201"/>
    <w:basedOn w:val="a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2">
    <w:name w:val="xl202"/>
    <w:basedOn w:val="a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3">
    <w:name w:val="xl20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4">
    <w:name w:val="xl204"/>
    <w:basedOn w:val="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5">
    <w:name w:val="xl20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color w:val="000000"/>
      <w:sz w:val="80"/>
      <w:szCs w:val="80"/>
    </w:rPr>
  </w:style>
  <w:style w:type="paragraph" w:customStyle="1" w:styleId="xl206">
    <w:name w:val="xl206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sz w:val="80"/>
      <w:szCs w:val="80"/>
    </w:rPr>
  </w:style>
  <w:style w:type="paragraph" w:customStyle="1" w:styleId="xl207">
    <w:name w:val="xl20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08">
    <w:name w:val="xl208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96"/>
      <w:szCs w:val="96"/>
    </w:rPr>
  </w:style>
  <w:style w:type="paragraph" w:customStyle="1" w:styleId="xl209">
    <w:name w:val="xl209"/>
    <w:basedOn w:val="a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96"/>
      <w:szCs w:val="96"/>
    </w:rPr>
  </w:style>
  <w:style w:type="paragraph" w:customStyle="1" w:styleId="xl210">
    <w:name w:val="xl2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11">
    <w:name w:val="xl2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2">
    <w:name w:val="xl212"/>
    <w:basedOn w:val="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3">
    <w:name w:val="xl21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sz w:val="80"/>
      <w:szCs w:val="80"/>
    </w:rPr>
  </w:style>
  <w:style w:type="paragraph" w:customStyle="1" w:styleId="xl214">
    <w:name w:val="xl21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Unicode MS" w:eastAsia="Arial Unicode MS" w:hAnsi="Arial Unicode MS" w:cs="Arial Unicode MS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qFormat/>
    <w:pPr>
      <w:tabs>
        <w:tab w:val="left" w:pos="0"/>
        <w:tab w:val="left" w:pos="180"/>
      </w:tabs>
      <w:jc w:val="center"/>
    </w:pPr>
    <w:rPr>
      <w:b/>
      <w:iCs/>
    </w:rPr>
  </w:style>
  <w:style w:type="character" w:customStyle="1" w:styleId="af0">
    <w:name w:val="Основной текст Знак"/>
    <w:rPr>
      <w:sz w:val="28"/>
      <w:szCs w:val="24"/>
      <w:lang w:val="ru-RU" w:eastAsia="ru-RU" w:bidi="ar-SA"/>
    </w:rPr>
  </w:style>
  <w:style w:type="paragraph" w:styleId="41">
    <w:name w:val="toc 4"/>
    <w:basedOn w:val="a"/>
    <w:next w:val="a"/>
    <w:autoRedefine/>
    <w:uiPriority w:val="39"/>
    <w:rsid w:val="00497F1A"/>
    <w:pPr>
      <w:tabs>
        <w:tab w:val="right" w:leader="dot" w:pos="10348"/>
      </w:tabs>
      <w:ind w:left="1560" w:right="54" w:hanging="660"/>
    </w:pPr>
  </w:style>
  <w:style w:type="paragraph" w:styleId="11">
    <w:name w:val="toc 1"/>
    <w:basedOn w:val="a"/>
    <w:next w:val="a"/>
    <w:autoRedefine/>
    <w:uiPriority w:val="39"/>
    <w:rsid w:val="00E71FE6"/>
    <w:pPr>
      <w:tabs>
        <w:tab w:val="right" w:leader="dot" w:pos="10348"/>
      </w:tabs>
      <w:ind w:left="360" w:right="-284" w:hanging="360"/>
    </w:pPr>
    <w:rPr>
      <w:sz w:val="28"/>
    </w:rPr>
  </w:style>
  <w:style w:type="paragraph" w:styleId="24">
    <w:name w:val="toc 2"/>
    <w:basedOn w:val="a"/>
    <w:next w:val="a"/>
    <w:autoRedefine/>
    <w:uiPriority w:val="39"/>
    <w:rsid w:val="00497F1A"/>
    <w:pPr>
      <w:tabs>
        <w:tab w:val="right" w:leader="dot" w:pos="10348"/>
      </w:tabs>
      <w:ind w:left="714" w:right="-284" w:hanging="430"/>
    </w:pPr>
  </w:style>
  <w:style w:type="paragraph" w:styleId="35">
    <w:name w:val="toc 3"/>
    <w:basedOn w:val="a"/>
    <w:next w:val="a"/>
    <w:autoRedefine/>
    <w:uiPriority w:val="39"/>
    <w:rsid w:val="001C5DB6"/>
    <w:pPr>
      <w:tabs>
        <w:tab w:val="right" w:leader="dot" w:pos="10348"/>
      </w:tabs>
      <w:ind w:left="900" w:right="54" w:hanging="360"/>
    </w:p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endnote text"/>
    <w:basedOn w:val="a"/>
    <w:semiHidden/>
    <w:rPr>
      <w:sz w:val="20"/>
      <w:szCs w:val="20"/>
    </w:rPr>
  </w:style>
  <w:style w:type="character" w:styleId="af4">
    <w:name w:val="endnote reference"/>
    <w:semiHidden/>
    <w:rPr>
      <w:vertAlign w:val="superscript"/>
    </w:rPr>
  </w:style>
  <w:style w:type="table" w:styleId="af5">
    <w:name w:val="Table Grid"/>
    <w:basedOn w:val="a1"/>
    <w:rsid w:val="00B8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A75E45"/>
    <w:rPr>
      <w:b/>
      <w:bCs/>
      <w:sz w:val="24"/>
      <w:szCs w:val="24"/>
      <w:lang w:val="ru-RU" w:eastAsia="ru-RU" w:bidi="ar-SA"/>
    </w:rPr>
  </w:style>
  <w:style w:type="paragraph" w:customStyle="1" w:styleId="xl40201">
    <w:name w:val="xl40201"/>
    <w:basedOn w:val="a"/>
    <w:rsid w:val="001D6393"/>
    <w:pPr>
      <w:spacing w:before="100" w:after="100"/>
    </w:pPr>
    <w:rPr>
      <w:rFonts w:ascii="Courier New" w:eastAsia="Arial Unicode MS" w:hAnsi="Courier New"/>
      <w:sz w:val="16"/>
      <w:szCs w:val="20"/>
    </w:rPr>
  </w:style>
  <w:style w:type="character" w:customStyle="1" w:styleId="10">
    <w:name w:val="Основной текст Знак1"/>
    <w:link w:val="a5"/>
    <w:rsid w:val="00DB2957"/>
    <w:rPr>
      <w:sz w:val="28"/>
      <w:szCs w:val="24"/>
      <w:lang w:val="ru-RU" w:eastAsia="ru-RU" w:bidi="ar-SA"/>
    </w:rPr>
  </w:style>
  <w:style w:type="character" w:customStyle="1" w:styleId="23">
    <w:name w:val="Основной текст 2 Знак"/>
    <w:link w:val="22"/>
    <w:rsid w:val="006C45F6"/>
    <w:rPr>
      <w:b/>
      <w:bCs/>
      <w:sz w:val="28"/>
      <w:szCs w:val="24"/>
    </w:rPr>
  </w:style>
  <w:style w:type="character" w:customStyle="1" w:styleId="a9">
    <w:name w:val="Верхний колонтитул Знак"/>
    <w:link w:val="a8"/>
    <w:rsid w:val="00E12750"/>
    <w:rPr>
      <w:sz w:val="24"/>
      <w:szCs w:val="24"/>
    </w:rPr>
  </w:style>
  <w:style w:type="character" w:customStyle="1" w:styleId="20">
    <w:name w:val="Заголовок 2 Знак"/>
    <w:link w:val="2"/>
    <w:rsid w:val="00F83281"/>
    <w:rPr>
      <w:b/>
      <w:bCs/>
      <w:sz w:val="28"/>
      <w:szCs w:val="24"/>
    </w:rPr>
  </w:style>
  <w:style w:type="character" w:customStyle="1" w:styleId="a4">
    <w:name w:val="Название Знак"/>
    <w:link w:val="a3"/>
    <w:rsid w:val="00F83281"/>
    <w:rPr>
      <w:b/>
      <w:bCs/>
      <w:sz w:val="28"/>
      <w:szCs w:val="24"/>
    </w:rPr>
  </w:style>
  <w:style w:type="character" w:customStyle="1" w:styleId="ac">
    <w:name w:val="Текст сноски Знак"/>
    <w:link w:val="ab"/>
    <w:semiHidden/>
    <w:rsid w:val="00F83281"/>
  </w:style>
  <w:style w:type="character" w:customStyle="1" w:styleId="34">
    <w:name w:val="Основной текст с отступом 3 Знак"/>
    <w:link w:val="33"/>
    <w:rsid w:val="00301F28"/>
    <w:rPr>
      <w:b/>
      <w:bCs/>
      <w:sz w:val="28"/>
      <w:szCs w:val="24"/>
    </w:rPr>
  </w:style>
  <w:style w:type="character" w:customStyle="1" w:styleId="32">
    <w:name w:val="Основной текст 3 Знак"/>
    <w:link w:val="31"/>
    <w:rsid w:val="00046BAC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2C0A8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oleObject" Target="embeddings/oleObject3.bin"/><Relationship Id="rId39" Type="http://schemas.openxmlformats.org/officeDocument/2006/relationships/image" Target="media/image10.emf"/><Relationship Id="rId21" Type="http://schemas.openxmlformats.org/officeDocument/2006/relationships/image" Target="media/image2.emf"/><Relationship Id="rId34" Type="http://schemas.openxmlformats.org/officeDocument/2006/relationships/image" Target="media/image8.emf"/><Relationship Id="rId42" Type="http://schemas.openxmlformats.org/officeDocument/2006/relationships/oleObject" Target="embeddings/oleObject10.bin"/><Relationship Id="rId47" Type="http://schemas.openxmlformats.org/officeDocument/2006/relationships/header" Target="header9.xml"/><Relationship Id="rId50" Type="http://schemas.openxmlformats.org/officeDocument/2006/relationships/image" Target="media/image15.emf"/><Relationship Id="rId55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image" Target="media/image4.emf"/><Relationship Id="rId33" Type="http://schemas.openxmlformats.org/officeDocument/2006/relationships/oleObject" Target="embeddings/oleObject6.bin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oleObject" Target="embeddings/Microsoft_Excel_97-2003_Worksheet1.xls"/><Relationship Id="rId29" Type="http://schemas.openxmlformats.org/officeDocument/2006/relationships/image" Target="media/image6.emf"/><Relationship Id="rId41" Type="http://schemas.openxmlformats.org/officeDocument/2006/relationships/image" Target="media/image11.emf"/><Relationship Id="rId54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2.bin"/><Relationship Id="rId32" Type="http://schemas.openxmlformats.org/officeDocument/2006/relationships/image" Target="media/image7.emf"/><Relationship Id="rId37" Type="http://schemas.openxmlformats.org/officeDocument/2006/relationships/image" Target="media/image9.emf"/><Relationship Id="rId40" Type="http://schemas.openxmlformats.org/officeDocument/2006/relationships/oleObject" Target="embeddings/oleObject9.bin"/><Relationship Id="rId45" Type="http://schemas.openxmlformats.org/officeDocument/2006/relationships/image" Target="media/image13.emf"/><Relationship Id="rId53" Type="http://schemas.openxmlformats.org/officeDocument/2006/relationships/oleObject" Target="embeddings/Microsoft_Excel_97-2003_Worksheet4.xls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image" Target="media/image3.emf"/><Relationship Id="rId28" Type="http://schemas.openxmlformats.org/officeDocument/2006/relationships/oleObject" Target="embeddings/oleObject4.bin"/><Relationship Id="rId36" Type="http://schemas.openxmlformats.org/officeDocument/2006/relationships/header" Target="header8.xml"/><Relationship Id="rId49" Type="http://schemas.openxmlformats.org/officeDocument/2006/relationships/oleObject" Target="embeddings/Microsoft_Excel_97-2003_Worksheet2.xls"/><Relationship Id="rId57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.emf"/><Relationship Id="rId31" Type="http://schemas.openxmlformats.org/officeDocument/2006/relationships/header" Target="header7.xml"/><Relationship Id="rId44" Type="http://schemas.openxmlformats.org/officeDocument/2006/relationships/oleObject" Target="embeddings/oleObject11.bin"/><Relationship Id="rId52" Type="http://schemas.openxmlformats.org/officeDocument/2006/relationships/image" Target="media/image16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oleObject" Target="embeddings/oleObject1.bin"/><Relationship Id="rId27" Type="http://schemas.openxmlformats.org/officeDocument/2006/relationships/image" Target="media/image5.emf"/><Relationship Id="rId30" Type="http://schemas.openxmlformats.org/officeDocument/2006/relationships/oleObject" Target="embeddings/oleObject5.bin"/><Relationship Id="rId35" Type="http://schemas.openxmlformats.org/officeDocument/2006/relationships/oleObject" Target="embeddings/oleObject7.bin"/><Relationship Id="rId43" Type="http://schemas.openxmlformats.org/officeDocument/2006/relationships/image" Target="media/image12.emf"/><Relationship Id="rId48" Type="http://schemas.openxmlformats.org/officeDocument/2006/relationships/image" Target="media/image14.emf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Microsoft_Excel_97-2003_Worksheet3.xls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E7D5B-E2DE-4567-A007-3C4EFD87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40</Pages>
  <Words>6845</Words>
  <Characters>39019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Почтовая Екатерина Юрьевна</dc:creator>
  <cp:lastModifiedBy>Шмидт Илья Сергеевич</cp:lastModifiedBy>
  <cp:revision>4</cp:revision>
  <cp:lastPrinted>2021-12-16T15:35:00Z</cp:lastPrinted>
  <dcterms:created xsi:type="dcterms:W3CDTF">2021-12-16T16:07:00Z</dcterms:created>
  <dcterms:modified xsi:type="dcterms:W3CDTF">2021-12-17T09:18:00Z</dcterms:modified>
</cp:coreProperties>
</file>