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Перечень нормативных правовых актов Министерства транспорта Российской Федерации за январь-июнь 2021 г.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-737" w:hanging="0"/>
        <w:jc w:val="right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</w:rPr>
        <w:t xml:space="preserve">Срок окончания сбора замечаний и предложений организаций и граждан по перечню актов до </w:t>
      </w:r>
      <w:r>
        <w:rPr>
          <w:rFonts w:eastAsia="Tahoma" w:cs="Droid Sans Devanagari" w:ascii="Times New Roman" w:hAnsi="Times New Roman"/>
          <w:b w:val="false"/>
          <w:bCs w:val="false"/>
          <w:color w:val="000000"/>
          <w:spacing w:val="0"/>
          <w:kern w:val="0"/>
          <w:sz w:val="24"/>
          <w:szCs w:val="20"/>
          <w:lang w:val="ru-RU" w:eastAsia="zh-CN" w:bidi="hi-IN"/>
        </w:rPr>
        <w:t>15</w:t>
      </w:r>
      <w:r>
        <w:rPr>
          <w:rFonts w:ascii="Times New Roman" w:hAnsi="Times New Roman"/>
          <w:b w:val="false"/>
          <w:bCs w:val="false"/>
          <w:sz w:val="24"/>
        </w:rPr>
        <w:t xml:space="preserve"> февраля 202</w:t>
      </w:r>
      <w:r>
        <w:rPr>
          <w:rFonts w:eastAsia="Tahoma" w:cs="Droid Sans Devanagari" w:ascii="Times New Roman" w:hAnsi="Times New Roman"/>
          <w:b w:val="false"/>
          <w:bCs w:val="false"/>
          <w:color w:val="000000"/>
          <w:spacing w:val="0"/>
          <w:kern w:val="0"/>
          <w:sz w:val="24"/>
          <w:szCs w:val="20"/>
          <w:lang w:val="ru-RU" w:eastAsia="zh-CN" w:bidi="hi-IN"/>
        </w:rPr>
        <w:t>2</w:t>
      </w:r>
      <w:r>
        <w:rPr>
          <w:rFonts w:ascii="Times New Roman" w:hAnsi="Times New Roman"/>
          <w:b w:val="false"/>
          <w:bCs w:val="false"/>
          <w:sz w:val="24"/>
        </w:rPr>
        <w:t xml:space="preserve"> г.</w:t>
      </w:r>
    </w:p>
    <w:tbl>
      <w:tblPr>
        <w:tblStyle w:val="Style_2"/>
        <w:tblW w:w="16014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8334"/>
        <w:gridCol w:w="6848"/>
      </w:tblGrid>
      <w:tr>
        <w:trPr/>
        <w:tc>
          <w:tcPr>
            <w:tcW w:w="8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34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п/п</w:t>
            </w:r>
          </w:p>
        </w:tc>
        <w:tc>
          <w:tcPr>
            <w:tcW w:w="83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Наименование нормативного правового акта</w:t>
            </w:r>
          </w:p>
        </w:tc>
        <w:tc>
          <w:tcPr>
            <w:tcW w:w="68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Адрес размещения текста нормативного правового акта</w:t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69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01.07.2021 № 223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Министерства транспорта Российской Федерации от 7 мая 2014 г. № 122 "Об утверждении Порядка предоставления из федерального бюджета федеральному бюджетному учреждению "Агентство автомобильного транспорта", в отношении которого Министерство транспорта Российской Федерации осуществляет функции и полномочия учредителя, субсидий на иные цели в рамках федеральной целевой программы "Повышение безопасности дорожного движения в 2013 - 2020 годах"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04.08.2021 № 64538)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2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http://publication.pravo.gov.ru/File/GetFile/0001202108050028?type=pdf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02.07.2021 № 225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Порядка разработки планов обеспечения транспортной безопасности объектов транспортной инфраструктуры и (или)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11.10.2021 № 65374)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3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http://publication.pravo.gov.ru/File/GetFile/0001202110110023?type=pdf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12.07.2021 № 232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Порядка подготовки сил обеспечения транспортной безопасности"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24.09.2021 № 65130)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4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http://publication.pravo.gov.ru/File/GetFile/0001202109240007?type=pdf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12.07.2021 № 233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Министерства транспорта Российской Федерации от 26 мая 2016 г. № 135"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10.08.2021 № 64585)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5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http://publication.pravo.gov.ru/File/GetFile/0001202108100021?type=pdf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12.07.2021 № 234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изменения в приказ Министерства транспорта Российской Федерации от 10 ноября 2015 г. № 331 "Об утверждении формы бланка свидетельства об осуществлении перевозок по маршруту регулярных перевозок и порядка его заполнения"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13.08.2021 № 64637)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6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http://publication.pravo.gov.ru/File/GetFile/0001202108130028?type=pdf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12.07.2021 № 235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изменения в приказ Министерства транспорта Российской Федерации от 10 ноября 2015 г. № 332 "Об утверждении формы бланка карты маршрута регулярных перевозок и порядка его заполнения"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13.08.2021 № 64638)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7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http://publication.pravo.gov.ru/File/GetFile/0001202108130034?type=pdf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12.07.2021 № 237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Минтранса России от 16 июня 2014 г. № 158 "Об утверждении форм бланков удостоверений и карточки допуска на транспортное средство для осуществления международных автомобильных перевозок"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12.08.2021 № 64611)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8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http://publication.pravo.gov.ru/File/GetFile/0001202108120025?type=pdf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8.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13.07.2021 № 240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приказ Министерства транспорта Российской Федерации от 27 ноября 2020 г. № 519 "Об утверждении Федеральных авиационных правил "Требования к летной годности гражданских воздушных судов. Форма и порядок оформления сертификата летной годности гражданского воздушного судна. Порядок приостановления действия и аннулирования сертификата летной годности гражданского воздушного судна"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29.07.2021 № 64439)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9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http://publication.pravo.gov.ru/File/GetFile/0001202107290013?type=pdf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9.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19.07.2021 № 245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утратившими силу отдельных положений приказов Министерства транспорта Российской Федерации от 6 ноября 2020 г. № 479, от 6 ноября 2020 г. № 480, от 6 ноября 2020 г. № 482, от 6 ноября 2020 г. № 488, от 6 ноября 2020 г. № 489, от 6 ноября 2020 г. № 490"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05.10.2021 № 65292)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10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http://publication.pravo.gov.ru/File/GetFile/0001202110050032?type=pdf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10.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22.07.2021 № 249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Министерства транспорта Российской Федерации от 3 июня 2015 г. № 180 "Об утверждении порядка оформления плановых (рейдовых) заданий на осмотр, обследование транспортных средств автомобильного и городского наземного электрического транспорта в процессе их эксплуатации, содержание таких заданий, а также порядка оформления результатов плановых (рейдовых) осмотров, обследований"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27.08.2021 № 64777)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11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http://publication.pravo.gov.ru/File/GetFile/0001202108270033?type=pdf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11.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26.07.2021 № 252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пределы железнодорожного грузо-пассажирского постоянного многостороннего пункта пропуска через государственную границу Российской Федерации Валуйки (Белгородская область), утвержденные приказом Министерства транспорта Российской Федерации от 19 декабря 2016 г. № 392"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02.09.2021 № 64846)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12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http://publication.pravo.gov.ru/File/GetFile/0001202109020031?type=pdf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57" w:right="-113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12.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27.07.2021 № 253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Министерства транспорта Российской Федерации от 25 марта 2019 г. № 82 "Об утверждении Порядка оформления плановых (рейдовых) заданий на осмотр объектов транспортной инфраструктуры, предназначенных для обслуживания пассажиров (автовокзалов, автостанций, остановочных пунктов), в процессе их эксплуатации и их содержания"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31.08.2021 № 64818)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13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http://publication.pravo.gov.ru/File/GetFile/0001202109010008?type=pdf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-57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13.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05.08.2021 № 258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Министерства транспорта Российской Федерации от 20 октября 2011 г. № 270"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03.09.2021 № 64862)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14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http://publication.pravo.gov.ru/File/GetFile/0001202109030011?type=pdf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57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14.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10.09.2021 № 259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приказ Министерства транспорта Российской Федерации от 4 марта 2019 г. № 66 "Об утверждении Правил перевозок железнодорожным транспортом скоропортящихся грузов"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12.10.2021 № 65382)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15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http://publication.pravo.gov.ru/File/GetFile/0001202110120025?type=pdf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15.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10.08.2021 № 267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пункта 2 приказа Министерства транспорта Российской Федерации от 6 ноября 2020 г. № 484 "О признании утратившим силу приказа Министерства транспорта Российской Федерации от 28 декабря 2017 г. № 542 "Об утверждении Административного регламента Федеральной службы по надзору в сфере транспорта исполнения государственной функции по контролю (надзору) за соблюдением юридическими лицами, индивидуальными предпринимателями законодательства Российской Федерации в сфере автомобильного транспорта и городского наземного электрического транспорта, а также на объектах транспортной инфраструктуры"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16.11.2021 № 65843)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16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http://publication.pravo.gov.ru/File/GetFile/0001202111160045?type=pdf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16.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10.08.2021 № 268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Типовых отраслевых норм времени на работы, выполняемые специализированными строительными и ремонтными организациями на железнодорожных путях общего и необщего пользования"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28.12.2021 № 66645)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17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http://publication.pravo.gov.ru/File/GetFile/0001202112290063?type=pdf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17.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11.08.2021 № 269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перечней должностей работников, относящихся к основному персоналу по видам экономической деятельности, для определения размеров должностных окладов руководителей федерального государственного автономного образовательного учреждения высшего образования "Российский университет транспорта", находящегося в ведении Министерства транспорта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14.09.2021 № 64991)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18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http://publication.pravo.gov.ru/File/GetFile/0001202109140021?type=pdf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18.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11.08.2021 № 270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перечня должностей‚ относящихся к административно-управленческому и вспомогательному персоналу, установлении предельной доли оплаты труда работников административно-управленческого и вспомогательного персонала в фонде оплаты труда федерального государственного автономного образовательного учреждения высшего образования "Российский университет транспорта", находящегося в ведении Министерства транспорта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16.09.2021 № 65019)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19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http://publication.pravo.gov.ru/File/GetFile/0001202109160022?type=pdf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19.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Федерации, Министерства внутренних дел Российской Федерации от 16.08.2021 № 274/611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не подлежащим применению приказа Федеральной службы воздушного транспорта России, Министерства внутренних дел Российской Федерации от 30 ноября 1999 г. № 120/971 "Об утверждении Инструкции о порядке перевозки воздушными судами гражданской авиации оружия, боеприпасов и патронов к нему, специальных средств, переданных пассажирами для временного хранения на период полета"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29.12.2021 № 66649)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20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http://publication.pravo.gov.ru/File/GetFile/0001202112290070?type=pdf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20.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16.08.2021 № 275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Федеральных авиационных правил "О воздушной перевозке оружия и патронов"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29.12.2021 № 66648)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21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http://publication.pravo.gov.ru/File/GetFile/0001202112290067?type=pdf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21.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17.08.2021 № 276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изменения в типовые условия контрактов на выполнение работ по строительству (реконструкции), капитальному ремонту, ремонту автомобильных дорог, искусственных дорожных сооружений, утвержденные приказом Министерства транспорта Российской Федерации от 5 февраля 2019 г. № 37"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27.10.2021 № 65583)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22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http://publication.pravo.gov.ru/File/GetFile/0001202110270011?type=pdf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22.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17.08.2021 № 277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критериев отнесения объектов инфраструктуры воздушного транспорта всех форм собственности, указанных в пункте 1 статьи 7.1 Воздушного кодекса Российской Федерации, правообладателями которых являются организации, в отношении которых Министерство транспорта Российской Федерации осуществляет координацию и регулирование деятельности, к критически важным объектам" (Зарегистрирован 13.01.2022 № 66854)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23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http://publication.pravo.gov.ru/File/GetFile/0001202201130031?type=pdf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23.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17.08.2021 № 278 "Об утверждении критериев отнесения объектов инфраструктуры воздушного транспорта всех форм собственности, указанных в пункте 2 статьи 7.1 Воздушного кодекса Российской Федерации, правообладателями которых являются организации, в отношении которых Министерство транспорта Российской Федерации осуществляет координацию и регулирование деятельности, к потенциально опасным объектам"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13.01.2022 № 66844)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24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http://publication.pravo.gov.ru/File/GetFile/0001202201130022?type=pdf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24.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19.08.2021 № 280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установлении запретного для плавания района в период проведения VI Восточного экономического форума"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27.08.2021 № 64775)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25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http://publication.pravo.gov.ru/File/GetFile/0001202108270036?type=pdf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25.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25.08.2021 № 288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открытии автомобильного грузо-пассажирского постоянного многостороннего пункта пропуска через государственную границу Российской Федерации Кяхта (Республика Бурятия)"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08.09.2021 № 64935)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26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http://publication.pravo.gov.ru/File/GetFile/0001202109080044?type=pdf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26.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26.08.2021 № 290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Министерства транспорта Российской Федерации от 11 апреля 2016 г. № 96 "Об утверждении документов по осуществлению Министерством транспорта Российской Федерации внутреннего</w:t>
              <w:tab/>
              <w:t>Приказ Министерства транспорта Российской Федерации от 12.07.2021 № 232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Порядка подготовки сил обеспечения транспортной безопасности"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24.09.2021 № 65130) финансового аудита" и внесенных в него изменений"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18.11.2021 № 65887)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27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http://publication.pravo.gov.ru/File/GetFile/0001202111180039?type=pdf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27.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26.08.2021 № 291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Регламент проведения Министерством транспорта Российской Федерации ведомственного контроля в сфере закупок для обеспечения федеральных нужд, утвержденный приказом Министерства транспорта Российской Федерации от 19 августа 2020 г. № 314"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29.09.2021 № 65186)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28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http://publication.pravo.gov.ru/File/GetFile/0001202109300004?type=pdf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28.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08.09.2021 № 296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Министерства транспорта Российской Федерации от 13 сентября 2017 г. № 356 "Об утверждении Порядка оформления плановых (рейдовых) заданий на осмотр, обследование воздушных судов в процессе их эксплуатации, содержание таких заданий, а также порядка оформления результатов плановых (рейдовых) осмотров, обследований"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15.10.2021 № 65437)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29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http://publication.pravo.gov.ru/File/GetFile/0001202110150020?type=pdf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29.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03.09.2021 № 297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создании межведомственной комиссии по принятию решений о возмещении российским кредитным организациям недополученных доходов по кредитам, выданным подрядным организациям на досрочное исполнение контрактов по объектам капитального строительства по льготной ставке"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20.12.2021 № 66456)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30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http://publication.pravo.gov.ru/File/GetFile/0001202112210023?type=pdf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30.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06.09.2021 № 298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приказы Министерства транспорта Российской Федерации от 21 сентября 2016 г. № 272 и от 5 июня 2019 г. № 167"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21.09.2021 № 65069)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31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http://publication.pravo.gov.ru/File/GetFile/0001202109210021?type=pdf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>
          <w:trHeight w:val="1298" w:hRule="atLeast"/>
        </w:trPr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31.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06.09.2021 № 299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"О внесении изменений в приказ Министерства транспорта Российской Федерации от </w:t>
            </w:r>
            <w:r>
              <w:rPr>
                <w:rFonts w:ascii="Times New Roman" w:hAnsi="Times New Roman"/>
                <w:color w:val="000000"/>
                <w:sz w:val="22"/>
              </w:rPr>
              <w:t>9 июля 2014 г. № 182 "Об утверждении Правил оказания услуг по перевалке грузов в морском порту"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(Зарегистрирован 05.10.2021 № 65289)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hyperlink r:id="rId32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http://publication.pravo.gov.ru/File/GetFile/0001202110050027?type=pdf</w:t>
              </w:r>
            </w:hyperlink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32.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07.09.2021 № 302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открытии воздушного грузо-пассажирского постоянного многостороннего пункта пропуска через государственную границу Российской Федерации в международном аэропорту Махачкала (Уйташ) (Республика Дагестан) и об определении пределов данного пункта пропуска через государственную границу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23.12.2021 № 66508)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33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http://publication.pravo.gov.ru/File/GetFile/0001202112230012?type=pdf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33.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13.09.2021 № 305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порядок предоставления из федерального бюджета субсидий на иные цели федеральному государственному автономному образовательному учреждению высшего образования "Российский университет транспорта", утвержденный приказом Министерства транспорта Российской Федерации от 13 октября 2020 г. № 420"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15.10.2021 № 65440)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34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http://publication.pravo.gov.ru/File/GetFile/0001202110150032?type=pdf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34.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14.09.2021 № 306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приложение к приказу Министерства транспорта Российской Федерации от 24 июля 2020 г. № 255 "Об установлении зон ограничения полетов"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21.09.2021 № 65064)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35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http://publication.pravo.gov.ru/File/GetFile/0001202109210010?type=pdf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35.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16.09.2021 № 315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приказ Министерства транспорта Российской Федерации от 5 апреля 2017 г. № 137 "Об утверждении Правил движения и стоянки судов в Московском бассейне внутренних водных путей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08.11.2021 № 65715)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36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http://publication.pravo.gov.ru/File/GetFile/0001202111080007?type=pdf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36.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17.09.2021 № 316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Типовую схему организации пропуска через государственную границу Российской Федерации лиц, транспортных средств, грузов, товаров и животных в автомобильных пунктах пропуска, утвержденную приказом Министерства транспорта Российской Федерации от 24 января 2014 г. № 23"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01.11.2021 № 65657)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37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http://publication.pravo.gov.ru/File/GetFile/0001202111010005?type=pdf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37.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17.09.2021 № 318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Типовую схему организации пропуска через государственную границу Российской Федерации лиц, транспортных средств, грузов, товаров и животных в воздушных пунктах пропуска через государственную границу Российской Федерации, утвержденную приказом Министерства транспорта Российской Федерации от 29 января 2010 г. № 21"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25.10.2021 № 65561)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38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http://publication.pravo.gov.ru/File/GetFile/0001202110250031?type=pdf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38.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20.09.2021 № 319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Типовую схему организации пропуска через государственную границу Российской Федерации лиц, транспортных средств, грузов, товаров и животных в железнодорожных пунктах пропуска через государственную границу Российской Федерации, утвержденную приказом Министерства транспорта Российской Федерации от 9 февраля 2010 г. № 31"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24.09.2021 № 65133)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39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http://publication.pravo.gov.ru/File/GetFile/0001202109240008?type=pdf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39.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20.09.2021 № 320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Типовую схему организации пропуска через государственную границу Российской Федерации лиц, транспортных средств, грузов, товаров и животных в морских и речных (озерных) пунктах пропуска через государственную границу Российской Федерации, утвержденную приказом Министерства транспорта Российской Федерации от 22 декабря 2009 г. № 247"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18.10.2021 № 65455)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40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http://publication.pravo.gov.ru/File/GetFile/0001202110180027?type=pdf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40.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20.09.2021 № 321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29.11.2021 № 66051)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41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http://publication.pravo.gov.ru/File/GetFile/0001202111290055?type=pdf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41.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20.09.2021 № 322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утратившими силу приказов Министерства транспорта Российской Федерации от 1 июня 2010 г. № 123, от 4 марта 2019 № 68"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25.10.2021 № 65554)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42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http://publication.pravo.gov.ru/File/GetFile/0001202110250028?type=pdf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42.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21.09.2021 № 323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Министерства транспорта Российской Федерации от 24 июля 2018 г. № 272 "Об утверждении Порядка оформления плановых (рейдовых) заданий на осмотр, обследование транспортных средств (судов и иных плавучих средств, находящихся на внутренних водных путях и в акваториях портов, во внутренних морских водах, в территориальном море, исключительной экономической зоне Российской Федерации, автомобильного и городского наземного электрического транспорта, подвижного состава железнодорожного транспорта, воздушных судов) в процессе их эксплуатации на соответствие требованиям в области транспортной безопасности, содержание таких заданий, а также порядка оформления результатов плановых (рейдовых) осмотров, обследований транспортных средств"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27.10.2021 № 65597)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43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http://publication.pravo.gov.ru/File/GetFile/0001202110280017?type=pdf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43.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28.09.2021 № 328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изменения в Порядок выдачи свидетельств о подготовке водителей автотранспортных средств, перевозящих опасные грузы, и утверждения курсов такой подготовки, утвержденный приказом Минтранса России от 30 июля 2020 г. № 265"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29.10.2021 № 65641)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44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http://publication.pravo.gov.ru/File/GetFile/0001202110290028?type=pdf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44.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28.09.2021 № 329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не подлежащими применению приказов Федерального агентства по обустройству государственной границы Российской Федерации от 20 июня 2011 г. № 86-ПП и от 20 июня 2011 г. № 87-ПП"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08.11.2021 № 65716)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45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http://publication.pravo.gov.ru/File/GetFile/0001202111080002?type=pdf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45.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29.09.2021 № 330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открытии морского грузового постоянного многостороннего пункта пропуска через государственную границу Российской Федерации в морском порту Туапсе в границах реконструированного участка АО "Туапсинский морской торговый порт" и Туапсинского балкерного терминала "Еврохим" и об определении пределов данного пункта пропуска через государственную границу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08.11.2021 № 65717)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46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http://publication.pravo.gov.ru/File/GetFile/0001202111080004?type=pdf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46.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11.10.2021 № 338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Правил осуществления контроля за выполнением государственного задания на оказание государственных услуг (выполнение работ) федеральными бюджетными и автономными учреждениями Министерства транспорта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18.11.2021 № 65885)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47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http://publication.pravo.gov.ru/File/GetFile/0001202111180040?type=pdf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47.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13.10.2021 № 343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перечня работников федерального государственного унитарного предприятия "Управление ведомственной охраны Министерства транспорта Российской Федерации", подлежащих обеспечению служебным огнестрельным оружием, специальными средствами и отдельными типами и моделями боевого ручного стрелкового оружия, и о внесении изменений в приказ Министерства транспорта Российской Федерации от 29 декабря 2011 г. № 333"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14.12.2021 № 66320)</w:t>
              <w:tab/>
              <w:t>Приказ Министерства транспорта Российской Федерации от 17.09.2021 № 316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Типовую схему организации пропуска через государственную границу Российской Федерации лиц, транспортных средств, грузов, товаров и животных в автомобильных пунктах пропуска, утвержденную приказом Министерства транспорта Российской Федерации от 24 января 2014 г. № 23"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01.11.2021 № 65657)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48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http://publication.pravo.gov.ru/File/GetFile/0001202112140051?type=pdf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48.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13.10.2021 № 344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утратившими силу приказов Министерства транспорта Российской Федерации от 13 декабря 2011 г. № 313, от 13 февраля 2013 г. № 35, от 30 января 2018 г. № 34"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17.11.2021 № 65874)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49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http://publication.pravo.gov.ru/File/GetFile/0001202111170046?type=pdf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49.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15.10.2021 № 346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требования к фотографическому изображению транспортного средства, в отношении которого проводилось техническое диагностирование, к порядку и срокам его хранения в единой автоматизированной информационной системе технического осмотра, требования к точности определения координат места нахождения транспортного средства и пункта технического осмотра, утвержденные приказом Минтранса России от 31 марта 2020 г. № 97"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29.11.2021 № 66052)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50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http://publication.pravo.gov.ru/File/GetFile/0001202111290052?type=pdf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50.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20.10.2021 № 350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формы акта регулярного обследования судоходного гидротехнического сооружения"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17.12.2021 № 66412)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51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http://publication.pravo.gov.ru/File/GetFile/0001202112170050?type=pdf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51.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20.10.2021 № 351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Порядка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21.12.2021 № 66458)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52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http://publication.pravo.gov.ru/File/GetFile/0001202112210048?type=pdf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52.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22.10.2021 № 356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Положения о морских линиях"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30.11.2021 № 66137)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53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http://publication.pravo.gov.ru/File/GetFile/0001202111300136?type=pdf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53.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сельского хозяйства Российской Федерации, Министерства транспорта Российской Федерации от 21.10.2021 № 693/354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норм естественной убыли зерна, продуктов его переработки и семян различных культур при перевозках различными видами транспорта и норм естественной убыли шрота масличных культур при перевозках автомобильным транспортом"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17.12.2021 № 66397)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54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http://publication.pravo.gov.ru/File/GetFile/0001202112170033?type=pdf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54.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25.10.2021 № 359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Порядка предоставления из федерального бюджета субсидий на иные цели федеральному государственному бюджетному учреждению "Ситуационно-информационный центр Министерства транспорта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01.11.2021 № 65667)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55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http://publication.pravo.gov.ru/File/GetFile/0001202111010006?type=pdf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55.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26.10.2021 № 362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приказ Министерства транспорта Российской Федерации от 30 сентября 2016 г. № 285 "О ведомственных наградах Министерства транспорта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29.12.2021 № 66663)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56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http://publication.pravo.gov.ru/File/GetFile/0001202112290059?type=pdf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56.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26.10.2021 № 363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образца жетона работника федерального государственного унитарного предприятия "Управление ведомственной охраны Министерства транспорта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02.12.2021 № 66182)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57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http://publication.pravo.gov.ru/File/GetFile/0001202112020025?type=pdf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57.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28.10.2021 № 365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утратившими силу приказов Минтранса России от 26 апреля 2012 г. № 114, от 9 ноября 2017 г. № 482, от 27 июля 2012 г. № 281, от 7 мая 2013 г. № 177"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26.11.2021 № 66024)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58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http://publication.pravo.gov.ru/File/GetFile/0001202111290042?type=pdf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58.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01.11.2021 № 367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Требований к заключению экспертной комиссии по декларации безопасности судоходного гидротехнического сооружения"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24.12.2021 № 66559)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59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http://publication.pravo.gov.ru/File/GetFile/0001202112240057?type=pdf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59.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01.11.2021 № 370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Порядке проведения оценки уязвимости объектов транспортной инфраструктуры, судов ледокольного флота, используемых для проводки по морским путям,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30.11.2021 № 66134)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60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http://publication.pravo.gov.ru/File/GetFile/0001202111300124?type=pdf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60.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03.11.2021 № 373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индикатора риска нарушения обязательных требований 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27.12.2021 № 66590)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61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http://publication.pravo.gov.ru/File/GetFile/0001202112270024?type=pdf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61.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03.11.2021 № 374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индикатора риска нарушения обязательных требований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28.12.2021 № 66605)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62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http://publication.pravo.gov.ru/File/GetFile/0001202112280061?type=pdf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62.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03.11.2021 № 375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Министерства транспорта Российской Федерации от 6 июля 2012 г. № 195 и внесенных в него изменений"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02.12.2021 № 66187)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63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http://publication.pravo.gov.ru/File/GetFile/0001202112020030?type=pdf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63.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08.11.2021 № 377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Минтранса России от 23 декабря 2019 г. № 425 "О реконструкции автомобильного грузо-пассажирского постоянного многостороннего пункта пропуска через государственную границу Российской Федерации Верхний Ларс (Республика Северная Осетия-Алания)"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14.12.2021 № 66319)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64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http://publication.pravo.gov.ru/File/GetFile/0001202112140054?type=pdf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64.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08.11.2021 № 378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Положения о дипломировании членов экипажей морских судов"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30.11.2021 № 66102)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65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http://publication.pravo.gov.ru/File/GetFile/0001202111300050?type=pdf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65.</w:t>
            </w:r>
          </w:p>
        </w:tc>
        <w:tc>
          <w:tcPr>
            <w:tcW w:w="833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09.11.2021 № 382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Министерства транспорта Российской Федерации от 6 февраля 2013 г. № 25 "Об утверждении Административного регламента Федерального агентства воздушного транспорта предоставления государственной услуги по аккредитации представительств иностранных организаций, осуществляющих деятельность в области гражданской авиации на территории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29.11.2021 № 66031)</w:t>
            </w:r>
          </w:p>
        </w:tc>
        <w:tc>
          <w:tcPr>
            <w:tcW w:w="68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66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http://publication.pravo.gov.ru/File/GetFile/0001202111290034?type=pdf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66.</w:t>
            </w:r>
          </w:p>
        </w:tc>
        <w:tc>
          <w:tcPr>
            <w:tcW w:w="833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10.11.2021 № 385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приказ Министерства транспорта Российской Федерации от 14 апреля 2016 г. № 102 "Об утверждении Положения о классификации и об освидетельствовании судов"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29.11.2021 № 66030)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67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http://publication.pravo.gov.ru/File/GetFile/0001202111290035?type=pdf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67.</w:t>
            </w:r>
          </w:p>
        </w:tc>
        <w:tc>
          <w:tcPr>
            <w:tcW w:w="833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19.11.2021 № 392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утратившими силу приказов Министерства транспорта Российской Федерации от 14 августа 2012 г. № 307, от 17 августа 2012 г. № 318 и от 30 апреля 2013 г. № 154"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29.11.2021 № 66049)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68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http://publication.pravo.gov.ru/File/GetFile/0001202111290053?type=pdf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68.</w:t>
            </w:r>
          </w:p>
        </w:tc>
        <w:tc>
          <w:tcPr>
            <w:tcW w:w="8334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19.11.2021 № 396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утратившими силу приказов Министерства транспорта Российской Федерации от 7 мая 2013 г. № 178 и от 9 июля 2012 г. № 215 и внесенных в них изменений"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30.11.2021 № 66087)</w:t>
            </w:r>
          </w:p>
        </w:tc>
        <w:tc>
          <w:tcPr>
            <w:tcW w:w="68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69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http://publication.pravo.gov.ru/File/GetFile/0001202111300060?type=pdf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69.</w:t>
            </w:r>
          </w:p>
        </w:tc>
        <w:tc>
          <w:tcPr>
            <w:tcW w:w="833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19.11.2021 № 397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приложения №№ 1, 2, 3 к приказу Министерства транспорта Российской Федерации от 23 июля 2020 г. № 248 "Об утверждении границ зон (районов) Единой системы организации воздушного движения Российской Федерации, границ районов аэродромов (аэроузлов, вертодромов), границ классов А и С воздушного пространства"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24.12.2021 № 66558)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70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http://publication.pravo.gov.ru/File/GetFile/0001202112240059?type=pdf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70.</w:t>
            </w:r>
          </w:p>
        </w:tc>
        <w:tc>
          <w:tcPr>
            <w:tcW w:w="8334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22.11.2021 № 399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установлении образцов специальных отличительных знаков, обозначающих класс опасности отходов, а также Порядка нанесения их на транспортные средства, контейнеры, цистерны, используемые при транспортировании отходов"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30.11.2021 № 66099)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71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http://publication.pravo.gov.ru/File/GetFile/0001202111300056?type=pdf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71.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22.11.2021 № 400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Минтранса России от 24 декабря 2019 г. № 426 "О реконструкции автомобильного грузо-пассажирского постоянного многостороннего пункта пропуска через государственную границу Российской Федерации Бурачки (Псковская область)"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29.12.2021 № 66660)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72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http://publication.pravo.gov.ru/File/GetFile/0001202112290068?type=pdf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72.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22.11.2021 № 401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установлении запретного для плавания района в зоне расположения федерального государственного бюджетного образовательного учреждения "Всероссийский детский центр "Океан"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29.12.2021 № 66654)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73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http://publication.pravo.gov.ru/File/GetFile/0001202112290049?type=pdf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73.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22.11.2021 № 402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установлении запретного для плавания района в зоне расположения федерального государственного казенного учреждения здравоохранения "Санаторий "Манчжур" войск национальной гвардии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27.12.2021 № 66582)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74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http://publication.pravo.gov.ru/File/GetFile/0001202112270007?type=pdf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74.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22.11.2021 № 403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установлении запретного для плавания района в зоне расположения федерального государственного казенного учреждения здравоохранения "Санаторий "Солнечный" войск национальной гвардии Российской Федерации"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27.12.2021 № 66578)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75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http://publication.pravo.gov.ru/File/GetFile/0001202112270017?type=pdf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75.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22.11.2021 № 404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изменения в Федеральные авиационные правила "Требования к летной годности гражданских воздушных судов. Форма и порядок оформления сертификата летной годности гражданского воздушного судна. Порядок приостановления действия и аннулирования сертификата летной годности гражданского воздушного судна", утвержденные приказом Министерства транспорта Российской Федерации от 27 ноября 2020 г. № 519"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30.11.2021 № 66139)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76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http://publication.pravo.gov.ru/File/GetFile/0001202111300148?type=pdf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76.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22.11.2021 № 405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индикатора риска нарушения обязательных требований при осуществлении федерального государственного контроля (надзора) в области транспортной безопасности"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29.12.2021 № 66651)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77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http://publication.pravo.gov.ru/File/GetFile/0001202112290071?type=pdf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77.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23.11.2021 № 410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Министерства транспорта Российской Федерации от 9 июля 2012 г. № 206 "Об утверждении Административного регламента Федерального агентства морского и речного транспорта предоставления государственной услуги по выдаче заключений о наличии неразрывной связи объектов инфраструктуры морского порта, относящихся к недвижимому имуществу, и об обеспечении технологического процесса оказания услуг в морском порту"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30.11.2021 № 66162)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78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http://publication.pravo.gov.ru/File/GetFile/0001202112030058?type=pdf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78.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29.11.2021 № 414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 силу приказа Министерств транспорта Российской Федерации от 25 сентября 2014 г. № 269 "Об утверждении Порядка проверки субъектов транспортной инфраструктуры, перевозчиков, застройщиков объектов транспортной инфраструктуры с использованием тест-предметов и тест-объектов органами государственного контроля (надзора) во взаимодействии с уполномоченными представителями органов федеральной службы безопасности и (или) органов внутренних дел Российской Федерации или уполномоченных подразделений указанных органов"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24.12.2021 № 66554)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79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http://publication.pravo.gov.ru/File/GetFile/0001202112240056?type=pdf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79.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29.11.2021 № 417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установлении предельного уровня соотношения среднемесячной заработной платы руководителя, заместителей руководителя, главного бухгалтера федерального государственного унитарного предприятия "ЗащитаИнфоТранс Министерства транспорта Российской Федерации", находящегося в ведении Министерства транспорта Российской Федерации, и среднемесячной заработной платы работников этого предприятия (без учета руководителя, заместителей руководителя и главного бухгалтера)"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28.12.2021 № 66621)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80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http://publication.pravo.gov.ru/File/GetFile/0001202112280076?type=pdf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80.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29.11.2021 № 418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приложение к приказу Министерства транспорта Российской Федерации от 24 июля 2017 г. № 273 "Об установлении предельного уровня соотношения среднемесячной заработной платы руководителей, заместителей руководителей, главных бухгалтеров федеральных бюджетных, автономных и казенных учреждений, находящихся в ведении Министерства транспорта Российской Федерации, и среднемесячной заработной платы работников этих учреждений (без учета заработной платы руководителя, заместителей руководителя, главного бухгалтера)"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28.12.2021 № 66622)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81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http://publication.pravo.gov.ru/File/GetFile/0001202112280055?type=pdf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0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81.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30.11.2021 № 423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перечня индикаторов риска нарушения обязательных требований при осуществлении федерального государственного контроля (надзора) в области гражданской авиации"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28.12.2021 № 66603)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82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http://publication.pravo.gov.ru/File/GetFile/0001202112280075?type=pdf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82.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30.11.2021 № 425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признании утратившими силу приказа Министерства транспорта Российской Федерации от 10 апреля 2013 г. № 116 "Об утверждении Административного регламента Федерального агентства морского и речного транспорта предоставления государственной услуги по аккредитации юридических лиц для проведения оценки уязвимости объектов транспортной инфраструктуры и транспортных средств морского и внутреннего водного транспорта" и внесенных в него изменений"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01.12.2021 № 66172)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83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http://publication.pravo.gov.ru/File/GetFile/0001202112030060?type=pdf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572" w:leader="none"/>
              </w:tabs>
              <w:suppressAutoHyphens w:val="true"/>
              <w:bidi w:val="0"/>
              <w:spacing w:lineRule="auto" w:line="240" w:before="0" w:after="0"/>
              <w:ind w:left="57" w:right="57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83.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01.12.2021 № 426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Перечень должностей в организациях, созданных для выполнения задач, поставленных перед Министерством транспорта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транспорта Российской Федерации от 16 апреля 2019 г. № 111"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30.12.2021 № 66759)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84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http://publication.pravo.gov.ru/File/GetFile/0001202112310024?type=pdf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84.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01.12.2021 № 427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перечня должностей федеральной государственной гражданской службы в Министерстве транспорта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30.12.2021 № 66767)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85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http://publication.pravo.gov.ru/File/GetFile/0001202112310001?type=pdf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33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85.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01.12.2021 № 428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 внесении изменений в Правила подготовки документации по организации дорожного движения, утвержденные приказом Министерства транспорта Российской Федерации от 30 июля 2020 г. № 274"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24.12.2021 № 66557)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86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http://publication.pravo.gov.ru/File/GetFile/0001202112240061?type=pdf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86.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10.12.2021 № 437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Федеральных авиационных правил "Порядок проведения обязательного медицинского освидетельствования центральной врачебно-летной экспертной комиссией и врачебно-летными экспертными комиссиями членов летного экипажа гражданского воздушного судна, за исключением сверхлегкого пилотируемого гражданского воздушного судна с массой конструкции 115 килограммов и менее, беспилотного гражданского воздушного судна с максимальной взлетной массой 30 килограммов и менее, диспетчеров управления воздушным движением и лиц, поступающих в образовательные организации, которые осуществляют обучение специалистов согласно перечню специалистов авиационного персонала гражданской авиации, и претендующих на получение свидетельств, позволяющих выполнять функции членов летного экипажа гражданского воздушного судна, диспетчеров управления воздушным движением"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23.12.2021 № 66527)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87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http://publication.pravo.gov.ru/File/GetFile/0001202112240041?type=pdf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87.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10.12.2021 № 438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Порядка проведения предполетного и послеполетного медицинских осмотров членов экипажа гражданского воздушного судна, а также предсменного и послесменного медицинских осмотров диспетчеров управления воздушным движением"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24.12.2021 № 66543)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88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http://publication.pravo.gov.ru/File/GetFile/0001202112240038?type=pdf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88.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13.12.2021 № 442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"Об утверждении Правил выдачи администрациями бассейнов внутренних водных путей согласия, предусмотренного пунктом 3, 4 или 10 статьи 10 Кодекса внутреннего водного транспорта Российской Федерации, на использование береговой полосы в пределах внутренних водных путей"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29.12.2021 № 66647)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89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http://publication.pravo.gov.ru/File/GetFile/0001202112290043?type=pdf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  <w:tr>
        <w:trPr/>
        <w:tc>
          <w:tcPr>
            <w:tcW w:w="83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76" w:leader="none"/>
                <w:tab w:val="left" w:pos="885" w:leader="none"/>
              </w:tabs>
              <w:suppressAutoHyphens w:val="true"/>
              <w:bidi w:val="0"/>
              <w:spacing w:lineRule="auto" w:line="240" w:before="0" w:after="0"/>
              <w:ind w:left="57" w:right="-113" w:hanging="57"/>
              <w:contextualSpacing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2"/>
              </w:rPr>
              <w:t>89.</w:t>
            </w:r>
          </w:p>
        </w:tc>
        <w:tc>
          <w:tcPr>
            <w:tcW w:w="83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Приказ Министерства транспорта Российской Федерации от 17.12.2021 № 452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"Об утверждении индикатора риска нарушения обязательных требований при осуществлении Федеральной службой по надзору в сфере транспорта федерального государственного контроля (надзора) в области торгового мореплавания и внутреннего водного транспорта (за исключением обеспечения безопасности плавания судов рыбопромыслового флота в районах промысла при осуществлении рыболовства)"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(Зарегистрирован 29.12.2021 № 66652)</w:t>
            </w:r>
          </w:p>
        </w:tc>
        <w:tc>
          <w:tcPr>
            <w:tcW w:w="684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22"/>
              </w:rPr>
            </w:pPr>
            <w:hyperlink r:id="rId90">
              <w:r>
                <w:rPr>
                  <w:rFonts w:ascii="Times New Roman" w:hAnsi="Times New Roman"/>
                  <w:color w:val="000000"/>
                  <w:sz w:val="22"/>
                </w:rPr>
                <w:t>http://publication.pravo.gov.ru/File/GetFile/0001202112290054?type=pdf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</w:r>
          </w:p>
        </w:tc>
      </w:tr>
    </w:tbl>
    <w:p>
      <w:pPr>
        <w:pStyle w:val="Normal"/>
        <w:spacing w:lineRule="auto" w:line="264" w:before="0" w:after="160"/>
        <w:jc w:val="both"/>
        <w:rPr/>
      </w:pPr>
      <w:r>
        <w:rPr/>
      </w:r>
    </w:p>
    <w:p>
      <w:pPr>
        <w:pStyle w:val="Normal"/>
        <w:spacing w:lineRule="auto" w:line="264" w:before="0" w:after="160"/>
        <w:jc w:val="both"/>
        <w:rPr/>
      </w:pPr>
      <w:r>
        <w:rPr/>
      </w:r>
    </w:p>
    <w:p>
      <w:pPr>
        <w:pStyle w:val="Normal"/>
        <w:spacing w:before="0" w:after="200"/>
        <w:jc w:val="right"/>
        <w:rPr/>
      </w:pPr>
      <w:r>
        <w:rPr/>
      </w:r>
    </w:p>
    <w:sectPr>
      <w:headerReference w:type="default" r:id="rId91"/>
      <w:type w:val="nextPage"/>
      <w:pgSz w:orient="landscape" w:w="16838" w:h="11906"/>
      <w:pgMar w:left="1134" w:right="1134" w:header="708" w:top="765" w:footer="0" w:bottom="850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jc w:val="center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08380" cy="17018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76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style="position:absolute;margin-left:324.55pt;margin-top:0.05pt;width:79.3pt;height:13.3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18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3_ch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link w:val="Style_11_ch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left"/>
      <w:outlineLvl w:val="0"/>
    </w:pPr>
    <w:rPr>
      <w:rFonts w:ascii="XO Thames" w:hAnsi="XO Thames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link w:val="Style_25_ch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left"/>
      <w:outlineLvl w:val="1"/>
    </w:pPr>
    <w:rPr>
      <w:rFonts w:ascii="XO Thames" w:hAnsi="XO Thames" w:eastAsia="Tahoma" w:cs="Droid Sans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next w:val="Normal"/>
    <w:link w:val="Style_8_ch"/>
    <w:uiPriority w:val="9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  <w:outlineLvl w:val="2"/>
    </w:pPr>
    <w:rPr>
      <w:rFonts w:ascii="XO Thames" w:hAnsi="XO Thames" w:eastAsia="Tahoma" w:cs="Droid Sans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4">
    <w:name w:val="Heading 4"/>
    <w:next w:val="Normal"/>
    <w:link w:val="Style_24_ch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left"/>
      <w:outlineLvl w:val="3"/>
    </w:pPr>
    <w:rPr>
      <w:rFonts w:ascii="XO Thames" w:hAnsi="XO Thames" w:eastAsia="Tahoma" w:cs="Droid Sans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next w:val="Normal"/>
    <w:link w:val="Style_10_ch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left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link w:val="Style_4"/>
    <w:qFormat/>
    <w:rPr/>
  </w:style>
  <w:style w:type="character" w:styleId="Contents4">
    <w:name w:val="Contents 4"/>
    <w:link w:val="Style_5"/>
    <w:qFormat/>
    <w:rPr/>
  </w:style>
  <w:style w:type="character" w:styleId="Contents6">
    <w:name w:val="Contents 6"/>
    <w:link w:val="Style_6"/>
    <w:qFormat/>
    <w:rPr/>
  </w:style>
  <w:style w:type="character" w:styleId="Contents7">
    <w:name w:val="Contents 7"/>
    <w:link w:val="Style_7"/>
    <w:qFormat/>
    <w:rPr/>
  </w:style>
  <w:style w:type="character" w:styleId="Heading3">
    <w:name w:val="Heading 3"/>
    <w:link w:val="Style_8"/>
    <w:qFormat/>
    <w:rPr>
      <w:rFonts w:ascii="XO Thames" w:hAnsi="XO Thames"/>
      <w:b/>
      <w:i/>
      <w:color w:val="000000"/>
    </w:rPr>
  </w:style>
  <w:style w:type="character" w:styleId="Contents3">
    <w:name w:val="Contents 3"/>
    <w:link w:val="Style_9"/>
    <w:qFormat/>
    <w:rPr/>
  </w:style>
  <w:style w:type="character" w:styleId="Heading5">
    <w:name w:val="Heading 5"/>
    <w:link w:val="Style_10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11"/>
    <w:qFormat/>
    <w:rPr>
      <w:rFonts w:ascii="XO Thames" w:hAnsi="XO Thames"/>
      <w:b/>
      <w:sz w:val="32"/>
    </w:rPr>
  </w:style>
  <w:style w:type="character" w:styleId="Footer">
    <w:name w:val="Footer"/>
    <w:link w:val="Style_12"/>
    <w:qFormat/>
    <w:rPr/>
  </w:style>
  <w:style w:type="character" w:styleId="Style9">
    <w:name w:val="Интернет-ссылка"/>
    <w:link w:val="Style_13"/>
    <w:rPr>
      <w:color w:val="0000FF"/>
      <w:u w:val="single"/>
    </w:rPr>
  </w:style>
  <w:style w:type="character" w:styleId="Footnote">
    <w:name w:val="Footnote"/>
    <w:link w:val="Style_14"/>
    <w:qFormat/>
    <w:rPr>
      <w:rFonts w:ascii="XO Thames" w:hAnsi="XO Thames"/>
      <w:sz w:val="22"/>
    </w:rPr>
  </w:style>
  <w:style w:type="character" w:styleId="Contents1">
    <w:name w:val="Contents 1"/>
    <w:link w:val="Style_15"/>
    <w:qFormat/>
    <w:rPr>
      <w:rFonts w:ascii="XO Thames" w:hAnsi="XO Thames"/>
      <w:b/>
    </w:rPr>
  </w:style>
  <w:style w:type="character" w:styleId="HeaderandFooter">
    <w:name w:val="Header and Footer"/>
    <w:link w:val="Style_16"/>
    <w:qFormat/>
    <w:rPr>
      <w:rFonts w:ascii="XO Thames" w:hAnsi="XO Thames"/>
      <w:sz w:val="20"/>
    </w:rPr>
  </w:style>
  <w:style w:type="character" w:styleId="Contents9">
    <w:name w:val="Contents 9"/>
    <w:link w:val="Style_17"/>
    <w:qFormat/>
    <w:rPr/>
  </w:style>
  <w:style w:type="character" w:styleId="Contents8">
    <w:name w:val="Contents 8"/>
    <w:link w:val="Style_18"/>
    <w:qFormat/>
    <w:rPr/>
  </w:style>
  <w:style w:type="character" w:styleId="Header">
    <w:name w:val="Header"/>
    <w:link w:val="Style_1"/>
    <w:qFormat/>
    <w:rPr/>
  </w:style>
  <w:style w:type="character" w:styleId="Contents5">
    <w:name w:val="Contents 5"/>
    <w:link w:val="Style_19"/>
    <w:qFormat/>
    <w:rPr/>
  </w:style>
  <w:style w:type="character" w:styleId="DefaultParagraphFont">
    <w:name w:val="Default Paragraph Font"/>
    <w:link w:val="Style_20"/>
    <w:qFormat/>
    <w:rPr/>
  </w:style>
  <w:style w:type="character" w:styleId="Subtitle">
    <w:name w:val="Subtitle"/>
    <w:link w:val="Style_21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22"/>
    <w:qFormat/>
    <w:rPr/>
  </w:style>
  <w:style w:type="character" w:styleId="Title">
    <w:name w:val="Title"/>
    <w:link w:val="Style_23"/>
    <w:qFormat/>
    <w:rPr>
      <w:rFonts w:ascii="XO Thames" w:hAnsi="XO Thames"/>
      <w:b/>
      <w:sz w:val="52"/>
    </w:rPr>
  </w:style>
  <w:style w:type="character" w:styleId="Heading4">
    <w:name w:val="Heading 4"/>
    <w:link w:val="Style_24"/>
    <w:qFormat/>
    <w:rPr>
      <w:rFonts w:ascii="XO Thames" w:hAnsi="XO Thames"/>
      <w:b/>
      <w:color w:val="595959"/>
      <w:sz w:val="26"/>
    </w:rPr>
  </w:style>
  <w:style w:type="character" w:styleId="Heading2">
    <w:name w:val="Heading 2"/>
    <w:link w:val="Style_25"/>
    <w:qFormat/>
    <w:rPr>
      <w:rFonts w:ascii="XO Thames" w:hAnsi="XO Thames"/>
      <w:b/>
      <w:color w:val="00A0FF"/>
      <w:sz w:val="26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Droid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 Devanagari"/>
    </w:rPr>
  </w:style>
  <w:style w:type="paragraph" w:styleId="21">
    <w:name w:val="TOC 2"/>
    <w:next w:val="Normal"/>
    <w:link w:val="Style_4_ch"/>
    <w:uiPriority w:val="39"/>
    <w:pPr>
      <w:widowControl/>
      <w:suppressAutoHyphens w:val="true"/>
      <w:bidi w:val="0"/>
      <w:spacing w:lineRule="auto" w:line="276" w:before="0" w:after="200"/>
      <w:ind w:left="2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41">
    <w:name w:val="TOC 4"/>
    <w:next w:val="Normal"/>
    <w:link w:val="Style_5_ch"/>
    <w:uiPriority w:val="39"/>
    <w:pPr>
      <w:widowControl/>
      <w:suppressAutoHyphens w:val="true"/>
      <w:bidi w:val="0"/>
      <w:spacing w:lineRule="auto" w:line="276" w:before="0" w:after="200"/>
      <w:ind w:left="6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">
    <w:name w:val="TOC 6"/>
    <w:next w:val="Normal"/>
    <w:link w:val="Style_6_ch"/>
    <w:uiPriority w:val="39"/>
    <w:pPr>
      <w:widowControl/>
      <w:suppressAutoHyphens w:val="true"/>
      <w:bidi w:val="0"/>
      <w:spacing w:lineRule="auto" w:line="276" w:before="0" w:after="200"/>
      <w:ind w:left="10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7">
    <w:name w:val="TOC 7"/>
    <w:next w:val="Normal"/>
    <w:link w:val="Style_7_ch"/>
    <w:uiPriority w:val="39"/>
    <w:pPr>
      <w:widowControl/>
      <w:suppressAutoHyphens w:val="true"/>
      <w:bidi w:val="0"/>
      <w:spacing w:lineRule="auto" w:line="276" w:before="0" w:after="200"/>
      <w:ind w:left="12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link w:val="Style_9_ch"/>
    <w:uiPriority w:val="39"/>
    <w:pPr>
      <w:widowControl/>
      <w:suppressAutoHyphens w:val="true"/>
      <w:bidi w:val="0"/>
      <w:spacing w:lineRule="auto" w:line="276" w:before="0" w:after="200"/>
      <w:ind w:left="4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5">
    <w:name w:val="Верхний и нижний колонтитулы"/>
    <w:link w:val="Style_16_ch"/>
    <w:qFormat/>
    <w:pPr>
      <w:widowControl/>
      <w:suppressAutoHyphens w:val="true"/>
      <w:bidi w:val="0"/>
      <w:spacing w:lineRule="auto" w:line="360" w:before="0" w:after="20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Footer"/>
    <w:basedOn w:val="Normal"/>
    <w:link w:val="Style_12_ch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Internetlink">
    <w:name w:val="Hyperlink"/>
    <w:link w:val="Style_13_ch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Style_14_ch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link w:val="Style_15_ch"/>
    <w:uiPriority w:val="39"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9">
    <w:name w:val="TOC 9"/>
    <w:next w:val="Normal"/>
    <w:link w:val="Style_17_ch"/>
    <w:uiPriority w:val="39"/>
    <w:pPr>
      <w:widowControl/>
      <w:suppressAutoHyphens w:val="true"/>
      <w:bidi w:val="0"/>
      <w:spacing w:lineRule="auto" w:line="276" w:before="0" w:after="200"/>
      <w:ind w:left="16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8">
    <w:name w:val="TOC 8"/>
    <w:next w:val="Normal"/>
    <w:link w:val="Style_18_ch"/>
    <w:uiPriority w:val="39"/>
    <w:pPr>
      <w:widowControl/>
      <w:suppressAutoHyphens w:val="true"/>
      <w:bidi w:val="0"/>
      <w:spacing w:lineRule="auto" w:line="276" w:before="0" w:after="200"/>
      <w:ind w:left="14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8">
    <w:name w:val="Header"/>
    <w:basedOn w:val="Normal"/>
    <w:link w:val="Style_1_ch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51">
    <w:name w:val="TOC 5"/>
    <w:next w:val="Normal"/>
    <w:link w:val="Style_19_ch"/>
    <w:uiPriority w:val="39"/>
    <w:pPr>
      <w:widowControl/>
      <w:suppressAutoHyphens w:val="true"/>
      <w:bidi w:val="0"/>
      <w:spacing w:lineRule="auto" w:line="276" w:before="0" w:after="200"/>
      <w:ind w:left="8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Style_20_ch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9">
    <w:name w:val="Subtitle"/>
    <w:next w:val="Normal"/>
    <w:link w:val="Style_21_ch"/>
    <w:uiPriority w:val="11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Droid Sans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next w:val="Normal"/>
    <w:link w:val="Style_22_ch"/>
    <w:uiPriority w:val="39"/>
    <w:qFormat/>
    <w:pPr>
      <w:widowControl/>
      <w:suppressAutoHyphens w:val="true"/>
      <w:bidi w:val="0"/>
      <w:spacing w:lineRule="auto" w:line="276" w:before="0" w:after="200"/>
      <w:ind w:left="1800" w:right="0" w:hanging="0"/>
      <w:jc w:val="left"/>
    </w:pPr>
    <w:rPr>
      <w:rFonts w:ascii="Calibri" w:hAnsi="Calibri" w:eastAsia="Tahoma" w:cs="Droid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20">
    <w:name w:val="Title"/>
    <w:next w:val="Normal"/>
    <w:link w:val="Style_23_ch"/>
    <w:uiPriority w:val="1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table" w:styleId="Style_2">
    <w:name w:val="Сетка таблицы1"/>
    <w:basedOn w:val="Style_26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27">
    <w:name w:val="Table Grid"/>
    <w:basedOn w:val="Style_26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ublication.pravo.gov.ru/File/GetFile/0001202108050028?type=pdf" TargetMode="External"/><Relationship Id="rId3" Type="http://schemas.openxmlformats.org/officeDocument/2006/relationships/hyperlink" Target="http://publication.pravo.gov.ru/File/GetFile/0001202110110023?type=pdf" TargetMode="External"/><Relationship Id="rId4" Type="http://schemas.openxmlformats.org/officeDocument/2006/relationships/hyperlink" Target="http://publication.pravo.gov.ru/File/GetFile/0001202109240007?type=pdf" TargetMode="External"/><Relationship Id="rId5" Type="http://schemas.openxmlformats.org/officeDocument/2006/relationships/hyperlink" Target="http://publication.pravo.gov.ru/File/GetFile/0001202108100021?type=pdf" TargetMode="External"/><Relationship Id="rId6" Type="http://schemas.openxmlformats.org/officeDocument/2006/relationships/hyperlink" Target="http://publication.pravo.gov.ru/File/GetFile/0001202108130028?type=pdf" TargetMode="External"/><Relationship Id="rId7" Type="http://schemas.openxmlformats.org/officeDocument/2006/relationships/hyperlink" Target="http://publication.pravo.gov.ru/File/GetFile/0001202108130034?type=pdf" TargetMode="External"/><Relationship Id="rId8" Type="http://schemas.openxmlformats.org/officeDocument/2006/relationships/hyperlink" Target="http://publication.pravo.gov.ru/File/GetFile/0001202108120025?type=pdf" TargetMode="External"/><Relationship Id="rId9" Type="http://schemas.openxmlformats.org/officeDocument/2006/relationships/hyperlink" Target="http://publication.pravo.gov.ru/File/GetFile/0001202107290013?type=pdf" TargetMode="External"/><Relationship Id="rId10" Type="http://schemas.openxmlformats.org/officeDocument/2006/relationships/hyperlink" Target="http://publication.pravo.gov.ru/File/GetFile/0001202110050032?type=pdf" TargetMode="External"/><Relationship Id="rId11" Type="http://schemas.openxmlformats.org/officeDocument/2006/relationships/hyperlink" Target="http://publication.pravo.gov.ru/File/GetFile/0001202108270033?type=pdf" TargetMode="External"/><Relationship Id="rId12" Type="http://schemas.openxmlformats.org/officeDocument/2006/relationships/hyperlink" Target="http://publication.pravo.gov.ru/File/GetFile/0001202109020031?type=pdf" TargetMode="External"/><Relationship Id="rId13" Type="http://schemas.openxmlformats.org/officeDocument/2006/relationships/hyperlink" Target="http://publication.pravo.gov.ru/File/GetFile/0001202109010008?type=pdf" TargetMode="External"/><Relationship Id="rId14" Type="http://schemas.openxmlformats.org/officeDocument/2006/relationships/hyperlink" Target="http://publication.pravo.gov.ru/File/GetFile/0001202109030011?type=pdf" TargetMode="External"/><Relationship Id="rId15" Type="http://schemas.openxmlformats.org/officeDocument/2006/relationships/hyperlink" Target="http://publication.pravo.gov.ru/File/GetFile/0001202110120025?type=pdf" TargetMode="External"/><Relationship Id="rId16" Type="http://schemas.openxmlformats.org/officeDocument/2006/relationships/hyperlink" Target="http://publication.pravo.gov.ru/File/GetFile/0001202111160045?type=pdf" TargetMode="External"/><Relationship Id="rId17" Type="http://schemas.openxmlformats.org/officeDocument/2006/relationships/hyperlink" Target="http://publication.pravo.gov.ru/File/GetFile/0001202112290063?type=pdf" TargetMode="External"/><Relationship Id="rId18" Type="http://schemas.openxmlformats.org/officeDocument/2006/relationships/hyperlink" Target="http://publication.pravo.gov.ru/File/GetFile/0001202109140021?type=pdf" TargetMode="External"/><Relationship Id="rId19" Type="http://schemas.openxmlformats.org/officeDocument/2006/relationships/hyperlink" Target="http://publication.pravo.gov.ru/File/GetFile/0001202109160022?type=pdf" TargetMode="External"/><Relationship Id="rId20" Type="http://schemas.openxmlformats.org/officeDocument/2006/relationships/hyperlink" Target="http://publication.pravo.gov.ru/File/GetFile/0001202112290070?type=pdf" TargetMode="External"/><Relationship Id="rId21" Type="http://schemas.openxmlformats.org/officeDocument/2006/relationships/hyperlink" Target="http://publication.pravo.gov.ru/File/GetFile/0001202112290067?type=pdf" TargetMode="External"/><Relationship Id="rId22" Type="http://schemas.openxmlformats.org/officeDocument/2006/relationships/hyperlink" Target="http://publication.pravo.gov.ru/File/GetFile/0001202110270011?type=pdf" TargetMode="External"/><Relationship Id="rId23" Type="http://schemas.openxmlformats.org/officeDocument/2006/relationships/hyperlink" Target="http://publication.pravo.gov.ru/File/GetFile/0001202201130031?type=pdf" TargetMode="External"/><Relationship Id="rId24" Type="http://schemas.openxmlformats.org/officeDocument/2006/relationships/hyperlink" Target="http://publication.pravo.gov.ru/File/GetFile/0001202201130022?type=pdf" TargetMode="External"/><Relationship Id="rId25" Type="http://schemas.openxmlformats.org/officeDocument/2006/relationships/hyperlink" Target="http://publication.pravo.gov.ru/File/GetFile/0001202108270036?type=pdf" TargetMode="External"/><Relationship Id="rId26" Type="http://schemas.openxmlformats.org/officeDocument/2006/relationships/hyperlink" Target="http://publication.pravo.gov.ru/File/GetFile/0001202109080044?type=pdf" TargetMode="External"/><Relationship Id="rId27" Type="http://schemas.openxmlformats.org/officeDocument/2006/relationships/hyperlink" Target="http://publication.pravo.gov.ru/File/GetFile/0001202111180039?type=pdf" TargetMode="External"/><Relationship Id="rId28" Type="http://schemas.openxmlformats.org/officeDocument/2006/relationships/hyperlink" Target="http://publication.pravo.gov.ru/File/GetFile/0001202109300004?type=pdf" TargetMode="External"/><Relationship Id="rId29" Type="http://schemas.openxmlformats.org/officeDocument/2006/relationships/hyperlink" Target="http://publication.pravo.gov.ru/File/GetFile/0001202110150020?type=pdf" TargetMode="External"/><Relationship Id="rId30" Type="http://schemas.openxmlformats.org/officeDocument/2006/relationships/hyperlink" Target="http://publication.pravo.gov.ru/File/GetFile/0001202112210023?type=pdf" TargetMode="External"/><Relationship Id="rId31" Type="http://schemas.openxmlformats.org/officeDocument/2006/relationships/hyperlink" Target="http://publication.pravo.gov.ru/File/GetFile/0001202109210021?type=pdf" TargetMode="External"/><Relationship Id="rId32" Type="http://schemas.openxmlformats.org/officeDocument/2006/relationships/hyperlink" Target="http://publication.pravo.gov.ru/File/GetFile/0001202110050027?type=pdf" TargetMode="External"/><Relationship Id="rId33" Type="http://schemas.openxmlformats.org/officeDocument/2006/relationships/hyperlink" Target="http://publication.pravo.gov.ru/File/GetFile/0001202112230012?type=pdf" TargetMode="External"/><Relationship Id="rId34" Type="http://schemas.openxmlformats.org/officeDocument/2006/relationships/hyperlink" Target="http://publication.pravo.gov.ru/File/GetFile/0001202110150032?type=pdf" TargetMode="External"/><Relationship Id="rId35" Type="http://schemas.openxmlformats.org/officeDocument/2006/relationships/hyperlink" Target="http://publication.pravo.gov.ru/File/GetFile/0001202109210010?type=pdf" TargetMode="External"/><Relationship Id="rId36" Type="http://schemas.openxmlformats.org/officeDocument/2006/relationships/hyperlink" Target="http://publication.pravo.gov.ru/File/GetFile/0001202111080007?type=pdf" TargetMode="External"/><Relationship Id="rId37" Type="http://schemas.openxmlformats.org/officeDocument/2006/relationships/hyperlink" Target="http://publication.pravo.gov.ru/File/GetFile/0001202111010005?type=pdf" TargetMode="External"/><Relationship Id="rId38" Type="http://schemas.openxmlformats.org/officeDocument/2006/relationships/hyperlink" Target="http://publication.pravo.gov.ru/File/GetFile/0001202110250031?type=pdf" TargetMode="External"/><Relationship Id="rId39" Type="http://schemas.openxmlformats.org/officeDocument/2006/relationships/hyperlink" Target="http://publication.pravo.gov.ru/File/GetFile/0001202109240008?type=pdf" TargetMode="External"/><Relationship Id="rId40" Type="http://schemas.openxmlformats.org/officeDocument/2006/relationships/hyperlink" Target="http://publication.pravo.gov.ru/File/GetFile/0001202110180027?type=pdf" TargetMode="External"/><Relationship Id="rId41" Type="http://schemas.openxmlformats.org/officeDocument/2006/relationships/hyperlink" Target="http://publication.pravo.gov.ru/File/GetFile/0001202111290055?type=pdf" TargetMode="External"/><Relationship Id="rId42" Type="http://schemas.openxmlformats.org/officeDocument/2006/relationships/hyperlink" Target="http://publication.pravo.gov.ru/File/GetFile/0001202110250028?type=pdf" TargetMode="External"/><Relationship Id="rId43" Type="http://schemas.openxmlformats.org/officeDocument/2006/relationships/hyperlink" Target="http://publication.pravo.gov.ru/File/GetFile/0001202110280017?type=pdf" TargetMode="External"/><Relationship Id="rId44" Type="http://schemas.openxmlformats.org/officeDocument/2006/relationships/hyperlink" Target="http://publication.pravo.gov.ru/File/GetFile/0001202110290028?type=pdf" TargetMode="External"/><Relationship Id="rId45" Type="http://schemas.openxmlformats.org/officeDocument/2006/relationships/hyperlink" Target="http://publication.pravo.gov.ru/File/GetFile/0001202111080002?type=pdf" TargetMode="External"/><Relationship Id="rId46" Type="http://schemas.openxmlformats.org/officeDocument/2006/relationships/hyperlink" Target="http://publication.pravo.gov.ru/File/GetFile/0001202111080004?type=pdf" TargetMode="External"/><Relationship Id="rId47" Type="http://schemas.openxmlformats.org/officeDocument/2006/relationships/hyperlink" Target="http://publication.pravo.gov.ru/File/GetFile/0001202111180040?type=pdf" TargetMode="External"/><Relationship Id="rId48" Type="http://schemas.openxmlformats.org/officeDocument/2006/relationships/hyperlink" Target="http://publication.pravo.gov.ru/File/GetFile/0001202112140051?type=pdf" TargetMode="External"/><Relationship Id="rId49" Type="http://schemas.openxmlformats.org/officeDocument/2006/relationships/hyperlink" Target="http://publication.pravo.gov.ru/File/GetFile/0001202111170046?type=pdf" TargetMode="External"/><Relationship Id="rId50" Type="http://schemas.openxmlformats.org/officeDocument/2006/relationships/hyperlink" Target="http://publication.pravo.gov.ru/File/GetFile/0001202111290052?type=pdf" TargetMode="External"/><Relationship Id="rId51" Type="http://schemas.openxmlformats.org/officeDocument/2006/relationships/hyperlink" Target="http://publication.pravo.gov.ru/File/GetFile/0001202112170050?type=pdf" TargetMode="External"/><Relationship Id="rId52" Type="http://schemas.openxmlformats.org/officeDocument/2006/relationships/hyperlink" Target="http://publication.pravo.gov.ru/File/GetFile/0001202112210048?type=pdf" TargetMode="External"/><Relationship Id="rId53" Type="http://schemas.openxmlformats.org/officeDocument/2006/relationships/hyperlink" Target="http://publication.pravo.gov.ru/File/GetFile/0001202111300136?type=pdf" TargetMode="External"/><Relationship Id="rId54" Type="http://schemas.openxmlformats.org/officeDocument/2006/relationships/hyperlink" Target="http://publication.pravo.gov.ru/File/GetFile/0001202112170033?type=pdf" TargetMode="External"/><Relationship Id="rId55" Type="http://schemas.openxmlformats.org/officeDocument/2006/relationships/hyperlink" Target="http://publication.pravo.gov.ru/File/GetFile/0001202111010006?type=pdf" TargetMode="External"/><Relationship Id="rId56" Type="http://schemas.openxmlformats.org/officeDocument/2006/relationships/hyperlink" Target="http://publication.pravo.gov.ru/File/GetFile/0001202112290059?type=pdf" TargetMode="External"/><Relationship Id="rId57" Type="http://schemas.openxmlformats.org/officeDocument/2006/relationships/hyperlink" Target="http://publication.pravo.gov.ru/File/GetFile/0001202112020025?type=pdf" TargetMode="External"/><Relationship Id="rId58" Type="http://schemas.openxmlformats.org/officeDocument/2006/relationships/hyperlink" Target="http://publication.pravo.gov.ru/File/GetFile/0001202111290042?type=pdf" TargetMode="External"/><Relationship Id="rId59" Type="http://schemas.openxmlformats.org/officeDocument/2006/relationships/hyperlink" Target="http://publication.pravo.gov.ru/File/GetFile/0001202112240057?type=pdf" TargetMode="External"/><Relationship Id="rId60" Type="http://schemas.openxmlformats.org/officeDocument/2006/relationships/hyperlink" Target="http://publication.pravo.gov.ru/File/GetFile/0001202111300124?type=pdf" TargetMode="External"/><Relationship Id="rId61" Type="http://schemas.openxmlformats.org/officeDocument/2006/relationships/hyperlink" Target="http://publication.pravo.gov.ru/File/GetFile/0001202112270024?type=pdf" TargetMode="External"/><Relationship Id="rId62" Type="http://schemas.openxmlformats.org/officeDocument/2006/relationships/hyperlink" Target="http://publication.pravo.gov.ru/File/GetFile/0001202112280061?type=pdf" TargetMode="External"/><Relationship Id="rId63" Type="http://schemas.openxmlformats.org/officeDocument/2006/relationships/hyperlink" Target="http://publication.pravo.gov.ru/File/GetFile/0001202112020030?type=pdf" TargetMode="External"/><Relationship Id="rId64" Type="http://schemas.openxmlformats.org/officeDocument/2006/relationships/hyperlink" Target="http://publication.pravo.gov.ru/File/GetFile/0001202112140054?type=pdf" TargetMode="External"/><Relationship Id="rId65" Type="http://schemas.openxmlformats.org/officeDocument/2006/relationships/hyperlink" Target="http://publication.pravo.gov.ru/File/GetFile/0001202111300050?type=pdf" TargetMode="External"/><Relationship Id="rId66" Type="http://schemas.openxmlformats.org/officeDocument/2006/relationships/hyperlink" Target="http://publication.pravo.gov.ru/File/GetFile/0001202111290034?type=pdf" TargetMode="External"/><Relationship Id="rId67" Type="http://schemas.openxmlformats.org/officeDocument/2006/relationships/hyperlink" Target="http://publication.pravo.gov.ru/File/GetFile/0001202111290035?type=pdf" TargetMode="External"/><Relationship Id="rId68" Type="http://schemas.openxmlformats.org/officeDocument/2006/relationships/hyperlink" Target="http://publication.pravo.gov.ru/File/GetFile/0001202111290053?type=pdf" TargetMode="External"/><Relationship Id="rId69" Type="http://schemas.openxmlformats.org/officeDocument/2006/relationships/hyperlink" Target="http://publication.pravo.gov.ru/File/GetFile/0001202111300060?type=pdf" TargetMode="External"/><Relationship Id="rId70" Type="http://schemas.openxmlformats.org/officeDocument/2006/relationships/hyperlink" Target="http://publication.pravo.gov.ru/File/GetFile/0001202112240059?type=pdf" TargetMode="External"/><Relationship Id="rId71" Type="http://schemas.openxmlformats.org/officeDocument/2006/relationships/hyperlink" Target="http://publication.pravo.gov.ru/File/GetFile/0001202111300056?type=pdf" TargetMode="External"/><Relationship Id="rId72" Type="http://schemas.openxmlformats.org/officeDocument/2006/relationships/hyperlink" Target="http://publication.pravo.gov.ru/File/GetFile/0001202112290068?type=pdf" TargetMode="External"/><Relationship Id="rId73" Type="http://schemas.openxmlformats.org/officeDocument/2006/relationships/hyperlink" Target="http://publication.pravo.gov.ru/File/GetFile/0001202112290049?type=pdf" TargetMode="External"/><Relationship Id="rId74" Type="http://schemas.openxmlformats.org/officeDocument/2006/relationships/hyperlink" Target="http://publication.pravo.gov.ru/File/GetFile/0001202112270007?type=pdf" TargetMode="External"/><Relationship Id="rId75" Type="http://schemas.openxmlformats.org/officeDocument/2006/relationships/hyperlink" Target="http://publication.pravo.gov.ru/File/GetFile/0001202112270017?type=pdf" TargetMode="External"/><Relationship Id="rId76" Type="http://schemas.openxmlformats.org/officeDocument/2006/relationships/hyperlink" Target="http://publication.pravo.gov.ru/File/GetFile/0001202111300148?type=pdf" TargetMode="External"/><Relationship Id="rId77" Type="http://schemas.openxmlformats.org/officeDocument/2006/relationships/hyperlink" Target="http://publication.pravo.gov.ru/File/GetFile/0001202112290071?type=pdf" TargetMode="External"/><Relationship Id="rId78" Type="http://schemas.openxmlformats.org/officeDocument/2006/relationships/hyperlink" Target="http://publication.pravo.gov.ru/File/GetFile/0001202112030058?type=pdf" TargetMode="External"/><Relationship Id="rId79" Type="http://schemas.openxmlformats.org/officeDocument/2006/relationships/hyperlink" Target="http://publication.pravo.gov.ru/File/GetFile/0001202112240056?type=pdf" TargetMode="External"/><Relationship Id="rId80" Type="http://schemas.openxmlformats.org/officeDocument/2006/relationships/hyperlink" Target="http://publication.pravo.gov.ru/File/GetFile/0001202112280076?type=pdf" TargetMode="External"/><Relationship Id="rId81" Type="http://schemas.openxmlformats.org/officeDocument/2006/relationships/hyperlink" Target="http://publication.pravo.gov.ru/File/GetFile/0001202112280055?type=pdf" TargetMode="External"/><Relationship Id="rId82" Type="http://schemas.openxmlformats.org/officeDocument/2006/relationships/hyperlink" Target="http://publication.pravo.gov.ru/File/GetFile/0001202112280075?type=pdf" TargetMode="External"/><Relationship Id="rId83" Type="http://schemas.openxmlformats.org/officeDocument/2006/relationships/hyperlink" Target="http://publication.pravo.gov.ru/File/GetFile/0001202112030060?type=pdf" TargetMode="External"/><Relationship Id="rId84" Type="http://schemas.openxmlformats.org/officeDocument/2006/relationships/hyperlink" Target="http://publication.pravo.gov.ru/File/GetFile/0001202112310024?type=pdf" TargetMode="External"/><Relationship Id="rId85" Type="http://schemas.openxmlformats.org/officeDocument/2006/relationships/hyperlink" Target="http://publication.pravo.gov.ru/File/GetFile/0001202112310001?type=pdf" TargetMode="External"/><Relationship Id="rId86" Type="http://schemas.openxmlformats.org/officeDocument/2006/relationships/hyperlink" Target="http://publication.pravo.gov.ru/File/GetFile/0001202112240061?type=pdf" TargetMode="External"/><Relationship Id="rId87" Type="http://schemas.openxmlformats.org/officeDocument/2006/relationships/hyperlink" Target="http://publication.pravo.gov.ru/File/GetFile/0001202112240041?type=pdf" TargetMode="External"/><Relationship Id="rId88" Type="http://schemas.openxmlformats.org/officeDocument/2006/relationships/hyperlink" Target="http://publication.pravo.gov.ru/File/GetFile/0001202112240038?type=pdf" TargetMode="External"/><Relationship Id="rId89" Type="http://schemas.openxmlformats.org/officeDocument/2006/relationships/hyperlink" Target="http://publication.pravo.gov.ru/File/GetFile/0001202112290043?type=pdf" TargetMode="External"/><Relationship Id="rId90" Type="http://schemas.openxmlformats.org/officeDocument/2006/relationships/hyperlink" Target="http://publication.pravo.gov.ru/File/GetFile/0001202112290054?type=pdf" TargetMode="External"/><Relationship Id="rId91" Type="http://schemas.openxmlformats.org/officeDocument/2006/relationships/header" Target="header1.xml"/><Relationship Id="rId92" Type="http://schemas.openxmlformats.org/officeDocument/2006/relationships/fontTable" Target="fontTable.xml"/><Relationship Id="rId93" Type="http://schemas.openxmlformats.org/officeDocument/2006/relationships/settings" Target="settings.xml"/><Relationship Id="rId9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Application>LibreOffice/7.1.7.2$Linux_X86_64 LibreOffice_project/c6a4e3954236145e2acb0b65f68614365aeee33f</Application>
  <AppVersion>15.0000</AppVersion>
  <Pages>16</Pages>
  <Words>4508</Words>
  <Characters>38252</Characters>
  <CharactersWithSpaces>42308</CharactersWithSpaces>
  <Paragraphs>453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2022-01-17T13:12:18Z</dcterms:modified>
  <cp:revision>226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