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92DB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599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2021-12-01T13:53:00Z</dcterms:modified>
</cp:coreProperties>
</file>