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C709D5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03-06/2021/4845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Котельники — г</w:t>
      </w:r>
      <w:r w:rsidR="00881817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7501FF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г. Котельники — г</w:t>
      </w:r>
      <w:r w:rsidR="0088181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 Уфа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03-06/2021/4845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81817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2021-10-21T06:58:00Z</dcterms:modified>
</cp:coreProperties>
</file>