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CA413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2A55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2021-09-28T07:24:00Z</dcterms:modified>
</cp:coreProperties>
</file>