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03-06/2021/4863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Липецк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«Варшавская», г. Москва, Каширский проезд,  владение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2 -ой Котляковский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Кавказский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 " Орел-Ливны-Елец-Липецк-Тамбов"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Елецкое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Елецкое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 " Орел-Ливны-Елец-Липецк-Тамбов"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Липецкая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Кавказский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Москворечье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Котляковская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2 -ой Котляковский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Варшавский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