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C3249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36AAE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2021-09-13T06:52:00Z</dcterms:modified>
</cp:coreProperties>
</file>