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Гусь-Хрустальный, Владимирская область, г. Гусь-Хрустальный, ул. Вокзальная,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"Тула-Новомосковск"(обход через г.Узловая)(70 ОП РЗ 70К-229)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"Тула-Новомосковск"-Сокольники-Березовка(70 ОП Р3 70К-264)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"Кашира-Серебряные Пруды-Кимовск-Узловая"(70 ОП Р3 70К-180)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МЗ 17Н-80 "Подъезд к г.Гусь-Хрустальному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Курловская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Советской Власти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Стекольщиков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МЗ 17Н-35 "Подъезд к г.Гусь-Хрустальному №1"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РЗ 17Р-1 "Владимир - Муром - Арзамас"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Студёная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РЗ 17Р-1 "Владимир - Муром - Арзамас"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МЗ 17Н-35 "Подъезд к г.Гусь-Хрустальному №1"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Стекольщиков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Советской Власти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Курловская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МЗ 17Н-80 "Подъезд к г.Гусь-Хрустальному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Соборная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"Кашира-Серебряные Пруды-Кимовск-Узловая"(70 ОП Р3 70К-180)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"Тула-Новомосковск"-Сокольники-Березовка(70 ОП Р3 70К-264)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"Тула-Новомосковск"(обход через г.Узловая)(70 ОП РЗ 70К-229)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