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Рязань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168A6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Рязань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302E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2021-08-17T07:57:00Z</dcterms:modified>
</cp:coreProperties>
</file>