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Гусь-Хрустальный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 (Подъезды к г. Гусь-Хрустальному)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 (а/д «Золотое кольцо»)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 (Владимир-Муром-Арзамас)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(а/д "Волга")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Р-1 (Владимир-Муром-Арзамас)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 (а/д «Золотое кольцо»)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МЗ 17 Н-35 (Подъезды к г. Гусь-Хрустальному)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