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03-06/2021/2537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Новосибирск — г. Белово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«ОП «Вокзал «Новосибирск-Главный», Новосибирская обл., 
г. Новосибирск, ул. Ленина (ориентир - 10м. От торгового павильона по адресу: ул, Дмитрия Шамшурина, д. 43/1, к.1 в сторону жилого дома по адресу: ул. Ленина, д. 71/ул. Челюскинцев, д. 3)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"Новосибирский автовокзал-Главный", Новосибирская область, г. Новосибирск, Гусинобродское шоссе, 37/2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Ленинск-Кузнецкий АВ, г. Ленинск-Кузнецкий, ул. Шевцовой,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Белово, Кемеровская область - Кузбасс, г. Белово, ул. Юбилейная,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Гарина-Михайловского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Кошурникова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Докучаева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50К-19Р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32Р-67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Мусохранова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Мациенко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Деповская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Шевцовой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Межквартальный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Полысаево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32К-26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Веры Волошиной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Веры Волошиной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32К-26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Межквартальный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Полысаево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Шевцовой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Деповская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Мациенко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Мусохранова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Ленинск-Кузнецкий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32Р-67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50К-19Р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Докучаева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Кошурникова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Гарина-Михайловского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06:20; 10:45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06:50; 11:35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06:40; 11:25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10:35; 14:50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10:25; 14:40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11:05; 15:40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13:30; 16:30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14:20; 17:20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14:10; 17:10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17:45; 20:45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17:35; 20:35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18:15; 21:15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