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42.54.021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Болотное, а/д Р-255 "Сибирь" Новосибирск-Кемерово-Красноярск-Иркутск, 126км+559м (справа) (20 м. от светофора в сторону г. Кемерово)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Вороново, Новосибирская область, Мошковский район, д. Вороново, ФАД  Р-255 "Сибирь" 82км+782м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Сокур, Новосибирская область, Новосибирский район, с. Сокур, ФАД Р-254 "Иртыш" (Северный обход г. Новосибирска), 73км+032м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50Н-2101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 "Иртыш"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Топки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«Сибирь»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