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33D7" w:rsidRPr="006A33D7" w:rsidRDefault="006A33D7" w:rsidP="006A33D7">
      <w:pPr>
        <w:widowControl w:val="0"/>
        <w:autoSpaceDE w:val="0"/>
        <w:autoSpaceDN w:val="0"/>
        <w:adjustRightInd w:val="0"/>
        <w:spacing w:after="0" w:line="240" w:lineRule="auto"/>
        <w:ind w:left="-1985" w:right="-137"/>
        <w:jc w:val="right"/>
        <w:rPr>
          <w:rFonts w:ascii="Times New Roman" w:eastAsia="Times New Roman" w:hAnsi="Times New Roman" w:cs="Times New Roman"/>
          <w:b/>
        </w:rPr>
      </w:pPr>
      <w:r w:rsidRPr="006A33D7">
        <w:rPr>
          <w:rFonts w:ascii="Times New Roman" w:eastAsia="Times New Roman" w:hAnsi="Times New Roman" w:cs="Times New Roman"/>
          <w:b/>
          <w:sz w:val="26"/>
          <w:szCs w:val="26"/>
        </w:rPr>
        <w:t>Приложение № 2</w:t>
      </w:r>
      <w:r w:rsidR="002862A5">
        <w:rPr>
          <w:rFonts w:ascii="Times New Roman" w:eastAsia="Times New Roman" w:hAnsi="Times New Roman" w:cs="Times New Roman"/>
          <w:b/>
          <w:sz w:val="26"/>
          <w:szCs w:val="26"/>
        </w:rPr>
        <w:t>4</w:t>
      </w:r>
    </w:p>
    <w:p w:rsidR="006A33D7" w:rsidRPr="006A33D7" w:rsidRDefault="006A33D7" w:rsidP="006A33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6A33D7">
        <w:rPr>
          <w:rFonts w:ascii="Times New Roman" w:eastAsia="Times New Roman" w:hAnsi="Times New Roman" w:cs="Times New Roman"/>
          <w:b/>
          <w:sz w:val="26"/>
          <w:szCs w:val="26"/>
        </w:rPr>
        <w:t>Дополнительная сводная ведомость*</w:t>
      </w:r>
    </w:p>
    <w:p w:rsidR="006A33D7" w:rsidRPr="006A33D7" w:rsidRDefault="006A33D7" w:rsidP="006A33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6A33D7">
        <w:rPr>
          <w:rFonts w:ascii="Times New Roman" w:eastAsia="Times New Roman" w:hAnsi="Times New Roman" w:cs="Times New Roman"/>
          <w:b/>
          <w:sz w:val="26"/>
          <w:szCs w:val="26"/>
        </w:rPr>
        <w:t xml:space="preserve">расчетов за пользование грузовыми вагонами </w:t>
      </w:r>
    </w:p>
    <w:p w:rsidR="006A33D7" w:rsidRPr="006A33D7" w:rsidRDefault="006A33D7" w:rsidP="006A33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6A33D7">
        <w:rPr>
          <w:rFonts w:ascii="Times New Roman" w:eastAsia="Times New Roman" w:hAnsi="Times New Roman" w:cs="Times New Roman"/>
          <w:b/>
          <w:sz w:val="26"/>
          <w:szCs w:val="26"/>
        </w:rPr>
        <w:t xml:space="preserve">собственности государства ____________________________ принятыми и сданными по одной администрации-пользовательнице  ______________                                                  </w:t>
      </w:r>
      <w:r w:rsidRPr="00AC1EE9">
        <w:rPr>
          <w:rFonts w:ascii="Times New Roman" w:eastAsia="Times New Roman" w:hAnsi="Times New Roman" w:cs="Times New Roman"/>
          <w:b/>
          <w:sz w:val="26"/>
          <w:szCs w:val="26"/>
        </w:rPr>
        <w:t>за отчетный период</w:t>
      </w:r>
      <w:r w:rsidRPr="006A33D7">
        <w:rPr>
          <w:rFonts w:ascii="Times New Roman" w:eastAsia="Times New Roman" w:hAnsi="Times New Roman" w:cs="Times New Roman"/>
          <w:b/>
          <w:sz w:val="26"/>
          <w:szCs w:val="26"/>
        </w:rPr>
        <w:t xml:space="preserve"> ___________ 20____ года (</w:t>
      </w:r>
      <w:r w:rsidR="004E394E">
        <w:rPr>
          <w:rFonts w:ascii="Times New Roman" w:eastAsia="Times New Roman" w:hAnsi="Times New Roman" w:cs="Times New Roman"/>
          <w:b/>
          <w:sz w:val="26"/>
          <w:szCs w:val="26"/>
        </w:rPr>
        <w:t>по разорванным рейсам</w:t>
      </w:r>
      <w:r w:rsidRPr="006A33D7">
        <w:rPr>
          <w:rFonts w:ascii="Times New Roman" w:eastAsia="Times New Roman" w:hAnsi="Times New Roman" w:cs="Times New Roman"/>
          <w:b/>
          <w:sz w:val="26"/>
          <w:szCs w:val="26"/>
        </w:rPr>
        <w:t>)</w:t>
      </w:r>
    </w:p>
    <w:p w:rsidR="006A33D7" w:rsidRPr="006A33D7" w:rsidRDefault="006A33D7" w:rsidP="006A33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6A33D7">
        <w:rPr>
          <w:rFonts w:ascii="Times New Roman" w:eastAsia="Times New Roman" w:hAnsi="Times New Roman" w:cs="Times New Roman"/>
          <w:b/>
          <w:sz w:val="26"/>
          <w:szCs w:val="26"/>
        </w:rPr>
        <w:t>окончание рейсов__________20__г.</w:t>
      </w:r>
    </w:p>
    <w:p w:rsidR="006A33D7" w:rsidRPr="006A33D7" w:rsidRDefault="006A33D7" w:rsidP="006A33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000"/>
      </w:tblPr>
      <w:tblGrid>
        <w:gridCol w:w="1594"/>
        <w:gridCol w:w="3013"/>
        <w:gridCol w:w="1773"/>
        <w:gridCol w:w="1418"/>
        <w:gridCol w:w="1773"/>
      </w:tblGrid>
      <w:tr w:rsidR="006A33D7" w:rsidRPr="006A33D7" w:rsidTr="00E9465F">
        <w:trPr>
          <w:trHeight w:val="429"/>
        </w:trPr>
        <w:tc>
          <w:tcPr>
            <w:tcW w:w="833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A33D7">
              <w:rPr>
                <w:rFonts w:ascii="Times New Roman" w:eastAsia="Times New Roman" w:hAnsi="Times New Roman" w:cs="Times New Roman"/>
                <w:b/>
              </w:rPr>
              <w:t xml:space="preserve">Род </w:t>
            </w:r>
          </w:p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A33D7">
              <w:rPr>
                <w:rFonts w:ascii="Times New Roman" w:eastAsia="Times New Roman" w:hAnsi="Times New Roman" w:cs="Times New Roman"/>
                <w:b/>
              </w:rPr>
              <w:t>вагона</w:t>
            </w:r>
          </w:p>
        </w:tc>
        <w:tc>
          <w:tcPr>
            <w:tcW w:w="1574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A33D7">
              <w:rPr>
                <w:rFonts w:ascii="Times New Roman" w:eastAsia="Times New Roman" w:hAnsi="Times New Roman" w:cs="Times New Roman"/>
                <w:b/>
              </w:rPr>
              <w:t xml:space="preserve">Время нахождения </w:t>
            </w:r>
          </w:p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A33D7">
              <w:rPr>
                <w:rFonts w:ascii="Times New Roman" w:eastAsia="Times New Roman" w:hAnsi="Times New Roman" w:cs="Times New Roman"/>
                <w:b/>
              </w:rPr>
              <w:t xml:space="preserve">на ж.д. администрации </w:t>
            </w:r>
          </w:p>
        </w:tc>
        <w:tc>
          <w:tcPr>
            <w:tcW w:w="926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A33D7">
              <w:rPr>
                <w:rFonts w:ascii="Times New Roman" w:eastAsia="Times New Roman" w:hAnsi="Times New Roman" w:cs="Times New Roman"/>
                <w:b/>
              </w:rPr>
              <w:t>Количество рейсов</w:t>
            </w:r>
          </w:p>
        </w:tc>
        <w:tc>
          <w:tcPr>
            <w:tcW w:w="741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6A33D7">
              <w:rPr>
                <w:rFonts w:ascii="Times New Roman" w:eastAsia="Times New Roman" w:hAnsi="Times New Roman" w:cs="Times New Roman"/>
                <w:b/>
              </w:rPr>
              <w:t>Вагоно-сутки</w:t>
            </w:r>
            <w:proofErr w:type="spellEnd"/>
          </w:p>
        </w:tc>
        <w:tc>
          <w:tcPr>
            <w:tcW w:w="926" w:type="pct"/>
            <w:vAlign w:val="center"/>
          </w:tcPr>
          <w:p w:rsidR="006A33D7" w:rsidRPr="00AC1EE9" w:rsidRDefault="004F02A1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C1EE9">
              <w:rPr>
                <w:rFonts w:ascii="Times New Roman" w:eastAsia="Times New Roman" w:hAnsi="Times New Roman" w:cs="Times New Roman"/>
                <w:b/>
              </w:rPr>
              <w:t xml:space="preserve">Сумма </w:t>
            </w:r>
          </w:p>
          <w:p w:rsidR="006A33D7" w:rsidRPr="006A33D7" w:rsidRDefault="006A33D7" w:rsidP="004F0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C1EE9">
              <w:rPr>
                <w:rFonts w:ascii="Times New Roman" w:eastAsia="Times New Roman" w:hAnsi="Times New Roman" w:cs="Times New Roman"/>
                <w:b/>
              </w:rPr>
              <w:t>в шв</w:t>
            </w:r>
            <w:r w:rsidR="004F02A1" w:rsidRPr="00AC1EE9">
              <w:rPr>
                <w:rFonts w:ascii="Times New Roman" w:eastAsia="Times New Roman" w:hAnsi="Times New Roman" w:cs="Times New Roman"/>
                <w:b/>
              </w:rPr>
              <w:t>ейцарских</w:t>
            </w:r>
            <w:r w:rsidRPr="006A33D7">
              <w:rPr>
                <w:rFonts w:ascii="Times New Roman" w:eastAsia="Times New Roman" w:hAnsi="Times New Roman" w:cs="Times New Roman"/>
                <w:b/>
              </w:rPr>
              <w:t xml:space="preserve"> франках</w:t>
            </w:r>
          </w:p>
        </w:tc>
      </w:tr>
      <w:tr w:rsidR="006A33D7" w:rsidRPr="006A33D7" w:rsidTr="00E9465F">
        <w:trPr>
          <w:trHeight w:val="106"/>
        </w:trPr>
        <w:tc>
          <w:tcPr>
            <w:tcW w:w="833" w:type="pct"/>
            <w:vMerge w:val="restar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A33D7">
              <w:rPr>
                <w:rFonts w:ascii="Times New Roman" w:eastAsia="Times New Roman" w:hAnsi="Times New Roman" w:cs="Times New Roman"/>
              </w:rPr>
              <w:t>Крытые</w:t>
            </w:r>
          </w:p>
        </w:tc>
        <w:tc>
          <w:tcPr>
            <w:tcW w:w="1574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A33D7">
              <w:rPr>
                <w:rFonts w:ascii="Times New Roman" w:eastAsia="Times New Roman" w:hAnsi="Times New Roman" w:cs="Times New Roman"/>
              </w:rPr>
              <w:t>До 30 суток</w:t>
            </w:r>
          </w:p>
        </w:tc>
        <w:tc>
          <w:tcPr>
            <w:tcW w:w="926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1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6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6A33D7" w:rsidRPr="006A33D7" w:rsidTr="00E9465F">
        <w:trPr>
          <w:trHeight w:val="214"/>
        </w:trPr>
        <w:tc>
          <w:tcPr>
            <w:tcW w:w="833" w:type="pct"/>
            <w:vMerge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74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A33D7">
              <w:rPr>
                <w:rFonts w:ascii="Times New Roman" w:eastAsia="Times New Roman" w:hAnsi="Times New Roman" w:cs="Times New Roman"/>
              </w:rPr>
              <w:t>31- 45 суток</w:t>
            </w:r>
          </w:p>
        </w:tc>
        <w:tc>
          <w:tcPr>
            <w:tcW w:w="926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1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6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6A33D7" w:rsidRPr="006A33D7" w:rsidTr="00E9465F">
        <w:tc>
          <w:tcPr>
            <w:tcW w:w="833" w:type="pct"/>
            <w:vMerge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74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A33D7">
              <w:rPr>
                <w:rFonts w:ascii="Times New Roman" w:eastAsia="Times New Roman" w:hAnsi="Times New Roman" w:cs="Times New Roman"/>
              </w:rPr>
              <w:t>Свыше 45 суток</w:t>
            </w:r>
          </w:p>
        </w:tc>
        <w:tc>
          <w:tcPr>
            <w:tcW w:w="926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1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6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6A33D7" w:rsidRPr="006A33D7" w:rsidTr="00E9465F">
        <w:trPr>
          <w:trHeight w:val="194"/>
        </w:trPr>
        <w:tc>
          <w:tcPr>
            <w:tcW w:w="833" w:type="pct"/>
            <w:vMerge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74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A33D7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926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1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6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6A33D7" w:rsidRPr="006A33D7" w:rsidTr="00E9465F">
        <w:tc>
          <w:tcPr>
            <w:tcW w:w="833" w:type="pct"/>
            <w:vMerge w:val="restar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A33D7">
              <w:rPr>
                <w:rFonts w:ascii="Times New Roman" w:eastAsia="Times New Roman" w:hAnsi="Times New Roman" w:cs="Times New Roman"/>
              </w:rPr>
              <w:t>Платформы</w:t>
            </w:r>
          </w:p>
        </w:tc>
        <w:tc>
          <w:tcPr>
            <w:tcW w:w="1574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A33D7">
              <w:rPr>
                <w:rFonts w:ascii="Times New Roman" w:eastAsia="Times New Roman" w:hAnsi="Times New Roman" w:cs="Times New Roman"/>
              </w:rPr>
              <w:t>До 30 суток</w:t>
            </w:r>
          </w:p>
        </w:tc>
        <w:tc>
          <w:tcPr>
            <w:tcW w:w="926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1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6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6A33D7" w:rsidRPr="006A33D7" w:rsidTr="00E9465F">
        <w:tc>
          <w:tcPr>
            <w:tcW w:w="833" w:type="pct"/>
            <w:vMerge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74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A33D7">
              <w:rPr>
                <w:rFonts w:ascii="Times New Roman" w:eastAsia="Times New Roman" w:hAnsi="Times New Roman" w:cs="Times New Roman"/>
              </w:rPr>
              <w:t>31- 45 суток</w:t>
            </w:r>
          </w:p>
        </w:tc>
        <w:tc>
          <w:tcPr>
            <w:tcW w:w="926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1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6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6A33D7" w:rsidRPr="006A33D7" w:rsidTr="00E9465F">
        <w:tc>
          <w:tcPr>
            <w:tcW w:w="833" w:type="pct"/>
            <w:vMerge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74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A33D7">
              <w:rPr>
                <w:rFonts w:ascii="Times New Roman" w:eastAsia="Times New Roman" w:hAnsi="Times New Roman" w:cs="Times New Roman"/>
              </w:rPr>
              <w:t>Свыше 45 суток</w:t>
            </w:r>
          </w:p>
        </w:tc>
        <w:tc>
          <w:tcPr>
            <w:tcW w:w="926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1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6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6A33D7" w:rsidRPr="006A33D7" w:rsidTr="00E9465F">
        <w:trPr>
          <w:trHeight w:val="170"/>
        </w:trPr>
        <w:tc>
          <w:tcPr>
            <w:tcW w:w="833" w:type="pct"/>
            <w:vMerge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74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A33D7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926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1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6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6A33D7" w:rsidRPr="006A33D7" w:rsidTr="00E9465F">
        <w:tc>
          <w:tcPr>
            <w:tcW w:w="833" w:type="pct"/>
            <w:vMerge w:val="restar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A33D7">
              <w:rPr>
                <w:rFonts w:ascii="Times New Roman" w:eastAsia="Times New Roman" w:hAnsi="Times New Roman" w:cs="Times New Roman"/>
              </w:rPr>
              <w:t>Полувагоны</w:t>
            </w:r>
          </w:p>
        </w:tc>
        <w:tc>
          <w:tcPr>
            <w:tcW w:w="1574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A33D7">
              <w:rPr>
                <w:rFonts w:ascii="Times New Roman" w:eastAsia="Times New Roman" w:hAnsi="Times New Roman" w:cs="Times New Roman"/>
              </w:rPr>
              <w:t>До 30 суток</w:t>
            </w:r>
          </w:p>
        </w:tc>
        <w:tc>
          <w:tcPr>
            <w:tcW w:w="926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1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6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6A33D7" w:rsidRPr="006A33D7" w:rsidTr="00E9465F">
        <w:tc>
          <w:tcPr>
            <w:tcW w:w="833" w:type="pct"/>
            <w:vMerge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74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A33D7">
              <w:rPr>
                <w:rFonts w:ascii="Times New Roman" w:eastAsia="Times New Roman" w:hAnsi="Times New Roman" w:cs="Times New Roman"/>
              </w:rPr>
              <w:t>31- 45 суток</w:t>
            </w:r>
          </w:p>
        </w:tc>
        <w:tc>
          <w:tcPr>
            <w:tcW w:w="926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1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6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6A33D7" w:rsidRPr="006A33D7" w:rsidTr="00E9465F">
        <w:trPr>
          <w:trHeight w:val="60"/>
        </w:trPr>
        <w:tc>
          <w:tcPr>
            <w:tcW w:w="833" w:type="pct"/>
            <w:vMerge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74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A33D7">
              <w:rPr>
                <w:rFonts w:ascii="Times New Roman" w:eastAsia="Times New Roman" w:hAnsi="Times New Roman" w:cs="Times New Roman"/>
              </w:rPr>
              <w:t>Свыше 45 суток</w:t>
            </w:r>
          </w:p>
        </w:tc>
        <w:tc>
          <w:tcPr>
            <w:tcW w:w="926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1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6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6A33D7" w:rsidRPr="006A33D7" w:rsidTr="00E9465F">
        <w:tc>
          <w:tcPr>
            <w:tcW w:w="833" w:type="pct"/>
            <w:vMerge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74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A33D7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926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1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6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6A33D7" w:rsidRPr="006A33D7" w:rsidTr="00E9465F">
        <w:tc>
          <w:tcPr>
            <w:tcW w:w="833" w:type="pct"/>
            <w:vMerge w:val="restar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A33D7">
              <w:rPr>
                <w:rFonts w:ascii="Times New Roman" w:eastAsia="Times New Roman" w:hAnsi="Times New Roman" w:cs="Times New Roman"/>
              </w:rPr>
              <w:t>Цистерны</w:t>
            </w:r>
          </w:p>
        </w:tc>
        <w:tc>
          <w:tcPr>
            <w:tcW w:w="1574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A33D7">
              <w:rPr>
                <w:rFonts w:ascii="Times New Roman" w:eastAsia="Times New Roman" w:hAnsi="Times New Roman" w:cs="Times New Roman"/>
              </w:rPr>
              <w:t>До 30 суток</w:t>
            </w:r>
          </w:p>
        </w:tc>
        <w:tc>
          <w:tcPr>
            <w:tcW w:w="926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1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6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6A33D7" w:rsidRPr="006A33D7" w:rsidTr="00E9465F">
        <w:tc>
          <w:tcPr>
            <w:tcW w:w="833" w:type="pct"/>
            <w:vMerge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74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A33D7">
              <w:rPr>
                <w:rFonts w:ascii="Times New Roman" w:eastAsia="Times New Roman" w:hAnsi="Times New Roman" w:cs="Times New Roman"/>
              </w:rPr>
              <w:t>31- 45 суток</w:t>
            </w:r>
          </w:p>
        </w:tc>
        <w:tc>
          <w:tcPr>
            <w:tcW w:w="926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1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6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6A33D7" w:rsidRPr="006A33D7" w:rsidTr="00E9465F">
        <w:tc>
          <w:tcPr>
            <w:tcW w:w="833" w:type="pct"/>
            <w:vMerge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74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A33D7">
              <w:rPr>
                <w:rFonts w:ascii="Times New Roman" w:eastAsia="Times New Roman" w:hAnsi="Times New Roman" w:cs="Times New Roman"/>
              </w:rPr>
              <w:t>Свыше 45 суток</w:t>
            </w:r>
          </w:p>
        </w:tc>
        <w:tc>
          <w:tcPr>
            <w:tcW w:w="926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1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6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6A33D7" w:rsidRPr="006A33D7" w:rsidTr="00E9465F">
        <w:trPr>
          <w:trHeight w:val="226"/>
        </w:trPr>
        <w:tc>
          <w:tcPr>
            <w:tcW w:w="833" w:type="pct"/>
            <w:vMerge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74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A33D7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926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1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6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6A33D7" w:rsidRPr="006A33D7" w:rsidTr="00E9465F">
        <w:tc>
          <w:tcPr>
            <w:tcW w:w="833" w:type="pct"/>
            <w:vMerge w:val="restar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A33D7">
              <w:rPr>
                <w:rFonts w:ascii="Times New Roman" w:eastAsia="Times New Roman" w:hAnsi="Times New Roman" w:cs="Times New Roman"/>
              </w:rPr>
              <w:t>Прочие</w:t>
            </w:r>
          </w:p>
        </w:tc>
        <w:tc>
          <w:tcPr>
            <w:tcW w:w="1574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A33D7">
              <w:rPr>
                <w:rFonts w:ascii="Times New Roman" w:eastAsia="Times New Roman" w:hAnsi="Times New Roman" w:cs="Times New Roman"/>
              </w:rPr>
              <w:t>До 30 суток</w:t>
            </w:r>
          </w:p>
        </w:tc>
        <w:tc>
          <w:tcPr>
            <w:tcW w:w="926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1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6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6A33D7" w:rsidRPr="006A33D7" w:rsidTr="00E9465F">
        <w:tc>
          <w:tcPr>
            <w:tcW w:w="833" w:type="pct"/>
            <w:vMerge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74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A33D7">
              <w:rPr>
                <w:rFonts w:ascii="Times New Roman" w:eastAsia="Times New Roman" w:hAnsi="Times New Roman" w:cs="Times New Roman"/>
              </w:rPr>
              <w:t>31- 45 суток</w:t>
            </w:r>
          </w:p>
        </w:tc>
        <w:tc>
          <w:tcPr>
            <w:tcW w:w="926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1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6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6A33D7" w:rsidRPr="006A33D7" w:rsidTr="00E9465F">
        <w:tc>
          <w:tcPr>
            <w:tcW w:w="833" w:type="pct"/>
            <w:vMerge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74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A33D7">
              <w:rPr>
                <w:rFonts w:ascii="Times New Roman" w:eastAsia="Times New Roman" w:hAnsi="Times New Roman" w:cs="Times New Roman"/>
              </w:rPr>
              <w:t>Свыше 45 суток</w:t>
            </w:r>
          </w:p>
        </w:tc>
        <w:tc>
          <w:tcPr>
            <w:tcW w:w="926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1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6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6A33D7" w:rsidRPr="006A33D7" w:rsidTr="00E9465F">
        <w:tc>
          <w:tcPr>
            <w:tcW w:w="833" w:type="pct"/>
            <w:vMerge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74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A33D7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926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1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6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6A33D7" w:rsidRPr="006A33D7" w:rsidTr="00E9465F">
        <w:tc>
          <w:tcPr>
            <w:tcW w:w="833" w:type="pct"/>
            <w:vMerge w:val="restar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A33D7">
              <w:rPr>
                <w:rFonts w:ascii="Times New Roman" w:eastAsia="Times New Roman" w:hAnsi="Times New Roman" w:cs="Times New Roman"/>
              </w:rPr>
              <w:t>Зерновозы</w:t>
            </w:r>
          </w:p>
        </w:tc>
        <w:tc>
          <w:tcPr>
            <w:tcW w:w="1574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A33D7">
              <w:rPr>
                <w:rFonts w:ascii="Times New Roman" w:eastAsia="Times New Roman" w:hAnsi="Times New Roman" w:cs="Times New Roman"/>
              </w:rPr>
              <w:t>До 30 суток</w:t>
            </w:r>
          </w:p>
        </w:tc>
        <w:tc>
          <w:tcPr>
            <w:tcW w:w="926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1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6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6A33D7" w:rsidRPr="006A33D7" w:rsidTr="00E9465F">
        <w:tc>
          <w:tcPr>
            <w:tcW w:w="833" w:type="pct"/>
            <w:vMerge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574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A33D7">
              <w:rPr>
                <w:rFonts w:ascii="Times New Roman" w:eastAsia="Times New Roman" w:hAnsi="Times New Roman" w:cs="Times New Roman"/>
              </w:rPr>
              <w:t>31- 45 суток</w:t>
            </w:r>
          </w:p>
        </w:tc>
        <w:tc>
          <w:tcPr>
            <w:tcW w:w="926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1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6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6A33D7" w:rsidRPr="006A33D7" w:rsidTr="00E9465F">
        <w:tc>
          <w:tcPr>
            <w:tcW w:w="833" w:type="pct"/>
            <w:vMerge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574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A33D7">
              <w:rPr>
                <w:rFonts w:ascii="Times New Roman" w:eastAsia="Times New Roman" w:hAnsi="Times New Roman" w:cs="Times New Roman"/>
              </w:rPr>
              <w:t>Свыше 45 суток</w:t>
            </w:r>
          </w:p>
        </w:tc>
        <w:tc>
          <w:tcPr>
            <w:tcW w:w="926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1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6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6A33D7" w:rsidRPr="006A33D7" w:rsidTr="00E9465F">
        <w:tc>
          <w:tcPr>
            <w:tcW w:w="833" w:type="pct"/>
            <w:vMerge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574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A33D7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926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1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6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6A33D7" w:rsidRPr="006A33D7" w:rsidTr="00E9465F">
        <w:tc>
          <w:tcPr>
            <w:tcW w:w="833" w:type="pct"/>
            <w:vMerge w:val="restar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A33D7">
              <w:rPr>
                <w:rFonts w:ascii="Times New Roman" w:eastAsia="Times New Roman" w:hAnsi="Times New Roman" w:cs="Times New Roman"/>
              </w:rPr>
              <w:t>Термосы</w:t>
            </w:r>
          </w:p>
        </w:tc>
        <w:tc>
          <w:tcPr>
            <w:tcW w:w="1574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A33D7">
              <w:rPr>
                <w:rFonts w:ascii="Times New Roman" w:eastAsia="Times New Roman" w:hAnsi="Times New Roman" w:cs="Times New Roman"/>
              </w:rPr>
              <w:t>До 30 суток</w:t>
            </w:r>
          </w:p>
        </w:tc>
        <w:tc>
          <w:tcPr>
            <w:tcW w:w="926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1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6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6A33D7" w:rsidRPr="006A33D7" w:rsidTr="00E9465F">
        <w:tc>
          <w:tcPr>
            <w:tcW w:w="833" w:type="pct"/>
            <w:vMerge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74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A33D7">
              <w:rPr>
                <w:rFonts w:ascii="Times New Roman" w:eastAsia="Times New Roman" w:hAnsi="Times New Roman" w:cs="Times New Roman"/>
              </w:rPr>
              <w:t>31- 45 суток</w:t>
            </w:r>
          </w:p>
        </w:tc>
        <w:tc>
          <w:tcPr>
            <w:tcW w:w="926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1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6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6A33D7" w:rsidRPr="006A33D7" w:rsidTr="00E9465F">
        <w:tc>
          <w:tcPr>
            <w:tcW w:w="833" w:type="pct"/>
            <w:vMerge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74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A33D7">
              <w:rPr>
                <w:rFonts w:ascii="Times New Roman" w:eastAsia="Times New Roman" w:hAnsi="Times New Roman" w:cs="Times New Roman"/>
              </w:rPr>
              <w:t>Свыше 45 суток</w:t>
            </w:r>
          </w:p>
        </w:tc>
        <w:tc>
          <w:tcPr>
            <w:tcW w:w="926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1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6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6A33D7" w:rsidRPr="006A33D7" w:rsidTr="00E9465F">
        <w:tc>
          <w:tcPr>
            <w:tcW w:w="833" w:type="pct"/>
            <w:vMerge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74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A33D7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926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1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6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6A33D7" w:rsidRPr="006A33D7" w:rsidTr="00E9465F">
        <w:tc>
          <w:tcPr>
            <w:tcW w:w="833" w:type="pct"/>
            <w:vMerge w:val="restar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A33D7">
              <w:rPr>
                <w:rFonts w:ascii="Times New Roman" w:eastAsia="Times New Roman" w:hAnsi="Times New Roman" w:cs="Times New Roman"/>
              </w:rPr>
              <w:t>АРВ</w:t>
            </w:r>
          </w:p>
        </w:tc>
        <w:tc>
          <w:tcPr>
            <w:tcW w:w="1574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A33D7">
              <w:rPr>
                <w:rFonts w:ascii="Times New Roman" w:eastAsia="Times New Roman" w:hAnsi="Times New Roman" w:cs="Times New Roman"/>
              </w:rPr>
              <w:t>До 30 суток</w:t>
            </w:r>
          </w:p>
        </w:tc>
        <w:tc>
          <w:tcPr>
            <w:tcW w:w="926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1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6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6A33D7" w:rsidRPr="006A33D7" w:rsidTr="00E9465F">
        <w:tc>
          <w:tcPr>
            <w:tcW w:w="833" w:type="pct"/>
            <w:vMerge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74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A33D7">
              <w:rPr>
                <w:rFonts w:ascii="Times New Roman" w:eastAsia="Times New Roman" w:hAnsi="Times New Roman" w:cs="Times New Roman"/>
              </w:rPr>
              <w:t>31- 45 суток</w:t>
            </w:r>
          </w:p>
        </w:tc>
        <w:tc>
          <w:tcPr>
            <w:tcW w:w="926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1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6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6A33D7" w:rsidRPr="006A33D7" w:rsidTr="00E9465F">
        <w:tc>
          <w:tcPr>
            <w:tcW w:w="833" w:type="pct"/>
            <w:vMerge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74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A33D7">
              <w:rPr>
                <w:rFonts w:ascii="Times New Roman" w:eastAsia="Times New Roman" w:hAnsi="Times New Roman" w:cs="Times New Roman"/>
              </w:rPr>
              <w:t>Свыше 45 суток</w:t>
            </w:r>
          </w:p>
        </w:tc>
        <w:tc>
          <w:tcPr>
            <w:tcW w:w="926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1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6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6A33D7" w:rsidRPr="006A33D7" w:rsidTr="00E9465F">
        <w:tc>
          <w:tcPr>
            <w:tcW w:w="833" w:type="pct"/>
            <w:vMerge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74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A33D7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926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1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6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6A33D7" w:rsidRPr="006A33D7" w:rsidTr="00E9465F">
        <w:tc>
          <w:tcPr>
            <w:tcW w:w="833" w:type="pct"/>
            <w:vMerge w:val="restar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A33D7">
              <w:rPr>
                <w:rFonts w:ascii="Times New Roman" w:eastAsia="Times New Roman" w:hAnsi="Times New Roman" w:cs="Times New Roman"/>
              </w:rPr>
              <w:t>Итого</w:t>
            </w:r>
          </w:p>
        </w:tc>
        <w:tc>
          <w:tcPr>
            <w:tcW w:w="1574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A33D7">
              <w:rPr>
                <w:rFonts w:ascii="Times New Roman" w:eastAsia="Times New Roman" w:hAnsi="Times New Roman" w:cs="Times New Roman"/>
              </w:rPr>
              <w:t>До 30 суток</w:t>
            </w:r>
          </w:p>
        </w:tc>
        <w:tc>
          <w:tcPr>
            <w:tcW w:w="926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1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6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6A33D7" w:rsidRPr="006A33D7" w:rsidTr="00E9465F">
        <w:tc>
          <w:tcPr>
            <w:tcW w:w="833" w:type="pct"/>
            <w:vMerge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74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A33D7">
              <w:rPr>
                <w:rFonts w:ascii="Times New Roman" w:eastAsia="Times New Roman" w:hAnsi="Times New Roman" w:cs="Times New Roman"/>
              </w:rPr>
              <w:t>31- 45 суток</w:t>
            </w:r>
          </w:p>
        </w:tc>
        <w:tc>
          <w:tcPr>
            <w:tcW w:w="926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1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6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6A33D7" w:rsidRPr="006A33D7" w:rsidTr="00E9465F">
        <w:tc>
          <w:tcPr>
            <w:tcW w:w="833" w:type="pct"/>
            <w:vMerge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74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A33D7">
              <w:rPr>
                <w:rFonts w:ascii="Times New Roman" w:eastAsia="Times New Roman" w:hAnsi="Times New Roman" w:cs="Times New Roman"/>
              </w:rPr>
              <w:t>Свыше 45 суток</w:t>
            </w:r>
          </w:p>
        </w:tc>
        <w:tc>
          <w:tcPr>
            <w:tcW w:w="926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1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6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6A33D7" w:rsidRPr="006A33D7" w:rsidTr="00E9465F">
        <w:tc>
          <w:tcPr>
            <w:tcW w:w="833" w:type="pct"/>
            <w:vMerge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74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A33D7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926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1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6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6A33D7" w:rsidRPr="006A33D7" w:rsidRDefault="006A33D7" w:rsidP="006A33D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6A33D7" w:rsidRPr="006A33D7" w:rsidRDefault="006A33D7" w:rsidP="006A33D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6A33D7">
        <w:rPr>
          <w:rFonts w:ascii="Times New Roman" w:eastAsia="Times New Roman" w:hAnsi="Times New Roman" w:cs="Times New Roman"/>
          <w:sz w:val="26"/>
          <w:szCs w:val="26"/>
        </w:rPr>
        <w:t>*-</w:t>
      </w:r>
      <w:r w:rsidRPr="006A33D7">
        <w:rPr>
          <w:rFonts w:ascii="Times New Roman" w:eastAsia="Times New Roman" w:hAnsi="Times New Roman" w:cs="Times New Roman"/>
          <w:sz w:val="26"/>
          <w:szCs w:val="26"/>
          <w:lang w:val="en-US"/>
        </w:rPr>
        <w:t>   </w:t>
      </w:r>
      <w:r w:rsidRPr="006A33D7">
        <w:rPr>
          <w:rFonts w:ascii="Times New Roman" w:eastAsia="Times New Roman" w:hAnsi="Times New Roman" w:cs="Times New Roman"/>
          <w:sz w:val="26"/>
          <w:szCs w:val="26"/>
        </w:rPr>
        <w:t xml:space="preserve">для рейсов, начатых до </w:t>
      </w:r>
      <w:r w:rsidRPr="006A33D7">
        <w:rPr>
          <w:rFonts w:ascii="Times New Roman" w:eastAsia="Times New Roman" w:hAnsi="Times New Roman" w:cs="Times New Roman"/>
          <w:sz w:val="26"/>
          <w:szCs w:val="20"/>
        </w:rPr>
        <w:t xml:space="preserve">18 час. 01 мин. московского времени 31 мая 2017 года  </w:t>
      </w:r>
    </w:p>
    <w:p w:rsidR="006A33D7" w:rsidRPr="00AC1EE9" w:rsidRDefault="004F02A1" w:rsidP="006A33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AC1EE9">
        <w:rPr>
          <w:rFonts w:ascii="Times New Roman" w:eastAsia="Times New Roman" w:hAnsi="Times New Roman" w:cs="Times New Roman"/>
          <w:sz w:val="26"/>
          <w:szCs w:val="26"/>
        </w:rPr>
        <w:t>Дата</w:t>
      </w:r>
    </w:p>
    <w:p w:rsidR="006A33D7" w:rsidRPr="006A33D7" w:rsidRDefault="006A33D7" w:rsidP="006A33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6A33D7" w:rsidRPr="006A33D7" w:rsidRDefault="006A33D7" w:rsidP="006A33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6A33D7" w:rsidRPr="006A33D7" w:rsidRDefault="006A33D7" w:rsidP="006A33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6A33D7" w:rsidRPr="006A33D7" w:rsidRDefault="006A33D7" w:rsidP="006A33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6A33D7">
        <w:rPr>
          <w:rFonts w:ascii="Times New Roman" w:eastAsia="Times New Roman" w:hAnsi="Times New Roman" w:cs="Times New Roman"/>
          <w:b/>
          <w:sz w:val="26"/>
          <w:szCs w:val="26"/>
        </w:rPr>
        <w:t>Дополнительная сводная ведомость*</w:t>
      </w:r>
    </w:p>
    <w:p w:rsidR="006A33D7" w:rsidRPr="006A33D7" w:rsidRDefault="006A33D7" w:rsidP="006A33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6A33D7">
        <w:rPr>
          <w:rFonts w:ascii="Times New Roman" w:eastAsia="Times New Roman" w:hAnsi="Times New Roman" w:cs="Times New Roman"/>
          <w:b/>
          <w:sz w:val="26"/>
          <w:szCs w:val="26"/>
        </w:rPr>
        <w:t xml:space="preserve">расчетов за пользование грузовыми вагонами </w:t>
      </w:r>
    </w:p>
    <w:p w:rsidR="006A33D7" w:rsidRPr="006A33D7" w:rsidRDefault="006A33D7" w:rsidP="006A33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6A33D7">
        <w:rPr>
          <w:rFonts w:ascii="Times New Roman" w:eastAsia="Times New Roman" w:hAnsi="Times New Roman" w:cs="Times New Roman"/>
          <w:b/>
          <w:sz w:val="26"/>
          <w:szCs w:val="26"/>
        </w:rPr>
        <w:t xml:space="preserve">собственности государства ____________________________ принятыми и сданными по одной администрации-пользовательнице  ______________                                                  </w:t>
      </w:r>
      <w:r w:rsidRPr="00AC1EE9">
        <w:rPr>
          <w:rFonts w:ascii="Times New Roman" w:eastAsia="Times New Roman" w:hAnsi="Times New Roman" w:cs="Times New Roman"/>
          <w:b/>
          <w:sz w:val="26"/>
          <w:szCs w:val="26"/>
        </w:rPr>
        <w:t>за отчетный</w:t>
      </w:r>
      <w:r w:rsidRPr="006A33D7">
        <w:rPr>
          <w:rFonts w:ascii="Times New Roman" w:eastAsia="Times New Roman" w:hAnsi="Times New Roman" w:cs="Times New Roman"/>
          <w:b/>
          <w:sz w:val="26"/>
          <w:szCs w:val="26"/>
        </w:rPr>
        <w:t xml:space="preserve"> период ___________ 20____ года (по </w:t>
      </w:r>
      <w:r w:rsidR="00297BC6">
        <w:rPr>
          <w:rFonts w:ascii="Times New Roman" w:eastAsia="Times New Roman" w:hAnsi="Times New Roman" w:cs="Times New Roman"/>
          <w:b/>
          <w:sz w:val="26"/>
          <w:szCs w:val="26"/>
        </w:rPr>
        <w:t>разорванным рейсам</w:t>
      </w:r>
      <w:r w:rsidRPr="006A33D7">
        <w:rPr>
          <w:rFonts w:ascii="Times New Roman" w:eastAsia="Times New Roman" w:hAnsi="Times New Roman" w:cs="Times New Roman"/>
          <w:b/>
          <w:sz w:val="26"/>
          <w:szCs w:val="26"/>
        </w:rPr>
        <w:t>)</w:t>
      </w:r>
    </w:p>
    <w:p w:rsidR="006A33D7" w:rsidRPr="006A33D7" w:rsidRDefault="006A33D7" w:rsidP="006A33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6A33D7">
        <w:rPr>
          <w:rFonts w:ascii="Times New Roman" w:eastAsia="Times New Roman" w:hAnsi="Times New Roman" w:cs="Times New Roman"/>
          <w:b/>
          <w:sz w:val="26"/>
          <w:szCs w:val="26"/>
        </w:rPr>
        <w:t>окончание рейсов__________20__г.</w:t>
      </w:r>
    </w:p>
    <w:tbl>
      <w:tblPr>
        <w:tblW w:w="4946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000"/>
      </w:tblPr>
      <w:tblGrid>
        <w:gridCol w:w="1595"/>
        <w:gridCol w:w="1772"/>
        <w:gridCol w:w="2935"/>
        <w:gridCol w:w="3166"/>
      </w:tblGrid>
      <w:tr w:rsidR="006A33D7" w:rsidRPr="006A33D7" w:rsidTr="00E9465F">
        <w:trPr>
          <w:trHeight w:val="429"/>
        </w:trPr>
        <w:tc>
          <w:tcPr>
            <w:tcW w:w="842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A33D7">
              <w:rPr>
                <w:rFonts w:ascii="Times New Roman" w:eastAsia="Times New Roman" w:hAnsi="Times New Roman" w:cs="Times New Roman"/>
                <w:b/>
              </w:rPr>
              <w:t xml:space="preserve">Род </w:t>
            </w:r>
          </w:p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A33D7">
              <w:rPr>
                <w:rFonts w:ascii="Times New Roman" w:eastAsia="Times New Roman" w:hAnsi="Times New Roman" w:cs="Times New Roman"/>
                <w:b/>
              </w:rPr>
              <w:t>вагона</w:t>
            </w:r>
          </w:p>
        </w:tc>
        <w:tc>
          <w:tcPr>
            <w:tcW w:w="936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A33D7">
              <w:rPr>
                <w:rFonts w:ascii="Times New Roman" w:eastAsia="Times New Roman" w:hAnsi="Times New Roman" w:cs="Times New Roman"/>
                <w:b/>
              </w:rPr>
              <w:t>Количество рейсов</w:t>
            </w:r>
          </w:p>
        </w:tc>
        <w:tc>
          <w:tcPr>
            <w:tcW w:w="1550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6A33D7">
              <w:rPr>
                <w:rFonts w:ascii="Times New Roman" w:eastAsia="Times New Roman" w:hAnsi="Times New Roman" w:cs="Times New Roman"/>
                <w:b/>
              </w:rPr>
              <w:t>Вагоно-сутки</w:t>
            </w:r>
            <w:proofErr w:type="spellEnd"/>
          </w:p>
        </w:tc>
        <w:tc>
          <w:tcPr>
            <w:tcW w:w="1672" w:type="pct"/>
            <w:vAlign w:val="center"/>
          </w:tcPr>
          <w:p w:rsidR="006A33D7" w:rsidRPr="00AC1EE9" w:rsidRDefault="004F02A1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C1EE9">
              <w:rPr>
                <w:rFonts w:ascii="Times New Roman" w:eastAsia="Times New Roman" w:hAnsi="Times New Roman" w:cs="Times New Roman"/>
                <w:b/>
              </w:rPr>
              <w:t xml:space="preserve">Сумма </w:t>
            </w:r>
          </w:p>
          <w:p w:rsidR="006A33D7" w:rsidRPr="006A33D7" w:rsidRDefault="004F02A1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C1EE9">
              <w:rPr>
                <w:rFonts w:ascii="Times New Roman" w:eastAsia="Times New Roman" w:hAnsi="Times New Roman" w:cs="Times New Roman"/>
                <w:b/>
              </w:rPr>
              <w:t>в швейцарских</w:t>
            </w:r>
            <w:r w:rsidR="006A33D7" w:rsidRPr="00AC1EE9">
              <w:rPr>
                <w:rFonts w:ascii="Times New Roman" w:eastAsia="Times New Roman" w:hAnsi="Times New Roman" w:cs="Times New Roman"/>
                <w:b/>
              </w:rPr>
              <w:t xml:space="preserve"> франках</w:t>
            </w:r>
          </w:p>
        </w:tc>
      </w:tr>
      <w:tr w:rsidR="006A33D7" w:rsidRPr="006A33D7" w:rsidTr="00E9465F">
        <w:trPr>
          <w:trHeight w:val="1072"/>
        </w:trPr>
        <w:tc>
          <w:tcPr>
            <w:tcW w:w="842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A33D7">
              <w:rPr>
                <w:rFonts w:ascii="Times New Roman" w:eastAsia="Times New Roman" w:hAnsi="Times New Roman" w:cs="Times New Roman"/>
              </w:rPr>
              <w:t>Крытые</w:t>
            </w:r>
          </w:p>
        </w:tc>
        <w:tc>
          <w:tcPr>
            <w:tcW w:w="936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0" w:type="pct"/>
            <w:shd w:val="clear" w:color="auto" w:fill="auto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72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6A33D7" w:rsidRPr="006A33D7" w:rsidTr="00E9465F">
        <w:trPr>
          <w:trHeight w:val="1072"/>
        </w:trPr>
        <w:tc>
          <w:tcPr>
            <w:tcW w:w="842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A33D7">
              <w:rPr>
                <w:rFonts w:ascii="Times New Roman" w:eastAsia="Times New Roman" w:hAnsi="Times New Roman" w:cs="Times New Roman"/>
              </w:rPr>
              <w:t>Платформы</w:t>
            </w:r>
          </w:p>
        </w:tc>
        <w:tc>
          <w:tcPr>
            <w:tcW w:w="936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0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72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6A33D7" w:rsidRPr="006A33D7" w:rsidTr="00E9465F">
        <w:trPr>
          <w:trHeight w:val="1072"/>
        </w:trPr>
        <w:tc>
          <w:tcPr>
            <w:tcW w:w="842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A33D7">
              <w:rPr>
                <w:rFonts w:ascii="Times New Roman" w:eastAsia="Times New Roman" w:hAnsi="Times New Roman" w:cs="Times New Roman"/>
              </w:rPr>
              <w:t>Полувагоны</w:t>
            </w:r>
          </w:p>
        </w:tc>
        <w:tc>
          <w:tcPr>
            <w:tcW w:w="936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0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72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6A33D7" w:rsidRPr="006A33D7" w:rsidTr="00E9465F">
        <w:trPr>
          <w:trHeight w:val="1072"/>
        </w:trPr>
        <w:tc>
          <w:tcPr>
            <w:tcW w:w="842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A33D7">
              <w:rPr>
                <w:rFonts w:ascii="Times New Roman" w:eastAsia="Times New Roman" w:hAnsi="Times New Roman" w:cs="Times New Roman"/>
              </w:rPr>
              <w:t>Цистерны</w:t>
            </w:r>
          </w:p>
        </w:tc>
        <w:tc>
          <w:tcPr>
            <w:tcW w:w="936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0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72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6A33D7" w:rsidRPr="006A33D7" w:rsidTr="00E9465F">
        <w:trPr>
          <w:trHeight w:val="1072"/>
        </w:trPr>
        <w:tc>
          <w:tcPr>
            <w:tcW w:w="842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A33D7">
              <w:rPr>
                <w:rFonts w:ascii="Times New Roman" w:eastAsia="Times New Roman" w:hAnsi="Times New Roman" w:cs="Times New Roman"/>
              </w:rPr>
              <w:t>Прочие</w:t>
            </w:r>
          </w:p>
        </w:tc>
        <w:tc>
          <w:tcPr>
            <w:tcW w:w="936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0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72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6A33D7" w:rsidRPr="006A33D7" w:rsidTr="00E9465F">
        <w:trPr>
          <w:trHeight w:val="1072"/>
        </w:trPr>
        <w:tc>
          <w:tcPr>
            <w:tcW w:w="842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A33D7">
              <w:rPr>
                <w:rFonts w:ascii="Times New Roman" w:eastAsia="Times New Roman" w:hAnsi="Times New Roman" w:cs="Times New Roman"/>
              </w:rPr>
              <w:t>Зерновозы</w:t>
            </w:r>
          </w:p>
        </w:tc>
        <w:tc>
          <w:tcPr>
            <w:tcW w:w="936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0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72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6A33D7" w:rsidRPr="006A33D7" w:rsidTr="00E9465F">
        <w:trPr>
          <w:trHeight w:val="1072"/>
        </w:trPr>
        <w:tc>
          <w:tcPr>
            <w:tcW w:w="842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A33D7">
              <w:rPr>
                <w:rFonts w:ascii="Times New Roman" w:eastAsia="Times New Roman" w:hAnsi="Times New Roman" w:cs="Times New Roman"/>
              </w:rPr>
              <w:t>Термосы</w:t>
            </w:r>
          </w:p>
        </w:tc>
        <w:tc>
          <w:tcPr>
            <w:tcW w:w="936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0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72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6A33D7" w:rsidRPr="006A33D7" w:rsidTr="00E9465F">
        <w:trPr>
          <w:trHeight w:val="1072"/>
        </w:trPr>
        <w:tc>
          <w:tcPr>
            <w:tcW w:w="842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A33D7">
              <w:rPr>
                <w:rFonts w:ascii="Times New Roman" w:eastAsia="Times New Roman" w:hAnsi="Times New Roman" w:cs="Times New Roman"/>
              </w:rPr>
              <w:t>АРВ</w:t>
            </w:r>
          </w:p>
        </w:tc>
        <w:tc>
          <w:tcPr>
            <w:tcW w:w="936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0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72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6A33D7" w:rsidRPr="006A33D7" w:rsidTr="00E9465F">
        <w:trPr>
          <w:trHeight w:val="1072"/>
        </w:trPr>
        <w:tc>
          <w:tcPr>
            <w:tcW w:w="842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A33D7">
              <w:rPr>
                <w:rFonts w:ascii="Times New Roman" w:eastAsia="Times New Roman" w:hAnsi="Times New Roman" w:cs="Times New Roman"/>
              </w:rPr>
              <w:t>Итого</w:t>
            </w:r>
          </w:p>
        </w:tc>
        <w:tc>
          <w:tcPr>
            <w:tcW w:w="936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0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72" w:type="pct"/>
            <w:vAlign w:val="center"/>
          </w:tcPr>
          <w:p w:rsidR="006A33D7" w:rsidRPr="006A33D7" w:rsidRDefault="006A33D7" w:rsidP="006A3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4F02A1" w:rsidRDefault="004F02A1" w:rsidP="004F02A1">
      <w:pPr>
        <w:jc w:val="center"/>
        <w:rPr>
          <w:rFonts w:ascii="Times New Roman" w:hAnsi="Times New Roman" w:cs="Times New Roman"/>
        </w:rPr>
      </w:pPr>
    </w:p>
    <w:p w:rsidR="009828C8" w:rsidRPr="00AC1EE9" w:rsidRDefault="004F02A1" w:rsidP="004F02A1">
      <w:pPr>
        <w:jc w:val="center"/>
        <w:rPr>
          <w:rFonts w:ascii="Times New Roman" w:hAnsi="Times New Roman" w:cs="Times New Roman"/>
        </w:rPr>
      </w:pPr>
      <w:r w:rsidRPr="00AC1EE9">
        <w:rPr>
          <w:rFonts w:ascii="Times New Roman" w:hAnsi="Times New Roman" w:cs="Times New Roman"/>
        </w:rPr>
        <w:t>Дата</w:t>
      </w:r>
    </w:p>
    <w:sectPr w:rsidR="009828C8" w:rsidRPr="00AC1EE9" w:rsidSect="001D6D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3"/>
  <w:doNotDisplayPageBoundaries/>
  <w:proofState w:spelling="clean" w:grammar="clean"/>
  <w:defaultTabStop w:val="708"/>
  <w:characterSpacingControl w:val="doNotCompress"/>
  <w:compat>
    <w:useFELayout/>
  </w:compat>
  <w:rsids>
    <w:rsidRoot w:val="006A33D7"/>
    <w:rsid w:val="00091E22"/>
    <w:rsid w:val="00160D49"/>
    <w:rsid w:val="001D6D4F"/>
    <w:rsid w:val="002862A5"/>
    <w:rsid w:val="00297BC6"/>
    <w:rsid w:val="00364CDC"/>
    <w:rsid w:val="003804C7"/>
    <w:rsid w:val="00403E20"/>
    <w:rsid w:val="004E394E"/>
    <w:rsid w:val="004F02A1"/>
    <w:rsid w:val="0051039B"/>
    <w:rsid w:val="006A33D7"/>
    <w:rsid w:val="00813805"/>
    <w:rsid w:val="008D2973"/>
    <w:rsid w:val="009828C8"/>
    <w:rsid w:val="00AC1EE9"/>
    <w:rsid w:val="00DD6D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6D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688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266</Words>
  <Characters>1521</Characters>
  <Application>Microsoft Office Word</Application>
  <DocSecurity>0</DocSecurity>
  <Lines>12</Lines>
  <Paragraphs>3</Paragraphs>
  <ScaleCrop>false</ScaleCrop>
  <Company>Hewlett-Packard Company</Company>
  <LinksUpToDate>false</LinksUpToDate>
  <CharactersWithSpaces>1784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1</cp:lastModifiedBy>
  <cp:revision>12</cp:revision>
  <dcterms:created xsi:type="dcterms:W3CDTF">2019-12-13T07:54:00Z</dcterms:created>
  <dcterms:modified xsi:type="dcterms:W3CDTF">2021-03-17T14:00:00Z</dcterms:modified>
</cp:coreProperties>
</file>