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055F8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301D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2021-07-12T10:20:00Z</dcterms:modified>
</cp:coreProperties>
</file>