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03-06/2021/2742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Ростов-на-Дону — г. Туапсе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B91063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Ростов-на-Дону — г. Туапсе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4478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03-06/2021/2742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4471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2021-07-08T13:41:00Z</dcterms:modified>
</cp:coreProperties>
</file>