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03-06/2021/2711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Псков — г. Санкт-Петербург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B42450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Псков — г. Санкт-Петербург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4461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03-06/2021/2711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919C2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2021-07-08T13:39:00Z</dcterms:modified>
</cp:coreProperties>
</file>