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B7" w:rsidRPr="00587340" w:rsidRDefault="006048B7" w:rsidP="006048B7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B132E">
        <w:rPr>
          <w:rFonts w:ascii="Times New Roman" w:hAnsi="Times New Roman" w:cs="Times New Roman"/>
          <w:sz w:val="26"/>
          <w:szCs w:val="26"/>
        </w:rPr>
        <w:t>Приложение №</w:t>
      </w:r>
      <w:r w:rsidR="00876C4B">
        <w:rPr>
          <w:rFonts w:ascii="Times New Roman" w:hAnsi="Times New Roman" w:cs="Times New Roman"/>
          <w:sz w:val="26"/>
          <w:szCs w:val="26"/>
        </w:rPr>
        <w:t xml:space="preserve"> 3</w:t>
      </w:r>
      <w:r w:rsidR="00587340" w:rsidRPr="00587340">
        <w:rPr>
          <w:rFonts w:ascii="Times New Roman" w:hAnsi="Times New Roman" w:cs="Times New Roman"/>
          <w:sz w:val="26"/>
          <w:szCs w:val="26"/>
        </w:rPr>
        <w:t>3</w:t>
      </w:r>
    </w:p>
    <w:p w:rsidR="006048B7" w:rsidRPr="00BB132E" w:rsidRDefault="006048B7" w:rsidP="00E63E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63EFA" w:rsidRDefault="00E63EFA" w:rsidP="006048B7">
      <w:pPr>
        <w:pStyle w:val="1"/>
        <w:spacing w:before="0" w:after="0" w:line="240" w:lineRule="auto"/>
        <w:ind w:left="0" w:right="0"/>
        <w:rPr>
          <w:rFonts w:ascii="Times New Roman" w:hAnsi="Times New Roman"/>
          <w:szCs w:val="26"/>
        </w:rPr>
      </w:pPr>
      <w:bookmarkStart w:id="1" w:name="bookmark6"/>
    </w:p>
    <w:p w:rsidR="006048B7" w:rsidRPr="00BB132E" w:rsidRDefault="00FF17F2" w:rsidP="006048B7">
      <w:pPr>
        <w:pStyle w:val="1"/>
        <w:spacing w:before="0" w:after="0" w:line="240" w:lineRule="auto"/>
        <w:ind w:left="0" w:right="0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Изменения и дополнения</w:t>
      </w:r>
      <w:r w:rsidR="006048B7" w:rsidRPr="00BB132E">
        <w:rPr>
          <w:rFonts w:ascii="Times New Roman" w:hAnsi="Times New Roman"/>
          <w:szCs w:val="26"/>
        </w:rPr>
        <w:t xml:space="preserve"> </w:t>
      </w:r>
    </w:p>
    <w:p w:rsidR="006048B7" w:rsidRPr="00BB132E" w:rsidRDefault="006048B7" w:rsidP="006048B7">
      <w:pPr>
        <w:pStyle w:val="1"/>
        <w:spacing w:before="0" w:after="0" w:line="240" w:lineRule="auto"/>
        <w:ind w:left="0" w:right="0"/>
        <w:rPr>
          <w:rFonts w:ascii="Times New Roman" w:hAnsi="Times New Roman"/>
          <w:szCs w:val="26"/>
        </w:rPr>
      </w:pPr>
      <w:r w:rsidRPr="00BB132E">
        <w:rPr>
          <w:rFonts w:ascii="Times New Roman" w:hAnsi="Times New Roman"/>
          <w:szCs w:val="26"/>
        </w:rPr>
        <w:t xml:space="preserve">в Инструкцию начальника пассажирского поезда </w:t>
      </w:r>
    </w:p>
    <w:p w:rsidR="006048B7" w:rsidRPr="00BB132E" w:rsidRDefault="006048B7" w:rsidP="006048B7">
      <w:pPr>
        <w:pStyle w:val="1"/>
        <w:spacing w:before="0" w:after="0" w:line="240" w:lineRule="auto"/>
        <w:ind w:left="0" w:right="0"/>
        <w:rPr>
          <w:rFonts w:ascii="Times New Roman" w:hAnsi="Times New Roman"/>
          <w:szCs w:val="26"/>
        </w:rPr>
      </w:pPr>
      <w:r w:rsidRPr="00BB132E">
        <w:rPr>
          <w:rFonts w:ascii="Times New Roman" w:hAnsi="Times New Roman"/>
          <w:szCs w:val="26"/>
        </w:rPr>
        <w:t>международного сообщения</w:t>
      </w:r>
    </w:p>
    <w:p w:rsidR="006048B7" w:rsidRPr="00BB132E" w:rsidRDefault="006048B7" w:rsidP="006048B7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</w:pPr>
    </w:p>
    <w:p w:rsidR="006048B7" w:rsidRPr="00BB132E" w:rsidRDefault="006048B7" w:rsidP="006048B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</w:pPr>
      <w:r w:rsidRPr="00BB132E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>Изложить раздел 7. «Порядок действий начальника поезда в экстремальных</w:t>
      </w:r>
      <w:bookmarkStart w:id="2" w:name="bookmark7"/>
      <w:bookmarkEnd w:id="1"/>
      <w:r w:rsidRPr="00BB132E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 xml:space="preserve"> ситуациях</w:t>
      </w:r>
      <w:bookmarkEnd w:id="2"/>
      <w:r w:rsidRPr="00BB132E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>» в следующей редакции:</w:t>
      </w:r>
    </w:p>
    <w:p w:rsidR="006048B7" w:rsidRPr="00BB132E" w:rsidRDefault="006048B7" w:rsidP="006048B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</w:pPr>
    </w:p>
    <w:p w:rsidR="006048B7" w:rsidRPr="00BB132E" w:rsidRDefault="006048B7" w:rsidP="006048B7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hAnsi="Times New Roman"/>
          <w:sz w:val="26"/>
          <w:szCs w:val="26"/>
        </w:rPr>
        <w:t>«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7.1.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 пожаре в поезде начальник поезда является ответственным за организацию тушения пожара, обязан руководствоваться Инструкци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ей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по обеспечению пожарной безопасности в вагонах пассажирских поездов международного сообщения между государствами-участниками СНГ,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Грузией,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Латвийской Республикой, Литовской Республикой, Эстонской Республикой.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7.2.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 остановке поезда после срабатывания сигнализации нагрева буксы или средств автоматического контроля технического состояния подвижного состава на ходу поезда немедленно прибыть к вагону, определить причину и источник нагрева, и совместно с машинистом принять решение о дальнейшем следовании поезда. Составить соответствующий акт.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7.3.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 обнаружении в одном или нескольких вагонах технических неисправностей, угрожающих безопасности движения, принять меры к остановке поезда, совместно с машинистом определить возможность следования поезда при полном обеспечении безопасности движения до ближайшей станции для принятия окончательного решения и составить акт с указанием причин остановки.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7.4.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 отцепке вагона в пути следования:</w:t>
      </w:r>
    </w:p>
    <w:p w:rsidR="006048B7" w:rsidRPr="00BB132E" w:rsidRDefault="006048B7" w:rsidP="0060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выделить проводников для охраны имущества отцепленного вагона, произвести инструктаж о порядке действия до отправки вагона в пункт приписки;</w:t>
      </w:r>
    </w:p>
    <w:p w:rsidR="006048B7" w:rsidRPr="00BB132E" w:rsidRDefault="006048B7" w:rsidP="0060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разместить пассажиров на свободные места в вагонах этого поезда;</w:t>
      </w:r>
    </w:p>
    <w:p w:rsidR="006048B7" w:rsidRPr="00BB132E" w:rsidRDefault="006048B7" w:rsidP="0060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совместно с начальником станции составить акт в 3-х экземплярах об отцепке вагона с указанием причин отцепки и данных о вагоне (инвентарный номер, сроки проведения плановых видов ремонта и единой технической ревизии); акт подписывается начальником станции, машинистом локомотива, осмотрщиком вагонов или другими должностными лицами, присутствовавшими при данной ситуации; один экземпляр акта сохраняется до конца рейса и затем сдается начальником поезда администрации предприятия формирования поезда;</w:t>
      </w:r>
    </w:p>
    <w:p w:rsidR="006048B7" w:rsidRPr="00BB132E" w:rsidRDefault="006048B7" w:rsidP="0060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4)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 xml:space="preserve">в случае отсутствия возможности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разместить пассажиров в поезде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на свободных местах,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следует разместить пассажиров в коридорах вагонов, сообщить лично или через начальника станции (дежурного по станции), поездного диспетчера на ближайший пункт формирования поездов о необходимости прицепки другого </w:t>
      </w:r>
      <w:proofErr w:type="gramStart"/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вагона</w:t>
      </w:r>
      <w:proofErr w:type="gramEnd"/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взамен отцепленного или пересадки в другой поезд;</w:t>
      </w:r>
    </w:p>
    <w:p w:rsidR="006048B7" w:rsidRPr="00BB132E" w:rsidRDefault="006048B7" w:rsidP="0060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  <w:t>в первую очередь организовать пересадку пассажиров с ограниченной подвижностью, пассажиров преклонного возраста и пассажиров с малолетними детьми;</w:t>
      </w:r>
    </w:p>
    <w:p w:rsidR="006048B7" w:rsidRPr="00BB132E" w:rsidRDefault="006048B7" w:rsidP="0060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при переводе пассажиров из отцепленного вагона в другие вагоны начальник поезда обязан совместно с начальником станции организовать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переноску ручной клади пассажиров, принять меры, обеспечивающие безопасность пассажиров.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7.5.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О каждом случае отцепки вагона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оперативно проинформировать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руководство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структурного подразделения формирования поезда (вагона)</w:t>
      </w:r>
      <w:r w:rsidRPr="00BB132E"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  <w:t>.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val="tg-Cyrl-TJ" w:eastAsia="tg-Cyrl-TJ"/>
        </w:rPr>
      </w:pP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7.6.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 получении информации об изменении маршрута следования поезда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:</w:t>
      </w:r>
    </w:p>
    <w:p w:rsidR="006048B7" w:rsidRPr="00BB132E" w:rsidRDefault="006048B7" w:rsidP="006048B7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установить пункты, через которые не будет следовать поезд,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информировать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проводников вагонов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,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сообщ</w:t>
      </w:r>
      <w:proofErr w:type="spellStart"/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ить</w:t>
      </w:r>
      <w:proofErr w:type="spellEnd"/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пассажирам,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следующим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до этих станций порядок пересадки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:rsidR="006048B7" w:rsidRPr="00BB132E" w:rsidRDefault="006048B7" w:rsidP="006048B7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обеспечить высадку пассажиров на согласованных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с ними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станциях, выдачу им на руки проездных документов с соответствующей отметкой.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7.7.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При получении от машиниста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локомотива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поезда команды «Тормозить» немедленно принять меры к приведению в действие ручных тормозов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составе поезда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7.8.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При саморасцепе автосцепок в пассажирском поезде совместно с машинистом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локомотива поезда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проверить исправность автосцепного устройства и, при его исправности, произвести сцепление вагонов.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7.9.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>При развороте состава в пути следования или отправлении с транзитного пункта, пунктов формирования и оборота с изменением порядка расположения вагонов в составе, сообщить телеграммой в адрес всех ОДБ/ЛБК по ходу следования поезда и крупных вокзалов.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6048B7" w:rsidRPr="00BB132E" w:rsidRDefault="006048B7" w:rsidP="006048B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7.10.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  <w:t xml:space="preserve">При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стоянке поезда на станциях более установленного времени или в местах,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не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предусмотренных расписанием движения поезда,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всеми доступными средствами выяснить причину 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задержки или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остановки поезда, предполагаемое время отправления и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при необходимости,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сообщить об этом пассажирам поезда по радиотрансляционной сети.</w:t>
      </w:r>
    </w:p>
    <w:p w:rsidR="006048B7" w:rsidRPr="00BB132E" w:rsidRDefault="006048B7" w:rsidP="006048B7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:rsidR="006048B7" w:rsidRPr="00BB132E" w:rsidRDefault="006048B7" w:rsidP="006048B7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7.11.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 случае возникновения экстремальной ситуации, которая привела или может привести к причинению вреда жизни и здоровью пассажиров, оперативно сообщать доступными на данный момент средствами связи 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 случившемся уполномоченному лицу железнодорожной администрации, на территории которого возникла  экстремальная ситуация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а также руководителю структурного подразделения формирования поезда (вагона).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Информация должна содержать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: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hAnsi="Times New Roman" w:cs="Times New Roman"/>
          <w:sz w:val="26"/>
          <w:szCs w:val="26"/>
        </w:rPr>
        <w:t>1) дату, время и место транспортного происшествия, события, возникновения технической неисправности или иного нарушения в работе пассажирского комплекса;</w:t>
      </w:r>
    </w:p>
    <w:p w:rsidR="006048B7" w:rsidRPr="00BB132E" w:rsidRDefault="006048B7" w:rsidP="0060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2)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номер поезда, его сообщение, составность и населенность;</w:t>
      </w:r>
    </w:p>
    <w:p w:rsidR="002177D7" w:rsidRPr="00BB132E" w:rsidRDefault="006048B7" w:rsidP="006048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3) </w:t>
      </w:r>
      <w:r w:rsidR="002177D7"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ФИО</w:t>
      </w:r>
      <w:r w:rsidR="002177D7"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начальника поезда и номер мобильного телефона;</w:t>
      </w:r>
    </w:p>
    <w:p w:rsidR="002177D7" w:rsidRPr="00BB132E" w:rsidRDefault="006048B7" w:rsidP="00217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32E">
        <w:rPr>
          <w:rFonts w:ascii="Times New Roman" w:hAnsi="Times New Roman" w:cs="Times New Roman"/>
          <w:sz w:val="26"/>
          <w:szCs w:val="26"/>
        </w:rPr>
        <w:t xml:space="preserve">4) </w:t>
      </w:r>
      <w:r w:rsidR="002177D7" w:rsidRPr="00BB132E">
        <w:rPr>
          <w:rFonts w:ascii="Times New Roman" w:hAnsi="Times New Roman" w:cs="Times New Roman"/>
          <w:sz w:val="26"/>
          <w:szCs w:val="26"/>
        </w:rPr>
        <w:t>характер и размеры повреждений/разрушений;</w:t>
      </w:r>
    </w:p>
    <w:p w:rsidR="002177D7" w:rsidRPr="00BB132E" w:rsidRDefault="006048B7" w:rsidP="00217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32E">
        <w:rPr>
          <w:rFonts w:ascii="Times New Roman" w:hAnsi="Times New Roman" w:cs="Times New Roman"/>
          <w:sz w:val="26"/>
          <w:szCs w:val="26"/>
        </w:rPr>
        <w:t>5) </w:t>
      </w:r>
      <w:r w:rsidR="002177D7" w:rsidRPr="00BB132E">
        <w:rPr>
          <w:rFonts w:ascii="Times New Roman" w:hAnsi="Times New Roman" w:cs="Times New Roman"/>
          <w:sz w:val="26"/>
          <w:szCs w:val="26"/>
        </w:rPr>
        <w:t>номера поврежденных вагонов (порядковые/инвентарные);</w:t>
      </w:r>
    </w:p>
    <w:p w:rsidR="002177D7" w:rsidRPr="00BB132E" w:rsidRDefault="006048B7" w:rsidP="00217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32E">
        <w:rPr>
          <w:rFonts w:ascii="Times New Roman" w:hAnsi="Times New Roman" w:cs="Times New Roman"/>
          <w:sz w:val="26"/>
          <w:szCs w:val="26"/>
        </w:rPr>
        <w:t>6) </w:t>
      </w:r>
      <w:r w:rsidR="002177D7" w:rsidRPr="00BB132E">
        <w:rPr>
          <w:rFonts w:ascii="Times New Roman" w:hAnsi="Times New Roman" w:cs="Times New Roman"/>
          <w:sz w:val="26"/>
          <w:szCs w:val="26"/>
        </w:rPr>
        <w:t xml:space="preserve">сведения о количестве пострадавших и степени </w:t>
      </w:r>
      <w:proofErr w:type="spellStart"/>
      <w:r w:rsidR="002177D7" w:rsidRPr="00BB132E">
        <w:rPr>
          <w:rFonts w:ascii="Times New Roman" w:hAnsi="Times New Roman" w:cs="Times New Roman"/>
          <w:sz w:val="26"/>
          <w:szCs w:val="26"/>
        </w:rPr>
        <w:t>травмирования</w:t>
      </w:r>
      <w:proofErr w:type="spellEnd"/>
      <w:r w:rsidR="002177D7" w:rsidRPr="00BB132E">
        <w:rPr>
          <w:rFonts w:ascii="Times New Roman" w:hAnsi="Times New Roman" w:cs="Times New Roman"/>
          <w:sz w:val="26"/>
          <w:szCs w:val="26"/>
        </w:rPr>
        <w:t xml:space="preserve"> пассажиров и работников поездных бригад; </w:t>
      </w:r>
    </w:p>
    <w:p w:rsidR="002177D7" w:rsidRPr="00BB132E" w:rsidRDefault="006048B7" w:rsidP="00217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32E">
        <w:rPr>
          <w:rFonts w:ascii="Times New Roman" w:hAnsi="Times New Roman" w:cs="Times New Roman"/>
          <w:sz w:val="26"/>
          <w:szCs w:val="26"/>
        </w:rPr>
        <w:lastRenderedPageBreak/>
        <w:t>7) </w:t>
      </w:r>
      <w:r w:rsidR="002177D7" w:rsidRPr="00BB132E">
        <w:rPr>
          <w:rFonts w:ascii="Times New Roman" w:hAnsi="Times New Roman" w:cs="Times New Roman"/>
          <w:sz w:val="26"/>
          <w:szCs w:val="26"/>
        </w:rPr>
        <w:t>сведения о принимаемых мерах по оказанию помощи пострадавшим и мерах, принимаемых для устранения технических неисправностей (либо ликвидации последствий чрезвычайной ситуации);</w:t>
      </w:r>
    </w:p>
    <w:p w:rsidR="002177D7" w:rsidRPr="00BB132E" w:rsidRDefault="006048B7" w:rsidP="00217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8)</w:t>
      </w:r>
      <w:r w:rsidR="00876CC9"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 </w:t>
      </w:r>
      <w:r w:rsidR="002177D7" w:rsidRPr="00BB132E">
        <w:rPr>
          <w:rFonts w:ascii="Times New Roman" w:hAnsi="Times New Roman" w:cs="Times New Roman"/>
          <w:sz w:val="26"/>
          <w:szCs w:val="26"/>
        </w:rPr>
        <w:t>сведения технического характера (при необходимости);</w:t>
      </w:r>
    </w:p>
    <w:p w:rsidR="006048B7" w:rsidRPr="00BB132E" w:rsidRDefault="006048B7" w:rsidP="0060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9)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hAnsi="Times New Roman" w:cs="Times New Roman"/>
          <w:sz w:val="26"/>
          <w:szCs w:val="26"/>
        </w:rPr>
        <w:t>предполагаемое время задержки пассажирского поезда.</w:t>
      </w:r>
    </w:p>
    <w:p w:rsidR="006048B7" w:rsidRPr="00BB132E" w:rsidRDefault="006048B7" w:rsidP="0060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7.12.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ab/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При обнаружении в вагонах подозрительных лиц или предметов следует руководствоваться Памяткой для работников железнодорожного транспорта по действиям при анонимных сообщениях о террористических актах, обнаружении взрывных устройств, подозрительных лиц и предметов</w:t>
      </w:r>
      <w:r w:rsidRPr="00BB132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(Приложение № 37 к  протоколу заседания Совета № 59 от 19-20 ноября 2013 года)»</w:t>
      </w:r>
      <w:r w:rsidRPr="00BB132E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</w:p>
    <w:p w:rsidR="006048B7" w:rsidRPr="00BB132E" w:rsidRDefault="006048B7" w:rsidP="006048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</w:pPr>
    </w:p>
    <w:p w:rsidR="006048B7" w:rsidRPr="00492303" w:rsidRDefault="006048B7" w:rsidP="006048B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B132E">
        <w:rPr>
          <w:rFonts w:ascii="Times New Roman" w:hAnsi="Times New Roman" w:cs="Times New Roman"/>
          <w:b/>
          <w:color w:val="000000"/>
          <w:spacing w:val="-4"/>
          <w:sz w:val="26"/>
          <w:szCs w:val="26"/>
        </w:rPr>
        <w:t>_________________</w:t>
      </w:r>
    </w:p>
    <w:sectPr w:rsidR="006048B7" w:rsidRPr="00492303" w:rsidSect="00E52F9F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FC4" w:rsidRDefault="005B5FC4" w:rsidP="00E52F9F">
      <w:pPr>
        <w:spacing w:after="0" w:line="240" w:lineRule="auto"/>
      </w:pPr>
      <w:r>
        <w:separator/>
      </w:r>
    </w:p>
  </w:endnote>
  <w:endnote w:type="continuationSeparator" w:id="0">
    <w:p w:rsidR="005B5FC4" w:rsidRDefault="005B5FC4" w:rsidP="00E52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FC4" w:rsidRDefault="005B5FC4" w:rsidP="00E52F9F">
      <w:pPr>
        <w:spacing w:after="0" w:line="240" w:lineRule="auto"/>
      </w:pPr>
      <w:r>
        <w:separator/>
      </w:r>
    </w:p>
  </w:footnote>
  <w:footnote w:type="continuationSeparator" w:id="0">
    <w:p w:rsidR="005B5FC4" w:rsidRDefault="005B5FC4" w:rsidP="00E52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40875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52F9F" w:rsidRPr="002B0393" w:rsidRDefault="003B6306">
        <w:pPr>
          <w:pStyle w:val="a4"/>
          <w:jc w:val="center"/>
          <w:rPr>
            <w:rFonts w:ascii="Times New Roman" w:hAnsi="Times New Roman" w:cs="Times New Roman"/>
          </w:rPr>
        </w:pPr>
        <w:r w:rsidRPr="002B0393">
          <w:rPr>
            <w:rFonts w:ascii="Times New Roman" w:hAnsi="Times New Roman" w:cs="Times New Roman"/>
          </w:rPr>
          <w:fldChar w:fldCharType="begin"/>
        </w:r>
        <w:r w:rsidR="00E52F9F" w:rsidRPr="002B0393">
          <w:rPr>
            <w:rFonts w:ascii="Times New Roman" w:hAnsi="Times New Roman" w:cs="Times New Roman"/>
          </w:rPr>
          <w:instrText>PAGE   \* MERGEFORMAT</w:instrText>
        </w:r>
        <w:r w:rsidRPr="002B0393">
          <w:rPr>
            <w:rFonts w:ascii="Times New Roman" w:hAnsi="Times New Roman" w:cs="Times New Roman"/>
          </w:rPr>
          <w:fldChar w:fldCharType="separate"/>
        </w:r>
        <w:r w:rsidR="00587340">
          <w:rPr>
            <w:rFonts w:ascii="Times New Roman" w:hAnsi="Times New Roman" w:cs="Times New Roman"/>
            <w:noProof/>
          </w:rPr>
          <w:t>3</w:t>
        </w:r>
        <w:r w:rsidRPr="002B0393">
          <w:rPr>
            <w:rFonts w:ascii="Times New Roman" w:hAnsi="Times New Roman" w:cs="Times New Roman"/>
          </w:rPr>
          <w:fldChar w:fldCharType="end"/>
        </w:r>
      </w:p>
    </w:sdtContent>
  </w:sdt>
  <w:p w:rsidR="00E52F9F" w:rsidRPr="002B0393" w:rsidRDefault="00E52F9F">
    <w:pPr>
      <w:pStyle w:val="a4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F29"/>
    <w:rsid w:val="00033C07"/>
    <w:rsid w:val="000E542F"/>
    <w:rsid w:val="00117ED2"/>
    <w:rsid w:val="00196E10"/>
    <w:rsid w:val="001C47EC"/>
    <w:rsid w:val="002177D7"/>
    <w:rsid w:val="00244650"/>
    <w:rsid w:val="00255983"/>
    <w:rsid w:val="002B0393"/>
    <w:rsid w:val="002E3F29"/>
    <w:rsid w:val="003B6306"/>
    <w:rsid w:val="003C3A90"/>
    <w:rsid w:val="00452A4E"/>
    <w:rsid w:val="00453C3E"/>
    <w:rsid w:val="0045492C"/>
    <w:rsid w:val="00492D0E"/>
    <w:rsid w:val="004A012F"/>
    <w:rsid w:val="004B2B39"/>
    <w:rsid w:val="00504276"/>
    <w:rsid w:val="00523B3E"/>
    <w:rsid w:val="005645F0"/>
    <w:rsid w:val="00587340"/>
    <w:rsid w:val="005B5FC4"/>
    <w:rsid w:val="006048B7"/>
    <w:rsid w:val="006329F8"/>
    <w:rsid w:val="007432BF"/>
    <w:rsid w:val="00790480"/>
    <w:rsid w:val="007B1C49"/>
    <w:rsid w:val="00857A65"/>
    <w:rsid w:val="008749DE"/>
    <w:rsid w:val="00876C4B"/>
    <w:rsid w:val="00876CC9"/>
    <w:rsid w:val="00A721BA"/>
    <w:rsid w:val="00B03F5E"/>
    <w:rsid w:val="00BB132E"/>
    <w:rsid w:val="00BE1E66"/>
    <w:rsid w:val="00C81166"/>
    <w:rsid w:val="00CC58C5"/>
    <w:rsid w:val="00D27DC6"/>
    <w:rsid w:val="00D45DC4"/>
    <w:rsid w:val="00DD7253"/>
    <w:rsid w:val="00E52F9F"/>
    <w:rsid w:val="00E63EFA"/>
    <w:rsid w:val="00EA1B5B"/>
    <w:rsid w:val="00F3380B"/>
    <w:rsid w:val="00F46E06"/>
    <w:rsid w:val="00FF17F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5E"/>
  </w:style>
  <w:style w:type="paragraph" w:styleId="1">
    <w:name w:val="heading 1"/>
    <w:basedOn w:val="a"/>
    <w:next w:val="a"/>
    <w:link w:val="10"/>
    <w:qFormat/>
    <w:rsid w:val="006048B7"/>
    <w:pPr>
      <w:keepNext/>
      <w:spacing w:before="120" w:after="120" w:line="240" w:lineRule="exact"/>
      <w:ind w:left="1701" w:right="1701"/>
      <w:jc w:val="center"/>
      <w:outlineLvl w:val="0"/>
    </w:pPr>
    <w:rPr>
      <w:rFonts w:ascii="Arial" w:eastAsia="Times New Roman" w:hAnsi="Arial" w:cs="Times New Roman"/>
      <w:b/>
      <w:kern w:val="28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48B7"/>
    <w:rPr>
      <w:rFonts w:ascii="Arial" w:eastAsia="Times New Roman" w:hAnsi="Arial" w:cs="Times New Roman"/>
      <w:b/>
      <w:kern w:val="28"/>
      <w:sz w:val="26"/>
      <w:szCs w:val="20"/>
      <w:lang w:eastAsia="ru-RU"/>
    </w:rPr>
  </w:style>
  <w:style w:type="table" w:styleId="a3">
    <w:name w:val="Table Grid"/>
    <w:basedOn w:val="a1"/>
    <w:uiPriority w:val="59"/>
    <w:rsid w:val="00B03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3F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52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2F9F"/>
  </w:style>
  <w:style w:type="paragraph" w:styleId="a6">
    <w:name w:val="footer"/>
    <w:basedOn w:val="a"/>
    <w:link w:val="a7"/>
    <w:uiPriority w:val="99"/>
    <w:unhideWhenUsed/>
    <w:rsid w:val="00E52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2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5E"/>
  </w:style>
  <w:style w:type="paragraph" w:styleId="1">
    <w:name w:val="heading 1"/>
    <w:basedOn w:val="a"/>
    <w:next w:val="a"/>
    <w:link w:val="10"/>
    <w:qFormat/>
    <w:rsid w:val="006048B7"/>
    <w:pPr>
      <w:keepNext/>
      <w:spacing w:before="120" w:after="120" w:line="240" w:lineRule="exact"/>
      <w:ind w:left="1701" w:right="1701"/>
      <w:jc w:val="center"/>
      <w:outlineLvl w:val="0"/>
    </w:pPr>
    <w:rPr>
      <w:rFonts w:ascii="Arial" w:eastAsia="Times New Roman" w:hAnsi="Arial" w:cs="Times New Roman"/>
      <w:b/>
      <w:kern w:val="28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48B7"/>
    <w:rPr>
      <w:rFonts w:ascii="Arial" w:eastAsia="Times New Roman" w:hAnsi="Arial" w:cs="Times New Roman"/>
      <w:b/>
      <w:kern w:val="28"/>
      <w:sz w:val="26"/>
      <w:szCs w:val="20"/>
      <w:lang w:eastAsia="ru-RU"/>
    </w:rPr>
  </w:style>
  <w:style w:type="table" w:styleId="a3">
    <w:name w:val="Table Grid"/>
    <w:basedOn w:val="a1"/>
    <w:uiPriority w:val="59"/>
    <w:rsid w:val="00B03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3F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52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2F9F"/>
  </w:style>
  <w:style w:type="paragraph" w:styleId="a6">
    <w:name w:val="footer"/>
    <w:basedOn w:val="a"/>
    <w:link w:val="a7"/>
    <w:uiPriority w:val="99"/>
    <w:unhideWhenUsed/>
    <w:rsid w:val="00E52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2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</cp:revision>
  <dcterms:created xsi:type="dcterms:W3CDTF">2021-03-09T10:11:00Z</dcterms:created>
  <dcterms:modified xsi:type="dcterms:W3CDTF">2021-05-25T10:41:00Z</dcterms:modified>
</cp:coreProperties>
</file>