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97"/>
        <w:tblW w:w="14883" w:type="dxa"/>
        <w:tblLook w:val="04A0"/>
      </w:tblPr>
      <w:tblGrid>
        <w:gridCol w:w="474"/>
        <w:gridCol w:w="960"/>
        <w:gridCol w:w="960"/>
        <w:gridCol w:w="1123"/>
        <w:gridCol w:w="1123"/>
        <w:gridCol w:w="960"/>
        <w:gridCol w:w="380"/>
        <w:gridCol w:w="1200"/>
        <w:gridCol w:w="1120"/>
        <w:gridCol w:w="1102"/>
        <w:gridCol w:w="5481"/>
      </w:tblGrid>
      <w:tr w:rsidR="00AD479B" w:rsidRPr="00201E5F" w:rsidTr="00AD479B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4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1E5F">
              <w:rPr>
                <w:b/>
                <w:bCs/>
                <w:sz w:val="24"/>
                <w:szCs w:val="24"/>
              </w:rPr>
              <w:t>РАСЧЕТНАЯ ВЕДОМОСТЬ</w:t>
            </w:r>
          </w:p>
        </w:tc>
      </w:tr>
      <w:tr w:rsidR="00AD479B" w:rsidRPr="00201E5F" w:rsidTr="00AD479B">
        <w:trPr>
          <w:trHeight w:val="1238"/>
        </w:trPr>
        <w:tc>
          <w:tcPr>
            <w:tcW w:w="1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1E5F">
              <w:rPr>
                <w:b/>
                <w:bCs/>
                <w:sz w:val="24"/>
                <w:szCs w:val="24"/>
              </w:rPr>
              <w:t xml:space="preserve">платежей за задержку на железнодорожной </w:t>
            </w:r>
            <w:proofErr w:type="spellStart"/>
            <w:r w:rsidRPr="00201E5F">
              <w:rPr>
                <w:b/>
                <w:bCs/>
                <w:sz w:val="24"/>
                <w:szCs w:val="24"/>
              </w:rPr>
              <w:t>администрации_________по</w:t>
            </w:r>
            <w:proofErr w:type="spellEnd"/>
            <w:r w:rsidRPr="00201E5F">
              <w:rPr>
                <w:b/>
                <w:bCs/>
                <w:sz w:val="24"/>
                <w:szCs w:val="24"/>
              </w:rPr>
              <w:t xml:space="preserve"> необоснованному отказу от приема </w:t>
            </w:r>
            <w:r>
              <w:rPr>
                <w:b/>
                <w:bCs/>
                <w:sz w:val="24"/>
                <w:szCs w:val="24"/>
              </w:rPr>
              <w:t xml:space="preserve">                  </w:t>
            </w:r>
            <w:r w:rsidRPr="00201E5F">
              <w:rPr>
                <w:b/>
                <w:bCs/>
                <w:sz w:val="24"/>
                <w:szCs w:val="24"/>
              </w:rPr>
              <w:t>железнодорожной администраци</w:t>
            </w:r>
            <w:r>
              <w:rPr>
                <w:b/>
                <w:bCs/>
                <w:sz w:val="24"/>
                <w:szCs w:val="24"/>
              </w:rPr>
              <w:t xml:space="preserve">ей _________  грузовых вагонов </w:t>
            </w:r>
            <w:r w:rsidRPr="00201E5F">
              <w:rPr>
                <w:b/>
                <w:bCs/>
                <w:sz w:val="24"/>
                <w:szCs w:val="24"/>
              </w:rPr>
              <w:t>за ________ 20__ года</w:t>
            </w:r>
          </w:p>
        </w:tc>
      </w:tr>
      <w:tr w:rsidR="00AD479B" w:rsidRPr="00201E5F" w:rsidTr="00AD479B">
        <w:trPr>
          <w:trHeight w:val="6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01E5F">
              <w:rPr>
                <w:sz w:val="20"/>
              </w:rPr>
              <w:t>Дата формирования ведомости</w:t>
            </w:r>
          </w:p>
        </w:tc>
      </w:tr>
      <w:tr w:rsidR="00AD479B" w:rsidRPr="00201E5F" w:rsidTr="00AD479B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0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 xml:space="preserve"> – день     </w:t>
            </w:r>
            <w:proofErr w:type="gramStart"/>
            <w:r w:rsidRPr="00852762">
              <w:rPr>
                <w:sz w:val="20"/>
              </w:rPr>
              <w:t>мм</w:t>
            </w:r>
            <w:proofErr w:type="gramEnd"/>
            <w:r w:rsidRPr="00852762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852762">
              <w:rPr>
                <w:sz w:val="20"/>
              </w:rPr>
              <w:t xml:space="preserve"> месяц</w:t>
            </w:r>
            <w:r>
              <w:rPr>
                <w:sz w:val="20"/>
              </w:rPr>
              <w:t xml:space="preserve">    </w:t>
            </w:r>
            <w:proofErr w:type="spellStart"/>
            <w:r>
              <w:rPr>
                <w:sz w:val="20"/>
              </w:rPr>
              <w:t>гггг</w:t>
            </w:r>
            <w:proofErr w:type="spellEnd"/>
            <w:r>
              <w:rPr>
                <w:sz w:val="20"/>
              </w:rPr>
              <w:t xml:space="preserve"> – </w:t>
            </w:r>
            <w:r w:rsidRPr="00852762">
              <w:rPr>
                <w:sz w:val="20"/>
              </w:rPr>
              <w:t>год</w:t>
            </w:r>
            <w:r w:rsidRPr="00201E5F">
              <w:rPr>
                <w:sz w:val="20"/>
              </w:rPr>
              <w:t xml:space="preserve"> </w:t>
            </w:r>
          </w:p>
        </w:tc>
      </w:tr>
      <w:tr w:rsidR="00AD479B" w:rsidRPr="00201E5F" w:rsidTr="00AD479B">
        <w:trPr>
          <w:trHeight w:val="300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01E5F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201E5F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№ вагона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Индекс поезда 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дата/время приема на ЖА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дата/время сдачи с ЖА</w:t>
            </w:r>
          </w:p>
        </w:tc>
        <w:tc>
          <w:tcPr>
            <w:tcW w:w="36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Период задержки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Удвоенная ставка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79B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Сумма платы за задержку </w:t>
            </w:r>
          </w:p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01E5F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 xml:space="preserve">. </w:t>
            </w:r>
          </w:p>
        </w:tc>
      </w:tr>
      <w:tr w:rsidR="00AD479B" w:rsidRPr="00201E5F" w:rsidTr="00AD479B">
        <w:trPr>
          <w:trHeight w:val="30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Дата начала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201E5F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201E5F">
              <w:rPr>
                <w:b/>
                <w:bCs/>
                <w:sz w:val="18"/>
                <w:szCs w:val="18"/>
              </w:rPr>
              <w:t>ггг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Дата окончания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201E5F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201E5F">
              <w:rPr>
                <w:b/>
                <w:bCs/>
                <w:sz w:val="18"/>
                <w:szCs w:val="18"/>
              </w:rPr>
              <w:t>ггг</w:t>
            </w:r>
            <w:proofErr w:type="spellEnd"/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Кол-во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вагоно-суток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AD479B" w:rsidRPr="00201E5F" w:rsidTr="00AD479B">
        <w:trPr>
          <w:trHeight w:val="758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AD479B" w:rsidRPr="00201E5F" w:rsidTr="00AD479B">
        <w:trPr>
          <w:trHeight w:val="3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10</w:t>
            </w:r>
          </w:p>
        </w:tc>
      </w:tr>
      <w:tr w:rsidR="00AD479B" w:rsidRPr="00201E5F" w:rsidTr="00AD479B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</w:tr>
      <w:tr w:rsidR="00AD479B" w:rsidRPr="00201E5F" w:rsidTr="00AD479B">
        <w:trPr>
          <w:trHeight w:val="315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</w:tr>
      <w:tr w:rsidR="00AD479B" w:rsidRPr="00201E5F" w:rsidTr="00AD479B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AD479B" w:rsidRPr="00201E5F" w:rsidTr="00AD479B">
        <w:trPr>
          <w:trHeight w:val="27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24"/>
                <w:szCs w:val="24"/>
              </w:rPr>
            </w:pPr>
            <w:r w:rsidRPr="00201E5F">
              <w:rPr>
                <w:sz w:val="24"/>
                <w:szCs w:val="24"/>
              </w:rPr>
              <w:t>Должность, Ф.И.О., подпись</w:t>
            </w:r>
          </w:p>
        </w:tc>
        <w:tc>
          <w:tcPr>
            <w:tcW w:w="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79B" w:rsidRPr="00201E5F" w:rsidRDefault="00AD479B" w:rsidP="00AD479B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</w:tbl>
    <w:p w:rsidR="00AD479B" w:rsidRPr="00AD479B" w:rsidRDefault="00AD479B" w:rsidP="00AD479B">
      <w:pPr>
        <w:ind w:firstLine="0"/>
        <w:jc w:val="right"/>
        <w:rPr>
          <w:b/>
          <w:sz w:val="24"/>
          <w:szCs w:val="24"/>
        </w:rPr>
      </w:pPr>
      <w:r w:rsidRPr="00AD479B">
        <w:rPr>
          <w:b/>
          <w:sz w:val="24"/>
          <w:szCs w:val="24"/>
        </w:rPr>
        <w:t>Приложение № 3</w:t>
      </w:r>
      <w:r w:rsidR="003362B4">
        <w:rPr>
          <w:b/>
          <w:sz w:val="24"/>
          <w:szCs w:val="24"/>
        </w:rPr>
        <w:t>2</w:t>
      </w:r>
    </w:p>
    <w:p w:rsidR="00AD479B" w:rsidRDefault="00AD479B" w:rsidP="00AD479B">
      <w:pPr>
        <w:ind w:firstLine="0"/>
        <w:jc w:val="center"/>
        <w:rPr>
          <w:b/>
          <w:sz w:val="24"/>
          <w:szCs w:val="24"/>
          <w:highlight w:val="green"/>
        </w:rPr>
      </w:pPr>
    </w:p>
    <w:p w:rsidR="00AD479B" w:rsidRDefault="00AD479B" w:rsidP="00AD479B">
      <w:pPr>
        <w:ind w:firstLine="0"/>
        <w:jc w:val="center"/>
        <w:rPr>
          <w:b/>
          <w:sz w:val="24"/>
          <w:szCs w:val="24"/>
          <w:highlight w:val="green"/>
        </w:rPr>
      </w:pPr>
    </w:p>
    <w:p w:rsidR="00DF3947" w:rsidRDefault="00DF3947"/>
    <w:sectPr w:rsidR="00DF3947" w:rsidSect="00AD47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479B"/>
    <w:rsid w:val="003362B4"/>
    <w:rsid w:val="00532E51"/>
    <w:rsid w:val="008A1A2E"/>
    <w:rsid w:val="00AD479B"/>
    <w:rsid w:val="00DF3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9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2021-03-17T09:39:00Z</dcterms:created>
  <dcterms:modified xsi:type="dcterms:W3CDTF">2021-03-18T07:04:00Z</dcterms:modified>
</cp:coreProperties>
</file>