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EB6E" w14:textId="77777777" w:rsidR="00A97A83" w:rsidRDefault="0005346A" w:rsidP="00CB7E9C">
      <w:pPr>
        <w:pStyle w:val="a4"/>
        <w:shd w:val="clear" w:color="auto" w:fill="auto"/>
        <w:tabs>
          <w:tab w:val="left" w:pos="8837"/>
        </w:tabs>
        <w:spacing w:after="0" w:line="240" w:lineRule="auto"/>
        <w:ind w:left="5245" w:right="-200" w:hanging="3"/>
        <w:jc w:val="center"/>
      </w:pPr>
      <w:r>
        <w:rPr>
          <w:sz w:val="28"/>
        </w:rPr>
        <w:t>УТВЕРЖ</w:t>
      </w:r>
      <w:r w:rsidR="001630B4">
        <w:rPr>
          <w:sz w:val="28"/>
        </w:rPr>
        <w:t>Д</w:t>
      </w:r>
      <w:r>
        <w:rPr>
          <w:sz w:val="28"/>
        </w:rPr>
        <w:t xml:space="preserve">ЕН </w:t>
      </w:r>
    </w:p>
    <w:p w14:paraId="2EEBA597" w14:textId="77777777" w:rsidR="00391872" w:rsidRPr="00150DB4" w:rsidRDefault="0005346A" w:rsidP="00CB7E9C">
      <w:pPr>
        <w:pStyle w:val="a4"/>
        <w:shd w:val="clear" w:color="auto" w:fill="auto"/>
        <w:tabs>
          <w:tab w:val="left" w:pos="8837"/>
        </w:tabs>
        <w:spacing w:after="0" w:line="240" w:lineRule="auto"/>
        <w:ind w:left="5245" w:right="-200" w:hanging="3"/>
        <w:jc w:val="center"/>
        <w:rPr>
          <w:sz w:val="28"/>
        </w:rPr>
      </w:pPr>
      <w:r>
        <w:rPr>
          <w:sz w:val="28"/>
        </w:rPr>
        <w:t>распоряжением</w:t>
      </w:r>
      <w:r w:rsidR="00391872" w:rsidRPr="00150DB4">
        <w:rPr>
          <w:sz w:val="28"/>
        </w:rPr>
        <w:t xml:space="preserve"> Минтранса России </w:t>
      </w:r>
      <w:r w:rsidR="002D25E7" w:rsidRPr="00150DB4">
        <w:rPr>
          <w:sz w:val="28"/>
        </w:rPr>
        <w:t>от</w:t>
      </w:r>
      <w:r w:rsidR="00B408FD" w:rsidRPr="00150DB4">
        <w:rPr>
          <w:sz w:val="28"/>
        </w:rPr>
        <w:t>_______________</w:t>
      </w:r>
      <w:r w:rsidR="002D25E7" w:rsidRPr="00150DB4">
        <w:rPr>
          <w:sz w:val="28"/>
        </w:rPr>
        <w:t xml:space="preserve"> </w:t>
      </w:r>
      <w:r w:rsidR="00391872" w:rsidRPr="00150DB4">
        <w:rPr>
          <w:sz w:val="28"/>
        </w:rPr>
        <w:t>№</w:t>
      </w:r>
      <w:r w:rsidR="00B408FD" w:rsidRPr="00150DB4">
        <w:rPr>
          <w:sz w:val="28"/>
        </w:rPr>
        <w:t>_____</w:t>
      </w:r>
      <w:r w:rsidR="00D42B8A" w:rsidRPr="00150DB4">
        <w:rPr>
          <w:sz w:val="28"/>
        </w:rPr>
        <w:t>_____</w:t>
      </w:r>
      <w:r w:rsidR="00CB7E9C">
        <w:rPr>
          <w:sz w:val="28"/>
        </w:rPr>
        <w:t>_</w:t>
      </w:r>
    </w:p>
    <w:p w14:paraId="213C6866" w14:textId="77777777" w:rsidR="00840533" w:rsidRDefault="00840533" w:rsidP="00840533">
      <w:pPr>
        <w:pStyle w:val="a4"/>
        <w:shd w:val="clear" w:color="auto" w:fill="auto"/>
        <w:tabs>
          <w:tab w:val="left" w:pos="8837"/>
        </w:tabs>
        <w:spacing w:after="0" w:line="240" w:lineRule="auto"/>
        <w:rPr>
          <w:sz w:val="28"/>
        </w:rPr>
      </w:pPr>
    </w:p>
    <w:p w14:paraId="257DE307" w14:textId="77777777" w:rsidR="00840533" w:rsidRDefault="00840533" w:rsidP="00F164C6">
      <w:pPr>
        <w:pStyle w:val="a4"/>
        <w:shd w:val="clear" w:color="auto" w:fill="auto"/>
        <w:tabs>
          <w:tab w:val="left" w:pos="8837"/>
        </w:tabs>
        <w:spacing w:before="120" w:after="0" w:line="240" w:lineRule="auto"/>
        <w:rPr>
          <w:sz w:val="28"/>
        </w:rPr>
      </w:pPr>
    </w:p>
    <w:p w14:paraId="697B5271" w14:textId="77777777" w:rsidR="00840533" w:rsidRPr="000C3510" w:rsidRDefault="00840533" w:rsidP="00840533">
      <w:pPr>
        <w:pStyle w:val="a4"/>
        <w:shd w:val="clear" w:color="auto" w:fill="auto"/>
        <w:tabs>
          <w:tab w:val="left" w:pos="8837"/>
        </w:tabs>
        <w:spacing w:after="0" w:line="240" w:lineRule="auto"/>
        <w:rPr>
          <w:sz w:val="28"/>
        </w:rPr>
      </w:pPr>
    </w:p>
    <w:p w14:paraId="3B169D28" w14:textId="77777777" w:rsidR="00391872" w:rsidRPr="008C42C6" w:rsidRDefault="00391872" w:rsidP="00D121EB">
      <w:pPr>
        <w:pStyle w:val="11"/>
        <w:keepNext/>
        <w:keepLines/>
        <w:shd w:val="clear" w:color="auto" w:fill="auto"/>
        <w:spacing w:before="0" w:line="240" w:lineRule="auto"/>
        <w:rPr>
          <w:sz w:val="28"/>
        </w:rPr>
      </w:pPr>
      <w:bookmarkStart w:id="0" w:name="bookmark0"/>
      <w:r w:rsidRPr="008C42C6">
        <w:rPr>
          <w:sz w:val="28"/>
        </w:rPr>
        <w:t>СОСТАВ</w:t>
      </w:r>
      <w:bookmarkEnd w:id="0"/>
    </w:p>
    <w:p w14:paraId="6D97D4C8" w14:textId="77777777" w:rsidR="00AB4095" w:rsidRDefault="00B01D55" w:rsidP="00D12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55">
        <w:rPr>
          <w:rFonts w:ascii="Times New Roman" w:hAnsi="Times New Roman" w:cs="Times New Roman"/>
          <w:b/>
          <w:sz w:val="28"/>
          <w:szCs w:val="28"/>
        </w:rPr>
        <w:t>Координационного совета по законотворческой деятельности Министерства транспорта Российской Федерации</w:t>
      </w:r>
    </w:p>
    <w:p w14:paraId="74CAE0E8" w14:textId="77777777" w:rsidR="00664062" w:rsidRDefault="00664062" w:rsidP="00D121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325FC" w14:textId="77777777" w:rsidR="00A67DC1" w:rsidRPr="00B01D55" w:rsidRDefault="00A67DC1" w:rsidP="00D121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4" w:type="dxa"/>
        <w:tblLook w:val="04A0" w:firstRow="1" w:lastRow="0" w:firstColumn="1" w:lastColumn="0" w:noHBand="0" w:noVBand="1"/>
      </w:tblPr>
      <w:tblGrid>
        <w:gridCol w:w="2518"/>
        <w:gridCol w:w="425"/>
        <w:gridCol w:w="6861"/>
      </w:tblGrid>
      <w:tr w:rsidR="009752B7" w:rsidRPr="00411F17" w14:paraId="5C101F97" w14:textId="77777777" w:rsidTr="00F164C6">
        <w:tc>
          <w:tcPr>
            <w:tcW w:w="2518" w:type="dxa"/>
          </w:tcPr>
          <w:p w14:paraId="2D74F835" w14:textId="77777777" w:rsidR="00E541F2" w:rsidRPr="00411F17" w:rsidRDefault="009109B7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Д.С. Зверев</w:t>
            </w:r>
          </w:p>
        </w:tc>
        <w:tc>
          <w:tcPr>
            <w:tcW w:w="425" w:type="dxa"/>
          </w:tcPr>
          <w:p w14:paraId="7B62E3EA" w14:textId="77777777" w:rsidR="00E541F2" w:rsidRPr="00411F17" w:rsidRDefault="00DC585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BCE7FF8" w14:textId="77777777" w:rsidR="00E541F2" w:rsidRPr="00411F17" w:rsidRDefault="00E541F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статс-секретарь – заместитель</w:t>
            </w:r>
            <w:r w:rsidR="00B01D55" w:rsidRPr="00411F17">
              <w:rPr>
                <w:b w:val="0"/>
                <w:sz w:val="28"/>
              </w:rPr>
              <w:t xml:space="preserve"> Министра</w:t>
            </w:r>
            <w:r w:rsidR="00C642EE" w:rsidRPr="00411F17">
              <w:rPr>
                <w:b w:val="0"/>
                <w:sz w:val="28"/>
              </w:rPr>
              <w:t xml:space="preserve"> транспорта Российской Федерации</w:t>
            </w:r>
            <w:r w:rsidR="00FD16AA" w:rsidRPr="00411F17">
              <w:rPr>
                <w:b w:val="0"/>
                <w:sz w:val="28"/>
              </w:rPr>
              <w:t xml:space="preserve"> </w:t>
            </w:r>
            <w:r w:rsidR="00B01D55" w:rsidRPr="00411F17">
              <w:rPr>
                <w:b w:val="0"/>
                <w:sz w:val="28"/>
              </w:rPr>
              <w:t>(председат</w:t>
            </w:r>
            <w:r w:rsidR="0005346A">
              <w:rPr>
                <w:b w:val="0"/>
                <w:sz w:val="28"/>
              </w:rPr>
              <w:t xml:space="preserve">ель </w:t>
            </w:r>
            <w:r w:rsidR="00B01D55" w:rsidRPr="00411F17">
              <w:rPr>
                <w:b w:val="0"/>
                <w:sz w:val="28"/>
              </w:rPr>
              <w:t>Координационного совета</w:t>
            </w:r>
            <w:r w:rsidRPr="00411F17">
              <w:rPr>
                <w:b w:val="0"/>
                <w:sz w:val="28"/>
              </w:rPr>
              <w:t>);</w:t>
            </w:r>
          </w:p>
        </w:tc>
      </w:tr>
      <w:tr w:rsidR="009752B7" w:rsidRPr="00411F17" w14:paraId="7CFEAE86" w14:textId="77777777" w:rsidTr="00F164C6">
        <w:tc>
          <w:tcPr>
            <w:tcW w:w="2518" w:type="dxa"/>
          </w:tcPr>
          <w:p w14:paraId="7198BD2B" w14:textId="77777777" w:rsidR="00E541F2" w:rsidRPr="00411F17" w:rsidRDefault="005E4A20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  <w:szCs w:val="28"/>
              </w:rPr>
              <w:t>А.В</w:t>
            </w:r>
            <w:r w:rsidR="009109B7">
              <w:rPr>
                <w:b w:val="0"/>
                <w:sz w:val="28"/>
                <w:szCs w:val="28"/>
              </w:rPr>
              <w:t>. Малышева</w:t>
            </w:r>
            <w:r w:rsidR="00B01D55" w:rsidRPr="00411F17">
              <w:rPr>
                <w:b w:val="0"/>
                <w:sz w:val="28"/>
                <w:szCs w:val="28"/>
              </w:rPr>
              <w:t xml:space="preserve"> </w:t>
            </w:r>
            <w:r w:rsidR="00B01D55" w:rsidRPr="00411F17">
              <w:rPr>
                <w:b w:val="0"/>
                <w:sz w:val="28"/>
              </w:rPr>
              <w:t xml:space="preserve">                         </w:t>
            </w:r>
          </w:p>
        </w:tc>
        <w:tc>
          <w:tcPr>
            <w:tcW w:w="425" w:type="dxa"/>
          </w:tcPr>
          <w:p w14:paraId="0B9E083F" w14:textId="77777777" w:rsidR="00E541F2" w:rsidRPr="00411F17" w:rsidRDefault="00DC585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48AF0279" w14:textId="77777777" w:rsidR="00E541F2" w:rsidRPr="00411F17" w:rsidRDefault="00B01D55" w:rsidP="00D121EB">
            <w:pPr>
              <w:tabs>
                <w:tab w:val="left" w:pos="3544"/>
              </w:tabs>
              <w:jc w:val="both"/>
              <w:rPr>
                <w:b/>
                <w:sz w:val="28"/>
              </w:rPr>
            </w:pPr>
            <w:r w:rsidRPr="00411F1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правового обеспечения и                                                       законопроектной деятельности</w:t>
            </w:r>
            <w:r w:rsidR="009943D8" w:rsidRPr="0041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3D8" w:rsidRPr="00411F17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транспорта Российской Федерации</w:t>
            </w:r>
            <w:r w:rsidRPr="00411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062" w:rsidRPr="00411F17">
              <w:rPr>
                <w:rFonts w:ascii="Times New Roman" w:hAnsi="Times New Roman" w:cs="Times New Roman"/>
                <w:sz w:val="28"/>
                <w:szCs w:val="28"/>
              </w:rPr>
              <w:t>(з</w:t>
            </w:r>
            <w:r w:rsidRPr="00411F17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Координационного совета</w:t>
            </w:r>
            <w:r w:rsidR="00907062" w:rsidRPr="00411F1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="00907062" w:rsidRPr="00411F17">
              <w:rPr>
                <w:sz w:val="28"/>
                <w:szCs w:val="28"/>
              </w:rPr>
              <w:t xml:space="preserve"> </w:t>
            </w:r>
          </w:p>
        </w:tc>
      </w:tr>
      <w:tr w:rsidR="009752B7" w:rsidRPr="00411F17" w14:paraId="13E10938" w14:textId="77777777" w:rsidTr="00F164C6">
        <w:tc>
          <w:tcPr>
            <w:tcW w:w="2518" w:type="dxa"/>
          </w:tcPr>
          <w:p w14:paraId="517A5153" w14:textId="77777777" w:rsidR="009752B7" w:rsidRPr="00411F17" w:rsidRDefault="00B01D55" w:rsidP="00D121EB">
            <w:pPr>
              <w:pStyle w:val="a4"/>
              <w:shd w:val="clear" w:color="auto" w:fill="auto"/>
              <w:spacing w:after="0" w:line="240" w:lineRule="auto"/>
              <w:rPr>
                <w:sz w:val="28"/>
              </w:rPr>
            </w:pPr>
            <w:r w:rsidRPr="00411F17">
              <w:rPr>
                <w:sz w:val="28"/>
              </w:rPr>
              <w:t>Ю.Ю. Свешников</w:t>
            </w:r>
          </w:p>
          <w:p w14:paraId="5C8EC6BA" w14:textId="77777777" w:rsidR="00E541F2" w:rsidRPr="00411F17" w:rsidRDefault="00E541F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sz w:val="28"/>
              </w:rPr>
            </w:pPr>
          </w:p>
        </w:tc>
        <w:tc>
          <w:tcPr>
            <w:tcW w:w="425" w:type="dxa"/>
          </w:tcPr>
          <w:p w14:paraId="6C6AA4C9" w14:textId="77777777" w:rsidR="00E541F2" w:rsidRPr="00411F17" w:rsidRDefault="00F9585F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2409D58" w14:textId="77777777" w:rsidR="00E541F2" w:rsidRPr="00411F17" w:rsidRDefault="00B01D55" w:rsidP="00D121EB">
            <w:pPr>
              <w:pStyle w:val="a4"/>
              <w:shd w:val="clear" w:color="auto" w:fill="auto"/>
              <w:spacing w:after="0" w:line="240" w:lineRule="auto"/>
              <w:ind w:left="20"/>
              <w:jc w:val="both"/>
              <w:rPr>
                <w:b/>
                <w:sz w:val="28"/>
              </w:rPr>
            </w:pPr>
            <w:r w:rsidRPr="00411F17">
              <w:rPr>
                <w:sz w:val="28"/>
                <w:szCs w:val="28"/>
              </w:rPr>
              <w:t>президент Московского транспортного союза, заместитель общественного омбудсмен</w:t>
            </w:r>
            <w:r w:rsidR="000D40B6" w:rsidRPr="00411F17">
              <w:rPr>
                <w:sz w:val="28"/>
                <w:szCs w:val="28"/>
              </w:rPr>
              <w:t xml:space="preserve">а в сфере транспорта </w:t>
            </w:r>
            <w:r w:rsidRPr="00411F17">
              <w:rPr>
                <w:sz w:val="28"/>
                <w:szCs w:val="28"/>
              </w:rPr>
              <w:t>(заместитель председателя</w:t>
            </w:r>
            <w:r w:rsidR="00A61160" w:rsidRPr="00411F17">
              <w:rPr>
                <w:sz w:val="28"/>
                <w:szCs w:val="28"/>
              </w:rPr>
              <w:t xml:space="preserve"> К</w:t>
            </w:r>
            <w:r w:rsidRPr="00411F17">
              <w:rPr>
                <w:sz w:val="28"/>
                <w:szCs w:val="28"/>
              </w:rPr>
              <w:t>оординационного совета);</w:t>
            </w:r>
          </w:p>
        </w:tc>
      </w:tr>
      <w:tr w:rsidR="00B610ED" w:rsidRPr="00411F17" w14:paraId="429A4376" w14:textId="77777777" w:rsidTr="00F164C6">
        <w:tc>
          <w:tcPr>
            <w:tcW w:w="2518" w:type="dxa"/>
          </w:tcPr>
          <w:p w14:paraId="3B2B716D" w14:textId="77777777" w:rsidR="00B610ED" w:rsidRPr="00411F17" w:rsidRDefault="00B610ED" w:rsidP="00D121EB">
            <w:pPr>
              <w:pStyle w:val="a4"/>
              <w:shd w:val="clear" w:color="auto" w:fill="auto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В.Б. Ефимов</w:t>
            </w:r>
          </w:p>
        </w:tc>
        <w:tc>
          <w:tcPr>
            <w:tcW w:w="425" w:type="dxa"/>
          </w:tcPr>
          <w:p w14:paraId="0CAB3266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EB937B1" w14:textId="77777777" w:rsidR="00B610ED" w:rsidRPr="00B610ED" w:rsidRDefault="00B610ED" w:rsidP="00D121EB">
            <w:pPr>
              <w:pStyle w:val="a4"/>
              <w:shd w:val="clear" w:color="auto" w:fill="auto"/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B610ED">
              <w:rPr>
                <w:sz w:val="28"/>
                <w:szCs w:val="28"/>
              </w:rPr>
              <w:t xml:space="preserve">президент Союза транспортников России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B610ED">
              <w:rPr>
                <w:sz w:val="28"/>
                <w:szCs w:val="28"/>
              </w:rPr>
              <w:t>(по согласованию);</w:t>
            </w:r>
          </w:p>
        </w:tc>
      </w:tr>
      <w:tr w:rsidR="00B610ED" w:rsidRPr="00411F17" w14:paraId="42FA5A7C" w14:textId="77777777" w:rsidTr="00F164C6">
        <w:tc>
          <w:tcPr>
            <w:tcW w:w="2518" w:type="dxa"/>
          </w:tcPr>
          <w:p w14:paraId="331AEE9E" w14:textId="77777777" w:rsidR="00B610ED" w:rsidRDefault="00B610ED" w:rsidP="00D121EB">
            <w:pPr>
              <w:pStyle w:val="a4"/>
              <w:shd w:val="clear" w:color="auto" w:fill="auto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Е.Д. Казанцев</w:t>
            </w:r>
          </w:p>
        </w:tc>
        <w:tc>
          <w:tcPr>
            <w:tcW w:w="425" w:type="dxa"/>
          </w:tcPr>
          <w:p w14:paraId="2B40FAB1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76DE233A" w14:textId="77777777" w:rsidR="00B610ED" w:rsidRPr="00B610ED" w:rsidRDefault="00B610ED" w:rsidP="00D121EB">
            <w:pPr>
              <w:pStyle w:val="a4"/>
              <w:shd w:val="clear" w:color="auto" w:fill="auto"/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B610ED">
              <w:rPr>
                <w:bCs/>
                <w:sz w:val="28"/>
                <w:szCs w:val="28"/>
              </w:rPr>
              <w:t xml:space="preserve">вице-президент Союза транспортников России </w:t>
            </w:r>
            <w:r>
              <w:rPr>
                <w:bCs/>
                <w:sz w:val="28"/>
                <w:szCs w:val="28"/>
              </w:rPr>
              <w:t xml:space="preserve">                       </w:t>
            </w:r>
            <w:r w:rsidRPr="00B610ED">
              <w:rPr>
                <w:sz w:val="28"/>
                <w:szCs w:val="28"/>
              </w:rPr>
              <w:t>(по согласованию)</w:t>
            </w:r>
            <w:r w:rsidRPr="00B610ED">
              <w:rPr>
                <w:bCs/>
                <w:sz w:val="28"/>
                <w:szCs w:val="28"/>
              </w:rPr>
              <w:t>;</w:t>
            </w:r>
          </w:p>
        </w:tc>
      </w:tr>
      <w:tr w:rsidR="00B610ED" w:rsidRPr="00411F17" w14:paraId="0A291E28" w14:textId="77777777" w:rsidTr="00F164C6">
        <w:tc>
          <w:tcPr>
            <w:tcW w:w="2518" w:type="dxa"/>
          </w:tcPr>
          <w:p w14:paraId="196E2EFA" w14:textId="77777777" w:rsidR="00B610ED" w:rsidRDefault="00B610ED" w:rsidP="00D121EB">
            <w:pPr>
              <w:pStyle w:val="a4"/>
              <w:shd w:val="clear" w:color="auto" w:fill="auto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Т.И. Кравченко</w:t>
            </w:r>
          </w:p>
        </w:tc>
        <w:tc>
          <w:tcPr>
            <w:tcW w:w="425" w:type="dxa"/>
          </w:tcPr>
          <w:p w14:paraId="330CDDD3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0FA6B98D" w14:textId="77777777" w:rsidR="00B610ED" w:rsidRPr="00B610ED" w:rsidRDefault="00B610E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0ED">
              <w:rPr>
                <w:rFonts w:ascii="Times New Roman" w:hAnsi="Times New Roman" w:cs="Times New Roman"/>
                <w:sz w:val="28"/>
                <w:szCs w:val="28"/>
              </w:rPr>
              <w:t>директор направления законотворческой деятельности Союза транспортников России (по согласованию);</w:t>
            </w:r>
          </w:p>
        </w:tc>
      </w:tr>
      <w:tr w:rsidR="00B610ED" w:rsidRPr="00411F17" w14:paraId="5821EAA5" w14:textId="77777777" w:rsidTr="00F164C6">
        <w:tc>
          <w:tcPr>
            <w:tcW w:w="2518" w:type="dxa"/>
          </w:tcPr>
          <w:p w14:paraId="6676A664" w14:textId="77777777" w:rsidR="00B610ED" w:rsidRPr="00411F17" w:rsidRDefault="00B610ED" w:rsidP="00D121EB">
            <w:pPr>
              <w:pStyle w:val="a4"/>
              <w:shd w:val="clear" w:color="auto" w:fill="auto"/>
              <w:spacing w:after="0" w:line="240" w:lineRule="auto"/>
              <w:rPr>
                <w:sz w:val="28"/>
              </w:rPr>
            </w:pPr>
            <w:r w:rsidRPr="00411F17">
              <w:rPr>
                <w:sz w:val="28"/>
              </w:rPr>
              <w:t>С.Н. Агеев</w:t>
            </w:r>
          </w:p>
        </w:tc>
        <w:tc>
          <w:tcPr>
            <w:tcW w:w="425" w:type="dxa"/>
          </w:tcPr>
          <w:p w14:paraId="70DA3D91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7F78CB73" w14:textId="77777777" w:rsidR="00B610ED" w:rsidRPr="00411F17" w:rsidRDefault="00B610ED" w:rsidP="00D121EB">
            <w:pPr>
              <w:pStyle w:val="a4"/>
              <w:shd w:val="clear" w:color="auto" w:fill="auto"/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411F17">
              <w:rPr>
                <w:sz w:val="28"/>
                <w:szCs w:val="28"/>
              </w:rPr>
              <w:t>генеральный директор СРО «Союз участников железнодорожного рынка» (по согласованию);</w:t>
            </w:r>
          </w:p>
        </w:tc>
      </w:tr>
      <w:tr w:rsidR="00B610ED" w:rsidRPr="00411F17" w14:paraId="03421C62" w14:textId="77777777" w:rsidTr="00F164C6">
        <w:tc>
          <w:tcPr>
            <w:tcW w:w="2518" w:type="dxa"/>
          </w:tcPr>
          <w:p w14:paraId="28339D20" w14:textId="77777777" w:rsidR="00B610ED" w:rsidRPr="00411F17" w:rsidRDefault="005E4A20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А.В. Аксё</w:t>
            </w:r>
            <w:r w:rsidR="00B610ED" w:rsidRPr="00411F17">
              <w:rPr>
                <w:b w:val="0"/>
                <w:sz w:val="28"/>
              </w:rPr>
              <w:t>нов</w:t>
            </w:r>
          </w:p>
        </w:tc>
        <w:tc>
          <w:tcPr>
            <w:tcW w:w="425" w:type="dxa"/>
          </w:tcPr>
          <w:p w14:paraId="5F1F9EA7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B165830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 xml:space="preserve">главный юрисконсульт по работе с нормативными документами директората по правовому обеспечению ЗАО «Группа компаний С7» </w:t>
            </w:r>
            <w:r w:rsidRPr="00411F17">
              <w:rPr>
                <w:b w:val="0"/>
                <w:sz w:val="28"/>
                <w:szCs w:val="28"/>
              </w:rPr>
              <w:t>(по согласованию)</w:t>
            </w:r>
            <w:r w:rsidRPr="00411F17">
              <w:rPr>
                <w:b w:val="0"/>
                <w:sz w:val="28"/>
              </w:rPr>
              <w:t>;</w:t>
            </w:r>
          </w:p>
        </w:tc>
      </w:tr>
      <w:tr w:rsidR="00B610ED" w:rsidRPr="00411F17" w14:paraId="3CD6D993" w14:textId="77777777" w:rsidTr="00F164C6">
        <w:tc>
          <w:tcPr>
            <w:tcW w:w="2518" w:type="dxa"/>
          </w:tcPr>
          <w:p w14:paraId="1A478125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А.А. Борищенко</w:t>
            </w:r>
          </w:p>
        </w:tc>
        <w:tc>
          <w:tcPr>
            <w:tcW w:w="425" w:type="dxa"/>
          </w:tcPr>
          <w:p w14:paraId="44321BFF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168CEEA" w14:textId="77777777" w:rsidR="00B610ED" w:rsidRPr="00411F17" w:rsidRDefault="00B610E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 xml:space="preserve">главный эксперт </w:t>
            </w:r>
            <w:r>
              <w:rPr>
                <w:b w:val="0"/>
                <w:sz w:val="28"/>
                <w:szCs w:val="28"/>
              </w:rPr>
              <w:t>Департамента по развитию  предпринимательства Торгово-</w:t>
            </w:r>
            <w:r w:rsidRPr="00411F17">
              <w:rPr>
                <w:b w:val="0"/>
                <w:sz w:val="28"/>
                <w:szCs w:val="28"/>
              </w:rPr>
              <w:t>промышленной      палаты</w:t>
            </w:r>
            <w:r w:rsidR="00935CB1">
              <w:rPr>
                <w:b w:val="0"/>
                <w:sz w:val="28"/>
                <w:szCs w:val="28"/>
              </w:rPr>
              <w:t xml:space="preserve"> </w:t>
            </w:r>
            <w:r w:rsidRPr="00411F17">
              <w:rPr>
                <w:b w:val="0"/>
                <w:sz w:val="28"/>
                <w:szCs w:val="28"/>
              </w:rPr>
              <w:t>Российской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411F17">
              <w:rPr>
                <w:b w:val="0"/>
                <w:sz w:val="28"/>
                <w:szCs w:val="28"/>
              </w:rPr>
              <w:t>Федерации (по согласованию)</w:t>
            </w:r>
            <w:r w:rsidRPr="00411F17">
              <w:rPr>
                <w:b w:val="0"/>
                <w:sz w:val="28"/>
              </w:rPr>
              <w:t>;</w:t>
            </w:r>
          </w:p>
        </w:tc>
      </w:tr>
      <w:tr w:rsidR="00C72022" w:rsidRPr="00411F17" w14:paraId="1E34AEC7" w14:textId="77777777" w:rsidTr="00F164C6">
        <w:tc>
          <w:tcPr>
            <w:tcW w:w="2518" w:type="dxa"/>
          </w:tcPr>
          <w:p w14:paraId="1965ABD4" w14:textId="77777777" w:rsidR="00C72022" w:rsidRPr="00C72022" w:rsidRDefault="00C72022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 xml:space="preserve">С.Н. Брокар </w:t>
            </w:r>
          </w:p>
        </w:tc>
        <w:tc>
          <w:tcPr>
            <w:tcW w:w="425" w:type="dxa"/>
          </w:tcPr>
          <w:p w14:paraId="6C7DAC2B" w14:textId="77777777" w:rsidR="00C72022" w:rsidRPr="00C72022" w:rsidRDefault="00C72022" w:rsidP="00D1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2C42EAC1" w14:textId="77777777" w:rsidR="00C72022" w:rsidRPr="00C72022" w:rsidRDefault="00C72022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>советник генерального директора АО «Новая перевозочная компания», ответственный секретарь Комитета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железнодорожному транспорту </w:t>
            </w:r>
            <w:r w:rsidRPr="00B610ED">
              <w:rPr>
                <w:rFonts w:ascii="Times New Roman" w:hAnsi="Times New Roman" w:cs="Times New Roman"/>
                <w:sz w:val="28"/>
                <w:szCs w:val="28"/>
              </w:rPr>
              <w:t xml:space="preserve">Союза транспортников России </w:t>
            </w: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027C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72022" w:rsidRPr="00411F17" w14:paraId="2B440CEC" w14:textId="77777777" w:rsidTr="00F164C6">
        <w:tc>
          <w:tcPr>
            <w:tcW w:w="2518" w:type="dxa"/>
          </w:tcPr>
          <w:p w14:paraId="6621D8C4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Б.А. Винокуров</w:t>
            </w:r>
          </w:p>
        </w:tc>
        <w:tc>
          <w:tcPr>
            <w:tcW w:w="425" w:type="dxa"/>
          </w:tcPr>
          <w:p w14:paraId="3B85B431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35E7F3D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  <w:szCs w:val="28"/>
              </w:rPr>
              <w:t>президент Московского областного транспортного                                                      союза (по согласованию)</w:t>
            </w:r>
            <w:r w:rsidRPr="00411F17">
              <w:rPr>
                <w:b w:val="0"/>
                <w:sz w:val="28"/>
              </w:rPr>
              <w:t>;</w:t>
            </w:r>
          </w:p>
        </w:tc>
      </w:tr>
      <w:tr w:rsidR="00C72022" w:rsidRPr="00411F17" w14:paraId="0BDBA8AE" w14:textId="77777777" w:rsidTr="00F164C6">
        <w:trPr>
          <w:trHeight w:val="644"/>
        </w:trPr>
        <w:tc>
          <w:tcPr>
            <w:tcW w:w="2518" w:type="dxa"/>
          </w:tcPr>
          <w:p w14:paraId="6CB07154" w14:textId="77777777" w:rsidR="00C72022" w:rsidRPr="00411F17" w:rsidRDefault="000D7AF6" w:rsidP="00D121EB">
            <w:pPr>
              <w:pStyle w:val="a4"/>
              <w:shd w:val="clear" w:color="auto" w:fill="auto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="005E4A20">
              <w:rPr>
                <w:sz w:val="28"/>
              </w:rPr>
              <w:t>.И. Горбачё</w:t>
            </w:r>
            <w:r>
              <w:rPr>
                <w:sz w:val="28"/>
              </w:rPr>
              <w:t>в</w:t>
            </w:r>
          </w:p>
        </w:tc>
        <w:tc>
          <w:tcPr>
            <w:tcW w:w="425" w:type="dxa"/>
          </w:tcPr>
          <w:p w14:paraId="47F89B2D" w14:textId="77777777" w:rsidR="00C72022" w:rsidRPr="00411F17" w:rsidRDefault="000D7AF6" w:rsidP="000D7AF6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2765EA56" w14:textId="77777777" w:rsidR="00C72022" w:rsidRPr="000D7AF6" w:rsidRDefault="000D7AF6" w:rsidP="00D121EB">
            <w:pPr>
              <w:pStyle w:val="a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0D7AF6">
              <w:rPr>
                <w:sz w:val="28"/>
              </w:rPr>
              <w:t xml:space="preserve">генеральный директор Ассоциации «Аэропорт»                  </w:t>
            </w:r>
            <w:r w:rsidR="00027CED">
              <w:rPr>
                <w:sz w:val="28"/>
              </w:rPr>
              <w:t xml:space="preserve">гражданской авиации </w:t>
            </w:r>
            <w:r w:rsidRPr="000D7AF6">
              <w:rPr>
                <w:sz w:val="28"/>
                <w:szCs w:val="28"/>
              </w:rPr>
              <w:t>(по согласованию)</w:t>
            </w:r>
            <w:r w:rsidRPr="000D7AF6">
              <w:rPr>
                <w:sz w:val="28"/>
              </w:rPr>
              <w:t>;</w:t>
            </w:r>
          </w:p>
        </w:tc>
      </w:tr>
      <w:tr w:rsidR="00C72022" w:rsidRPr="00411F17" w14:paraId="5FE13683" w14:textId="77777777" w:rsidTr="00F164C6">
        <w:tc>
          <w:tcPr>
            <w:tcW w:w="2518" w:type="dxa"/>
          </w:tcPr>
          <w:p w14:paraId="04E2E0F9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lastRenderedPageBreak/>
              <w:t>А.Н. Гнедашев</w:t>
            </w:r>
          </w:p>
        </w:tc>
        <w:tc>
          <w:tcPr>
            <w:tcW w:w="425" w:type="dxa"/>
          </w:tcPr>
          <w:p w14:paraId="0EDD680F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EEDB262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  <w:szCs w:val="28"/>
              </w:rPr>
            </w:pPr>
            <w:r w:rsidRPr="00411F17">
              <w:rPr>
                <w:b w:val="0"/>
                <w:sz w:val="28"/>
                <w:szCs w:val="28"/>
              </w:rPr>
              <w:t xml:space="preserve">советник отдела правовой экспертизы общетранспортных нормативных правовых актов и сопровождения законодательных инициатив </w:t>
            </w:r>
            <w:r w:rsidRPr="00411F17">
              <w:rPr>
                <w:b w:val="0"/>
                <w:bCs w:val="0"/>
                <w:noProof/>
                <w:sz w:val="28"/>
                <w:szCs w:val="28"/>
              </w:rPr>
              <w:t xml:space="preserve">Департамента правового обеспечения и законопроектной деятельности </w:t>
            </w:r>
            <w:r w:rsidRPr="00411F17">
              <w:rPr>
                <w:b w:val="0"/>
                <w:bCs w:val="0"/>
                <w:sz w:val="28"/>
              </w:rPr>
              <w:t>Министерства транспорта Российской Федерации</w:t>
            </w:r>
            <w:r w:rsidRPr="00411F17">
              <w:rPr>
                <w:b w:val="0"/>
                <w:bCs w:val="0"/>
                <w:noProof/>
                <w:sz w:val="28"/>
                <w:szCs w:val="28"/>
              </w:rPr>
              <w:t xml:space="preserve"> (ответственный секретарь Координационного совета);</w:t>
            </w:r>
          </w:p>
        </w:tc>
      </w:tr>
      <w:tr w:rsidR="00C72022" w:rsidRPr="00411F17" w14:paraId="51444314" w14:textId="77777777" w:rsidTr="00F164C6">
        <w:tc>
          <w:tcPr>
            <w:tcW w:w="2518" w:type="dxa"/>
          </w:tcPr>
          <w:p w14:paraId="5DF5226B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С.Д. Жусупов</w:t>
            </w:r>
          </w:p>
        </w:tc>
        <w:tc>
          <w:tcPr>
            <w:tcW w:w="425" w:type="dxa"/>
          </w:tcPr>
          <w:p w14:paraId="2036531E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F1F5D1E" w14:textId="77777777" w:rsidR="00C72022" w:rsidRPr="00C72022" w:rsidRDefault="00C72022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морских торговых портов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72022" w:rsidRPr="00411F17" w14:paraId="363D4447" w14:textId="77777777" w:rsidTr="00F164C6">
        <w:tc>
          <w:tcPr>
            <w:tcW w:w="2518" w:type="dxa"/>
          </w:tcPr>
          <w:p w14:paraId="42CE47C8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А.М. Зайцев</w:t>
            </w:r>
          </w:p>
        </w:tc>
        <w:tc>
          <w:tcPr>
            <w:tcW w:w="425" w:type="dxa"/>
          </w:tcPr>
          <w:p w14:paraId="7EA4A49C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0D4BF687" w14:textId="77777777" w:rsidR="00C72022" w:rsidRPr="00411F17" w:rsidRDefault="00C72022" w:rsidP="00D121EB">
            <w:pPr>
              <w:jc w:val="both"/>
              <w:rPr>
                <w:b/>
                <w:sz w:val="28"/>
              </w:rPr>
            </w:pPr>
            <w:r w:rsidRPr="00411F17">
              <w:rPr>
                <w:rFonts w:ascii="Times New Roman" w:hAnsi="Times New Roman" w:cs="Times New Roman"/>
                <w:sz w:val="28"/>
              </w:rPr>
              <w:t xml:space="preserve">президент Ассоциации портов и судовладельцев </w:t>
            </w:r>
            <w:r w:rsidRPr="00411F17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411F17">
              <w:rPr>
                <w:rFonts w:ascii="Times New Roman" w:hAnsi="Times New Roman" w:cs="Times New Roman"/>
                <w:sz w:val="28"/>
              </w:rPr>
              <w:t>речного транспорта (п</w:t>
            </w:r>
            <w:r w:rsidRPr="00411F17">
              <w:rPr>
                <w:rFonts w:ascii="Times New Roman" w:hAnsi="Times New Roman" w:cs="Times New Roman"/>
                <w:sz w:val="28"/>
                <w:szCs w:val="28"/>
              </w:rPr>
              <w:t>о согласованию)</w:t>
            </w:r>
            <w:r w:rsidRPr="00411F17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F30847" w:rsidRPr="00411F17" w14:paraId="042CBFD8" w14:textId="77777777" w:rsidTr="00F164C6">
        <w:tc>
          <w:tcPr>
            <w:tcW w:w="2518" w:type="dxa"/>
          </w:tcPr>
          <w:p w14:paraId="67712A36" w14:textId="77777777" w:rsidR="00F30847" w:rsidRPr="00411F17" w:rsidRDefault="00F30847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А.И. Зябкина</w:t>
            </w:r>
          </w:p>
        </w:tc>
        <w:tc>
          <w:tcPr>
            <w:tcW w:w="425" w:type="dxa"/>
          </w:tcPr>
          <w:p w14:paraId="7B6D5253" w14:textId="77777777" w:rsidR="00F30847" w:rsidRPr="00411F17" w:rsidRDefault="00F30847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2BFC2BE5" w14:textId="77777777" w:rsidR="00F30847" w:rsidRPr="00411F17" w:rsidRDefault="00F30847" w:rsidP="00D121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президент «Некоммерческого партнерства защиты интересов грузовладельцев в сфере железнодорожного транспорта</w:t>
            </w:r>
            <w:r w:rsidR="00AF2193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AF2193" w:rsidRPr="00C72022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C72022" w:rsidRPr="00411F17" w14:paraId="0DBC0D0D" w14:textId="77777777" w:rsidTr="00F164C6">
        <w:tc>
          <w:tcPr>
            <w:tcW w:w="2518" w:type="dxa"/>
          </w:tcPr>
          <w:p w14:paraId="43C8782B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Г.В. Киндер</w:t>
            </w:r>
          </w:p>
        </w:tc>
        <w:tc>
          <w:tcPr>
            <w:tcW w:w="425" w:type="dxa"/>
          </w:tcPr>
          <w:p w14:paraId="7CB6D406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0CF0D22F" w14:textId="77777777" w:rsidR="00C72022" w:rsidRPr="00C72022" w:rsidRDefault="00C72022" w:rsidP="00D121E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«ОПОРЫ РОССИИ» </w:t>
            </w:r>
            <w:r w:rsidR="008D07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C72022">
              <w:rPr>
                <w:rFonts w:ascii="Times New Roman" w:hAnsi="Times New Roman" w:cs="Times New Roman"/>
                <w:sz w:val="28"/>
                <w:szCs w:val="28"/>
              </w:rPr>
              <w:t>по транспорту (по согласованию);</w:t>
            </w:r>
          </w:p>
        </w:tc>
      </w:tr>
      <w:tr w:rsidR="00C72022" w:rsidRPr="00411F17" w14:paraId="1C1A9608" w14:textId="77777777" w:rsidTr="00F164C6">
        <w:tc>
          <w:tcPr>
            <w:tcW w:w="2518" w:type="dxa"/>
          </w:tcPr>
          <w:p w14:paraId="024D5324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А.Б. Кисько</w:t>
            </w:r>
          </w:p>
        </w:tc>
        <w:tc>
          <w:tcPr>
            <w:tcW w:w="425" w:type="dxa"/>
          </w:tcPr>
          <w:p w14:paraId="6B7B2E05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6FA15A85" w14:textId="77777777" w:rsidR="00C72022" w:rsidRPr="00411F17" w:rsidRDefault="00C72022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президент Ассоциации</w:t>
            </w:r>
            <w:r w:rsidR="00EA1265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«Желдорразвитие»         </w:t>
            </w:r>
            <w:r w:rsidR="00EA1265">
              <w:rPr>
                <w:rFonts w:ascii="Times New Roman" w:hAnsi="Times New Roman" w:cs="Times New Roman"/>
                <w:bCs/>
                <w:sz w:val="28"/>
              </w:rPr>
              <w:t xml:space="preserve">                     </w:t>
            </w:r>
            <w:r w:rsidRPr="00411F17">
              <w:rPr>
                <w:rFonts w:ascii="Times New Roman" w:hAnsi="Times New Roman" w:cs="Times New Roman"/>
                <w:sz w:val="28"/>
              </w:rPr>
              <w:t>(п</w:t>
            </w:r>
            <w:r w:rsidRPr="00411F17">
              <w:rPr>
                <w:rFonts w:ascii="Times New Roman" w:hAnsi="Times New Roman" w:cs="Times New Roman"/>
                <w:sz w:val="28"/>
                <w:szCs w:val="28"/>
              </w:rPr>
              <w:t>о согласованию)</w:t>
            </w:r>
            <w:r w:rsidRPr="00411F17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3C728D" w:rsidRPr="00411F17" w14:paraId="771D66D2" w14:textId="77777777" w:rsidTr="00F164C6">
        <w:tc>
          <w:tcPr>
            <w:tcW w:w="2518" w:type="dxa"/>
          </w:tcPr>
          <w:p w14:paraId="42FA722B" w14:textId="77777777" w:rsidR="003C728D" w:rsidRPr="00411F17" w:rsidRDefault="003C728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А.Ю. Клявин</w:t>
            </w:r>
          </w:p>
        </w:tc>
        <w:tc>
          <w:tcPr>
            <w:tcW w:w="425" w:type="dxa"/>
          </w:tcPr>
          <w:p w14:paraId="1CFABD7B" w14:textId="77777777" w:rsidR="003C728D" w:rsidRPr="00411F17" w:rsidRDefault="003C728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A43D3B3" w14:textId="77777777" w:rsidR="003C728D" w:rsidRPr="00411F17" w:rsidRDefault="003C728D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президент Общероссийского отраслевого объединения работодателей «Российская палата </w:t>
            </w:r>
            <w:r w:rsidR="00935CB1">
              <w:rPr>
                <w:rFonts w:ascii="Times New Roman" w:hAnsi="Times New Roman" w:cs="Times New Roman"/>
                <w:bCs/>
                <w:sz w:val="28"/>
              </w:rPr>
              <w:t xml:space="preserve">судоходства»            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(по согласованию); </w:t>
            </w:r>
          </w:p>
        </w:tc>
      </w:tr>
      <w:tr w:rsidR="00C72022" w:rsidRPr="003C728D" w14:paraId="61FF5B2F" w14:textId="77777777" w:rsidTr="00F164C6">
        <w:tc>
          <w:tcPr>
            <w:tcW w:w="2518" w:type="dxa"/>
          </w:tcPr>
          <w:p w14:paraId="3DFE7C9A" w14:textId="77777777" w:rsidR="00C72022" w:rsidRPr="00024E40" w:rsidRDefault="00024E40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024E40">
              <w:rPr>
                <w:b w:val="0"/>
                <w:sz w:val="28"/>
              </w:rPr>
              <w:t>И.В. Ориничева</w:t>
            </w:r>
          </w:p>
        </w:tc>
        <w:tc>
          <w:tcPr>
            <w:tcW w:w="425" w:type="dxa"/>
          </w:tcPr>
          <w:p w14:paraId="66FEF297" w14:textId="77777777" w:rsidR="00C72022" w:rsidRPr="00024E40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024E40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DAD721B" w14:textId="77777777" w:rsidR="00C72022" w:rsidRPr="00024E40" w:rsidRDefault="003C728D" w:rsidP="00D121EB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024E40">
              <w:rPr>
                <w:rFonts w:ascii="Times New Roman" w:hAnsi="Times New Roman" w:cs="Times New Roman"/>
                <w:bCs/>
                <w:color w:val="auto"/>
                <w:sz w:val="28"/>
              </w:rPr>
              <w:t xml:space="preserve">заместитель </w:t>
            </w:r>
            <w:r w:rsidR="00C72022" w:rsidRPr="00024E40">
              <w:rPr>
                <w:rFonts w:ascii="Times New Roman" w:hAnsi="Times New Roman" w:cs="Times New Roman"/>
                <w:bCs/>
                <w:color w:val="auto"/>
                <w:sz w:val="28"/>
              </w:rPr>
              <w:t>директор</w:t>
            </w:r>
            <w:r w:rsidRPr="00024E40">
              <w:rPr>
                <w:rFonts w:ascii="Times New Roman" w:hAnsi="Times New Roman" w:cs="Times New Roman"/>
                <w:bCs/>
                <w:color w:val="auto"/>
                <w:sz w:val="28"/>
              </w:rPr>
              <w:t>а</w:t>
            </w:r>
            <w:r w:rsidR="00C72022" w:rsidRPr="00024E40">
              <w:rPr>
                <w:rFonts w:ascii="Times New Roman" w:hAnsi="Times New Roman" w:cs="Times New Roman"/>
                <w:bCs/>
                <w:color w:val="auto"/>
                <w:sz w:val="28"/>
              </w:rPr>
              <w:t xml:space="preserve"> Департамента государственной полит</w:t>
            </w:r>
            <w:r w:rsidR="00024E40" w:rsidRPr="00024E40">
              <w:rPr>
                <w:rFonts w:ascii="Times New Roman" w:hAnsi="Times New Roman" w:cs="Times New Roman"/>
                <w:bCs/>
                <w:color w:val="auto"/>
                <w:sz w:val="28"/>
              </w:rPr>
              <w:t>ики в области морского и внутреннего водного</w:t>
            </w:r>
            <w:r w:rsidR="00C72022" w:rsidRPr="00024E40">
              <w:rPr>
                <w:rFonts w:ascii="Times New Roman" w:hAnsi="Times New Roman" w:cs="Times New Roman"/>
                <w:bCs/>
                <w:color w:val="auto"/>
                <w:sz w:val="28"/>
              </w:rPr>
              <w:t xml:space="preserve"> транспорта Министерства транспорта Российской Федерации;  </w:t>
            </w:r>
          </w:p>
        </w:tc>
      </w:tr>
      <w:tr w:rsidR="00C72022" w:rsidRPr="00411F17" w14:paraId="2F51AE0C" w14:textId="77777777" w:rsidTr="00F164C6">
        <w:tc>
          <w:tcPr>
            <w:tcW w:w="2518" w:type="dxa"/>
          </w:tcPr>
          <w:p w14:paraId="1C5A1110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А.И. Кукушкин</w:t>
            </w:r>
          </w:p>
        </w:tc>
        <w:tc>
          <w:tcPr>
            <w:tcW w:w="425" w:type="dxa"/>
          </w:tcPr>
          <w:p w14:paraId="464D575F" w14:textId="77777777" w:rsidR="00C72022" w:rsidRPr="00411F17" w:rsidRDefault="00C72022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201DB912" w14:textId="77777777" w:rsidR="00C72022" w:rsidRPr="00411F17" w:rsidRDefault="00C72022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президент СРО Ассоциации «Промжелдортранс»   </w:t>
            </w:r>
            <w:r w:rsidR="00935CB1">
              <w:rPr>
                <w:rFonts w:ascii="Times New Roman" w:hAnsi="Times New Roman" w:cs="Times New Roman"/>
                <w:bCs/>
                <w:sz w:val="28"/>
              </w:rPr>
              <w:t xml:space="preserve">           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>(по согласованию);</w:t>
            </w:r>
          </w:p>
        </w:tc>
      </w:tr>
      <w:tr w:rsidR="00E9653D" w:rsidRPr="00E9653D" w14:paraId="6D6B088E" w14:textId="77777777" w:rsidTr="00F164C6">
        <w:tc>
          <w:tcPr>
            <w:tcW w:w="2518" w:type="dxa"/>
          </w:tcPr>
          <w:p w14:paraId="6B8ED946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 xml:space="preserve">Н.Г. Курбаналиева </w:t>
            </w:r>
          </w:p>
        </w:tc>
        <w:tc>
          <w:tcPr>
            <w:tcW w:w="425" w:type="dxa"/>
          </w:tcPr>
          <w:p w14:paraId="6232473E" w14:textId="77777777" w:rsidR="00E9653D" w:rsidRPr="00E9653D" w:rsidRDefault="00E9653D" w:rsidP="00D1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3DE3F642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Управления </w:t>
            </w:r>
            <w:r w:rsidR="00A67D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ООО «Управление 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активами» </w:t>
            </w:r>
            <w:r w:rsidR="00A67D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3C728D" w:rsidRPr="00C72022" w14:paraId="4E654F63" w14:textId="77777777" w:rsidTr="00F164C6">
        <w:tc>
          <w:tcPr>
            <w:tcW w:w="2518" w:type="dxa"/>
          </w:tcPr>
          <w:p w14:paraId="3E3433D6" w14:textId="77777777" w:rsidR="003C728D" w:rsidRPr="004D5D73" w:rsidRDefault="005E4A20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С.С. Лихачё</w:t>
            </w:r>
            <w:r w:rsidR="003C728D" w:rsidRPr="004D5D73">
              <w:rPr>
                <w:b w:val="0"/>
                <w:sz w:val="28"/>
              </w:rPr>
              <w:t>в</w:t>
            </w:r>
          </w:p>
        </w:tc>
        <w:tc>
          <w:tcPr>
            <w:tcW w:w="425" w:type="dxa"/>
          </w:tcPr>
          <w:p w14:paraId="73B56325" w14:textId="77777777" w:rsidR="003C728D" w:rsidRPr="004D5D73" w:rsidRDefault="003C728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0A96A72" w14:textId="77777777" w:rsidR="003C728D" w:rsidRPr="004D5D73" w:rsidRDefault="003C728D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both"/>
              <w:rPr>
                <w:b w:val="0"/>
                <w:sz w:val="28"/>
              </w:rPr>
            </w:pPr>
            <w:r w:rsidRPr="004D5D73">
              <w:rPr>
                <w:b w:val="0"/>
                <w:bCs w:val="0"/>
                <w:sz w:val="28"/>
              </w:rPr>
              <w:t>заместитель директора Департамента государственной политики в области железнодорожного транспорта Министерства транспорта Российской Федерации;</w:t>
            </w:r>
          </w:p>
        </w:tc>
      </w:tr>
      <w:tr w:rsidR="00E9653D" w:rsidRPr="00E9653D" w14:paraId="1E5AA8FB" w14:textId="77777777" w:rsidTr="00F164C6">
        <w:tc>
          <w:tcPr>
            <w:tcW w:w="2518" w:type="dxa"/>
          </w:tcPr>
          <w:p w14:paraId="1FA356BE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С.Л. Мазуркевич</w:t>
            </w:r>
          </w:p>
        </w:tc>
        <w:tc>
          <w:tcPr>
            <w:tcW w:w="425" w:type="dxa"/>
          </w:tcPr>
          <w:p w14:paraId="58437F54" w14:textId="77777777" w:rsidR="00E9653D" w:rsidRPr="00E9653D" w:rsidRDefault="00E9653D" w:rsidP="00D1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30789E38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 xml:space="preserve">член генерального совета Общероссийской общественной организации «Деловая Россия», генеральный директор ГК «Транссибурал»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9653D" w:rsidRPr="00E9653D" w14:paraId="0DF919B0" w14:textId="77777777" w:rsidTr="00F164C6">
        <w:tc>
          <w:tcPr>
            <w:tcW w:w="2518" w:type="dxa"/>
          </w:tcPr>
          <w:p w14:paraId="17116879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Малов</w:t>
            </w:r>
          </w:p>
        </w:tc>
        <w:tc>
          <w:tcPr>
            <w:tcW w:w="425" w:type="dxa"/>
          </w:tcPr>
          <w:p w14:paraId="11E1A1C8" w14:textId="77777777" w:rsidR="00E9653D" w:rsidRPr="00E9653D" w:rsidRDefault="00E9653D" w:rsidP="00D1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1808357F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генеральный директор Российской ассоциации подрядных организаций в дорожном хозяйстве «АСПОР» (по согласованию);</w:t>
            </w:r>
          </w:p>
        </w:tc>
      </w:tr>
      <w:tr w:rsidR="00E9653D" w:rsidRPr="00E9653D" w14:paraId="5C24210B" w14:textId="77777777" w:rsidTr="00F164C6">
        <w:tc>
          <w:tcPr>
            <w:tcW w:w="2518" w:type="dxa"/>
          </w:tcPr>
          <w:p w14:paraId="285B3288" w14:textId="77777777" w:rsid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Мельникова</w:t>
            </w:r>
          </w:p>
        </w:tc>
        <w:tc>
          <w:tcPr>
            <w:tcW w:w="425" w:type="dxa"/>
          </w:tcPr>
          <w:p w14:paraId="4DAE4AB8" w14:textId="77777777" w:rsidR="00E9653D" w:rsidRPr="00E9653D" w:rsidRDefault="00E9653D" w:rsidP="00D1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32756157" w14:textId="77777777" w:rsidR="00E9653D" w:rsidRPr="00411F17" w:rsidRDefault="00E9653D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вице-президент Российской ассоциации экспедиторов </w:t>
            </w:r>
            <w:r w:rsidR="008D0737">
              <w:rPr>
                <w:rFonts w:ascii="Times New Roman" w:hAnsi="Times New Roman" w:cs="Times New Roman"/>
                <w:bCs/>
                <w:sz w:val="28"/>
              </w:rPr>
              <w:t xml:space="preserve">            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>и логистических организаций (по согласованию);</w:t>
            </w:r>
          </w:p>
        </w:tc>
      </w:tr>
      <w:tr w:rsidR="00E9653D" w:rsidRPr="00E9653D" w14:paraId="0F2A4498" w14:textId="77777777" w:rsidTr="00F164C6">
        <w:trPr>
          <w:trHeight w:val="1222"/>
        </w:trPr>
        <w:tc>
          <w:tcPr>
            <w:tcW w:w="2518" w:type="dxa"/>
          </w:tcPr>
          <w:p w14:paraId="7114860C" w14:textId="77777777" w:rsidR="00E9653D" w:rsidRPr="00E9653D" w:rsidRDefault="00E9653D" w:rsidP="00D121EB">
            <w:pPr>
              <w:tabs>
                <w:tab w:val="right" w:pos="24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М.Н. Михеев</w:t>
            </w: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14:paraId="3B677F82" w14:textId="77777777" w:rsidR="00E9653D" w:rsidRPr="00E9653D" w:rsidRDefault="00E9653D" w:rsidP="00D12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0C936F87" w14:textId="77777777" w:rsidR="00E9653D" w:rsidRPr="00E9653D" w:rsidRDefault="00E9653D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Ассоциации Регионального объединения работодателей Саморегулируемой организации «Союз транспортников Кубани»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D7AF6" w:rsidRPr="00E9653D" w14:paraId="7D12CD68" w14:textId="77777777" w:rsidTr="00F164C6">
        <w:trPr>
          <w:trHeight w:val="644"/>
        </w:trPr>
        <w:tc>
          <w:tcPr>
            <w:tcW w:w="2518" w:type="dxa"/>
          </w:tcPr>
          <w:p w14:paraId="639637AF" w14:textId="77777777" w:rsidR="000D7AF6" w:rsidRPr="00E9653D" w:rsidRDefault="000D7AF6" w:rsidP="00D121EB">
            <w:pPr>
              <w:tabs>
                <w:tab w:val="right" w:pos="24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С.Ю. Никотин</w:t>
            </w:r>
          </w:p>
        </w:tc>
        <w:tc>
          <w:tcPr>
            <w:tcW w:w="425" w:type="dxa"/>
          </w:tcPr>
          <w:p w14:paraId="14E324D2" w14:textId="77777777" w:rsidR="000D7AF6" w:rsidRPr="00E9653D" w:rsidRDefault="000D7AF6" w:rsidP="00A2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61" w:type="dxa"/>
          </w:tcPr>
          <w:p w14:paraId="69084382" w14:textId="77777777" w:rsidR="000D7AF6" w:rsidRPr="00E9653D" w:rsidRDefault="000D7AF6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исполнительный директор Международной ассоциации аэропортов (МАА) (по согласованию);</w:t>
            </w:r>
          </w:p>
        </w:tc>
      </w:tr>
      <w:tr w:rsidR="000D7AF6" w:rsidRPr="003C728D" w14:paraId="564A68AB" w14:textId="77777777" w:rsidTr="00F164C6">
        <w:tc>
          <w:tcPr>
            <w:tcW w:w="2518" w:type="dxa"/>
          </w:tcPr>
          <w:p w14:paraId="555F004C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А.В. Проходцев</w:t>
            </w:r>
          </w:p>
        </w:tc>
        <w:tc>
          <w:tcPr>
            <w:tcW w:w="425" w:type="dxa"/>
          </w:tcPr>
          <w:p w14:paraId="389B44A4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37A52A09" w14:textId="77777777" w:rsidR="000D7AF6" w:rsidRPr="004D5D73" w:rsidRDefault="000D7AF6" w:rsidP="00D121EB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4D5D73">
              <w:rPr>
                <w:rFonts w:ascii="Times New Roman" w:hAnsi="Times New Roman" w:cs="Times New Roman"/>
                <w:bCs/>
                <w:color w:val="auto"/>
                <w:sz w:val="28"/>
              </w:rPr>
              <w:t>заместитель директора Департамента государственной политики в области дорожного хозяйства Министерства транспорта Российской Федерации;</w:t>
            </w:r>
          </w:p>
        </w:tc>
      </w:tr>
      <w:tr w:rsidR="000D7AF6" w:rsidRPr="003C728D" w14:paraId="0D736741" w14:textId="77777777" w:rsidTr="00F164C6">
        <w:tc>
          <w:tcPr>
            <w:tcW w:w="2518" w:type="dxa"/>
          </w:tcPr>
          <w:p w14:paraId="7F9E5A4F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А.В. Сазонова</w:t>
            </w:r>
          </w:p>
        </w:tc>
        <w:tc>
          <w:tcPr>
            <w:tcW w:w="425" w:type="dxa"/>
          </w:tcPr>
          <w:p w14:paraId="78FB8201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63B76390" w14:textId="77777777" w:rsidR="000D7AF6" w:rsidRPr="004D5D73" w:rsidRDefault="000D7AF6" w:rsidP="004D5D73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4D5D73">
              <w:rPr>
                <w:rFonts w:ascii="Times New Roman" w:hAnsi="Times New Roman" w:cs="Times New Roman"/>
                <w:bCs/>
                <w:color w:val="auto"/>
                <w:sz w:val="28"/>
              </w:rPr>
              <w:t>зам</w:t>
            </w:r>
            <w:r w:rsidR="004D5D73" w:rsidRPr="004D5D73">
              <w:rPr>
                <w:rFonts w:ascii="Times New Roman" w:hAnsi="Times New Roman" w:cs="Times New Roman"/>
                <w:bCs/>
                <w:color w:val="auto"/>
                <w:sz w:val="28"/>
              </w:rPr>
              <w:t xml:space="preserve">еститель директора Департамента </w:t>
            </w:r>
            <w:r w:rsidRPr="004D5D73">
              <w:rPr>
                <w:rFonts w:ascii="Times New Roman" w:hAnsi="Times New Roman" w:cs="Times New Roman"/>
                <w:bCs/>
                <w:color w:val="auto"/>
                <w:sz w:val="28"/>
              </w:rPr>
              <w:t>Департамента государственной политики в области автомобильного и городского пассажирского транспорта Министерства транспорта Российской Федерации;</w:t>
            </w:r>
          </w:p>
        </w:tc>
      </w:tr>
      <w:tr w:rsidR="000D7AF6" w:rsidRPr="00411F17" w14:paraId="233422DF" w14:textId="77777777" w:rsidTr="00F164C6">
        <w:tc>
          <w:tcPr>
            <w:tcW w:w="2518" w:type="dxa"/>
          </w:tcPr>
          <w:p w14:paraId="1F4CD739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С.А. Соболев</w:t>
            </w:r>
          </w:p>
        </w:tc>
        <w:tc>
          <w:tcPr>
            <w:tcW w:w="425" w:type="dxa"/>
          </w:tcPr>
          <w:p w14:paraId="61E9586F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4FF2730A" w14:textId="77777777" w:rsidR="000D7AF6" w:rsidRPr="00411F17" w:rsidRDefault="000D7AF6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вице-президент межрегиональной общественной организации «Координационный совет по организации дорожного движения» (по согласованию);</w:t>
            </w:r>
          </w:p>
        </w:tc>
      </w:tr>
      <w:tr w:rsidR="000D7AF6" w:rsidRPr="00411F17" w14:paraId="4EAE6C4A" w14:textId="77777777" w:rsidTr="00F164C6">
        <w:tc>
          <w:tcPr>
            <w:tcW w:w="2518" w:type="dxa"/>
          </w:tcPr>
          <w:p w14:paraId="222A8F7E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О.И. Старовойтов</w:t>
            </w:r>
          </w:p>
        </w:tc>
        <w:tc>
          <w:tcPr>
            <w:tcW w:w="425" w:type="dxa"/>
          </w:tcPr>
          <w:p w14:paraId="55CF9D61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8D56C74" w14:textId="77777777" w:rsidR="000D7AF6" w:rsidRPr="00411F17" w:rsidRDefault="000D7AF6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президент Российского автотранспортного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союза                 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(по согласованию); </w:t>
            </w:r>
          </w:p>
        </w:tc>
      </w:tr>
      <w:tr w:rsidR="000D7AF6" w:rsidRPr="00411F17" w14:paraId="09E7020E" w14:textId="77777777" w:rsidTr="00F164C6">
        <w:tc>
          <w:tcPr>
            <w:tcW w:w="2518" w:type="dxa"/>
          </w:tcPr>
          <w:p w14:paraId="147D3E09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И.И. Старыгин</w:t>
            </w:r>
          </w:p>
        </w:tc>
        <w:tc>
          <w:tcPr>
            <w:tcW w:w="425" w:type="dxa"/>
          </w:tcPr>
          <w:p w14:paraId="23C18902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52B1CBDF" w14:textId="77777777" w:rsidR="000D7AF6" w:rsidRPr="00411F17" w:rsidRDefault="000D7AF6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генеральный директор Ассоциации территориальных органов управления автомобильными дорогами «РАДОР» (по согласованию);</w:t>
            </w:r>
          </w:p>
        </w:tc>
      </w:tr>
      <w:tr w:rsidR="000D7AF6" w:rsidRPr="003C728D" w14:paraId="61A9D8C3" w14:textId="77777777" w:rsidTr="00F164C6">
        <w:tc>
          <w:tcPr>
            <w:tcW w:w="2518" w:type="dxa"/>
          </w:tcPr>
          <w:p w14:paraId="7E4696F8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Д.А. Степанко</w:t>
            </w:r>
          </w:p>
        </w:tc>
        <w:tc>
          <w:tcPr>
            <w:tcW w:w="425" w:type="dxa"/>
          </w:tcPr>
          <w:p w14:paraId="751A97A9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8391A12" w14:textId="77777777" w:rsidR="000D7AF6" w:rsidRPr="004D5D73" w:rsidRDefault="000D7AF6" w:rsidP="00D121EB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4D5D73">
              <w:rPr>
                <w:rFonts w:ascii="Times New Roman" w:hAnsi="Times New Roman" w:cs="Times New Roman"/>
                <w:bCs/>
                <w:color w:val="auto"/>
                <w:sz w:val="28"/>
              </w:rPr>
              <w:t>заместитель директора Департамента государственной политики в области гражданской авиации Министерства транспорта Российской Федерации;</w:t>
            </w:r>
          </w:p>
        </w:tc>
      </w:tr>
      <w:tr w:rsidR="000D7AF6" w:rsidRPr="00411F17" w14:paraId="56AFAFCD" w14:textId="77777777" w:rsidTr="00F164C6">
        <w:tc>
          <w:tcPr>
            <w:tcW w:w="2518" w:type="dxa"/>
          </w:tcPr>
          <w:p w14:paraId="4BEDA1D5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Е.В. Фанаева</w:t>
            </w:r>
          </w:p>
        </w:tc>
        <w:tc>
          <w:tcPr>
            <w:tcW w:w="425" w:type="dxa"/>
          </w:tcPr>
          <w:p w14:paraId="76663EEB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4B88B5B5" w14:textId="77777777" w:rsidR="000D7AF6" w:rsidRPr="00411F17" w:rsidRDefault="000D7AF6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член правления Ассоциации «</w:t>
            </w:r>
            <w:r>
              <w:rPr>
                <w:rFonts w:ascii="Times New Roman" w:hAnsi="Times New Roman" w:cs="Times New Roman"/>
                <w:bCs/>
                <w:sz w:val="28"/>
              </w:rPr>
              <w:t>Национальный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</w:rPr>
              <w:t>совет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 xml:space="preserve">     такси» (по согласованию);</w:t>
            </w:r>
          </w:p>
        </w:tc>
      </w:tr>
      <w:tr w:rsidR="000D7AF6" w:rsidRPr="00411F17" w14:paraId="3E65A7A8" w14:textId="77777777" w:rsidTr="00F164C6">
        <w:tc>
          <w:tcPr>
            <w:tcW w:w="2518" w:type="dxa"/>
          </w:tcPr>
          <w:p w14:paraId="2CF83D84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О.В. Федоткина</w:t>
            </w:r>
          </w:p>
        </w:tc>
        <w:tc>
          <w:tcPr>
            <w:tcW w:w="425" w:type="dxa"/>
          </w:tcPr>
          <w:p w14:paraId="4A5CB5F6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61BD835E" w14:textId="77777777" w:rsidR="000D7AF6" w:rsidRPr="00E9653D" w:rsidRDefault="000D7AF6" w:rsidP="00D12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Национального союза экспертов в сфере транспорта и логистики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E9653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D7AF6" w:rsidRPr="00411F17" w14:paraId="4A961B21" w14:textId="77777777" w:rsidTr="00F164C6">
        <w:tc>
          <w:tcPr>
            <w:tcW w:w="2518" w:type="dxa"/>
          </w:tcPr>
          <w:p w14:paraId="5CDDB132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А.Ю. Шерстнев</w:t>
            </w:r>
          </w:p>
        </w:tc>
        <w:tc>
          <w:tcPr>
            <w:tcW w:w="425" w:type="dxa"/>
          </w:tcPr>
          <w:p w14:paraId="3FE3AAD9" w14:textId="77777777" w:rsidR="000D7AF6" w:rsidRPr="00411F17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11F17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1C1E1EF3" w14:textId="77777777" w:rsidR="000D7AF6" w:rsidRPr="00411F17" w:rsidRDefault="000D7AF6" w:rsidP="00D121E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411F17">
              <w:rPr>
                <w:rFonts w:ascii="Times New Roman" w:hAnsi="Times New Roman" w:cs="Times New Roman"/>
                <w:bCs/>
                <w:sz w:val="28"/>
              </w:rPr>
              <w:t>заместитель генерального директора Ассоциации международных автомобильных перевозчиков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</w:t>
            </w:r>
            <w:r w:rsidRPr="00411F17">
              <w:rPr>
                <w:rFonts w:ascii="Times New Roman" w:hAnsi="Times New Roman" w:cs="Times New Roman"/>
                <w:bCs/>
                <w:sz w:val="28"/>
              </w:rPr>
              <w:t>(по согласованию);</w:t>
            </w:r>
          </w:p>
        </w:tc>
      </w:tr>
      <w:tr w:rsidR="000D7AF6" w:rsidRPr="003C728D" w14:paraId="64F96142" w14:textId="77777777" w:rsidTr="00F164C6">
        <w:tc>
          <w:tcPr>
            <w:tcW w:w="2518" w:type="dxa"/>
          </w:tcPr>
          <w:p w14:paraId="7B9BAC6F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jc w:val="left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О.В. Щегловская</w:t>
            </w:r>
          </w:p>
        </w:tc>
        <w:tc>
          <w:tcPr>
            <w:tcW w:w="425" w:type="dxa"/>
          </w:tcPr>
          <w:p w14:paraId="1E330A4C" w14:textId="77777777" w:rsidR="000D7AF6" w:rsidRPr="004D5D73" w:rsidRDefault="000D7AF6" w:rsidP="00D121EB">
            <w:pPr>
              <w:pStyle w:val="11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8"/>
              </w:rPr>
            </w:pPr>
            <w:r w:rsidRPr="004D5D73">
              <w:rPr>
                <w:b w:val="0"/>
                <w:sz w:val="28"/>
              </w:rPr>
              <w:t>–</w:t>
            </w:r>
          </w:p>
        </w:tc>
        <w:tc>
          <w:tcPr>
            <w:tcW w:w="6861" w:type="dxa"/>
          </w:tcPr>
          <w:p w14:paraId="271ED5B6" w14:textId="77777777" w:rsidR="000D7AF6" w:rsidRPr="004D5D73" w:rsidRDefault="000D7AF6" w:rsidP="00D121EB">
            <w:pPr>
              <w:jc w:val="both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4D5D73">
              <w:rPr>
                <w:rFonts w:ascii="Times New Roman" w:hAnsi="Times New Roman" w:cs="Times New Roman"/>
                <w:bCs/>
                <w:color w:val="auto"/>
                <w:sz w:val="28"/>
              </w:rPr>
              <w:t>заместитель директора Административного департамента Министерства транспорта Российской Федерации.</w:t>
            </w:r>
          </w:p>
        </w:tc>
      </w:tr>
    </w:tbl>
    <w:p w14:paraId="4E151F61" w14:textId="77777777" w:rsidR="00410EC0" w:rsidRDefault="00410EC0" w:rsidP="00D121EB">
      <w:pPr>
        <w:pStyle w:val="a4"/>
        <w:shd w:val="clear" w:color="auto" w:fill="auto"/>
        <w:spacing w:after="0" w:line="240" w:lineRule="auto"/>
        <w:jc w:val="both"/>
      </w:pPr>
    </w:p>
    <w:sectPr w:rsidR="00410EC0" w:rsidSect="00F164C6">
      <w:headerReference w:type="even" r:id="rId7"/>
      <w:headerReference w:type="default" r:id="rId8"/>
      <w:headerReference w:type="first" r:id="rId9"/>
      <w:type w:val="continuous"/>
      <w:pgSz w:w="11905" w:h="16837" w:code="9"/>
      <w:pgMar w:top="1134" w:right="737" w:bottom="425" w:left="1644" w:header="284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DFC2" w14:textId="77777777" w:rsidR="00797100" w:rsidRDefault="00797100" w:rsidP="00FD16AA">
      <w:r>
        <w:separator/>
      </w:r>
    </w:p>
  </w:endnote>
  <w:endnote w:type="continuationSeparator" w:id="0">
    <w:p w14:paraId="48748BDD" w14:textId="77777777" w:rsidR="00797100" w:rsidRDefault="00797100" w:rsidP="00FD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D09C" w14:textId="77777777" w:rsidR="00797100" w:rsidRDefault="00797100" w:rsidP="00FD16AA">
      <w:r>
        <w:separator/>
      </w:r>
    </w:p>
  </w:footnote>
  <w:footnote w:type="continuationSeparator" w:id="0">
    <w:p w14:paraId="5B299D64" w14:textId="77777777" w:rsidR="00797100" w:rsidRDefault="00797100" w:rsidP="00FD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ACBB" w14:textId="77777777" w:rsidR="00A67DC1" w:rsidRDefault="00A67DC1" w:rsidP="00A67DC1">
    <w:pPr>
      <w:pStyle w:val="a8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8963" w14:textId="77777777" w:rsidR="00A67DC1" w:rsidRDefault="00A67DC1">
    <w:pPr>
      <w:pStyle w:val="a8"/>
      <w:jc w:val="center"/>
    </w:pPr>
    <w:r>
      <w:t>2</w:t>
    </w:r>
  </w:p>
  <w:p w14:paraId="7CFD60B8" w14:textId="77777777" w:rsidR="00FD16AA" w:rsidRDefault="00FD16A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7E11" w14:textId="77777777" w:rsidR="00245B64" w:rsidRDefault="00245B64" w:rsidP="00245B64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872"/>
    <w:rsid w:val="0000615F"/>
    <w:rsid w:val="00024E40"/>
    <w:rsid w:val="00027CED"/>
    <w:rsid w:val="0005346A"/>
    <w:rsid w:val="00072955"/>
    <w:rsid w:val="0008280D"/>
    <w:rsid w:val="00082D30"/>
    <w:rsid w:val="00086715"/>
    <w:rsid w:val="000C3510"/>
    <w:rsid w:val="000C65D1"/>
    <w:rsid w:val="000C6DF1"/>
    <w:rsid w:val="000D40B6"/>
    <w:rsid w:val="000D7AF6"/>
    <w:rsid w:val="000E1070"/>
    <w:rsid w:val="000E4581"/>
    <w:rsid w:val="000E61A6"/>
    <w:rsid w:val="001505FC"/>
    <w:rsid w:val="00150DB4"/>
    <w:rsid w:val="001630B4"/>
    <w:rsid w:val="00167FB7"/>
    <w:rsid w:val="001804AF"/>
    <w:rsid w:val="00195C00"/>
    <w:rsid w:val="001B256B"/>
    <w:rsid w:val="001B7084"/>
    <w:rsid w:val="001C173C"/>
    <w:rsid w:val="001C1930"/>
    <w:rsid w:val="001C6210"/>
    <w:rsid w:val="001E230D"/>
    <w:rsid w:val="0022495B"/>
    <w:rsid w:val="00245B64"/>
    <w:rsid w:val="00262F91"/>
    <w:rsid w:val="00264389"/>
    <w:rsid w:val="002649D8"/>
    <w:rsid w:val="00282AEA"/>
    <w:rsid w:val="002B2FA1"/>
    <w:rsid w:val="002D25E7"/>
    <w:rsid w:val="002D66C4"/>
    <w:rsid w:val="002F03C4"/>
    <w:rsid w:val="002F6AB5"/>
    <w:rsid w:val="0035135E"/>
    <w:rsid w:val="00353785"/>
    <w:rsid w:val="00391872"/>
    <w:rsid w:val="00393DC5"/>
    <w:rsid w:val="003A6C47"/>
    <w:rsid w:val="003B47FE"/>
    <w:rsid w:val="003B56FB"/>
    <w:rsid w:val="003C0C6C"/>
    <w:rsid w:val="003C3A3A"/>
    <w:rsid w:val="003C728D"/>
    <w:rsid w:val="003F504F"/>
    <w:rsid w:val="00410EC0"/>
    <w:rsid w:val="00411F17"/>
    <w:rsid w:val="004301B0"/>
    <w:rsid w:val="00451A0C"/>
    <w:rsid w:val="00493DDD"/>
    <w:rsid w:val="004A2511"/>
    <w:rsid w:val="004D5432"/>
    <w:rsid w:val="004D5D73"/>
    <w:rsid w:val="004E014B"/>
    <w:rsid w:val="004F4D09"/>
    <w:rsid w:val="00502528"/>
    <w:rsid w:val="0053264D"/>
    <w:rsid w:val="00536B51"/>
    <w:rsid w:val="00541BAA"/>
    <w:rsid w:val="00553DA0"/>
    <w:rsid w:val="00591C41"/>
    <w:rsid w:val="005D62B2"/>
    <w:rsid w:val="005E4A20"/>
    <w:rsid w:val="005E7DD4"/>
    <w:rsid w:val="0061576A"/>
    <w:rsid w:val="006302B3"/>
    <w:rsid w:val="00630D5B"/>
    <w:rsid w:val="00650118"/>
    <w:rsid w:val="006517CE"/>
    <w:rsid w:val="006520A4"/>
    <w:rsid w:val="00662BF7"/>
    <w:rsid w:val="00664062"/>
    <w:rsid w:val="00671FC0"/>
    <w:rsid w:val="006A6EED"/>
    <w:rsid w:val="006E61D2"/>
    <w:rsid w:val="006E76C2"/>
    <w:rsid w:val="007403F1"/>
    <w:rsid w:val="007566A7"/>
    <w:rsid w:val="00764F2F"/>
    <w:rsid w:val="00791145"/>
    <w:rsid w:val="00797100"/>
    <w:rsid w:val="007A7324"/>
    <w:rsid w:val="007C31EE"/>
    <w:rsid w:val="007D23A1"/>
    <w:rsid w:val="007E530E"/>
    <w:rsid w:val="007F2207"/>
    <w:rsid w:val="00840533"/>
    <w:rsid w:val="00872916"/>
    <w:rsid w:val="008919C0"/>
    <w:rsid w:val="008934B1"/>
    <w:rsid w:val="008C42C6"/>
    <w:rsid w:val="008D0737"/>
    <w:rsid w:val="008F1B30"/>
    <w:rsid w:val="008F223A"/>
    <w:rsid w:val="008F2C1F"/>
    <w:rsid w:val="00907062"/>
    <w:rsid w:val="00907A11"/>
    <w:rsid w:val="009109B7"/>
    <w:rsid w:val="009173B3"/>
    <w:rsid w:val="00924752"/>
    <w:rsid w:val="00935CB1"/>
    <w:rsid w:val="009663EA"/>
    <w:rsid w:val="009752B7"/>
    <w:rsid w:val="009943D8"/>
    <w:rsid w:val="009C4307"/>
    <w:rsid w:val="009D5331"/>
    <w:rsid w:val="00A13245"/>
    <w:rsid w:val="00A23752"/>
    <w:rsid w:val="00A41F4B"/>
    <w:rsid w:val="00A61160"/>
    <w:rsid w:val="00A67DC1"/>
    <w:rsid w:val="00A86953"/>
    <w:rsid w:val="00A926F0"/>
    <w:rsid w:val="00A96655"/>
    <w:rsid w:val="00A97A83"/>
    <w:rsid w:val="00AB27EF"/>
    <w:rsid w:val="00AB4095"/>
    <w:rsid w:val="00AB5BFB"/>
    <w:rsid w:val="00AE04A1"/>
    <w:rsid w:val="00AF2193"/>
    <w:rsid w:val="00AF5890"/>
    <w:rsid w:val="00B01D55"/>
    <w:rsid w:val="00B13805"/>
    <w:rsid w:val="00B408FD"/>
    <w:rsid w:val="00B610ED"/>
    <w:rsid w:val="00B821A9"/>
    <w:rsid w:val="00B9627B"/>
    <w:rsid w:val="00BA6A5B"/>
    <w:rsid w:val="00BB0447"/>
    <w:rsid w:val="00BB3D99"/>
    <w:rsid w:val="00BC04F7"/>
    <w:rsid w:val="00BC1B7A"/>
    <w:rsid w:val="00BC606A"/>
    <w:rsid w:val="00BC7E0B"/>
    <w:rsid w:val="00BF3FFD"/>
    <w:rsid w:val="00C55D3C"/>
    <w:rsid w:val="00C642EE"/>
    <w:rsid w:val="00C72022"/>
    <w:rsid w:val="00CB7E9C"/>
    <w:rsid w:val="00CF5D87"/>
    <w:rsid w:val="00D121EB"/>
    <w:rsid w:val="00D13E34"/>
    <w:rsid w:val="00D2211C"/>
    <w:rsid w:val="00D42B8A"/>
    <w:rsid w:val="00D62484"/>
    <w:rsid w:val="00D90289"/>
    <w:rsid w:val="00D96514"/>
    <w:rsid w:val="00DC5852"/>
    <w:rsid w:val="00DF34E4"/>
    <w:rsid w:val="00E11631"/>
    <w:rsid w:val="00E541B9"/>
    <w:rsid w:val="00E541F2"/>
    <w:rsid w:val="00E9653D"/>
    <w:rsid w:val="00EA1265"/>
    <w:rsid w:val="00F04674"/>
    <w:rsid w:val="00F164C6"/>
    <w:rsid w:val="00F30847"/>
    <w:rsid w:val="00F94F70"/>
    <w:rsid w:val="00F9585F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955B4"/>
  <w14:defaultImageDpi w14:val="0"/>
  <w15:docId w15:val="{F0491694-3BFA-48AE-9783-28A29719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0DB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50DB4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customStyle="1" w:styleId="11">
    <w:name w:val="Заголовок №1"/>
    <w:basedOn w:val="a"/>
    <w:link w:val="12"/>
    <w:uiPriority w:val="99"/>
    <w:pPr>
      <w:shd w:val="clear" w:color="auto" w:fill="FFFFFF"/>
      <w:spacing w:before="1140" w:line="37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12">
    <w:name w:val="Заголовок №1_"/>
    <w:link w:val="11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2">
    <w:name w:val="Основной текст (2)_"/>
    <w:link w:val="20"/>
    <w:uiPriority w:val="99"/>
    <w:locked/>
    <w:rPr>
      <w:rFonts w:ascii="Courier New" w:hAnsi="Courier New"/>
      <w:b/>
      <w:spacing w:val="-40"/>
      <w:sz w:val="41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i/>
      <w:spacing w:val="0"/>
      <w:sz w:val="26"/>
      <w:lang w:val="en-US" w:eastAsia="en-US"/>
    </w:rPr>
  </w:style>
  <w:style w:type="character" w:customStyle="1" w:styleId="313">
    <w:name w:val="Основной текст (3) + 13"/>
    <w:aliases w:val="5 pt,Не курсив"/>
    <w:uiPriority w:val="99"/>
    <w:rPr>
      <w:rFonts w:ascii="Times New Roman" w:hAnsi="Times New Roman"/>
      <w:noProof/>
      <w:spacing w:val="0"/>
      <w:sz w:val="27"/>
      <w:lang w:val="en-US" w:eastAsia="en-US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i/>
      <w:noProof/>
      <w:sz w:val="54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1140"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atLeast"/>
    </w:pPr>
    <w:rPr>
      <w:rFonts w:ascii="Courier New" w:hAnsi="Courier New" w:cs="Courier New"/>
      <w:b/>
      <w:bCs/>
      <w:color w:val="auto"/>
      <w:spacing w:val="-40"/>
      <w:sz w:val="41"/>
      <w:szCs w:val="4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54"/>
      <w:szCs w:val="54"/>
    </w:rPr>
  </w:style>
  <w:style w:type="table" w:styleId="a6">
    <w:name w:val="Table Grid"/>
    <w:basedOn w:val="a1"/>
    <w:uiPriority w:val="59"/>
    <w:rsid w:val="00E5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uiPriority w:val="99"/>
    <w:semiHidden/>
    <w:unhideWhenUsed/>
    <w:rsid w:val="009943D8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FD16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FD16AA"/>
    <w:rPr>
      <w:rFonts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FD16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FD16AA"/>
    <w:rPr>
      <w:rFonts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50D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150DB4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150DB4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7D4B-77CF-43F6-900B-E902BDD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4862</Characters>
  <Application>Microsoft Office Word</Application>
  <DocSecurity>0</DocSecurity>
  <Lines>40</Lines>
  <Paragraphs>11</Paragraphs>
  <ScaleCrop>false</ScaleCrop>
  <Company>МинТранс РФ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MaslovNS</dc:creator>
  <cp:keywords/>
  <dc:description/>
  <cp:lastModifiedBy>EKATERINA MAKSIMOVA</cp:lastModifiedBy>
  <cp:revision>2</cp:revision>
  <cp:lastPrinted>2020-12-30T09:34:00Z</cp:lastPrinted>
  <dcterms:created xsi:type="dcterms:W3CDTF">2021-05-04T11:50:00Z</dcterms:created>
  <dcterms:modified xsi:type="dcterms:W3CDTF">2021-05-04T11:50:00Z</dcterms:modified>
</cp:coreProperties>
</file>