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908" w:rsidRPr="00147340" w:rsidRDefault="00F31908" w:rsidP="00147340">
      <w:pPr>
        <w:pStyle w:val="a7"/>
        <w:kinsoku w:val="0"/>
        <w:overflowPunct w:val="0"/>
        <w:spacing w:after="0" w:line="276" w:lineRule="auto"/>
        <w:ind w:firstLine="709"/>
        <w:jc w:val="center"/>
        <w:rPr>
          <w:rFonts w:asciiTheme="minorHAnsi" w:hAnsiTheme="minorHAnsi" w:cstheme="minorHAnsi"/>
          <w:b/>
          <w:spacing w:val="3"/>
          <w:sz w:val="28"/>
          <w:szCs w:val="28"/>
        </w:rPr>
      </w:pPr>
      <w:r w:rsidRPr="00147340">
        <w:rPr>
          <w:rFonts w:asciiTheme="minorHAnsi" w:hAnsiTheme="minorHAnsi" w:cstheme="minorHAnsi"/>
          <w:b/>
          <w:spacing w:val="3"/>
          <w:sz w:val="28"/>
          <w:szCs w:val="28"/>
        </w:rPr>
        <w:t>Пояснительная записка</w:t>
      </w:r>
    </w:p>
    <w:p w:rsidR="00280AFB" w:rsidRPr="00147340" w:rsidRDefault="00F31908" w:rsidP="00147340">
      <w:pPr>
        <w:pStyle w:val="a7"/>
        <w:kinsoku w:val="0"/>
        <w:overflowPunct w:val="0"/>
        <w:spacing w:after="0" w:line="276" w:lineRule="auto"/>
        <w:ind w:firstLine="709"/>
        <w:jc w:val="center"/>
        <w:rPr>
          <w:rFonts w:asciiTheme="minorHAnsi" w:hAnsiTheme="minorHAnsi" w:cstheme="minorHAnsi"/>
          <w:b/>
          <w:spacing w:val="3"/>
          <w:sz w:val="28"/>
          <w:szCs w:val="28"/>
        </w:rPr>
      </w:pPr>
      <w:r w:rsidRPr="00147340">
        <w:rPr>
          <w:rFonts w:asciiTheme="minorHAnsi" w:hAnsiTheme="minorHAnsi" w:cstheme="minorHAnsi"/>
          <w:b/>
          <w:spacing w:val="3"/>
          <w:sz w:val="28"/>
          <w:szCs w:val="28"/>
        </w:rPr>
        <w:t>к о</w:t>
      </w:r>
      <w:r w:rsidR="00447C42" w:rsidRPr="00147340">
        <w:rPr>
          <w:rFonts w:asciiTheme="minorHAnsi" w:hAnsiTheme="minorHAnsi" w:cstheme="minorHAnsi"/>
          <w:b/>
          <w:spacing w:val="3"/>
          <w:sz w:val="28"/>
          <w:szCs w:val="28"/>
        </w:rPr>
        <w:t>тчет</w:t>
      </w:r>
      <w:r w:rsidRPr="00147340">
        <w:rPr>
          <w:rFonts w:asciiTheme="minorHAnsi" w:hAnsiTheme="minorHAnsi" w:cstheme="minorHAnsi"/>
          <w:b/>
          <w:spacing w:val="3"/>
          <w:sz w:val="28"/>
          <w:szCs w:val="28"/>
        </w:rPr>
        <w:t>у</w:t>
      </w:r>
      <w:r w:rsidR="00681D2C" w:rsidRPr="00147340">
        <w:rPr>
          <w:rFonts w:asciiTheme="minorHAnsi" w:hAnsiTheme="minorHAnsi" w:cstheme="minorHAnsi"/>
          <w:b/>
          <w:spacing w:val="3"/>
          <w:sz w:val="28"/>
          <w:szCs w:val="28"/>
        </w:rPr>
        <w:t xml:space="preserve"> </w:t>
      </w:r>
      <w:r w:rsidR="00AB7D66" w:rsidRPr="00147340">
        <w:rPr>
          <w:rFonts w:asciiTheme="minorHAnsi" w:hAnsiTheme="minorHAnsi" w:cstheme="minorHAnsi"/>
          <w:b/>
          <w:spacing w:val="3"/>
          <w:sz w:val="28"/>
          <w:szCs w:val="28"/>
        </w:rPr>
        <w:t>о</w:t>
      </w:r>
      <w:r w:rsidR="00447C42" w:rsidRPr="00147340">
        <w:rPr>
          <w:rFonts w:asciiTheme="minorHAnsi" w:hAnsiTheme="minorHAnsi" w:cstheme="minorHAnsi"/>
          <w:b/>
          <w:spacing w:val="3"/>
          <w:sz w:val="28"/>
          <w:szCs w:val="28"/>
        </w:rPr>
        <w:t xml:space="preserve"> ходе реализации и оценке эффективности </w:t>
      </w:r>
      <w:r w:rsidR="00280AFB" w:rsidRPr="00147340">
        <w:rPr>
          <w:rFonts w:asciiTheme="minorHAnsi" w:hAnsiTheme="minorHAnsi" w:cstheme="minorHAnsi"/>
          <w:b/>
          <w:spacing w:val="3"/>
          <w:sz w:val="28"/>
          <w:szCs w:val="28"/>
        </w:rPr>
        <w:t xml:space="preserve">пилотной </w:t>
      </w:r>
      <w:r w:rsidR="00447C42" w:rsidRPr="00147340">
        <w:rPr>
          <w:rFonts w:asciiTheme="minorHAnsi" w:hAnsiTheme="minorHAnsi" w:cstheme="minorHAnsi"/>
          <w:b/>
          <w:spacing w:val="3"/>
          <w:sz w:val="28"/>
          <w:szCs w:val="28"/>
        </w:rPr>
        <w:t xml:space="preserve">государственной программы </w:t>
      </w:r>
      <w:r w:rsidR="00787D57" w:rsidRPr="00147340">
        <w:rPr>
          <w:rFonts w:asciiTheme="minorHAnsi" w:hAnsiTheme="minorHAnsi" w:cstheme="minorHAnsi"/>
          <w:b/>
          <w:spacing w:val="3"/>
          <w:sz w:val="28"/>
          <w:szCs w:val="28"/>
        </w:rPr>
        <w:t>«</w:t>
      </w:r>
      <w:r w:rsidR="00447C42" w:rsidRPr="00147340">
        <w:rPr>
          <w:rFonts w:asciiTheme="minorHAnsi" w:hAnsiTheme="minorHAnsi" w:cstheme="minorHAnsi"/>
          <w:b/>
          <w:spacing w:val="3"/>
          <w:sz w:val="28"/>
          <w:szCs w:val="28"/>
        </w:rPr>
        <w:t>Развитие транспортной системы</w:t>
      </w:r>
      <w:r w:rsidR="00787D57" w:rsidRPr="00147340">
        <w:rPr>
          <w:rFonts w:asciiTheme="minorHAnsi" w:hAnsiTheme="minorHAnsi" w:cstheme="minorHAnsi"/>
          <w:b/>
          <w:spacing w:val="3"/>
          <w:sz w:val="28"/>
          <w:szCs w:val="28"/>
        </w:rPr>
        <w:t>»</w:t>
      </w:r>
      <w:r w:rsidR="00447C42" w:rsidRPr="00147340">
        <w:rPr>
          <w:rFonts w:asciiTheme="minorHAnsi" w:hAnsiTheme="minorHAnsi" w:cstheme="minorHAnsi"/>
          <w:b/>
          <w:spacing w:val="3"/>
          <w:sz w:val="28"/>
          <w:szCs w:val="28"/>
        </w:rPr>
        <w:t xml:space="preserve"> в 20</w:t>
      </w:r>
      <w:r w:rsidR="00C038A3" w:rsidRPr="00147340">
        <w:rPr>
          <w:rFonts w:asciiTheme="minorHAnsi" w:hAnsiTheme="minorHAnsi" w:cstheme="minorHAnsi"/>
          <w:b/>
          <w:spacing w:val="3"/>
          <w:sz w:val="28"/>
          <w:szCs w:val="28"/>
        </w:rPr>
        <w:t>20</w:t>
      </w:r>
      <w:r w:rsidR="00447C42" w:rsidRPr="00147340">
        <w:rPr>
          <w:rFonts w:asciiTheme="minorHAnsi" w:hAnsiTheme="minorHAnsi" w:cstheme="minorHAnsi"/>
          <w:b/>
          <w:spacing w:val="3"/>
          <w:sz w:val="28"/>
          <w:szCs w:val="28"/>
        </w:rPr>
        <w:t xml:space="preserve"> году</w:t>
      </w:r>
    </w:p>
    <w:p w:rsidR="00280AFB" w:rsidRPr="00147340" w:rsidRDefault="00280AFB" w:rsidP="00147340">
      <w:pPr>
        <w:pStyle w:val="a7"/>
        <w:kinsoku w:val="0"/>
        <w:overflowPunct w:val="0"/>
        <w:spacing w:after="0" w:line="276" w:lineRule="auto"/>
        <w:ind w:firstLine="709"/>
        <w:jc w:val="center"/>
        <w:rPr>
          <w:rFonts w:asciiTheme="minorHAnsi" w:hAnsiTheme="minorHAnsi" w:cstheme="minorHAnsi"/>
          <w:spacing w:val="3"/>
          <w:sz w:val="28"/>
          <w:szCs w:val="28"/>
        </w:rPr>
      </w:pPr>
    </w:p>
    <w:p w:rsidR="00B031C0" w:rsidRPr="00147340" w:rsidRDefault="00B031C0" w:rsidP="00147340">
      <w:pPr>
        <w:pStyle w:val="a7"/>
        <w:kinsoku w:val="0"/>
        <w:overflowPunct w:val="0"/>
        <w:spacing w:after="0" w:line="276" w:lineRule="auto"/>
        <w:ind w:firstLine="709"/>
        <w:jc w:val="center"/>
        <w:rPr>
          <w:rFonts w:asciiTheme="minorHAnsi" w:hAnsiTheme="minorHAnsi" w:cstheme="minorHAnsi"/>
          <w:spacing w:val="3"/>
          <w:sz w:val="28"/>
          <w:szCs w:val="28"/>
        </w:rPr>
      </w:pPr>
    </w:p>
    <w:p w:rsidR="00112B36" w:rsidRPr="00147340" w:rsidRDefault="00112B36" w:rsidP="00147340">
      <w:pPr>
        <w:pStyle w:val="a7"/>
        <w:kinsoku w:val="0"/>
        <w:overflowPunct w:val="0"/>
        <w:spacing w:after="0" w:line="276" w:lineRule="auto"/>
        <w:ind w:firstLine="709"/>
        <w:jc w:val="both"/>
        <w:rPr>
          <w:rFonts w:asciiTheme="minorHAnsi" w:hAnsiTheme="minorHAnsi" w:cstheme="minorHAnsi"/>
          <w:spacing w:val="3"/>
          <w:sz w:val="28"/>
          <w:szCs w:val="28"/>
        </w:rPr>
      </w:pPr>
      <w:proofErr w:type="gramStart"/>
      <w:r w:rsidRPr="00147340">
        <w:rPr>
          <w:rFonts w:asciiTheme="minorHAnsi" w:hAnsiTheme="minorHAnsi" w:cstheme="minorHAnsi"/>
          <w:spacing w:val="3"/>
          <w:sz w:val="28"/>
          <w:szCs w:val="28"/>
        </w:rPr>
        <w:t xml:space="preserve">Годовой отчет о ходе реализации и оценке эффективности </w:t>
      </w:r>
      <w:r w:rsidR="00280AFB" w:rsidRPr="00147340">
        <w:rPr>
          <w:rFonts w:asciiTheme="minorHAnsi" w:hAnsiTheme="minorHAnsi" w:cstheme="minorHAnsi"/>
          <w:spacing w:val="3"/>
          <w:sz w:val="28"/>
          <w:szCs w:val="28"/>
        </w:rPr>
        <w:t xml:space="preserve">пилотной </w:t>
      </w:r>
      <w:r w:rsidRPr="00147340">
        <w:rPr>
          <w:rFonts w:asciiTheme="minorHAnsi" w:hAnsiTheme="minorHAnsi" w:cstheme="minorHAnsi"/>
          <w:spacing w:val="3"/>
          <w:sz w:val="28"/>
          <w:szCs w:val="28"/>
        </w:rPr>
        <w:t xml:space="preserve">государственной программы  Российской Федерации </w:t>
      </w:r>
      <w:r w:rsidR="00787D57" w:rsidRPr="00147340">
        <w:rPr>
          <w:rFonts w:asciiTheme="minorHAnsi" w:hAnsiTheme="minorHAnsi" w:cstheme="minorHAnsi"/>
          <w:spacing w:val="3"/>
          <w:sz w:val="28"/>
          <w:szCs w:val="28"/>
        </w:rPr>
        <w:t>«</w:t>
      </w:r>
      <w:r w:rsidRPr="00147340">
        <w:rPr>
          <w:rFonts w:asciiTheme="minorHAnsi" w:hAnsiTheme="minorHAnsi" w:cstheme="minorHAnsi"/>
          <w:spacing w:val="3"/>
          <w:sz w:val="28"/>
          <w:szCs w:val="28"/>
        </w:rPr>
        <w:t>Развитие транспортной системы</w:t>
      </w:r>
      <w:r w:rsidR="00787D57" w:rsidRPr="00147340">
        <w:rPr>
          <w:rFonts w:asciiTheme="minorHAnsi" w:hAnsiTheme="minorHAnsi" w:cstheme="minorHAnsi"/>
          <w:spacing w:val="3"/>
          <w:sz w:val="28"/>
          <w:szCs w:val="28"/>
        </w:rPr>
        <w:t>»</w:t>
      </w:r>
      <w:r w:rsidRPr="00147340">
        <w:rPr>
          <w:rFonts w:asciiTheme="minorHAnsi" w:hAnsiTheme="minorHAnsi" w:cstheme="minorHAnsi"/>
          <w:spacing w:val="3"/>
          <w:sz w:val="28"/>
          <w:szCs w:val="28"/>
        </w:rPr>
        <w:t xml:space="preserve">  в 20</w:t>
      </w:r>
      <w:r w:rsidR="00C038A3" w:rsidRPr="00147340">
        <w:rPr>
          <w:rFonts w:asciiTheme="minorHAnsi" w:hAnsiTheme="minorHAnsi" w:cstheme="minorHAnsi"/>
          <w:spacing w:val="3"/>
          <w:sz w:val="28"/>
          <w:szCs w:val="28"/>
        </w:rPr>
        <w:t>20</w:t>
      </w:r>
      <w:r w:rsidRPr="00147340">
        <w:rPr>
          <w:rFonts w:asciiTheme="minorHAnsi" w:hAnsiTheme="minorHAnsi" w:cstheme="minorHAnsi"/>
          <w:spacing w:val="3"/>
          <w:sz w:val="28"/>
          <w:szCs w:val="28"/>
        </w:rPr>
        <w:t xml:space="preserve"> году подготовлен в соответствии с </w:t>
      </w:r>
      <w:r w:rsidR="00787D57" w:rsidRPr="00147340">
        <w:rPr>
          <w:rFonts w:asciiTheme="minorHAnsi" w:hAnsiTheme="minorHAnsi" w:cstheme="minorHAnsi"/>
          <w:spacing w:val="3"/>
          <w:sz w:val="28"/>
          <w:szCs w:val="28"/>
        </w:rPr>
        <w:t>«</w:t>
      </w:r>
      <w:r w:rsidR="00280AFB" w:rsidRPr="00147340">
        <w:rPr>
          <w:rFonts w:asciiTheme="minorHAnsi" w:hAnsiTheme="minorHAnsi" w:cstheme="minorHAnsi"/>
          <w:spacing w:val="3"/>
          <w:sz w:val="28"/>
          <w:szCs w:val="28"/>
        </w:rPr>
        <w:t>Правилами разработки, реализации и оценки эффективности отдельных государственных программ Российской Федерации</w:t>
      </w:r>
      <w:r w:rsidR="00787D57" w:rsidRPr="00147340">
        <w:rPr>
          <w:rFonts w:asciiTheme="minorHAnsi" w:hAnsiTheme="minorHAnsi" w:cstheme="minorHAnsi"/>
          <w:spacing w:val="3"/>
          <w:sz w:val="28"/>
          <w:szCs w:val="28"/>
        </w:rPr>
        <w:t>»</w:t>
      </w:r>
      <w:r w:rsidRPr="00147340">
        <w:rPr>
          <w:rFonts w:asciiTheme="minorHAnsi" w:hAnsiTheme="minorHAnsi" w:cstheme="minorHAnsi"/>
          <w:spacing w:val="3"/>
          <w:sz w:val="28"/>
          <w:szCs w:val="28"/>
        </w:rPr>
        <w:t>, утвержденным</w:t>
      </w:r>
      <w:r w:rsidR="00280AFB" w:rsidRPr="00147340">
        <w:rPr>
          <w:rFonts w:asciiTheme="minorHAnsi" w:hAnsiTheme="minorHAnsi" w:cstheme="minorHAnsi"/>
          <w:spacing w:val="3"/>
          <w:sz w:val="28"/>
          <w:szCs w:val="28"/>
        </w:rPr>
        <w:t xml:space="preserve">и </w:t>
      </w:r>
      <w:r w:rsidRPr="00147340">
        <w:rPr>
          <w:rFonts w:asciiTheme="minorHAnsi" w:hAnsiTheme="minorHAnsi" w:cstheme="minorHAnsi"/>
          <w:spacing w:val="3"/>
          <w:sz w:val="28"/>
          <w:szCs w:val="28"/>
        </w:rPr>
        <w:t xml:space="preserve"> постановлением Правительства Российской Федерации от </w:t>
      </w:r>
      <w:r w:rsidR="00280AFB" w:rsidRPr="00147340">
        <w:rPr>
          <w:rFonts w:asciiTheme="minorHAnsi" w:hAnsiTheme="minorHAnsi" w:cstheme="minorHAnsi"/>
          <w:spacing w:val="3"/>
          <w:sz w:val="28"/>
          <w:szCs w:val="28"/>
        </w:rPr>
        <w:t>1</w:t>
      </w:r>
      <w:r w:rsidRPr="00147340">
        <w:rPr>
          <w:rFonts w:asciiTheme="minorHAnsi" w:hAnsiTheme="minorHAnsi" w:cstheme="minorHAnsi"/>
          <w:spacing w:val="3"/>
          <w:sz w:val="28"/>
          <w:szCs w:val="28"/>
        </w:rPr>
        <w:t>2</w:t>
      </w:r>
      <w:r w:rsidR="00280AFB" w:rsidRPr="00147340">
        <w:rPr>
          <w:rFonts w:asciiTheme="minorHAnsi" w:hAnsiTheme="minorHAnsi" w:cstheme="minorHAnsi"/>
          <w:spacing w:val="3"/>
          <w:sz w:val="28"/>
          <w:szCs w:val="28"/>
        </w:rPr>
        <w:t>.10.2017</w:t>
      </w:r>
      <w:r w:rsidR="00ED7E60" w:rsidRPr="00147340">
        <w:rPr>
          <w:rFonts w:asciiTheme="minorHAnsi" w:hAnsiTheme="minorHAnsi" w:cstheme="minorHAnsi"/>
          <w:spacing w:val="3"/>
          <w:sz w:val="28"/>
          <w:szCs w:val="28"/>
        </w:rPr>
        <w:t xml:space="preserve"> </w:t>
      </w:r>
      <w:r w:rsidRPr="00147340">
        <w:rPr>
          <w:rFonts w:asciiTheme="minorHAnsi" w:hAnsiTheme="minorHAnsi" w:cstheme="minorHAnsi"/>
          <w:spacing w:val="3"/>
          <w:sz w:val="28"/>
          <w:szCs w:val="28"/>
        </w:rPr>
        <w:t xml:space="preserve">№ </w:t>
      </w:r>
      <w:r w:rsidR="00280AFB" w:rsidRPr="00147340">
        <w:rPr>
          <w:rFonts w:asciiTheme="minorHAnsi" w:hAnsiTheme="minorHAnsi" w:cstheme="minorHAnsi"/>
          <w:spacing w:val="3"/>
          <w:sz w:val="28"/>
          <w:szCs w:val="28"/>
        </w:rPr>
        <w:t>1242</w:t>
      </w:r>
      <w:r w:rsidR="007D2EEA" w:rsidRPr="00147340">
        <w:rPr>
          <w:rFonts w:asciiTheme="minorHAnsi" w:hAnsiTheme="minorHAnsi" w:cstheme="minorHAnsi"/>
          <w:spacing w:val="3"/>
          <w:sz w:val="28"/>
          <w:szCs w:val="28"/>
        </w:rPr>
        <w:t xml:space="preserve"> </w:t>
      </w:r>
      <w:r w:rsidR="00C038A3" w:rsidRPr="00147340">
        <w:rPr>
          <w:rFonts w:asciiTheme="minorHAnsi" w:hAnsiTheme="minorHAnsi" w:cstheme="minorHAnsi"/>
          <w:bCs/>
          <w:spacing w:val="3"/>
          <w:sz w:val="28"/>
          <w:szCs w:val="28"/>
        </w:rPr>
        <w:t>(</w:t>
      </w:r>
      <w:r w:rsidR="00C038A3" w:rsidRPr="00147340">
        <w:rPr>
          <w:rFonts w:asciiTheme="minorHAnsi" w:hAnsiTheme="minorHAnsi" w:cstheme="minorHAnsi"/>
          <w:spacing w:val="3"/>
          <w:sz w:val="28"/>
          <w:szCs w:val="28"/>
        </w:rPr>
        <w:t xml:space="preserve">в ред. постановлений Правительства </w:t>
      </w:r>
      <w:r w:rsidR="00C038A3" w:rsidRPr="00F33C0F">
        <w:rPr>
          <w:rFonts w:asciiTheme="minorHAnsi" w:hAnsiTheme="minorHAnsi" w:cstheme="minorHAnsi"/>
          <w:spacing w:val="3"/>
          <w:sz w:val="28"/>
          <w:szCs w:val="28"/>
        </w:rPr>
        <w:t>Р</w:t>
      </w:r>
      <w:r w:rsidR="00F33C0F" w:rsidRPr="00F33C0F">
        <w:rPr>
          <w:rFonts w:asciiTheme="minorHAnsi" w:hAnsiTheme="minorHAnsi" w:cstheme="minorHAnsi"/>
          <w:spacing w:val="3"/>
          <w:sz w:val="28"/>
          <w:szCs w:val="28"/>
        </w:rPr>
        <w:t xml:space="preserve">оссийской </w:t>
      </w:r>
      <w:r w:rsidR="00C038A3" w:rsidRPr="00F33C0F">
        <w:rPr>
          <w:rFonts w:asciiTheme="minorHAnsi" w:hAnsiTheme="minorHAnsi" w:cstheme="minorHAnsi"/>
          <w:spacing w:val="3"/>
          <w:sz w:val="28"/>
          <w:szCs w:val="28"/>
        </w:rPr>
        <w:t>Ф</w:t>
      </w:r>
      <w:r w:rsidR="00F33C0F" w:rsidRPr="00F33C0F">
        <w:rPr>
          <w:rFonts w:asciiTheme="minorHAnsi" w:hAnsiTheme="minorHAnsi" w:cstheme="minorHAnsi"/>
          <w:spacing w:val="3"/>
          <w:sz w:val="28"/>
          <w:szCs w:val="28"/>
        </w:rPr>
        <w:t>едерации</w:t>
      </w:r>
      <w:r w:rsidR="00C038A3" w:rsidRPr="00147340">
        <w:rPr>
          <w:rFonts w:asciiTheme="minorHAnsi" w:hAnsiTheme="minorHAnsi" w:cstheme="minorHAnsi"/>
          <w:spacing w:val="3"/>
          <w:sz w:val="28"/>
          <w:szCs w:val="28"/>
        </w:rPr>
        <w:t xml:space="preserve"> от 23.02.2018 </w:t>
      </w:r>
      <w:hyperlink r:id="rId9" w:anchor="dst100109" w:history="1">
        <w:r w:rsidR="00464657" w:rsidRPr="00147340">
          <w:rPr>
            <w:rFonts w:asciiTheme="minorHAnsi" w:hAnsiTheme="minorHAnsi" w:cstheme="minorHAnsi"/>
            <w:spacing w:val="3"/>
            <w:sz w:val="28"/>
            <w:szCs w:val="28"/>
          </w:rPr>
          <w:t>№</w:t>
        </w:r>
        <w:r w:rsidR="00C038A3" w:rsidRPr="00147340">
          <w:rPr>
            <w:rFonts w:asciiTheme="minorHAnsi" w:hAnsiTheme="minorHAnsi" w:cstheme="minorHAnsi"/>
            <w:spacing w:val="3"/>
            <w:sz w:val="28"/>
            <w:szCs w:val="28"/>
          </w:rPr>
          <w:t xml:space="preserve"> 196</w:t>
        </w:r>
      </w:hyperlink>
      <w:r w:rsidR="00C038A3" w:rsidRPr="00147340">
        <w:rPr>
          <w:rFonts w:asciiTheme="minorHAnsi" w:hAnsiTheme="minorHAnsi" w:cstheme="minorHAnsi"/>
          <w:spacing w:val="3"/>
          <w:sz w:val="28"/>
          <w:szCs w:val="28"/>
        </w:rPr>
        <w:t>, от 25.12.2018 </w:t>
      </w:r>
      <w:hyperlink r:id="rId10" w:anchor="dst100010" w:history="1">
        <w:r w:rsidR="00464657" w:rsidRPr="00147340">
          <w:rPr>
            <w:rFonts w:asciiTheme="minorHAnsi" w:hAnsiTheme="minorHAnsi" w:cstheme="minorHAnsi"/>
            <w:spacing w:val="3"/>
            <w:sz w:val="28"/>
            <w:szCs w:val="28"/>
          </w:rPr>
          <w:t>№</w:t>
        </w:r>
        <w:r w:rsidR="00C038A3" w:rsidRPr="00147340">
          <w:rPr>
            <w:rFonts w:asciiTheme="minorHAnsi" w:hAnsiTheme="minorHAnsi" w:cstheme="minorHAnsi"/>
            <w:spacing w:val="3"/>
            <w:sz w:val="28"/>
            <w:szCs w:val="28"/>
          </w:rPr>
          <w:t xml:space="preserve"> 1662</w:t>
        </w:r>
      </w:hyperlink>
      <w:r w:rsidR="00330B74">
        <w:rPr>
          <w:rFonts w:asciiTheme="minorHAnsi" w:hAnsiTheme="minorHAnsi" w:cstheme="minorHAnsi"/>
          <w:spacing w:val="3"/>
          <w:sz w:val="28"/>
          <w:szCs w:val="28"/>
        </w:rPr>
        <w:t>,</w:t>
      </w:r>
      <w:r w:rsidR="00330B74">
        <w:rPr>
          <w:rFonts w:asciiTheme="minorHAnsi" w:hAnsiTheme="minorHAnsi" w:cstheme="minorHAnsi"/>
          <w:spacing w:val="3"/>
          <w:sz w:val="28"/>
          <w:szCs w:val="28"/>
        </w:rPr>
        <w:br/>
      </w:r>
      <w:r w:rsidR="00C038A3" w:rsidRPr="00147340">
        <w:rPr>
          <w:rFonts w:asciiTheme="minorHAnsi" w:hAnsiTheme="minorHAnsi" w:cstheme="minorHAnsi"/>
          <w:spacing w:val="3"/>
          <w:sz w:val="28"/>
          <w:szCs w:val="28"/>
        </w:rPr>
        <w:t>от 10.05.2019 </w:t>
      </w:r>
      <w:hyperlink r:id="rId11" w:anchor="dst100005" w:history="1">
        <w:r w:rsidR="00464657" w:rsidRPr="00147340">
          <w:rPr>
            <w:rFonts w:asciiTheme="minorHAnsi" w:hAnsiTheme="minorHAnsi" w:cstheme="minorHAnsi"/>
            <w:spacing w:val="3"/>
            <w:sz w:val="28"/>
            <w:szCs w:val="28"/>
          </w:rPr>
          <w:t>№</w:t>
        </w:r>
        <w:r w:rsidR="00C038A3" w:rsidRPr="00147340">
          <w:rPr>
            <w:rFonts w:asciiTheme="minorHAnsi" w:hAnsiTheme="minorHAnsi" w:cstheme="minorHAnsi"/>
            <w:spacing w:val="3"/>
            <w:sz w:val="28"/>
            <w:szCs w:val="28"/>
          </w:rPr>
          <w:t xml:space="preserve"> 585</w:t>
        </w:r>
      </w:hyperlink>
      <w:r w:rsidR="00C038A3" w:rsidRPr="00147340">
        <w:rPr>
          <w:rFonts w:asciiTheme="minorHAnsi" w:hAnsiTheme="minorHAnsi" w:cstheme="minorHAnsi"/>
          <w:spacing w:val="3"/>
          <w:sz w:val="28"/>
          <w:szCs w:val="28"/>
        </w:rPr>
        <w:t>,</w:t>
      </w:r>
      <w:r w:rsidR="00F33C0F">
        <w:rPr>
          <w:rFonts w:asciiTheme="minorHAnsi" w:hAnsiTheme="minorHAnsi" w:cstheme="minorHAnsi"/>
          <w:spacing w:val="3"/>
          <w:sz w:val="28"/>
          <w:szCs w:val="28"/>
        </w:rPr>
        <w:t xml:space="preserve"> </w:t>
      </w:r>
      <w:r w:rsidR="00C038A3" w:rsidRPr="00147340">
        <w:rPr>
          <w:rFonts w:asciiTheme="minorHAnsi" w:hAnsiTheme="minorHAnsi" w:cstheme="minorHAnsi"/>
          <w:spacing w:val="3"/>
          <w:sz w:val="28"/>
          <w:szCs w:val="28"/>
        </w:rPr>
        <w:t>от 31.05.2019 </w:t>
      </w:r>
      <w:hyperlink r:id="rId12" w:anchor="dst105063" w:history="1">
        <w:r w:rsidR="00464657" w:rsidRPr="00147340">
          <w:rPr>
            <w:rFonts w:asciiTheme="minorHAnsi" w:hAnsiTheme="minorHAnsi" w:cstheme="minorHAnsi"/>
            <w:spacing w:val="3"/>
            <w:sz w:val="28"/>
            <w:szCs w:val="28"/>
          </w:rPr>
          <w:t>№</w:t>
        </w:r>
        <w:r w:rsidR="00C038A3" w:rsidRPr="00147340">
          <w:rPr>
            <w:rFonts w:asciiTheme="minorHAnsi" w:hAnsiTheme="minorHAnsi" w:cstheme="minorHAnsi"/>
            <w:spacing w:val="3"/>
            <w:sz w:val="28"/>
            <w:szCs w:val="28"/>
          </w:rPr>
          <w:t xml:space="preserve"> 696</w:t>
        </w:r>
        <w:proofErr w:type="gramEnd"/>
      </w:hyperlink>
      <w:r w:rsidR="00C038A3" w:rsidRPr="00147340">
        <w:rPr>
          <w:rFonts w:asciiTheme="minorHAnsi" w:hAnsiTheme="minorHAnsi" w:cstheme="minorHAnsi"/>
          <w:spacing w:val="3"/>
          <w:sz w:val="28"/>
          <w:szCs w:val="28"/>
        </w:rPr>
        <w:t xml:space="preserve">, </w:t>
      </w:r>
      <w:proofErr w:type="gramStart"/>
      <w:r w:rsidR="00C038A3" w:rsidRPr="00147340">
        <w:rPr>
          <w:rFonts w:asciiTheme="minorHAnsi" w:hAnsiTheme="minorHAnsi" w:cstheme="minorHAnsi"/>
          <w:spacing w:val="3"/>
          <w:sz w:val="28"/>
          <w:szCs w:val="28"/>
        </w:rPr>
        <w:t>от 08.06.2019 </w:t>
      </w:r>
      <w:hyperlink r:id="rId13" w:anchor="dst100060" w:history="1">
        <w:r w:rsidR="00464657" w:rsidRPr="00147340">
          <w:rPr>
            <w:rFonts w:asciiTheme="minorHAnsi" w:hAnsiTheme="minorHAnsi" w:cstheme="minorHAnsi"/>
            <w:spacing w:val="3"/>
            <w:sz w:val="28"/>
            <w:szCs w:val="28"/>
          </w:rPr>
          <w:t>№</w:t>
        </w:r>
        <w:r w:rsidR="00C038A3" w:rsidRPr="00147340">
          <w:rPr>
            <w:rFonts w:asciiTheme="minorHAnsi" w:hAnsiTheme="minorHAnsi" w:cstheme="minorHAnsi"/>
            <w:spacing w:val="3"/>
            <w:sz w:val="28"/>
            <w:szCs w:val="28"/>
          </w:rPr>
          <w:t xml:space="preserve"> 746</w:t>
        </w:r>
      </w:hyperlink>
      <w:r w:rsidR="00330B74">
        <w:rPr>
          <w:rFonts w:asciiTheme="minorHAnsi" w:hAnsiTheme="minorHAnsi" w:cstheme="minorHAnsi"/>
          <w:spacing w:val="3"/>
          <w:sz w:val="28"/>
          <w:szCs w:val="28"/>
        </w:rPr>
        <w:t>, от 17.07.2019</w:t>
      </w:r>
      <w:r w:rsidR="00330B74">
        <w:rPr>
          <w:rFonts w:asciiTheme="minorHAnsi" w:hAnsiTheme="minorHAnsi" w:cstheme="minorHAnsi"/>
          <w:spacing w:val="3"/>
          <w:sz w:val="28"/>
          <w:szCs w:val="28"/>
        </w:rPr>
        <w:br/>
      </w:r>
      <w:hyperlink r:id="rId14" w:anchor="dst100375" w:history="1">
        <w:r w:rsidR="00464657" w:rsidRPr="00147340">
          <w:rPr>
            <w:rFonts w:asciiTheme="minorHAnsi" w:hAnsiTheme="minorHAnsi" w:cstheme="minorHAnsi"/>
            <w:spacing w:val="3"/>
            <w:sz w:val="28"/>
            <w:szCs w:val="28"/>
          </w:rPr>
          <w:t>№</w:t>
        </w:r>
        <w:r w:rsidR="00C038A3" w:rsidRPr="00147340">
          <w:rPr>
            <w:rFonts w:asciiTheme="minorHAnsi" w:hAnsiTheme="minorHAnsi" w:cstheme="minorHAnsi"/>
            <w:spacing w:val="3"/>
            <w:sz w:val="28"/>
            <w:szCs w:val="28"/>
          </w:rPr>
          <w:t xml:space="preserve"> 903</w:t>
        </w:r>
      </w:hyperlink>
      <w:r w:rsidR="00C038A3" w:rsidRPr="00147340">
        <w:rPr>
          <w:rFonts w:asciiTheme="minorHAnsi" w:hAnsiTheme="minorHAnsi" w:cstheme="minorHAnsi"/>
          <w:spacing w:val="3"/>
          <w:sz w:val="28"/>
          <w:szCs w:val="28"/>
        </w:rPr>
        <w:t>, от 27.12.2019</w:t>
      </w:r>
      <w:r w:rsidR="00F33C0F">
        <w:rPr>
          <w:rFonts w:asciiTheme="minorHAnsi" w:hAnsiTheme="minorHAnsi" w:cstheme="minorHAnsi"/>
          <w:spacing w:val="3"/>
          <w:sz w:val="28"/>
          <w:szCs w:val="28"/>
        </w:rPr>
        <w:t xml:space="preserve"> </w:t>
      </w:r>
      <w:hyperlink r:id="rId15" w:anchor="dst100023" w:history="1">
        <w:r w:rsidR="00464657" w:rsidRPr="00147340">
          <w:rPr>
            <w:rFonts w:asciiTheme="minorHAnsi" w:hAnsiTheme="minorHAnsi" w:cstheme="minorHAnsi"/>
            <w:spacing w:val="3"/>
            <w:sz w:val="28"/>
            <w:szCs w:val="28"/>
          </w:rPr>
          <w:t>№</w:t>
        </w:r>
        <w:r w:rsidR="00C038A3" w:rsidRPr="00147340">
          <w:rPr>
            <w:rFonts w:asciiTheme="minorHAnsi" w:hAnsiTheme="minorHAnsi" w:cstheme="minorHAnsi"/>
            <w:spacing w:val="3"/>
            <w:sz w:val="28"/>
            <w:szCs w:val="28"/>
          </w:rPr>
          <w:t>1918</w:t>
        </w:r>
      </w:hyperlink>
      <w:r w:rsidR="00C038A3" w:rsidRPr="00147340">
        <w:rPr>
          <w:rFonts w:asciiTheme="minorHAnsi" w:hAnsiTheme="minorHAnsi" w:cstheme="minorHAnsi"/>
          <w:spacing w:val="3"/>
          <w:sz w:val="28"/>
          <w:szCs w:val="28"/>
        </w:rPr>
        <w:t>, от 31.12.2019 </w:t>
      </w:r>
      <w:hyperlink r:id="rId16" w:anchor="dst100408" w:history="1">
        <w:r w:rsidR="00464657" w:rsidRPr="00147340">
          <w:rPr>
            <w:rFonts w:asciiTheme="minorHAnsi" w:hAnsiTheme="minorHAnsi" w:cstheme="minorHAnsi"/>
            <w:spacing w:val="3"/>
            <w:sz w:val="28"/>
            <w:szCs w:val="28"/>
          </w:rPr>
          <w:t>№</w:t>
        </w:r>
        <w:r w:rsidR="00C038A3" w:rsidRPr="00147340">
          <w:rPr>
            <w:rFonts w:asciiTheme="minorHAnsi" w:hAnsiTheme="minorHAnsi" w:cstheme="minorHAnsi"/>
            <w:spacing w:val="3"/>
            <w:sz w:val="28"/>
            <w:szCs w:val="28"/>
          </w:rPr>
          <w:t xml:space="preserve"> 1948</w:t>
        </w:r>
      </w:hyperlink>
      <w:r w:rsidR="00C038A3" w:rsidRPr="00147340">
        <w:rPr>
          <w:rFonts w:asciiTheme="minorHAnsi" w:hAnsiTheme="minorHAnsi" w:cstheme="minorHAnsi"/>
          <w:spacing w:val="3"/>
          <w:sz w:val="28"/>
          <w:szCs w:val="28"/>
        </w:rPr>
        <w:t>, от 06.02.2020 </w:t>
      </w:r>
      <w:hyperlink r:id="rId17" w:anchor="dst100010" w:history="1">
        <w:r w:rsidR="00464657" w:rsidRPr="00147340">
          <w:rPr>
            <w:rFonts w:asciiTheme="minorHAnsi" w:hAnsiTheme="minorHAnsi" w:cstheme="minorHAnsi"/>
            <w:spacing w:val="3"/>
            <w:sz w:val="28"/>
            <w:szCs w:val="28"/>
          </w:rPr>
          <w:t>№</w:t>
        </w:r>
        <w:r w:rsidR="00C038A3" w:rsidRPr="00147340">
          <w:rPr>
            <w:rFonts w:asciiTheme="minorHAnsi" w:hAnsiTheme="minorHAnsi" w:cstheme="minorHAnsi"/>
            <w:spacing w:val="3"/>
            <w:sz w:val="28"/>
            <w:szCs w:val="28"/>
          </w:rPr>
          <w:t xml:space="preserve"> 105</w:t>
        </w:r>
      </w:hyperlink>
      <w:r w:rsidR="00330B74">
        <w:rPr>
          <w:rFonts w:asciiTheme="minorHAnsi" w:hAnsiTheme="minorHAnsi" w:cstheme="minorHAnsi"/>
          <w:spacing w:val="3"/>
          <w:sz w:val="28"/>
          <w:szCs w:val="28"/>
        </w:rPr>
        <w:br/>
      </w:r>
      <w:r w:rsidR="002022C4" w:rsidRPr="00147340">
        <w:rPr>
          <w:rFonts w:asciiTheme="minorHAnsi" w:hAnsiTheme="minorHAnsi" w:cstheme="minorHAnsi"/>
          <w:spacing w:val="3"/>
          <w:sz w:val="28"/>
          <w:szCs w:val="28"/>
        </w:rPr>
        <w:t>и</w:t>
      </w:r>
      <w:r w:rsidR="00C038A3" w:rsidRPr="00147340">
        <w:rPr>
          <w:rFonts w:asciiTheme="minorHAnsi" w:hAnsiTheme="minorHAnsi" w:cstheme="minorHAnsi"/>
          <w:spacing w:val="3"/>
          <w:sz w:val="28"/>
          <w:szCs w:val="28"/>
        </w:rPr>
        <w:t xml:space="preserve"> от 16.04.2020 </w:t>
      </w:r>
      <w:hyperlink r:id="rId18" w:anchor="dst100015" w:history="1">
        <w:r w:rsidR="00464657" w:rsidRPr="00147340">
          <w:rPr>
            <w:rFonts w:asciiTheme="minorHAnsi" w:hAnsiTheme="minorHAnsi" w:cstheme="minorHAnsi"/>
            <w:spacing w:val="3"/>
            <w:sz w:val="28"/>
            <w:szCs w:val="28"/>
          </w:rPr>
          <w:t>№</w:t>
        </w:r>
        <w:r w:rsidR="00C038A3" w:rsidRPr="00147340">
          <w:rPr>
            <w:rFonts w:asciiTheme="minorHAnsi" w:hAnsiTheme="minorHAnsi" w:cstheme="minorHAnsi"/>
            <w:spacing w:val="3"/>
            <w:sz w:val="28"/>
            <w:szCs w:val="28"/>
          </w:rPr>
          <w:t xml:space="preserve"> 518</w:t>
        </w:r>
      </w:hyperlink>
      <w:r w:rsidR="00C038A3" w:rsidRPr="00147340">
        <w:rPr>
          <w:rFonts w:asciiTheme="minorHAnsi" w:hAnsiTheme="minorHAnsi" w:cstheme="minorHAnsi"/>
          <w:spacing w:val="3"/>
          <w:sz w:val="28"/>
          <w:szCs w:val="28"/>
        </w:rPr>
        <w:t>)</w:t>
      </w:r>
      <w:r w:rsidR="00280AFB" w:rsidRPr="00147340">
        <w:rPr>
          <w:rFonts w:asciiTheme="minorHAnsi" w:hAnsiTheme="minorHAnsi" w:cstheme="minorHAnsi"/>
          <w:spacing w:val="3"/>
          <w:sz w:val="28"/>
          <w:szCs w:val="28"/>
        </w:rPr>
        <w:t>,</w:t>
      </w:r>
      <w:r w:rsidR="00ED7E60" w:rsidRPr="00147340">
        <w:rPr>
          <w:rFonts w:asciiTheme="minorHAnsi" w:hAnsiTheme="minorHAnsi" w:cstheme="minorHAnsi"/>
          <w:spacing w:val="3"/>
          <w:sz w:val="28"/>
          <w:szCs w:val="28"/>
        </w:rPr>
        <w:t xml:space="preserve"> «</w:t>
      </w:r>
      <w:r w:rsidR="00C038A3" w:rsidRPr="00147340">
        <w:rPr>
          <w:rFonts w:asciiTheme="minorHAnsi" w:hAnsiTheme="minorHAnsi" w:cstheme="minorHAnsi"/>
          <w:spacing w:val="3"/>
          <w:sz w:val="28"/>
          <w:szCs w:val="28"/>
        </w:rPr>
        <w:t>Методик</w:t>
      </w:r>
      <w:r w:rsidR="00464657" w:rsidRPr="00147340">
        <w:rPr>
          <w:rFonts w:asciiTheme="minorHAnsi" w:hAnsiTheme="minorHAnsi" w:cstheme="minorHAnsi"/>
          <w:spacing w:val="3"/>
          <w:sz w:val="28"/>
          <w:szCs w:val="28"/>
        </w:rPr>
        <w:t>ой</w:t>
      </w:r>
      <w:r w:rsidR="00C038A3" w:rsidRPr="00147340">
        <w:rPr>
          <w:rFonts w:asciiTheme="minorHAnsi" w:hAnsiTheme="minorHAnsi" w:cstheme="minorHAnsi"/>
          <w:spacing w:val="3"/>
          <w:sz w:val="28"/>
          <w:szCs w:val="28"/>
        </w:rPr>
        <w:t xml:space="preserve"> оценки эффективности реализации государственных программ Российской Федерации</w:t>
      </w:r>
      <w:r w:rsidR="00787D57" w:rsidRPr="00147340">
        <w:rPr>
          <w:rFonts w:asciiTheme="minorHAnsi" w:hAnsiTheme="minorHAnsi" w:cstheme="minorHAnsi"/>
          <w:spacing w:val="3"/>
          <w:sz w:val="28"/>
          <w:szCs w:val="28"/>
        </w:rPr>
        <w:t>»</w:t>
      </w:r>
      <w:r w:rsidR="00C038A3" w:rsidRPr="00147340">
        <w:rPr>
          <w:rFonts w:asciiTheme="minorHAnsi" w:hAnsiTheme="minorHAnsi" w:cstheme="minorHAnsi"/>
          <w:spacing w:val="3"/>
          <w:sz w:val="28"/>
          <w:szCs w:val="28"/>
        </w:rPr>
        <w:t xml:space="preserve">, утвержденной </w:t>
      </w:r>
      <w:r w:rsidR="007D2EEA" w:rsidRPr="00147340">
        <w:rPr>
          <w:rFonts w:asciiTheme="minorHAnsi" w:hAnsiTheme="minorHAnsi" w:cstheme="minorHAnsi"/>
          <w:spacing w:val="3"/>
          <w:sz w:val="28"/>
          <w:szCs w:val="28"/>
        </w:rPr>
        <w:t xml:space="preserve">постановлением Правительства Российской Федерации </w:t>
      </w:r>
      <w:r w:rsidR="00C038A3" w:rsidRPr="00147340">
        <w:rPr>
          <w:rFonts w:asciiTheme="minorHAnsi" w:hAnsiTheme="minorHAnsi" w:cstheme="minorHAnsi"/>
          <w:spacing w:val="3"/>
          <w:sz w:val="28"/>
          <w:szCs w:val="28"/>
        </w:rPr>
        <w:t>от 17</w:t>
      </w:r>
      <w:r w:rsidR="00742F37" w:rsidRPr="00147340">
        <w:rPr>
          <w:rFonts w:asciiTheme="minorHAnsi" w:hAnsiTheme="minorHAnsi" w:cstheme="minorHAnsi"/>
          <w:spacing w:val="3"/>
          <w:sz w:val="28"/>
          <w:szCs w:val="28"/>
        </w:rPr>
        <w:t xml:space="preserve">.07.2019 </w:t>
      </w:r>
      <w:r w:rsidR="00C038A3" w:rsidRPr="00147340">
        <w:rPr>
          <w:rFonts w:asciiTheme="minorHAnsi" w:hAnsiTheme="minorHAnsi" w:cstheme="minorHAnsi"/>
          <w:spacing w:val="3"/>
          <w:sz w:val="28"/>
          <w:szCs w:val="28"/>
        </w:rPr>
        <w:t xml:space="preserve"> </w:t>
      </w:r>
      <w:r w:rsidR="00464657" w:rsidRPr="00147340">
        <w:rPr>
          <w:rFonts w:asciiTheme="minorHAnsi" w:hAnsiTheme="minorHAnsi" w:cstheme="minorHAnsi"/>
          <w:spacing w:val="3"/>
          <w:sz w:val="28"/>
          <w:szCs w:val="28"/>
        </w:rPr>
        <w:t>№</w:t>
      </w:r>
      <w:r w:rsidR="00C038A3" w:rsidRPr="00147340">
        <w:rPr>
          <w:rFonts w:asciiTheme="minorHAnsi" w:hAnsiTheme="minorHAnsi" w:cstheme="minorHAnsi"/>
          <w:spacing w:val="3"/>
          <w:sz w:val="28"/>
          <w:szCs w:val="28"/>
        </w:rPr>
        <w:t xml:space="preserve"> 903</w:t>
      </w:r>
      <w:r w:rsidR="00330B74">
        <w:rPr>
          <w:rFonts w:asciiTheme="minorHAnsi" w:hAnsiTheme="minorHAnsi" w:cstheme="minorHAnsi"/>
          <w:spacing w:val="3"/>
          <w:sz w:val="28"/>
          <w:szCs w:val="28"/>
        </w:rPr>
        <w:br/>
      </w:r>
      <w:r w:rsidR="00742F37" w:rsidRPr="00147340">
        <w:rPr>
          <w:rFonts w:asciiTheme="minorHAnsi" w:hAnsiTheme="minorHAnsi" w:cstheme="minorHAnsi"/>
          <w:spacing w:val="3"/>
          <w:sz w:val="28"/>
          <w:szCs w:val="28"/>
        </w:rPr>
        <w:t>(</w:t>
      </w:r>
      <w:r w:rsidR="007D2EEA" w:rsidRPr="00147340">
        <w:rPr>
          <w:rFonts w:asciiTheme="minorHAnsi" w:hAnsiTheme="minorHAnsi" w:cstheme="minorHAnsi"/>
          <w:spacing w:val="3"/>
          <w:sz w:val="28"/>
          <w:szCs w:val="28"/>
        </w:rPr>
        <w:t xml:space="preserve">в </w:t>
      </w:r>
      <w:r w:rsidR="00464657" w:rsidRPr="00147340">
        <w:rPr>
          <w:rFonts w:asciiTheme="minorHAnsi" w:hAnsiTheme="minorHAnsi" w:cstheme="minorHAnsi"/>
          <w:spacing w:val="3"/>
          <w:sz w:val="28"/>
          <w:szCs w:val="28"/>
        </w:rPr>
        <w:t>ред. </w:t>
      </w:r>
      <w:hyperlink r:id="rId19" w:anchor="dst100038" w:history="1">
        <w:r w:rsidR="007D2EEA" w:rsidRPr="00147340">
          <w:rPr>
            <w:rFonts w:asciiTheme="minorHAnsi" w:hAnsiTheme="minorHAnsi" w:cstheme="minorHAnsi"/>
            <w:spacing w:val="3"/>
            <w:sz w:val="28"/>
            <w:szCs w:val="28"/>
          </w:rPr>
          <w:t>п</w:t>
        </w:r>
        <w:r w:rsidR="00464657" w:rsidRPr="00147340">
          <w:rPr>
            <w:rFonts w:asciiTheme="minorHAnsi" w:hAnsiTheme="minorHAnsi" w:cstheme="minorHAnsi"/>
            <w:spacing w:val="3"/>
            <w:sz w:val="28"/>
            <w:szCs w:val="28"/>
          </w:rPr>
          <w:t>остановления</w:t>
        </w:r>
      </w:hyperlink>
      <w:r w:rsidR="00742F37" w:rsidRPr="00147340">
        <w:rPr>
          <w:rFonts w:asciiTheme="minorHAnsi" w:hAnsiTheme="minorHAnsi" w:cstheme="minorHAnsi"/>
          <w:spacing w:val="3"/>
          <w:sz w:val="28"/>
          <w:szCs w:val="28"/>
        </w:rPr>
        <w:t xml:space="preserve"> Правительства Российской Федерации </w:t>
      </w:r>
      <w:r w:rsidR="00464657" w:rsidRPr="00147340">
        <w:rPr>
          <w:rFonts w:asciiTheme="minorHAnsi" w:hAnsiTheme="minorHAnsi" w:cstheme="minorHAnsi"/>
          <w:spacing w:val="3"/>
          <w:sz w:val="28"/>
          <w:szCs w:val="28"/>
        </w:rPr>
        <w:t xml:space="preserve"> от 30.05.2020 № 796)</w:t>
      </w:r>
      <w:r w:rsidR="00787D57" w:rsidRPr="00147340">
        <w:rPr>
          <w:rFonts w:asciiTheme="minorHAnsi" w:hAnsiTheme="minorHAnsi" w:cstheme="minorHAnsi"/>
          <w:spacing w:val="3"/>
          <w:sz w:val="28"/>
          <w:szCs w:val="28"/>
        </w:rPr>
        <w:t xml:space="preserve"> </w:t>
      </w:r>
      <w:r w:rsidRPr="00147340">
        <w:rPr>
          <w:rFonts w:asciiTheme="minorHAnsi" w:hAnsiTheme="minorHAnsi" w:cstheme="minorHAnsi"/>
          <w:spacing w:val="1"/>
          <w:sz w:val="28"/>
          <w:szCs w:val="28"/>
        </w:rPr>
        <w:t>на основе данных государственной статистической отчетности и административной статистики, предложений ответственного исполнителя, соисполнителей</w:t>
      </w:r>
      <w:r w:rsidR="00330B74">
        <w:rPr>
          <w:rFonts w:asciiTheme="minorHAnsi" w:hAnsiTheme="minorHAnsi" w:cstheme="minorHAnsi"/>
          <w:spacing w:val="1"/>
          <w:sz w:val="28"/>
          <w:szCs w:val="28"/>
        </w:rPr>
        <w:br/>
      </w:r>
      <w:r w:rsidRPr="00147340">
        <w:rPr>
          <w:rFonts w:asciiTheme="minorHAnsi" w:hAnsiTheme="minorHAnsi" w:cstheme="minorHAnsi"/>
          <w:sz w:val="28"/>
          <w:szCs w:val="28"/>
        </w:rPr>
        <w:t>и</w:t>
      </w:r>
      <w:r w:rsidR="00787D57" w:rsidRPr="00147340">
        <w:rPr>
          <w:rFonts w:asciiTheme="minorHAnsi" w:hAnsiTheme="minorHAnsi" w:cstheme="minorHAnsi"/>
          <w:sz w:val="28"/>
          <w:szCs w:val="28"/>
        </w:rPr>
        <w:t xml:space="preserve"> </w:t>
      </w:r>
      <w:r w:rsidRPr="00147340">
        <w:rPr>
          <w:rFonts w:asciiTheme="minorHAnsi" w:hAnsiTheme="minorHAnsi" w:cstheme="minorHAnsi"/>
          <w:spacing w:val="2"/>
          <w:sz w:val="28"/>
          <w:szCs w:val="28"/>
        </w:rPr>
        <w:t>участников</w:t>
      </w:r>
      <w:r w:rsidR="00787D57" w:rsidRPr="00147340">
        <w:rPr>
          <w:rFonts w:asciiTheme="minorHAnsi" w:hAnsiTheme="minorHAnsi" w:cstheme="minorHAnsi"/>
          <w:spacing w:val="2"/>
          <w:sz w:val="28"/>
          <w:szCs w:val="28"/>
        </w:rPr>
        <w:t xml:space="preserve"> </w:t>
      </w:r>
      <w:r w:rsidRPr="00147340">
        <w:rPr>
          <w:rFonts w:asciiTheme="minorHAnsi" w:hAnsiTheme="minorHAnsi" w:cstheme="minorHAnsi"/>
          <w:spacing w:val="3"/>
          <w:sz w:val="28"/>
          <w:szCs w:val="28"/>
        </w:rPr>
        <w:t>государственной</w:t>
      </w:r>
      <w:proofErr w:type="gramEnd"/>
      <w:r w:rsidR="00787D57" w:rsidRPr="00147340">
        <w:rPr>
          <w:rFonts w:asciiTheme="minorHAnsi" w:hAnsiTheme="minorHAnsi" w:cstheme="minorHAnsi"/>
          <w:spacing w:val="3"/>
          <w:sz w:val="28"/>
          <w:szCs w:val="28"/>
        </w:rPr>
        <w:t xml:space="preserve"> </w:t>
      </w:r>
      <w:r w:rsidRPr="00147340">
        <w:rPr>
          <w:rFonts w:asciiTheme="minorHAnsi" w:hAnsiTheme="minorHAnsi" w:cstheme="minorHAnsi"/>
          <w:spacing w:val="3"/>
          <w:sz w:val="28"/>
          <w:szCs w:val="28"/>
        </w:rPr>
        <w:t>программы.</w:t>
      </w:r>
    </w:p>
    <w:p w:rsidR="00F470C2" w:rsidRPr="00147340" w:rsidRDefault="00280AFB" w:rsidP="00147340">
      <w:pPr>
        <w:pStyle w:val="a7"/>
        <w:kinsoku w:val="0"/>
        <w:overflowPunct w:val="0"/>
        <w:spacing w:after="0" w:line="276" w:lineRule="auto"/>
        <w:ind w:firstLine="709"/>
        <w:jc w:val="both"/>
        <w:rPr>
          <w:rFonts w:asciiTheme="minorHAnsi" w:hAnsiTheme="minorHAnsi" w:cstheme="minorHAnsi"/>
          <w:spacing w:val="2"/>
          <w:sz w:val="28"/>
          <w:szCs w:val="28"/>
        </w:rPr>
      </w:pPr>
      <w:r w:rsidRPr="00147340">
        <w:rPr>
          <w:rFonts w:asciiTheme="minorHAnsi" w:hAnsiTheme="minorHAnsi" w:cstheme="minorHAnsi"/>
          <w:spacing w:val="1"/>
          <w:sz w:val="28"/>
          <w:szCs w:val="28"/>
        </w:rPr>
        <w:t>Пилотная г</w:t>
      </w:r>
      <w:r w:rsidR="00112B36" w:rsidRPr="00147340">
        <w:rPr>
          <w:rFonts w:asciiTheme="minorHAnsi" w:hAnsiTheme="minorHAnsi" w:cstheme="minorHAnsi"/>
          <w:spacing w:val="1"/>
          <w:sz w:val="28"/>
          <w:szCs w:val="28"/>
        </w:rPr>
        <w:t>осударственная</w:t>
      </w:r>
      <w:r w:rsidR="00787D57" w:rsidRPr="00147340">
        <w:rPr>
          <w:rFonts w:asciiTheme="minorHAnsi" w:hAnsiTheme="minorHAnsi" w:cstheme="minorHAnsi"/>
          <w:spacing w:val="1"/>
          <w:sz w:val="28"/>
          <w:szCs w:val="28"/>
        </w:rPr>
        <w:t xml:space="preserve"> </w:t>
      </w:r>
      <w:r w:rsidR="00112B36" w:rsidRPr="00147340">
        <w:rPr>
          <w:rFonts w:asciiTheme="minorHAnsi" w:hAnsiTheme="minorHAnsi" w:cstheme="minorHAnsi"/>
          <w:spacing w:val="1"/>
          <w:sz w:val="28"/>
          <w:szCs w:val="28"/>
        </w:rPr>
        <w:t>программа</w:t>
      </w:r>
      <w:r w:rsidR="00787D57" w:rsidRPr="00147340">
        <w:rPr>
          <w:rFonts w:asciiTheme="minorHAnsi" w:hAnsiTheme="minorHAnsi" w:cstheme="minorHAnsi"/>
          <w:spacing w:val="1"/>
          <w:sz w:val="28"/>
          <w:szCs w:val="28"/>
        </w:rPr>
        <w:t xml:space="preserve"> </w:t>
      </w:r>
      <w:r w:rsidR="00112B36" w:rsidRPr="00147340">
        <w:rPr>
          <w:rFonts w:asciiTheme="minorHAnsi" w:hAnsiTheme="minorHAnsi" w:cstheme="minorHAnsi"/>
          <w:spacing w:val="1"/>
          <w:sz w:val="28"/>
          <w:szCs w:val="28"/>
        </w:rPr>
        <w:t>Российской</w:t>
      </w:r>
      <w:r w:rsidR="00787D57" w:rsidRPr="00147340">
        <w:rPr>
          <w:rFonts w:asciiTheme="minorHAnsi" w:hAnsiTheme="minorHAnsi" w:cstheme="minorHAnsi"/>
          <w:spacing w:val="1"/>
          <w:sz w:val="28"/>
          <w:szCs w:val="28"/>
        </w:rPr>
        <w:t xml:space="preserve"> </w:t>
      </w:r>
      <w:r w:rsidR="00112B36" w:rsidRPr="00147340">
        <w:rPr>
          <w:rFonts w:asciiTheme="minorHAnsi" w:hAnsiTheme="minorHAnsi" w:cstheme="minorHAnsi"/>
          <w:spacing w:val="1"/>
          <w:sz w:val="28"/>
          <w:szCs w:val="28"/>
        </w:rPr>
        <w:t>Федерации</w:t>
      </w:r>
      <w:r w:rsidR="00787D57" w:rsidRPr="00147340">
        <w:rPr>
          <w:rFonts w:asciiTheme="minorHAnsi" w:hAnsiTheme="minorHAnsi" w:cstheme="minorHAnsi"/>
          <w:spacing w:val="1"/>
          <w:sz w:val="28"/>
          <w:szCs w:val="28"/>
        </w:rPr>
        <w:t xml:space="preserve"> «</w:t>
      </w:r>
      <w:r w:rsidR="00112B36" w:rsidRPr="00147340">
        <w:rPr>
          <w:rFonts w:asciiTheme="minorHAnsi" w:hAnsiTheme="minorHAnsi" w:cstheme="minorHAnsi"/>
          <w:spacing w:val="1"/>
          <w:sz w:val="28"/>
          <w:szCs w:val="28"/>
        </w:rPr>
        <w:t>Развитие</w:t>
      </w:r>
      <w:r w:rsidR="00787D57" w:rsidRPr="00147340">
        <w:rPr>
          <w:rFonts w:asciiTheme="minorHAnsi" w:hAnsiTheme="minorHAnsi" w:cstheme="minorHAnsi"/>
          <w:spacing w:val="1"/>
          <w:sz w:val="28"/>
          <w:szCs w:val="28"/>
        </w:rPr>
        <w:t xml:space="preserve"> </w:t>
      </w:r>
      <w:r w:rsidR="00112B36" w:rsidRPr="00147340">
        <w:rPr>
          <w:rFonts w:asciiTheme="minorHAnsi" w:hAnsiTheme="minorHAnsi" w:cstheme="minorHAnsi"/>
          <w:spacing w:val="1"/>
          <w:sz w:val="28"/>
          <w:szCs w:val="28"/>
        </w:rPr>
        <w:t>транспортной</w:t>
      </w:r>
      <w:r w:rsidR="00787D57" w:rsidRPr="00147340">
        <w:rPr>
          <w:rFonts w:asciiTheme="minorHAnsi" w:hAnsiTheme="minorHAnsi" w:cstheme="minorHAnsi"/>
          <w:spacing w:val="1"/>
          <w:sz w:val="28"/>
          <w:szCs w:val="28"/>
        </w:rPr>
        <w:t xml:space="preserve"> </w:t>
      </w:r>
      <w:r w:rsidR="00112B36" w:rsidRPr="00147340">
        <w:rPr>
          <w:rFonts w:asciiTheme="minorHAnsi" w:hAnsiTheme="minorHAnsi" w:cstheme="minorHAnsi"/>
          <w:spacing w:val="1"/>
          <w:sz w:val="28"/>
          <w:szCs w:val="28"/>
        </w:rPr>
        <w:t>системы</w:t>
      </w:r>
      <w:r w:rsidR="00787D57" w:rsidRPr="00147340">
        <w:rPr>
          <w:rFonts w:asciiTheme="minorHAnsi" w:hAnsiTheme="minorHAnsi" w:cstheme="minorHAnsi"/>
          <w:spacing w:val="1"/>
          <w:sz w:val="28"/>
          <w:szCs w:val="28"/>
        </w:rPr>
        <w:t xml:space="preserve">» </w:t>
      </w:r>
      <w:r w:rsidR="00112B36" w:rsidRPr="00147340">
        <w:rPr>
          <w:rFonts w:asciiTheme="minorHAnsi" w:hAnsiTheme="minorHAnsi" w:cstheme="minorHAnsi"/>
          <w:spacing w:val="1"/>
          <w:sz w:val="28"/>
          <w:szCs w:val="28"/>
        </w:rPr>
        <w:t>(далее</w:t>
      </w:r>
      <w:r w:rsidR="00787D57" w:rsidRPr="00147340">
        <w:rPr>
          <w:rFonts w:asciiTheme="minorHAnsi" w:hAnsiTheme="minorHAnsi" w:cstheme="minorHAnsi"/>
          <w:spacing w:val="1"/>
          <w:sz w:val="28"/>
          <w:szCs w:val="28"/>
        </w:rPr>
        <w:t xml:space="preserve"> </w:t>
      </w:r>
      <w:r w:rsidR="00B9097F" w:rsidRPr="00147340">
        <w:rPr>
          <w:rFonts w:asciiTheme="minorHAnsi" w:hAnsiTheme="minorHAnsi" w:cstheme="minorHAnsi"/>
          <w:spacing w:val="1"/>
          <w:sz w:val="28"/>
          <w:szCs w:val="28"/>
        </w:rPr>
        <w:t>–</w:t>
      </w:r>
      <w:r w:rsidR="00787D57" w:rsidRPr="00147340">
        <w:rPr>
          <w:rFonts w:asciiTheme="minorHAnsi" w:hAnsiTheme="minorHAnsi" w:cstheme="minorHAnsi"/>
          <w:spacing w:val="1"/>
          <w:sz w:val="28"/>
          <w:szCs w:val="28"/>
        </w:rPr>
        <w:t xml:space="preserve"> </w:t>
      </w:r>
      <w:r w:rsidR="007D2EEA" w:rsidRPr="00147340">
        <w:rPr>
          <w:rFonts w:asciiTheme="minorHAnsi" w:hAnsiTheme="minorHAnsi" w:cstheme="minorHAnsi"/>
          <w:spacing w:val="1"/>
          <w:sz w:val="28"/>
          <w:szCs w:val="28"/>
        </w:rPr>
        <w:t>Программа)</w:t>
      </w:r>
      <w:r w:rsidR="00787D57" w:rsidRPr="00147340">
        <w:rPr>
          <w:rFonts w:asciiTheme="minorHAnsi" w:hAnsiTheme="minorHAnsi" w:cstheme="minorHAnsi"/>
          <w:spacing w:val="1"/>
          <w:sz w:val="28"/>
          <w:szCs w:val="28"/>
        </w:rPr>
        <w:t xml:space="preserve"> </w:t>
      </w:r>
      <w:r w:rsidR="00112B36" w:rsidRPr="00147340">
        <w:rPr>
          <w:rFonts w:asciiTheme="minorHAnsi" w:hAnsiTheme="minorHAnsi" w:cstheme="minorHAnsi"/>
          <w:spacing w:val="1"/>
          <w:sz w:val="28"/>
          <w:szCs w:val="28"/>
        </w:rPr>
        <w:t>утверждена</w:t>
      </w:r>
      <w:r w:rsidR="00787D57" w:rsidRPr="00147340">
        <w:rPr>
          <w:rFonts w:asciiTheme="minorHAnsi" w:hAnsiTheme="minorHAnsi" w:cstheme="minorHAnsi"/>
          <w:spacing w:val="1"/>
          <w:sz w:val="28"/>
          <w:szCs w:val="28"/>
        </w:rPr>
        <w:t xml:space="preserve"> </w:t>
      </w:r>
      <w:r w:rsidR="00112B36" w:rsidRPr="00147340">
        <w:rPr>
          <w:rFonts w:asciiTheme="minorHAnsi" w:hAnsiTheme="minorHAnsi" w:cstheme="minorHAnsi"/>
          <w:spacing w:val="1"/>
          <w:sz w:val="28"/>
          <w:szCs w:val="28"/>
        </w:rPr>
        <w:t xml:space="preserve">постановлением </w:t>
      </w:r>
      <w:r w:rsidR="00112B36" w:rsidRPr="00147340">
        <w:rPr>
          <w:rFonts w:asciiTheme="minorHAnsi" w:hAnsiTheme="minorHAnsi" w:cstheme="minorHAnsi"/>
          <w:spacing w:val="3"/>
          <w:sz w:val="28"/>
          <w:szCs w:val="28"/>
        </w:rPr>
        <w:t>Правительства</w:t>
      </w:r>
      <w:r w:rsidR="00787D57" w:rsidRPr="00147340">
        <w:rPr>
          <w:rFonts w:asciiTheme="minorHAnsi" w:hAnsiTheme="minorHAnsi" w:cstheme="minorHAnsi"/>
          <w:spacing w:val="3"/>
          <w:sz w:val="28"/>
          <w:szCs w:val="28"/>
        </w:rPr>
        <w:t xml:space="preserve"> </w:t>
      </w:r>
      <w:r w:rsidR="00112B36" w:rsidRPr="00147340">
        <w:rPr>
          <w:rFonts w:asciiTheme="minorHAnsi" w:hAnsiTheme="minorHAnsi" w:cstheme="minorHAnsi"/>
          <w:spacing w:val="3"/>
          <w:sz w:val="28"/>
          <w:szCs w:val="28"/>
        </w:rPr>
        <w:t>Российской</w:t>
      </w:r>
      <w:r w:rsidR="00787D57" w:rsidRPr="00147340">
        <w:rPr>
          <w:rFonts w:asciiTheme="minorHAnsi" w:hAnsiTheme="minorHAnsi" w:cstheme="minorHAnsi"/>
          <w:spacing w:val="3"/>
          <w:sz w:val="28"/>
          <w:szCs w:val="28"/>
        </w:rPr>
        <w:t xml:space="preserve"> </w:t>
      </w:r>
      <w:r w:rsidR="00112B36" w:rsidRPr="00147340">
        <w:rPr>
          <w:rFonts w:asciiTheme="minorHAnsi" w:hAnsiTheme="minorHAnsi" w:cstheme="minorHAnsi"/>
          <w:spacing w:val="2"/>
          <w:sz w:val="28"/>
          <w:szCs w:val="28"/>
        </w:rPr>
        <w:t>Федерации</w:t>
      </w:r>
      <w:r w:rsidR="00787D57" w:rsidRPr="00147340">
        <w:rPr>
          <w:rFonts w:asciiTheme="minorHAnsi" w:hAnsiTheme="minorHAnsi" w:cstheme="minorHAnsi"/>
          <w:spacing w:val="2"/>
          <w:sz w:val="28"/>
          <w:szCs w:val="28"/>
        </w:rPr>
        <w:t xml:space="preserve"> </w:t>
      </w:r>
      <w:r w:rsidR="00112B36" w:rsidRPr="00147340">
        <w:rPr>
          <w:rFonts w:asciiTheme="minorHAnsi" w:hAnsiTheme="minorHAnsi" w:cstheme="minorHAnsi"/>
          <w:spacing w:val="2"/>
          <w:sz w:val="28"/>
          <w:szCs w:val="28"/>
        </w:rPr>
        <w:t>от</w:t>
      </w:r>
      <w:r w:rsidR="00787D57" w:rsidRPr="00147340">
        <w:rPr>
          <w:rFonts w:asciiTheme="minorHAnsi" w:hAnsiTheme="minorHAnsi" w:cstheme="minorHAnsi"/>
          <w:spacing w:val="2"/>
          <w:sz w:val="28"/>
          <w:szCs w:val="28"/>
        </w:rPr>
        <w:t xml:space="preserve"> </w:t>
      </w:r>
      <w:r w:rsidRPr="00147340">
        <w:rPr>
          <w:rFonts w:asciiTheme="minorHAnsi" w:hAnsiTheme="minorHAnsi" w:cstheme="minorHAnsi"/>
          <w:spacing w:val="2"/>
          <w:sz w:val="28"/>
          <w:szCs w:val="28"/>
        </w:rPr>
        <w:t>20</w:t>
      </w:r>
      <w:r w:rsidR="00787D57" w:rsidRPr="00147340">
        <w:rPr>
          <w:rFonts w:asciiTheme="minorHAnsi" w:hAnsiTheme="minorHAnsi" w:cstheme="minorHAnsi"/>
          <w:spacing w:val="2"/>
          <w:sz w:val="28"/>
          <w:szCs w:val="28"/>
        </w:rPr>
        <w:t xml:space="preserve"> </w:t>
      </w:r>
      <w:r w:rsidRPr="00147340">
        <w:rPr>
          <w:rFonts w:asciiTheme="minorHAnsi" w:hAnsiTheme="minorHAnsi" w:cstheme="minorHAnsi"/>
          <w:spacing w:val="3"/>
          <w:sz w:val="28"/>
          <w:szCs w:val="28"/>
        </w:rPr>
        <w:t>декабря</w:t>
      </w:r>
      <w:r w:rsidR="00787D57" w:rsidRPr="00147340">
        <w:rPr>
          <w:rFonts w:asciiTheme="minorHAnsi" w:hAnsiTheme="minorHAnsi" w:cstheme="minorHAnsi"/>
          <w:spacing w:val="3"/>
          <w:sz w:val="28"/>
          <w:szCs w:val="28"/>
        </w:rPr>
        <w:t xml:space="preserve"> </w:t>
      </w:r>
      <w:r w:rsidR="00112B36" w:rsidRPr="00147340">
        <w:rPr>
          <w:rFonts w:asciiTheme="minorHAnsi" w:hAnsiTheme="minorHAnsi" w:cstheme="minorHAnsi"/>
          <w:spacing w:val="2"/>
          <w:sz w:val="28"/>
          <w:szCs w:val="28"/>
        </w:rPr>
        <w:t>201</w:t>
      </w:r>
      <w:r w:rsidRPr="00147340">
        <w:rPr>
          <w:rFonts w:asciiTheme="minorHAnsi" w:hAnsiTheme="minorHAnsi" w:cstheme="minorHAnsi"/>
          <w:spacing w:val="2"/>
          <w:sz w:val="28"/>
          <w:szCs w:val="28"/>
        </w:rPr>
        <w:t>7</w:t>
      </w:r>
      <w:r w:rsidR="00112B36" w:rsidRPr="00147340">
        <w:rPr>
          <w:rFonts w:asciiTheme="minorHAnsi" w:hAnsiTheme="minorHAnsi" w:cstheme="minorHAnsi"/>
          <w:spacing w:val="2"/>
          <w:sz w:val="28"/>
          <w:szCs w:val="28"/>
        </w:rPr>
        <w:t> г.</w:t>
      </w:r>
      <w:r w:rsidR="00787D57" w:rsidRPr="00147340">
        <w:rPr>
          <w:rFonts w:asciiTheme="minorHAnsi" w:hAnsiTheme="minorHAnsi" w:cstheme="minorHAnsi"/>
          <w:spacing w:val="2"/>
          <w:sz w:val="28"/>
          <w:szCs w:val="28"/>
        </w:rPr>
        <w:t xml:space="preserve"> </w:t>
      </w:r>
      <w:r w:rsidR="00112B36" w:rsidRPr="00147340">
        <w:rPr>
          <w:rFonts w:asciiTheme="minorHAnsi" w:hAnsiTheme="minorHAnsi" w:cstheme="minorHAnsi"/>
          <w:sz w:val="28"/>
          <w:szCs w:val="28"/>
        </w:rPr>
        <w:t>№</w:t>
      </w:r>
      <w:r w:rsidR="009E4008" w:rsidRPr="00147340">
        <w:rPr>
          <w:rFonts w:asciiTheme="minorHAnsi" w:hAnsiTheme="minorHAnsi" w:cstheme="minorHAnsi"/>
          <w:sz w:val="28"/>
          <w:szCs w:val="28"/>
        </w:rPr>
        <w:t xml:space="preserve"> </w:t>
      </w:r>
      <w:r w:rsidRPr="00147340">
        <w:rPr>
          <w:rFonts w:asciiTheme="minorHAnsi" w:hAnsiTheme="minorHAnsi" w:cstheme="minorHAnsi"/>
          <w:spacing w:val="3"/>
          <w:sz w:val="28"/>
          <w:szCs w:val="28"/>
        </w:rPr>
        <w:t>1596</w:t>
      </w:r>
      <w:r w:rsidR="00787D57" w:rsidRPr="00147340">
        <w:rPr>
          <w:rFonts w:asciiTheme="minorHAnsi" w:hAnsiTheme="minorHAnsi" w:cstheme="minorHAnsi"/>
          <w:spacing w:val="3"/>
          <w:sz w:val="28"/>
          <w:szCs w:val="28"/>
        </w:rPr>
        <w:t xml:space="preserve"> </w:t>
      </w:r>
      <w:r w:rsidR="002022C4" w:rsidRPr="00147340">
        <w:rPr>
          <w:rFonts w:asciiTheme="minorHAnsi" w:hAnsiTheme="minorHAnsi" w:cstheme="minorHAnsi"/>
          <w:spacing w:val="3"/>
          <w:sz w:val="28"/>
          <w:szCs w:val="28"/>
        </w:rPr>
        <w:br/>
      </w:r>
      <w:r w:rsidR="00F470C2" w:rsidRPr="00147340">
        <w:rPr>
          <w:rFonts w:asciiTheme="minorHAnsi" w:hAnsiTheme="minorHAnsi" w:cstheme="minorHAnsi"/>
          <w:spacing w:val="2"/>
          <w:sz w:val="28"/>
          <w:szCs w:val="28"/>
        </w:rPr>
        <w:t>(в ред</w:t>
      </w:r>
      <w:r w:rsidR="007D2EEA" w:rsidRPr="00147340">
        <w:rPr>
          <w:rFonts w:asciiTheme="minorHAnsi" w:hAnsiTheme="minorHAnsi" w:cstheme="minorHAnsi"/>
          <w:spacing w:val="2"/>
          <w:sz w:val="28"/>
          <w:szCs w:val="28"/>
        </w:rPr>
        <w:t>.</w:t>
      </w:r>
      <w:r w:rsidR="00F470C2" w:rsidRPr="00147340">
        <w:rPr>
          <w:rFonts w:asciiTheme="minorHAnsi" w:hAnsiTheme="minorHAnsi" w:cstheme="minorHAnsi"/>
          <w:spacing w:val="2"/>
          <w:sz w:val="28"/>
          <w:szCs w:val="28"/>
        </w:rPr>
        <w:t xml:space="preserve"> </w:t>
      </w:r>
      <w:r w:rsidR="00275EC4" w:rsidRPr="00147340">
        <w:rPr>
          <w:rFonts w:asciiTheme="minorHAnsi" w:hAnsiTheme="minorHAnsi" w:cstheme="minorHAnsi"/>
          <w:spacing w:val="2"/>
          <w:sz w:val="28"/>
          <w:szCs w:val="28"/>
        </w:rPr>
        <w:t xml:space="preserve">постановления Правительства Российской Федерации  </w:t>
      </w:r>
      <w:r w:rsidR="00103DFE" w:rsidRPr="00147340">
        <w:rPr>
          <w:rFonts w:asciiTheme="minorHAnsi" w:hAnsiTheme="minorHAnsi" w:cstheme="minorHAnsi"/>
          <w:spacing w:val="2"/>
          <w:sz w:val="28"/>
          <w:szCs w:val="28"/>
        </w:rPr>
        <w:t xml:space="preserve">от </w:t>
      </w:r>
      <w:r w:rsidR="000F75D8" w:rsidRPr="00147340">
        <w:rPr>
          <w:rFonts w:asciiTheme="minorHAnsi" w:hAnsiTheme="minorHAnsi" w:cstheme="minorHAnsi"/>
          <w:spacing w:val="2"/>
          <w:sz w:val="28"/>
          <w:szCs w:val="28"/>
        </w:rPr>
        <w:t>31 марта 2020 г.</w:t>
      </w:r>
      <w:r w:rsidR="00275EC4" w:rsidRPr="00147340">
        <w:rPr>
          <w:rFonts w:asciiTheme="minorHAnsi" w:hAnsiTheme="minorHAnsi" w:cstheme="minorHAnsi"/>
          <w:spacing w:val="2"/>
          <w:sz w:val="28"/>
          <w:szCs w:val="28"/>
        </w:rPr>
        <w:t xml:space="preserve"> </w:t>
      </w:r>
      <w:r w:rsidR="002022C4" w:rsidRPr="00147340">
        <w:rPr>
          <w:rFonts w:asciiTheme="minorHAnsi" w:hAnsiTheme="minorHAnsi" w:cstheme="minorHAnsi"/>
          <w:spacing w:val="2"/>
          <w:sz w:val="28"/>
          <w:szCs w:val="28"/>
        </w:rPr>
        <w:br/>
      </w:r>
      <w:r w:rsidR="00275EC4" w:rsidRPr="00147340">
        <w:rPr>
          <w:rFonts w:asciiTheme="minorHAnsi" w:hAnsiTheme="minorHAnsi" w:cstheme="minorHAnsi"/>
          <w:spacing w:val="2"/>
          <w:sz w:val="28"/>
          <w:szCs w:val="28"/>
        </w:rPr>
        <w:t xml:space="preserve">№ </w:t>
      </w:r>
      <w:r w:rsidR="00330B74">
        <w:rPr>
          <w:rFonts w:asciiTheme="minorHAnsi" w:hAnsiTheme="minorHAnsi" w:cstheme="minorHAnsi"/>
          <w:spacing w:val="2"/>
          <w:sz w:val="28"/>
          <w:szCs w:val="28"/>
        </w:rPr>
        <w:t>398</w:t>
      </w:r>
      <w:r w:rsidR="007D2EEA" w:rsidRPr="00147340">
        <w:rPr>
          <w:rFonts w:asciiTheme="minorHAnsi" w:hAnsiTheme="minorHAnsi" w:cstheme="minorHAnsi"/>
          <w:spacing w:val="2"/>
          <w:sz w:val="28"/>
          <w:szCs w:val="28"/>
        </w:rPr>
        <w:t xml:space="preserve"> </w:t>
      </w:r>
      <w:r w:rsidR="000F75D8" w:rsidRPr="00147340">
        <w:rPr>
          <w:rFonts w:asciiTheme="minorHAnsi" w:hAnsiTheme="minorHAnsi" w:cstheme="minorHAnsi"/>
          <w:spacing w:val="2"/>
          <w:sz w:val="28"/>
          <w:szCs w:val="28"/>
        </w:rPr>
        <w:t>с изменениями</w:t>
      </w:r>
      <w:r w:rsidR="00F470C2" w:rsidRPr="00147340">
        <w:rPr>
          <w:rFonts w:asciiTheme="minorHAnsi" w:hAnsiTheme="minorHAnsi" w:cstheme="minorHAnsi"/>
          <w:spacing w:val="2"/>
          <w:sz w:val="28"/>
          <w:szCs w:val="28"/>
        </w:rPr>
        <w:t>).</w:t>
      </w:r>
    </w:p>
    <w:p w:rsidR="00112B36" w:rsidRPr="00147340" w:rsidRDefault="00112B36" w:rsidP="00147340">
      <w:pPr>
        <w:pStyle w:val="a7"/>
        <w:kinsoku w:val="0"/>
        <w:overflowPunct w:val="0"/>
        <w:spacing w:after="0" w:line="276" w:lineRule="auto"/>
        <w:ind w:firstLine="709"/>
        <w:jc w:val="both"/>
        <w:rPr>
          <w:rFonts w:asciiTheme="minorHAnsi" w:hAnsiTheme="minorHAnsi" w:cstheme="minorHAnsi"/>
          <w:spacing w:val="3"/>
          <w:sz w:val="28"/>
          <w:szCs w:val="28"/>
        </w:rPr>
      </w:pPr>
      <w:r w:rsidRPr="00147340">
        <w:rPr>
          <w:rFonts w:asciiTheme="minorHAnsi" w:hAnsiTheme="minorHAnsi" w:cstheme="minorHAnsi"/>
          <w:spacing w:val="3"/>
          <w:sz w:val="28"/>
          <w:szCs w:val="28"/>
        </w:rPr>
        <w:t>Ответственным</w:t>
      </w:r>
      <w:r w:rsidR="00E242F5" w:rsidRPr="00147340">
        <w:rPr>
          <w:rFonts w:asciiTheme="minorHAnsi" w:hAnsiTheme="minorHAnsi" w:cstheme="minorHAnsi"/>
          <w:spacing w:val="3"/>
          <w:sz w:val="28"/>
          <w:szCs w:val="28"/>
        </w:rPr>
        <w:t xml:space="preserve"> </w:t>
      </w:r>
      <w:r w:rsidRPr="00147340">
        <w:rPr>
          <w:rFonts w:asciiTheme="minorHAnsi" w:hAnsiTheme="minorHAnsi" w:cstheme="minorHAnsi"/>
          <w:spacing w:val="3"/>
          <w:sz w:val="28"/>
          <w:szCs w:val="28"/>
        </w:rPr>
        <w:t>исполнителем</w:t>
      </w:r>
      <w:r w:rsidR="00E242F5" w:rsidRPr="00147340">
        <w:rPr>
          <w:rFonts w:asciiTheme="minorHAnsi" w:hAnsiTheme="minorHAnsi" w:cstheme="minorHAnsi"/>
          <w:spacing w:val="3"/>
          <w:sz w:val="28"/>
          <w:szCs w:val="28"/>
        </w:rPr>
        <w:t xml:space="preserve"> </w:t>
      </w:r>
      <w:r w:rsidRPr="00147340">
        <w:rPr>
          <w:rFonts w:asciiTheme="minorHAnsi" w:hAnsiTheme="minorHAnsi" w:cstheme="minorHAnsi"/>
          <w:spacing w:val="2"/>
          <w:sz w:val="28"/>
          <w:szCs w:val="28"/>
        </w:rPr>
        <w:t>Программы</w:t>
      </w:r>
      <w:r w:rsidR="00E242F5" w:rsidRPr="00147340">
        <w:rPr>
          <w:rFonts w:asciiTheme="minorHAnsi" w:hAnsiTheme="minorHAnsi" w:cstheme="minorHAnsi"/>
          <w:spacing w:val="2"/>
          <w:sz w:val="28"/>
          <w:szCs w:val="28"/>
        </w:rPr>
        <w:t xml:space="preserve"> </w:t>
      </w:r>
      <w:r w:rsidRPr="00147340">
        <w:rPr>
          <w:rFonts w:asciiTheme="minorHAnsi" w:hAnsiTheme="minorHAnsi" w:cstheme="minorHAnsi"/>
          <w:spacing w:val="3"/>
          <w:sz w:val="28"/>
          <w:szCs w:val="28"/>
        </w:rPr>
        <w:t>является</w:t>
      </w:r>
      <w:r w:rsidR="00E242F5" w:rsidRPr="00147340">
        <w:rPr>
          <w:rFonts w:asciiTheme="minorHAnsi" w:hAnsiTheme="minorHAnsi" w:cstheme="minorHAnsi"/>
          <w:spacing w:val="3"/>
          <w:sz w:val="28"/>
          <w:szCs w:val="28"/>
        </w:rPr>
        <w:t xml:space="preserve"> </w:t>
      </w:r>
      <w:r w:rsidRPr="00147340">
        <w:rPr>
          <w:rFonts w:asciiTheme="minorHAnsi" w:hAnsiTheme="minorHAnsi" w:cstheme="minorHAnsi"/>
          <w:spacing w:val="2"/>
          <w:sz w:val="28"/>
          <w:szCs w:val="28"/>
        </w:rPr>
        <w:t>Министерство</w:t>
      </w:r>
      <w:r w:rsidR="00E242F5" w:rsidRPr="00147340">
        <w:rPr>
          <w:rFonts w:asciiTheme="minorHAnsi" w:hAnsiTheme="minorHAnsi" w:cstheme="minorHAnsi"/>
          <w:spacing w:val="2"/>
          <w:sz w:val="28"/>
          <w:szCs w:val="28"/>
        </w:rPr>
        <w:t xml:space="preserve"> </w:t>
      </w:r>
      <w:r w:rsidRPr="00147340">
        <w:rPr>
          <w:rFonts w:asciiTheme="minorHAnsi" w:hAnsiTheme="minorHAnsi" w:cstheme="minorHAnsi"/>
          <w:spacing w:val="3"/>
          <w:sz w:val="28"/>
          <w:szCs w:val="28"/>
        </w:rPr>
        <w:t>транспорта</w:t>
      </w:r>
      <w:r w:rsidR="00E242F5" w:rsidRPr="00147340">
        <w:rPr>
          <w:rFonts w:asciiTheme="minorHAnsi" w:hAnsiTheme="minorHAnsi" w:cstheme="minorHAnsi"/>
          <w:spacing w:val="3"/>
          <w:sz w:val="28"/>
          <w:szCs w:val="28"/>
        </w:rPr>
        <w:t xml:space="preserve"> </w:t>
      </w:r>
      <w:r w:rsidRPr="00147340">
        <w:rPr>
          <w:rFonts w:asciiTheme="minorHAnsi" w:hAnsiTheme="minorHAnsi" w:cstheme="minorHAnsi"/>
          <w:spacing w:val="3"/>
          <w:sz w:val="28"/>
          <w:szCs w:val="28"/>
        </w:rPr>
        <w:t>Российской</w:t>
      </w:r>
      <w:r w:rsidR="00E242F5" w:rsidRPr="00147340">
        <w:rPr>
          <w:rFonts w:asciiTheme="minorHAnsi" w:hAnsiTheme="minorHAnsi" w:cstheme="minorHAnsi"/>
          <w:spacing w:val="3"/>
          <w:sz w:val="28"/>
          <w:szCs w:val="28"/>
        </w:rPr>
        <w:t xml:space="preserve"> </w:t>
      </w:r>
      <w:r w:rsidRPr="00147340">
        <w:rPr>
          <w:rFonts w:asciiTheme="minorHAnsi" w:hAnsiTheme="minorHAnsi" w:cstheme="minorHAnsi"/>
          <w:spacing w:val="3"/>
          <w:sz w:val="28"/>
          <w:szCs w:val="28"/>
        </w:rPr>
        <w:t>Федерации.</w:t>
      </w:r>
    </w:p>
    <w:p w:rsidR="00112B36" w:rsidRPr="00147340" w:rsidRDefault="00112B36" w:rsidP="00147340">
      <w:pPr>
        <w:pStyle w:val="a7"/>
        <w:kinsoku w:val="0"/>
        <w:overflowPunct w:val="0"/>
        <w:spacing w:after="0" w:line="276" w:lineRule="auto"/>
        <w:ind w:firstLine="709"/>
        <w:jc w:val="both"/>
        <w:rPr>
          <w:rFonts w:asciiTheme="minorHAnsi" w:hAnsiTheme="minorHAnsi" w:cstheme="minorHAnsi"/>
          <w:spacing w:val="3"/>
          <w:sz w:val="28"/>
          <w:szCs w:val="28"/>
        </w:rPr>
      </w:pPr>
      <w:r w:rsidRPr="00147340">
        <w:rPr>
          <w:rFonts w:asciiTheme="minorHAnsi" w:hAnsiTheme="minorHAnsi" w:cstheme="minorHAnsi"/>
          <w:spacing w:val="3"/>
          <w:sz w:val="28"/>
          <w:szCs w:val="28"/>
        </w:rPr>
        <w:t>Программа</w:t>
      </w:r>
      <w:r w:rsidR="00787D57" w:rsidRPr="00147340">
        <w:rPr>
          <w:rFonts w:asciiTheme="minorHAnsi" w:hAnsiTheme="minorHAnsi" w:cstheme="minorHAnsi"/>
          <w:spacing w:val="3"/>
          <w:sz w:val="28"/>
          <w:szCs w:val="28"/>
        </w:rPr>
        <w:t xml:space="preserve"> </w:t>
      </w:r>
      <w:r w:rsidRPr="00147340">
        <w:rPr>
          <w:rFonts w:asciiTheme="minorHAnsi" w:hAnsiTheme="minorHAnsi" w:cstheme="minorHAnsi"/>
          <w:spacing w:val="3"/>
          <w:sz w:val="28"/>
          <w:szCs w:val="28"/>
        </w:rPr>
        <w:t xml:space="preserve">включает </w:t>
      </w:r>
      <w:r w:rsidR="00292F25" w:rsidRPr="00147340">
        <w:rPr>
          <w:rFonts w:asciiTheme="minorHAnsi" w:hAnsiTheme="minorHAnsi" w:cstheme="minorHAnsi"/>
          <w:spacing w:val="3"/>
          <w:sz w:val="28"/>
          <w:szCs w:val="28"/>
        </w:rPr>
        <w:t>семь</w:t>
      </w:r>
      <w:r w:rsidR="008E4CD9" w:rsidRPr="00147340">
        <w:rPr>
          <w:rFonts w:asciiTheme="minorHAnsi" w:hAnsiTheme="minorHAnsi" w:cstheme="minorHAnsi"/>
          <w:spacing w:val="3"/>
          <w:sz w:val="28"/>
          <w:szCs w:val="28"/>
        </w:rPr>
        <w:t xml:space="preserve"> направлений (подпрограмм)</w:t>
      </w:r>
      <w:r w:rsidRPr="00147340">
        <w:rPr>
          <w:rFonts w:asciiTheme="minorHAnsi" w:hAnsiTheme="minorHAnsi" w:cstheme="minorHAnsi"/>
          <w:spacing w:val="3"/>
          <w:sz w:val="28"/>
          <w:szCs w:val="28"/>
        </w:rPr>
        <w:t xml:space="preserve">: </w:t>
      </w:r>
      <w:r w:rsidR="00787D57" w:rsidRPr="00147340">
        <w:rPr>
          <w:rFonts w:asciiTheme="minorHAnsi" w:hAnsiTheme="minorHAnsi" w:cstheme="minorHAnsi"/>
          <w:spacing w:val="3"/>
          <w:sz w:val="28"/>
          <w:szCs w:val="28"/>
        </w:rPr>
        <w:t>«</w:t>
      </w:r>
      <w:r w:rsidR="008E4CD9" w:rsidRPr="00147340">
        <w:rPr>
          <w:rFonts w:asciiTheme="minorHAnsi" w:hAnsiTheme="minorHAnsi" w:cstheme="minorHAnsi"/>
          <w:spacing w:val="3"/>
          <w:sz w:val="28"/>
          <w:szCs w:val="28"/>
        </w:rPr>
        <w:t>Ж</w:t>
      </w:r>
      <w:r w:rsidRPr="00147340">
        <w:rPr>
          <w:rFonts w:asciiTheme="minorHAnsi" w:hAnsiTheme="minorHAnsi" w:cstheme="minorHAnsi"/>
          <w:spacing w:val="3"/>
          <w:sz w:val="28"/>
          <w:szCs w:val="28"/>
        </w:rPr>
        <w:t>елезнодорожный транспорт</w:t>
      </w:r>
      <w:r w:rsidR="00787D57" w:rsidRPr="00147340">
        <w:rPr>
          <w:rFonts w:asciiTheme="minorHAnsi" w:hAnsiTheme="minorHAnsi" w:cstheme="minorHAnsi"/>
          <w:spacing w:val="3"/>
          <w:sz w:val="28"/>
          <w:szCs w:val="28"/>
        </w:rPr>
        <w:t>»</w:t>
      </w:r>
      <w:r w:rsidRPr="00147340">
        <w:rPr>
          <w:rFonts w:asciiTheme="minorHAnsi" w:hAnsiTheme="minorHAnsi" w:cstheme="minorHAnsi"/>
          <w:spacing w:val="3"/>
          <w:sz w:val="28"/>
          <w:szCs w:val="28"/>
        </w:rPr>
        <w:t xml:space="preserve">, </w:t>
      </w:r>
      <w:r w:rsidR="00787D57" w:rsidRPr="00147340">
        <w:rPr>
          <w:rFonts w:asciiTheme="minorHAnsi" w:hAnsiTheme="minorHAnsi" w:cstheme="minorHAnsi"/>
          <w:spacing w:val="3"/>
          <w:sz w:val="28"/>
          <w:szCs w:val="28"/>
        </w:rPr>
        <w:t>«</w:t>
      </w:r>
      <w:r w:rsidRPr="00147340">
        <w:rPr>
          <w:rFonts w:asciiTheme="minorHAnsi" w:hAnsiTheme="minorHAnsi" w:cstheme="minorHAnsi"/>
          <w:spacing w:val="3"/>
          <w:sz w:val="28"/>
          <w:szCs w:val="28"/>
        </w:rPr>
        <w:t>Дорожное хозяйство</w:t>
      </w:r>
      <w:r w:rsidR="00787D57" w:rsidRPr="00147340">
        <w:rPr>
          <w:rFonts w:asciiTheme="minorHAnsi" w:hAnsiTheme="minorHAnsi" w:cstheme="minorHAnsi"/>
          <w:spacing w:val="3"/>
          <w:sz w:val="28"/>
          <w:szCs w:val="28"/>
        </w:rPr>
        <w:t>»</w:t>
      </w:r>
      <w:r w:rsidRPr="00147340">
        <w:rPr>
          <w:rFonts w:asciiTheme="minorHAnsi" w:hAnsiTheme="minorHAnsi" w:cstheme="minorHAnsi"/>
          <w:spacing w:val="3"/>
          <w:sz w:val="28"/>
          <w:szCs w:val="28"/>
        </w:rPr>
        <w:t xml:space="preserve">, </w:t>
      </w:r>
      <w:r w:rsidR="00787D57" w:rsidRPr="00147340">
        <w:rPr>
          <w:rFonts w:asciiTheme="minorHAnsi" w:hAnsiTheme="minorHAnsi" w:cstheme="minorHAnsi"/>
          <w:spacing w:val="3"/>
          <w:sz w:val="28"/>
          <w:szCs w:val="28"/>
        </w:rPr>
        <w:t>«</w:t>
      </w:r>
      <w:r w:rsidRPr="00147340">
        <w:rPr>
          <w:rFonts w:asciiTheme="minorHAnsi" w:hAnsiTheme="minorHAnsi" w:cstheme="minorHAnsi"/>
          <w:spacing w:val="3"/>
          <w:sz w:val="28"/>
          <w:szCs w:val="28"/>
        </w:rPr>
        <w:t>Гражданская авиация и аэронавигационное обслуживание</w:t>
      </w:r>
      <w:r w:rsidR="00787D57" w:rsidRPr="00147340">
        <w:rPr>
          <w:rFonts w:asciiTheme="minorHAnsi" w:hAnsiTheme="minorHAnsi" w:cstheme="minorHAnsi"/>
          <w:spacing w:val="3"/>
          <w:sz w:val="28"/>
          <w:szCs w:val="28"/>
        </w:rPr>
        <w:t>»</w:t>
      </w:r>
      <w:r w:rsidRPr="00147340">
        <w:rPr>
          <w:rFonts w:asciiTheme="minorHAnsi" w:hAnsiTheme="minorHAnsi" w:cstheme="minorHAnsi"/>
          <w:spacing w:val="3"/>
          <w:sz w:val="28"/>
          <w:szCs w:val="28"/>
        </w:rPr>
        <w:t xml:space="preserve">, </w:t>
      </w:r>
      <w:r w:rsidR="00787D57" w:rsidRPr="00147340">
        <w:rPr>
          <w:rFonts w:asciiTheme="minorHAnsi" w:hAnsiTheme="minorHAnsi" w:cstheme="minorHAnsi"/>
          <w:spacing w:val="3"/>
          <w:sz w:val="28"/>
          <w:szCs w:val="28"/>
        </w:rPr>
        <w:t>«</w:t>
      </w:r>
      <w:r w:rsidRPr="00147340">
        <w:rPr>
          <w:rFonts w:asciiTheme="minorHAnsi" w:hAnsiTheme="minorHAnsi" w:cstheme="minorHAnsi"/>
          <w:spacing w:val="3"/>
          <w:sz w:val="28"/>
          <w:szCs w:val="28"/>
        </w:rPr>
        <w:t>Морской и речной транспорт</w:t>
      </w:r>
      <w:r w:rsidR="00787D57" w:rsidRPr="00147340">
        <w:rPr>
          <w:rFonts w:asciiTheme="minorHAnsi" w:hAnsiTheme="minorHAnsi" w:cstheme="minorHAnsi"/>
          <w:spacing w:val="3"/>
          <w:sz w:val="28"/>
          <w:szCs w:val="28"/>
        </w:rPr>
        <w:t>»</w:t>
      </w:r>
      <w:r w:rsidRPr="00147340">
        <w:rPr>
          <w:rFonts w:asciiTheme="minorHAnsi" w:hAnsiTheme="minorHAnsi" w:cstheme="minorHAnsi"/>
          <w:spacing w:val="3"/>
          <w:sz w:val="28"/>
          <w:szCs w:val="28"/>
        </w:rPr>
        <w:t xml:space="preserve">, </w:t>
      </w:r>
      <w:r w:rsidR="00787D57" w:rsidRPr="00147340">
        <w:rPr>
          <w:rFonts w:asciiTheme="minorHAnsi" w:hAnsiTheme="minorHAnsi" w:cstheme="minorHAnsi"/>
          <w:spacing w:val="3"/>
          <w:sz w:val="28"/>
          <w:szCs w:val="28"/>
        </w:rPr>
        <w:t>«</w:t>
      </w:r>
      <w:r w:rsidRPr="00147340">
        <w:rPr>
          <w:rFonts w:asciiTheme="minorHAnsi" w:hAnsiTheme="minorHAnsi" w:cstheme="minorHAnsi"/>
          <w:spacing w:val="3"/>
          <w:sz w:val="28"/>
          <w:szCs w:val="28"/>
        </w:rPr>
        <w:t>Надзор в сфере транспорта</w:t>
      </w:r>
      <w:r w:rsidR="00787D57" w:rsidRPr="00147340">
        <w:rPr>
          <w:rFonts w:asciiTheme="minorHAnsi" w:hAnsiTheme="minorHAnsi" w:cstheme="minorHAnsi"/>
          <w:spacing w:val="3"/>
          <w:sz w:val="28"/>
          <w:szCs w:val="28"/>
        </w:rPr>
        <w:t>»</w:t>
      </w:r>
      <w:r w:rsidRPr="00147340">
        <w:rPr>
          <w:rFonts w:asciiTheme="minorHAnsi" w:hAnsiTheme="minorHAnsi" w:cstheme="minorHAnsi"/>
          <w:spacing w:val="3"/>
          <w:sz w:val="28"/>
          <w:szCs w:val="28"/>
        </w:rPr>
        <w:t xml:space="preserve">, </w:t>
      </w:r>
      <w:r w:rsidR="00787D57" w:rsidRPr="00147340">
        <w:rPr>
          <w:rFonts w:asciiTheme="minorHAnsi" w:hAnsiTheme="minorHAnsi" w:cstheme="minorHAnsi"/>
          <w:spacing w:val="3"/>
          <w:sz w:val="28"/>
          <w:szCs w:val="28"/>
        </w:rPr>
        <w:t>«</w:t>
      </w:r>
      <w:r w:rsidRPr="00147340">
        <w:rPr>
          <w:rFonts w:asciiTheme="minorHAnsi" w:hAnsiTheme="minorHAnsi" w:cstheme="minorHAnsi"/>
          <w:spacing w:val="3"/>
          <w:sz w:val="28"/>
          <w:szCs w:val="28"/>
        </w:rPr>
        <w:t xml:space="preserve">Обеспечение реализации </w:t>
      </w:r>
      <w:r w:rsidR="008E4CD9" w:rsidRPr="00147340">
        <w:rPr>
          <w:rFonts w:asciiTheme="minorHAnsi" w:hAnsiTheme="minorHAnsi" w:cstheme="minorHAnsi"/>
          <w:spacing w:val="3"/>
          <w:sz w:val="28"/>
          <w:szCs w:val="28"/>
        </w:rPr>
        <w:t xml:space="preserve">государственной </w:t>
      </w:r>
      <w:r w:rsidRPr="00147340">
        <w:rPr>
          <w:rFonts w:asciiTheme="minorHAnsi" w:hAnsiTheme="minorHAnsi" w:cstheme="minorHAnsi"/>
          <w:spacing w:val="3"/>
          <w:sz w:val="28"/>
          <w:szCs w:val="28"/>
        </w:rPr>
        <w:t>программы</w:t>
      </w:r>
      <w:r w:rsidR="008E4CD9" w:rsidRPr="00147340">
        <w:rPr>
          <w:rFonts w:asciiTheme="minorHAnsi" w:hAnsiTheme="minorHAnsi" w:cstheme="minorHAnsi"/>
          <w:spacing w:val="3"/>
          <w:sz w:val="28"/>
          <w:szCs w:val="28"/>
        </w:rPr>
        <w:t xml:space="preserve"> </w:t>
      </w:r>
      <w:r w:rsidR="00787D57" w:rsidRPr="00147340">
        <w:rPr>
          <w:rFonts w:asciiTheme="minorHAnsi" w:hAnsiTheme="minorHAnsi" w:cstheme="minorHAnsi"/>
          <w:spacing w:val="3"/>
          <w:sz w:val="28"/>
          <w:szCs w:val="28"/>
        </w:rPr>
        <w:t>«</w:t>
      </w:r>
      <w:r w:rsidR="008E4CD9" w:rsidRPr="00147340">
        <w:rPr>
          <w:rFonts w:asciiTheme="minorHAnsi" w:hAnsiTheme="minorHAnsi" w:cstheme="minorHAnsi"/>
          <w:spacing w:val="3"/>
          <w:sz w:val="28"/>
          <w:szCs w:val="28"/>
        </w:rPr>
        <w:t>Р</w:t>
      </w:r>
      <w:r w:rsidRPr="00147340">
        <w:rPr>
          <w:rFonts w:asciiTheme="minorHAnsi" w:hAnsiTheme="minorHAnsi" w:cstheme="minorHAnsi"/>
          <w:spacing w:val="3"/>
          <w:sz w:val="28"/>
          <w:szCs w:val="28"/>
        </w:rPr>
        <w:t xml:space="preserve">азвитие транспортной </w:t>
      </w:r>
      <w:r w:rsidR="008E4CD9" w:rsidRPr="00147340">
        <w:rPr>
          <w:rFonts w:asciiTheme="minorHAnsi" w:hAnsiTheme="minorHAnsi" w:cstheme="minorHAnsi"/>
          <w:spacing w:val="3"/>
          <w:sz w:val="28"/>
          <w:szCs w:val="28"/>
        </w:rPr>
        <w:t>системы</w:t>
      </w:r>
      <w:r w:rsidR="00787D57" w:rsidRPr="00147340">
        <w:rPr>
          <w:rFonts w:asciiTheme="minorHAnsi" w:hAnsiTheme="minorHAnsi" w:cstheme="minorHAnsi"/>
          <w:spacing w:val="3"/>
          <w:sz w:val="28"/>
          <w:szCs w:val="28"/>
        </w:rPr>
        <w:t>»</w:t>
      </w:r>
      <w:r w:rsidR="00E479AD" w:rsidRPr="00147340">
        <w:rPr>
          <w:rFonts w:asciiTheme="minorHAnsi" w:hAnsiTheme="minorHAnsi" w:cstheme="minorHAnsi"/>
          <w:spacing w:val="3"/>
          <w:sz w:val="28"/>
          <w:szCs w:val="28"/>
        </w:rPr>
        <w:t xml:space="preserve"> и</w:t>
      </w:r>
      <w:r w:rsidR="00787D57" w:rsidRPr="00147340">
        <w:rPr>
          <w:rFonts w:asciiTheme="minorHAnsi" w:hAnsiTheme="minorHAnsi" w:cstheme="minorHAnsi"/>
          <w:spacing w:val="3"/>
          <w:sz w:val="28"/>
          <w:szCs w:val="28"/>
        </w:rPr>
        <w:t xml:space="preserve"> «</w:t>
      </w:r>
      <w:r w:rsidR="00292F25" w:rsidRPr="00147340">
        <w:rPr>
          <w:rFonts w:asciiTheme="minorHAnsi" w:hAnsiTheme="minorHAnsi" w:cstheme="minorHAnsi"/>
          <w:spacing w:val="3"/>
          <w:sz w:val="28"/>
          <w:szCs w:val="28"/>
        </w:rPr>
        <w:t>Цифровой транспорт и логистика</w:t>
      </w:r>
      <w:r w:rsidR="00787D57" w:rsidRPr="00147340">
        <w:rPr>
          <w:rFonts w:asciiTheme="minorHAnsi" w:hAnsiTheme="minorHAnsi" w:cstheme="minorHAnsi"/>
          <w:spacing w:val="3"/>
          <w:sz w:val="28"/>
          <w:szCs w:val="28"/>
        </w:rPr>
        <w:t>»</w:t>
      </w:r>
      <w:r w:rsidRPr="00147340">
        <w:rPr>
          <w:rFonts w:asciiTheme="minorHAnsi" w:hAnsiTheme="minorHAnsi" w:cstheme="minorHAnsi"/>
          <w:spacing w:val="3"/>
          <w:sz w:val="28"/>
          <w:szCs w:val="28"/>
        </w:rPr>
        <w:t>.</w:t>
      </w:r>
    </w:p>
    <w:p w:rsidR="00116F9E" w:rsidRPr="00147340" w:rsidRDefault="00116F9E" w:rsidP="00147340">
      <w:pPr>
        <w:pStyle w:val="a7"/>
        <w:kinsoku w:val="0"/>
        <w:overflowPunct w:val="0"/>
        <w:spacing w:after="0" w:line="276" w:lineRule="auto"/>
        <w:ind w:firstLine="709"/>
        <w:jc w:val="both"/>
        <w:rPr>
          <w:rFonts w:asciiTheme="minorHAnsi" w:hAnsiTheme="minorHAnsi" w:cstheme="minorHAnsi"/>
          <w:spacing w:val="2"/>
          <w:sz w:val="28"/>
          <w:szCs w:val="28"/>
        </w:rPr>
      </w:pPr>
      <w:r w:rsidRPr="00147340">
        <w:rPr>
          <w:rFonts w:asciiTheme="minorHAnsi" w:hAnsiTheme="minorHAnsi" w:cstheme="minorHAnsi"/>
          <w:spacing w:val="2"/>
          <w:sz w:val="28"/>
          <w:szCs w:val="28"/>
        </w:rPr>
        <w:t>Программа в рамках направлений (по</w:t>
      </w:r>
      <w:r w:rsidR="00330B74">
        <w:rPr>
          <w:rFonts w:asciiTheme="minorHAnsi" w:hAnsiTheme="minorHAnsi" w:cstheme="minorHAnsi"/>
          <w:spacing w:val="2"/>
          <w:sz w:val="28"/>
          <w:szCs w:val="28"/>
        </w:rPr>
        <w:t>дпрограмм) состоит из проектной</w:t>
      </w:r>
      <w:r w:rsidR="00330B74">
        <w:rPr>
          <w:rFonts w:asciiTheme="minorHAnsi" w:hAnsiTheme="minorHAnsi" w:cstheme="minorHAnsi"/>
          <w:spacing w:val="2"/>
          <w:sz w:val="28"/>
          <w:szCs w:val="28"/>
        </w:rPr>
        <w:br/>
      </w:r>
      <w:r w:rsidRPr="00147340">
        <w:rPr>
          <w:rFonts w:asciiTheme="minorHAnsi" w:hAnsiTheme="minorHAnsi" w:cstheme="minorHAnsi"/>
          <w:spacing w:val="2"/>
          <w:sz w:val="28"/>
          <w:szCs w:val="28"/>
        </w:rPr>
        <w:t xml:space="preserve">и процессной частей. </w:t>
      </w:r>
    </w:p>
    <w:p w:rsidR="00116F9E" w:rsidRPr="00147340" w:rsidRDefault="00116F9E" w:rsidP="00147340">
      <w:pPr>
        <w:pStyle w:val="a7"/>
        <w:kinsoku w:val="0"/>
        <w:overflowPunct w:val="0"/>
        <w:spacing w:after="0" w:line="276" w:lineRule="auto"/>
        <w:ind w:firstLine="709"/>
        <w:jc w:val="both"/>
        <w:rPr>
          <w:rFonts w:asciiTheme="minorHAnsi" w:hAnsiTheme="minorHAnsi" w:cstheme="minorHAnsi"/>
          <w:spacing w:val="2"/>
          <w:sz w:val="28"/>
          <w:szCs w:val="28"/>
        </w:rPr>
      </w:pPr>
      <w:r w:rsidRPr="00147340">
        <w:rPr>
          <w:rFonts w:asciiTheme="minorHAnsi" w:hAnsiTheme="minorHAnsi" w:cstheme="minorHAnsi"/>
          <w:spacing w:val="2"/>
          <w:sz w:val="28"/>
          <w:szCs w:val="28"/>
        </w:rPr>
        <w:t xml:space="preserve">Проектная часть  </w:t>
      </w:r>
      <w:r w:rsidR="0096607E" w:rsidRPr="00147340">
        <w:rPr>
          <w:rFonts w:asciiTheme="minorHAnsi" w:hAnsiTheme="minorHAnsi" w:cstheme="minorHAnsi"/>
          <w:spacing w:val="2"/>
          <w:sz w:val="28"/>
          <w:szCs w:val="28"/>
        </w:rPr>
        <w:t xml:space="preserve">утвержденной Программы </w:t>
      </w:r>
      <w:r w:rsidRPr="00147340">
        <w:rPr>
          <w:rFonts w:asciiTheme="minorHAnsi" w:hAnsiTheme="minorHAnsi" w:cstheme="minorHAnsi"/>
          <w:spacing w:val="2"/>
          <w:sz w:val="28"/>
          <w:szCs w:val="28"/>
        </w:rPr>
        <w:t xml:space="preserve">включает </w:t>
      </w:r>
      <w:r w:rsidR="0049401B" w:rsidRPr="00147340">
        <w:rPr>
          <w:rFonts w:asciiTheme="minorHAnsi" w:hAnsiTheme="minorHAnsi" w:cstheme="minorHAnsi"/>
          <w:spacing w:val="2"/>
          <w:sz w:val="28"/>
          <w:szCs w:val="28"/>
        </w:rPr>
        <w:t>1</w:t>
      </w:r>
      <w:r w:rsidR="00AF03C7" w:rsidRPr="00147340">
        <w:rPr>
          <w:rFonts w:asciiTheme="minorHAnsi" w:hAnsiTheme="minorHAnsi" w:cstheme="minorHAnsi"/>
          <w:spacing w:val="2"/>
          <w:sz w:val="28"/>
          <w:szCs w:val="28"/>
        </w:rPr>
        <w:t>2</w:t>
      </w:r>
      <w:r w:rsidR="00025A7A" w:rsidRPr="00147340">
        <w:rPr>
          <w:rFonts w:asciiTheme="minorHAnsi" w:hAnsiTheme="minorHAnsi" w:cstheme="minorHAnsi"/>
          <w:spacing w:val="2"/>
          <w:sz w:val="28"/>
          <w:szCs w:val="28"/>
        </w:rPr>
        <w:t xml:space="preserve"> </w:t>
      </w:r>
      <w:r w:rsidR="007C0C3E" w:rsidRPr="00147340">
        <w:rPr>
          <w:rFonts w:asciiTheme="minorHAnsi" w:hAnsiTheme="minorHAnsi" w:cstheme="minorHAnsi"/>
          <w:spacing w:val="2"/>
          <w:sz w:val="28"/>
          <w:szCs w:val="28"/>
        </w:rPr>
        <w:t>федеральных проект</w:t>
      </w:r>
      <w:r w:rsidR="00DC05A0" w:rsidRPr="00147340">
        <w:rPr>
          <w:rFonts w:asciiTheme="minorHAnsi" w:hAnsiTheme="minorHAnsi" w:cstheme="minorHAnsi"/>
          <w:spacing w:val="2"/>
          <w:sz w:val="28"/>
          <w:szCs w:val="28"/>
        </w:rPr>
        <w:t>ов</w:t>
      </w:r>
      <w:r w:rsidR="00787D57" w:rsidRPr="00147340">
        <w:rPr>
          <w:rFonts w:asciiTheme="minorHAnsi" w:hAnsiTheme="minorHAnsi" w:cstheme="minorHAnsi"/>
          <w:spacing w:val="2"/>
          <w:sz w:val="28"/>
          <w:szCs w:val="28"/>
        </w:rPr>
        <w:t xml:space="preserve"> </w:t>
      </w:r>
      <w:r w:rsidRPr="00147340">
        <w:rPr>
          <w:rFonts w:asciiTheme="minorHAnsi" w:hAnsiTheme="minorHAnsi" w:cstheme="minorHAnsi"/>
          <w:spacing w:val="2"/>
          <w:sz w:val="28"/>
          <w:szCs w:val="28"/>
        </w:rPr>
        <w:t xml:space="preserve">и </w:t>
      </w:r>
      <w:r w:rsidR="00292F25" w:rsidRPr="00147340">
        <w:rPr>
          <w:rFonts w:asciiTheme="minorHAnsi" w:hAnsiTheme="minorHAnsi" w:cstheme="minorHAnsi"/>
          <w:spacing w:val="2"/>
          <w:sz w:val="28"/>
          <w:szCs w:val="28"/>
        </w:rPr>
        <w:t>7</w:t>
      </w:r>
      <w:r w:rsidR="00ED7E60" w:rsidRPr="00147340">
        <w:rPr>
          <w:rFonts w:asciiTheme="minorHAnsi" w:hAnsiTheme="minorHAnsi" w:cstheme="minorHAnsi"/>
          <w:spacing w:val="2"/>
          <w:sz w:val="28"/>
          <w:szCs w:val="28"/>
        </w:rPr>
        <w:t xml:space="preserve"> </w:t>
      </w:r>
      <w:r w:rsidRPr="00147340">
        <w:rPr>
          <w:rFonts w:asciiTheme="minorHAnsi" w:hAnsiTheme="minorHAnsi" w:cstheme="minorHAnsi"/>
          <w:spacing w:val="2"/>
          <w:sz w:val="28"/>
          <w:szCs w:val="28"/>
        </w:rPr>
        <w:t>ведомственных проектов</w:t>
      </w:r>
      <w:r w:rsidR="007C0C3E" w:rsidRPr="00147340">
        <w:rPr>
          <w:rFonts w:asciiTheme="minorHAnsi" w:hAnsiTheme="minorHAnsi" w:cstheme="minorHAnsi"/>
          <w:spacing w:val="2"/>
          <w:sz w:val="28"/>
          <w:szCs w:val="28"/>
        </w:rPr>
        <w:t>.</w:t>
      </w:r>
    </w:p>
    <w:p w:rsidR="0049401B" w:rsidRPr="00147340" w:rsidRDefault="0049401B" w:rsidP="00147340">
      <w:pPr>
        <w:pStyle w:val="a7"/>
        <w:kinsoku w:val="0"/>
        <w:overflowPunct w:val="0"/>
        <w:spacing w:after="0" w:line="276" w:lineRule="auto"/>
        <w:ind w:firstLine="709"/>
        <w:jc w:val="both"/>
        <w:rPr>
          <w:rFonts w:asciiTheme="minorHAnsi" w:hAnsiTheme="minorHAnsi" w:cstheme="minorHAnsi"/>
          <w:spacing w:val="2"/>
          <w:sz w:val="28"/>
          <w:szCs w:val="28"/>
        </w:rPr>
      </w:pPr>
      <w:r w:rsidRPr="00147340">
        <w:rPr>
          <w:rFonts w:asciiTheme="minorHAnsi" w:hAnsiTheme="minorHAnsi" w:cstheme="minorHAnsi"/>
          <w:spacing w:val="2"/>
          <w:sz w:val="28"/>
          <w:szCs w:val="28"/>
        </w:rPr>
        <w:t xml:space="preserve">Национальный проект </w:t>
      </w:r>
      <w:r w:rsidR="00787D57" w:rsidRPr="00147340">
        <w:rPr>
          <w:rFonts w:asciiTheme="minorHAnsi" w:hAnsiTheme="minorHAnsi" w:cstheme="minorHAnsi"/>
          <w:spacing w:val="2"/>
          <w:sz w:val="28"/>
          <w:szCs w:val="28"/>
        </w:rPr>
        <w:t>«</w:t>
      </w:r>
      <w:r w:rsidRPr="00147340">
        <w:rPr>
          <w:rFonts w:asciiTheme="minorHAnsi" w:hAnsiTheme="minorHAnsi" w:cstheme="minorHAnsi"/>
          <w:spacing w:val="2"/>
          <w:sz w:val="28"/>
          <w:szCs w:val="28"/>
        </w:rPr>
        <w:t>Безопасные и кач</w:t>
      </w:r>
      <w:r w:rsidR="00A53AC1" w:rsidRPr="00147340">
        <w:rPr>
          <w:rFonts w:asciiTheme="minorHAnsi" w:hAnsiTheme="minorHAnsi" w:cstheme="minorHAnsi"/>
          <w:spacing w:val="2"/>
          <w:sz w:val="28"/>
          <w:szCs w:val="28"/>
        </w:rPr>
        <w:t>ественные автомобильные дороги</w:t>
      </w:r>
      <w:r w:rsidR="00787D57" w:rsidRPr="00147340">
        <w:rPr>
          <w:rFonts w:asciiTheme="minorHAnsi" w:hAnsiTheme="minorHAnsi" w:cstheme="minorHAnsi"/>
          <w:spacing w:val="2"/>
          <w:sz w:val="28"/>
          <w:szCs w:val="28"/>
        </w:rPr>
        <w:t>»</w:t>
      </w:r>
      <w:r w:rsidR="00A53AC1" w:rsidRPr="00147340">
        <w:rPr>
          <w:rFonts w:asciiTheme="minorHAnsi" w:hAnsiTheme="minorHAnsi" w:cstheme="minorHAnsi"/>
          <w:spacing w:val="2"/>
          <w:sz w:val="28"/>
          <w:szCs w:val="28"/>
        </w:rPr>
        <w:t xml:space="preserve"> в сфере компетенции Министерства транспорта Российской Федерации </w:t>
      </w:r>
      <w:r w:rsidRPr="00147340">
        <w:rPr>
          <w:rFonts w:asciiTheme="minorHAnsi" w:hAnsiTheme="minorHAnsi" w:cstheme="minorHAnsi"/>
          <w:spacing w:val="2"/>
          <w:sz w:val="28"/>
          <w:szCs w:val="28"/>
        </w:rPr>
        <w:t>включает</w:t>
      </w:r>
      <w:r w:rsidR="0000651D" w:rsidRPr="00147340">
        <w:rPr>
          <w:rFonts w:asciiTheme="minorHAnsi" w:hAnsiTheme="minorHAnsi" w:cstheme="minorHAnsi"/>
          <w:spacing w:val="2"/>
          <w:sz w:val="28"/>
          <w:szCs w:val="28"/>
        </w:rPr>
        <w:br/>
      </w:r>
      <w:r w:rsidR="007D2EEA" w:rsidRPr="00147340">
        <w:rPr>
          <w:rFonts w:asciiTheme="minorHAnsi" w:hAnsiTheme="minorHAnsi" w:cstheme="minorHAnsi"/>
          <w:spacing w:val="2"/>
          <w:sz w:val="28"/>
          <w:szCs w:val="28"/>
        </w:rPr>
        <w:lastRenderedPageBreak/>
        <w:t xml:space="preserve"> </w:t>
      </w:r>
      <w:r w:rsidRPr="00147340">
        <w:rPr>
          <w:rFonts w:asciiTheme="minorHAnsi" w:hAnsiTheme="minorHAnsi" w:cstheme="minorHAnsi"/>
          <w:spacing w:val="2"/>
          <w:sz w:val="28"/>
          <w:szCs w:val="28"/>
        </w:rPr>
        <w:t xml:space="preserve">3 федеральных проекта: </w:t>
      </w:r>
      <w:r w:rsidR="00787D57" w:rsidRPr="00147340">
        <w:rPr>
          <w:rFonts w:asciiTheme="minorHAnsi" w:hAnsiTheme="minorHAnsi" w:cstheme="minorHAnsi"/>
          <w:spacing w:val="2"/>
          <w:sz w:val="28"/>
          <w:szCs w:val="28"/>
        </w:rPr>
        <w:t>«</w:t>
      </w:r>
      <w:r w:rsidRPr="00147340">
        <w:rPr>
          <w:rFonts w:asciiTheme="minorHAnsi" w:hAnsiTheme="minorHAnsi" w:cstheme="minorHAnsi"/>
          <w:spacing w:val="2"/>
          <w:sz w:val="28"/>
          <w:szCs w:val="28"/>
        </w:rPr>
        <w:t>Дорожная сеть</w:t>
      </w:r>
      <w:r w:rsidR="00787D57" w:rsidRPr="00147340">
        <w:rPr>
          <w:rFonts w:asciiTheme="minorHAnsi" w:hAnsiTheme="minorHAnsi" w:cstheme="minorHAnsi"/>
          <w:spacing w:val="2"/>
          <w:sz w:val="28"/>
          <w:szCs w:val="28"/>
        </w:rPr>
        <w:t>»</w:t>
      </w:r>
      <w:r w:rsidRPr="00147340">
        <w:rPr>
          <w:rFonts w:asciiTheme="minorHAnsi" w:hAnsiTheme="minorHAnsi" w:cstheme="minorHAnsi"/>
          <w:spacing w:val="2"/>
          <w:sz w:val="28"/>
          <w:szCs w:val="28"/>
        </w:rPr>
        <w:t xml:space="preserve">, </w:t>
      </w:r>
      <w:r w:rsidR="00787D57" w:rsidRPr="00147340">
        <w:rPr>
          <w:rFonts w:asciiTheme="minorHAnsi" w:hAnsiTheme="minorHAnsi" w:cstheme="minorHAnsi"/>
          <w:spacing w:val="2"/>
          <w:sz w:val="28"/>
          <w:szCs w:val="28"/>
        </w:rPr>
        <w:t>«</w:t>
      </w:r>
      <w:r w:rsidRPr="00147340">
        <w:rPr>
          <w:rFonts w:asciiTheme="minorHAnsi" w:hAnsiTheme="minorHAnsi" w:cstheme="minorHAnsi"/>
          <w:spacing w:val="2"/>
          <w:sz w:val="28"/>
          <w:szCs w:val="28"/>
        </w:rPr>
        <w:t>Общесистемные меры развития дорожного хозяйства</w:t>
      </w:r>
      <w:r w:rsidR="00787D57" w:rsidRPr="00147340">
        <w:rPr>
          <w:rFonts w:asciiTheme="minorHAnsi" w:hAnsiTheme="minorHAnsi" w:cstheme="minorHAnsi"/>
          <w:spacing w:val="2"/>
          <w:sz w:val="28"/>
          <w:szCs w:val="28"/>
        </w:rPr>
        <w:t>»</w:t>
      </w:r>
      <w:r w:rsidRPr="00147340">
        <w:rPr>
          <w:rFonts w:asciiTheme="minorHAnsi" w:hAnsiTheme="minorHAnsi" w:cstheme="minorHAnsi"/>
          <w:spacing w:val="2"/>
          <w:sz w:val="28"/>
          <w:szCs w:val="28"/>
        </w:rPr>
        <w:t xml:space="preserve"> и </w:t>
      </w:r>
      <w:r w:rsidR="00787D57" w:rsidRPr="00147340">
        <w:rPr>
          <w:rFonts w:asciiTheme="minorHAnsi" w:hAnsiTheme="minorHAnsi" w:cstheme="minorHAnsi"/>
          <w:spacing w:val="2"/>
          <w:sz w:val="28"/>
          <w:szCs w:val="28"/>
        </w:rPr>
        <w:t>«</w:t>
      </w:r>
      <w:r w:rsidRPr="00147340">
        <w:rPr>
          <w:rFonts w:asciiTheme="minorHAnsi" w:hAnsiTheme="minorHAnsi" w:cstheme="minorHAnsi"/>
          <w:spacing w:val="2"/>
          <w:sz w:val="28"/>
          <w:szCs w:val="28"/>
        </w:rPr>
        <w:t>Безопасность дорожного движения</w:t>
      </w:r>
      <w:r w:rsidR="00787D57" w:rsidRPr="00147340">
        <w:rPr>
          <w:rFonts w:asciiTheme="minorHAnsi" w:hAnsiTheme="minorHAnsi" w:cstheme="minorHAnsi"/>
          <w:spacing w:val="2"/>
          <w:sz w:val="28"/>
          <w:szCs w:val="28"/>
        </w:rPr>
        <w:t>»</w:t>
      </w:r>
      <w:r w:rsidRPr="00147340">
        <w:rPr>
          <w:rFonts w:asciiTheme="minorHAnsi" w:hAnsiTheme="minorHAnsi" w:cstheme="minorHAnsi"/>
          <w:spacing w:val="2"/>
          <w:sz w:val="28"/>
          <w:szCs w:val="28"/>
        </w:rPr>
        <w:t>.</w:t>
      </w:r>
    </w:p>
    <w:p w:rsidR="0049401B" w:rsidRPr="00147340" w:rsidRDefault="0049401B" w:rsidP="00147340">
      <w:pPr>
        <w:pStyle w:val="a7"/>
        <w:kinsoku w:val="0"/>
        <w:overflowPunct w:val="0"/>
        <w:spacing w:after="0" w:line="276" w:lineRule="auto"/>
        <w:ind w:firstLine="709"/>
        <w:jc w:val="both"/>
        <w:rPr>
          <w:rFonts w:asciiTheme="minorHAnsi" w:hAnsiTheme="minorHAnsi" w:cstheme="minorHAnsi"/>
          <w:spacing w:val="2"/>
          <w:sz w:val="28"/>
          <w:szCs w:val="28"/>
        </w:rPr>
      </w:pPr>
      <w:r w:rsidRPr="00147340">
        <w:rPr>
          <w:rFonts w:asciiTheme="minorHAnsi" w:hAnsiTheme="minorHAnsi" w:cstheme="minorHAnsi"/>
          <w:spacing w:val="2"/>
          <w:sz w:val="28"/>
          <w:szCs w:val="28"/>
        </w:rPr>
        <w:t xml:space="preserve">Национальный проект </w:t>
      </w:r>
      <w:r w:rsidR="00787D57" w:rsidRPr="00147340">
        <w:rPr>
          <w:rFonts w:asciiTheme="minorHAnsi" w:hAnsiTheme="minorHAnsi" w:cstheme="minorHAnsi"/>
          <w:spacing w:val="2"/>
          <w:sz w:val="28"/>
          <w:szCs w:val="28"/>
        </w:rPr>
        <w:t>«</w:t>
      </w:r>
      <w:r w:rsidRPr="00147340">
        <w:rPr>
          <w:rFonts w:asciiTheme="minorHAnsi" w:hAnsiTheme="minorHAnsi" w:cstheme="minorHAnsi"/>
          <w:spacing w:val="2"/>
          <w:sz w:val="28"/>
          <w:szCs w:val="28"/>
        </w:rPr>
        <w:t>Транспортная часть комплексного плана модернизации и расширения магистральной инфраструктуры на период</w:t>
      </w:r>
      <w:r w:rsidR="0000651D" w:rsidRPr="00147340">
        <w:rPr>
          <w:rFonts w:asciiTheme="minorHAnsi" w:hAnsiTheme="minorHAnsi" w:cstheme="minorHAnsi"/>
          <w:spacing w:val="2"/>
          <w:sz w:val="28"/>
          <w:szCs w:val="28"/>
        </w:rPr>
        <w:br/>
      </w:r>
      <w:r w:rsidRPr="00147340">
        <w:rPr>
          <w:rFonts w:asciiTheme="minorHAnsi" w:hAnsiTheme="minorHAnsi" w:cstheme="minorHAnsi"/>
          <w:spacing w:val="2"/>
          <w:sz w:val="28"/>
          <w:szCs w:val="28"/>
        </w:rPr>
        <w:t>до 2024 года</w:t>
      </w:r>
      <w:r w:rsidR="00787D57" w:rsidRPr="00147340">
        <w:rPr>
          <w:rFonts w:asciiTheme="minorHAnsi" w:hAnsiTheme="minorHAnsi" w:cstheme="minorHAnsi"/>
          <w:spacing w:val="2"/>
          <w:sz w:val="28"/>
          <w:szCs w:val="28"/>
        </w:rPr>
        <w:t>»</w:t>
      </w:r>
      <w:r w:rsidRPr="00147340">
        <w:rPr>
          <w:rFonts w:asciiTheme="minorHAnsi" w:hAnsiTheme="minorHAnsi" w:cstheme="minorHAnsi"/>
          <w:spacing w:val="2"/>
          <w:sz w:val="28"/>
          <w:szCs w:val="28"/>
        </w:rPr>
        <w:t xml:space="preserve"> включает 9 федеральных проектов: </w:t>
      </w:r>
      <w:r w:rsidR="00787D57" w:rsidRPr="00147340">
        <w:rPr>
          <w:rFonts w:asciiTheme="minorHAnsi" w:hAnsiTheme="minorHAnsi" w:cstheme="minorHAnsi"/>
          <w:spacing w:val="2"/>
          <w:sz w:val="28"/>
          <w:szCs w:val="28"/>
        </w:rPr>
        <w:t>«</w:t>
      </w:r>
      <w:r w:rsidR="00330B74">
        <w:rPr>
          <w:rFonts w:asciiTheme="minorHAnsi" w:hAnsiTheme="minorHAnsi" w:cstheme="minorHAnsi"/>
          <w:spacing w:val="2"/>
          <w:sz w:val="28"/>
          <w:szCs w:val="28"/>
        </w:rPr>
        <w:t>Железнодорожный транспорт</w:t>
      </w:r>
      <w:r w:rsidR="00330B74">
        <w:rPr>
          <w:rFonts w:asciiTheme="minorHAnsi" w:hAnsiTheme="minorHAnsi" w:cstheme="minorHAnsi"/>
          <w:spacing w:val="2"/>
          <w:sz w:val="28"/>
          <w:szCs w:val="28"/>
        </w:rPr>
        <w:br/>
      </w:r>
      <w:r w:rsidRPr="00147340">
        <w:rPr>
          <w:rFonts w:asciiTheme="minorHAnsi" w:hAnsiTheme="minorHAnsi" w:cstheme="minorHAnsi"/>
          <w:spacing w:val="2"/>
          <w:sz w:val="28"/>
          <w:szCs w:val="28"/>
        </w:rPr>
        <w:t>и транзит</w:t>
      </w:r>
      <w:r w:rsidR="00787D57" w:rsidRPr="00147340">
        <w:rPr>
          <w:rFonts w:asciiTheme="minorHAnsi" w:hAnsiTheme="minorHAnsi" w:cstheme="minorHAnsi"/>
          <w:spacing w:val="2"/>
          <w:sz w:val="28"/>
          <w:szCs w:val="28"/>
        </w:rPr>
        <w:t>»</w:t>
      </w:r>
      <w:r w:rsidRPr="00147340">
        <w:rPr>
          <w:rFonts w:asciiTheme="minorHAnsi" w:hAnsiTheme="minorHAnsi" w:cstheme="minorHAnsi"/>
          <w:spacing w:val="2"/>
          <w:sz w:val="28"/>
          <w:szCs w:val="28"/>
        </w:rPr>
        <w:t xml:space="preserve">, </w:t>
      </w:r>
      <w:r w:rsidR="00787D57" w:rsidRPr="00147340">
        <w:rPr>
          <w:rFonts w:asciiTheme="minorHAnsi" w:hAnsiTheme="minorHAnsi" w:cstheme="minorHAnsi"/>
          <w:spacing w:val="2"/>
          <w:sz w:val="28"/>
          <w:szCs w:val="28"/>
        </w:rPr>
        <w:t>«</w:t>
      </w:r>
      <w:r w:rsidRPr="00147340">
        <w:rPr>
          <w:rFonts w:asciiTheme="minorHAnsi" w:hAnsiTheme="minorHAnsi" w:cstheme="minorHAnsi"/>
          <w:spacing w:val="2"/>
          <w:sz w:val="28"/>
          <w:szCs w:val="28"/>
        </w:rPr>
        <w:t>Коммуникации между центрами экономического роста</w:t>
      </w:r>
      <w:r w:rsidR="00787D57" w:rsidRPr="00147340">
        <w:rPr>
          <w:rFonts w:asciiTheme="minorHAnsi" w:hAnsiTheme="minorHAnsi" w:cstheme="minorHAnsi"/>
          <w:spacing w:val="2"/>
          <w:sz w:val="28"/>
          <w:szCs w:val="28"/>
        </w:rPr>
        <w:t>»</w:t>
      </w:r>
      <w:r w:rsidRPr="00147340">
        <w:rPr>
          <w:rFonts w:asciiTheme="minorHAnsi" w:hAnsiTheme="minorHAnsi" w:cstheme="minorHAnsi"/>
          <w:spacing w:val="2"/>
          <w:sz w:val="28"/>
          <w:szCs w:val="28"/>
        </w:rPr>
        <w:t xml:space="preserve">, </w:t>
      </w:r>
      <w:r w:rsidR="00787D57" w:rsidRPr="00147340">
        <w:rPr>
          <w:rFonts w:asciiTheme="minorHAnsi" w:hAnsiTheme="minorHAnsi" w:cstheme="minorHAnsi"/>
          <w:spacing w:val="2"/>
          <w:sz w:val="28"/>
          <w:szCs w:val="28"/>
        </w:rPr>
        <w:t>«</w:t>
      </w:r>
      <w:r w:rsidRPr="00147340">
        <w:rPr>
          <w:rFonts w:asciiTheme="minorHAnsi" w:hAnsiTheme="minorHAnsi" w:cstheme="minorHAnsi"/>
          <w:spacing w:val="2"/>
          <w:sz w:val="28"/>
          <w:szCs w:val="28"/>
        </w:rPr>
        <w:t>Транспортно-логистические центры</w:t>
      </w:r>
      <w:r w:rsidR="00787D57" w:rsidRPr="00147340">
        <w:rPr>
          <w:rFonts w:asciiTheme="minorHAnsi" w:hAnsiTheme="minorHAnsi" w:cstheme="minorHAnsi"/>
          <w:spacing w:val="2"/>
          <w:sz w:val="28"/>
          <w:szCs w:val="28"/>
        </w:rPr>
        <w:t>»</w:t>
      </w:r>
      <w:r w:rsidRPr="00147340">
        <w:rPr>
          <w:rFonts w:asciiTheme="minorHAnsi" w:hAnsiTheme="minorHAnsi" w:cstheme="minorHAnsi"/>
          <w:spacing w:val="2"/>
          <w:sz w:val="28"/>
          <w:szCs w:val="28"/>
        </w:rPr>
        <w:t xml:space="preserve">, </w:t>
      </w:r>
      <w:r w:rsidR="00787D57" w:rsidRPr="00147340">
        <w:rPr>
          <w:rFonts w:asciiTheme="minorHAnsi" w:hAnsiTheme="minorHAnsi" w:cstheme="minorHAnsi"/>
          <w:spacing w:val="2"/>
          <w:sz w:val="28"/>
          <w:szCs w:val="28"/>
        </w:rPr>
        <w:t>«</w:t>
      </w:r>
      <w:r w:rsidRPr="00147340">
        <w:rPr>
          <w:rFonts w:asciiTheme="minorHAnsi" w:hAnsiTheme="minorHAnsi" w:cstheme="minorHAnsi"/>
          <w:spacing w:val="2"/>
          <w:sz w:val="28"/>
          <w:szCs w:val="28"/>
        </w:rPr>
        <w:t>Высокоскоростное железнодорожное сообщение</w:t>
      </w:r>
      <w:r w:rsidR="00787D57" w:rsidRPr="00147340">
        <w:rPr>
          <w:rFonts w:asciiTheme="minorHAnsi" w:hAnsiTheme="minorHAnsi" w:cstheme="minorHAnsi"/>
          <w:spacing w:val="2"/>
          <w:sz w:val="28"/>
          <w:szCs w:val="28"/>
        </w:rPr>
        <w:t>»</w:t>
      </w:r>
      <w:r w:rsidRPr="00147340">
        <w:rPr>
          <w:rFonts w:asciiTheme="minorHAnsi" w:hAnsiTheme="minorHAnsi" w:cstheme="minorHAnsi"/>
          <w:spacing w:val="2"/>
          <w:sz w:val="28"/>
          <w:szCs w:val="28"/>
        </w:rPr>
        <w:t xml:space="preserve">, </w:t>
      </w:r>
      <w:r w:rsidR="00787D57" w:rsidRPr="00147340">
        <w:rPr>
          <w:rFonts w:asciiTheme="minorHAnsi" w:hAnsiTheme="minorHAnsi" w:cstheme="minorHAnsi"/>
          <w:spacing w:val="2"/>
          <w:sz w:val="28"/>
          <w:szCs w:val="28"/>
        </w:rPr>
        <w:t>«</w:t>
      </w:r>
      <w:r w:rsidRPr="00147340">
        <w:rPr>
          <w:rFonts w:asciiTheme="minorHAnsi" w:hAnsiTheme="minorHAnsi" w:cstheme="minorHAnsi"/>
          <w:spacing w:val="2"/>
          <w:sz w:val="28"/>
          <w:szCs w:val="28"/>
        </w:rPr>
        <w:t>Северный морской путь</w:t>
      </w:r>
      <w:r w:rsidR="00787D57" w:rsidRPr="00147340">
        <w:rPr>
          <w:rFonts w:asciiTheme="minorHAnsi" w:hAnsiTheme="minorHAnsi" w:cstheme="minorHAnsi"/>
          <w:spacing w:val="2"/>
          <w:sz w:val="28"/>
          <w:szCs w:val="28"/>
        </w:rPr>
        <w:t>»</w:t>
      </w:r>
      <w:r w:rsidRPr="00147340">
        <w:rPr>
          <w:rFonts w:asciiTheme="minorHAnsi" w:hAnsiTheme="minorHAnsi" w:cstheme="minorHAnsi"/>
          <w:spacing w:val="2"/>
          <w:sz w:val="28"/>
          <w:szCs w:val="28"/>
        </w:rPr>
        <w:t xml:space="preserve">, </w:t>
      </w:r>
      <w:r w:rsidR="00787D57" w:rsidRPr="00147340">
        <w:rPr>
          <w:rFonts w:asciiTheme="minorHAnsi" w:hAnsiTheme="minorHAnsi" w:cstheme="minorHAnsi"/>
          <w:spacing w:val="2"/>
          <w:sz w:val="28"/>
          <w:szCs w:val="28"/>
        </w:rPr>
        <w:t>«</w:t>
      </w:r>
      <w:r w:rsidRPr="00147340">
        <w:rPr>
          <w:rFonts w:asciiTheme="minorHAnsi" w:hAnsiTheme="minorHAnsi" w:cstheme="minorHAnsi"/>
          <w:spacing w:val="2"/>
          <w:sz w:val="28"/>
          <w:szCs w:val="28"/>
        </w:rPr>
        <w:t>Европа</w:t>
      </w:r>
      <w:r w:rsidR="009E4008" w:rsidRPr="00147340">
        <w:rPr>
          <w:rFonts w:asciiTheme="minorHAnsi" w:hAnsiTheme="minorHAnsi" w:cstheme="minorHAnsi"/>
          <w:spacing w:val="2"/>
          <w:sz w:val="28"/>
          <w:szCs w:val="28"/>
        </w:rPr>
        <w:t xml:space="preserve"> – </w:t>
      </w:r>
      <w:r w:rsidRPr="00147340">
        <w:rPr>
          <w:rFonts w:asciiTheme="minorHAnsi" w:hAnsiTheme="minorHAnsi" w:cstheme="minorHAnsi"/>
          <w:spacing w:val="2"/>
          <w:sz w:val="28"/>
          <w:szCs w:val="28"/>
        </w:rPr>
        <w:t>Западный Китай</w:t>
      </w:r>
      <w:r w:rsidR="00787D57" w:rsidRPr="00147340">
        <w:rPr>
          <w:rFonts w:asciiTheme="minorHAnsi" w:hAnsiTheme="minorHAnsi" w:cstheme="minorHAnsi"/>
          <w:spacing w:val="2"/>
          <w:sz w:val="28"/>
          <w:szCs w:val="28"/>
        </w:rPr>
        <w:t>»</w:t>
      </w:r>
      <w:r w:rsidRPr="00147340">
        <w:rPr>
          <w:rFonts w:asciiTheme="minorHAnsi" w:hAnsiTheme="minorHAnsi" w:cstheme="minorHAnsi"/>
          <w:spacing w:val="2"/>
          <w:sz w:val="28"/>
          <w:szCs w:val="28"/>
        </w:rPr>
        <w:t xml:space="preserve">, </w:t>
      </w:r>
      <w:r w:rsidR="00787D57" w:rsidRPr="00147340">
        <w:rPr>
          <w:rFonts w:asciiTheme="minorHAnsi" w:hAnsiTheme="minorHAnsi" w:cstheme="minorHAnsi"/>
          <w:spacing w:val="2"/>
          <w:sz w:val="28"/>
          <w:szCs w:val="28"/>
        </w:rPr>
        <w:t>«</w:t>
      </w:r>
      <w:r w:rsidRPr="00147340">
        <w:rPr>
          <w:rFonts w:asciiTheme="minorHAnsi" w:hAnsiTheme="minorHAnsi" w:cstheme="minorHAnsi"/>
          <w:spacing w:val="2"/>
          <w:sz w:val="28"/>
          <w:szCs w:val="28"/>
        </w:rPr>
        <w:t>Морские порты России</w:t>
      </w:r>
      <w:r w:rsidR="00787D57" w:rsidRPr="00147340">
        <w:rPr>
          <w:rFonts w:asciiTheme="minorHAnsi" w:hAnsiTheme="minorHAnsi" w:cstheme="minorHAnsi"/>
          <w:spacing w:val="2"/>
          <w:sz w:val="28"/>
          <w:szCs w:val="28"/>
        </w:rPr>
        <w:t>»</w:t>
      </w:r>
      <w:r w:rsidRPr="00147340">
        <w:rPr>
          <w:rFonts w:asciiTheme="minorHAnsi" w:hAnsiTheme="minorHAnsi" w:cstheme="minorHAnsi"/>
          <w:spacing w:val="2"/>
          <w:sz w:val="28"/>
          <w:szCs w:val="28"/>
        </w:rPr>
        <w:t xml:space="preserve">, </w:t>
      </w:r>
      <w:r w:rsidR="00787D57" w:rsidRPr="00147340">
        <w:rPr>
          <w:rFonts w:asciiTheme="minorHAnsi" w:hAnsiTheme="minorHAnsi" w:cstheme="minorHAnsi"/>
          <w:spacing w:val="2"/>
          <w:sz w:val="28"/>
          <w:szCs w:val="28"/>
        </w:rPr>
        <w:t>«</w:t>
      </w:r>
      <w:r w:rsidR="00AF03C7" w:rsidRPr="00147340">
        <w:rPr>
          <w:rFonts w:asciiTheme="minorHAnsi" w:hAnsiTheme="minorHAnsi" w:cstheme="minorHAnsi"/>
          <w:spacing w:val="2"/>
          <w:sz w:val="28"/>
          <w:szCs w:val="28"/>
        </w:rPr>
        <w:t>Развитие  региональных аэропортов и маршрутов</w:t>
      </w:r>
      <w:r w:rsidR="00787D57" w:rsidRPr="00147340">
        <w:rPr>
          <w:rFonts w:asciiTheme="minorHAnsi" w:hAnsiTheme="minorHAnsi" w:cstheme="minorHAnsi"/>
          <w:spacing w:val="2"/>
          <w:sz w:val="28"/>
          <w:szCs w:val="28"/>
        </w:rPr>
        <w:t>»</w:t>
      </w:r>
      <w:r w:rsidR="00AF03C7" w:rsidRPr="00147340">
        <w:rPr>
          <w:rFonts w:asciiTheme="minorHAnsi" w:hAnsiTheme="minorHAnsi" w:cstheme="minorHAnsi"/>
          <w:spacing w:val="2"/>
          <w:sz w:val="28"/>
          <w:szCs w:val="28"/>
        </w:rPr>
        <w:t xml:space="preserve">, </w:t>
      </w:r>
      <w:r w:rsidR="00787D57" w:rsidRPr="00147340">
        <w:rPr>
          <w:rFonts w:asciiTheme="minorHAnsi" w:hAnsiTheme="minorHAnsi" w:cstheme="minorHAnsi"/>
          <w:spacing w:val="2"/>
          <w:sz w:val="28"/>
          <w:szCs w:val="28"/>
        </w:rPr>
        <w:t>«</w:t>
      </w:r>
      <w:r w:rsidR="00AF03C7" w:rsidRPr="00147340">
        <w:rPr>
          <w:rFonts w:asciiTheme="minorHAnsi" w:hAnsiTheme="minorHAnsi" w:cstheme="minorHAnsi"/>
          <w:spacing w:val="2"/>
          <w:sz w:val="28"/>
          <w:szCs w:val="28"/>
        </w:rPr>
        <w:t>Внутренние водные пути</w:t>
      </w:r>
      <w:r w:rsidR="00787D57" w:rsidRPr="00147340">
        <w:rPr>
          <w:rFonts w:asciiTheme="minorHAnsi" w:hAnsiTheme="minorHAnsi" w:cstheme="minorHAnsi"/>
          <w:spacing w:val="2"/>
          <w:sz w:val="28"/>
          <w:szCs w:val="28"/>
        </w:rPr>
        <w:t>»</w:t>
      </w:r>
      <w:r w:rsidR="00AF03C7" w:rsidRPr="00147340">
        <w:rPr>
          <w:rFonts w:asciiTheme="minorHAnsi" w:hAnsiTheme="minorHAnsi" w:cstheme="minorHAnsi"/>
          <w:spacing w:val="2"/>
          <w:sz w:val="28"/>
          <w:szCs w:val="28"/>
        </w:rPr>
        <w:t>.</w:t>
      </w:r>
    </w:p>
    <w:p w:rsidR="00116F9E" w:rsidRPr="00147340" w:rsidRDefault="007C0C3E" w:rsidP="00147340">
      <w:pPr>
        <w:pStyle w:val="a7"/>
        <w:kinsoku w:val="0"/>
        <w:overflowPunct w:val="0"/>
        <w:spacing w:after="0" w:line="276" w:lineRule="auto"/>
        <w:ind w:firstLine="709"/>
        <w:jc w:val="both"/>
        <w:rPr>
          <w:rFonts w:asciiTheme="minorHAnsi" w:hAnsiTheme="minorHAnsi" w:cstheme="minorHAnsi"/>
          <w:spacing w:val="2"/>
          <w:sz w:val="28"/>
          <w:szCs w:val="28"/>
        </w:rPr>
      </w:pPr>
      <w:r w:rsidRPr="00147340">
        <w:rPr>
          <w:rFonts w:asciiTheme="minorHAnsi" w:hAnsiTheme="minorHAnsi" w:cstheme="minorHAnsi"/>
          <w:spacing w:val="2"/>
          <w:sz w:val="28"/>
          <w:szCs w:val="28"/>
        </w:rPr>
        <w:t>Ведомственные проекты:</w:t>
      </w:r>
      <w:r w:rsidR="00116F9E" w:rsidRPr="00147340">
        <w:rPr>
          <w:rFonts w:asciiTheme="minorHAnsi" w:hAnsiTheme="minorHAnsi" w:cstheme="minorHAnsi"/>
          <w:spacing w:val="2"/>
          <w:sz w:val="28"/>
          <w:szCs w:val="28"/>
        </w:rPr>
        <w:t xml:space="preserve"> </w:t>
      </w:r>
      <w:r w:rsidR="00787D57" w:rsidRPr="00147340">
        <w:rPr>
          <w:rFonts w:asciiTheme="minorHAnsi" w:hAnsiTheme="minorHAnsi" w:cstheme="minorHAnsi"/>
          <w:spacing w:val="2"/>
          <w:sz w:val="28"/>
          <w:szCs w:val="28"/>
        </w:rPr>
        <w:t>«</w:t>
      </w:r>
      <w:r w:rsidR="00116F9E" w:rsidRPr="00147340">
        <w:rPr>
          <w:rFonts w:asciiTheme="minorHAnsi" w:hAnsiTheme="minorHAnsi" w:cstheme="minorHAnsi"/>
          <w:spacing w:val="2"/>
          <w:sz w:val="28"/>
          <w:szCs w:val="28"/>
        </w:rPr>
        <w:t>Развитие инфраструктуры железнодорожного транспорта</w:t>
      </w:r>
      <w:r w:rsidR="00787D57" w:rsidRPr="00147340">
        <w:rPr>
          <w:rFonts w:asciiTheme="minorHAnsi" w:hAnsiTheme="minorHAnsi" w:cstheme="minorHAnsi"/>
          <w:spacing w:val="2"/>
          <w:sz w:val="28"/>
          <w:szCs w:val="28"/>
        </w:rPr>
        <w:t>»</w:t>
      </w:r>
      <w:r w:rsidRPr="00147340">
        <w:rPr>
          <w:rFonts w:asciiTheme="minorHAnsi" w:hAnsiTheme="minorHAnsi" w:cstheme="minorHAnsi"/>
          <w:spacing w:val="2"/>
          <w:sz w:val="28"/>
          <w:szCs w:val="28"/>
        </w:rPr>
        <w:t xml:space="preserve">, </w:t>
      </w:r>
      <w:r w:rsidR="00787D57" w:rsidRPr="00147340">
        <w:rPr>
          <w:rFonts w:asciiTheme="minorHAnsi" w:hAnsiTheme="minorHAnsi" w:cstheme="minorHAnsi"/>
          <w:spacing w:val="2"/>
          <w:sz w:val="28"/>
          <w:szCs w:val="28"/>
        </w:rPr>
        <w:t>«</w:t>
      </w:r>
      <w:r w:rsidR="00116F9E" w:rsidRPr="00147340">
        <w:rPr>
          <w:rFonts w:asciiTheme="minorHAnsi" w:hAnsiTheme="minorHAnsi" w:cstheme="minorHAnsi"/>
          <w:spacing w:val="2"/>
          <w:sz w:val="28"/>
          <w:szCs w:val="28"/>
        </w:rPr>
        <w:t>Развитие сети федеральных автомобильных дорог общего пользования</w:t>
      </w:r>
      <w:r w:rsidR="00787D57" w:rsidRPr="00147340">
        <w:rPr>
          <w:rFonts w:asciiTheme="minorHAnsi" w:hAnsiTheme="minorHAnsi" w:cstheme="minorHAnsi"/>
          <w:spacing w:val="2"/>
          <w:sz w:val="28"/>
          <w:szCs w:val="28"/>
        </w:rPr>
        <w:t>»</w:t>
      </w:r>
      <w:r w:rsidRPr="00147340">
        <w:rPr>
          <w:rFonts w:asciiTheme="minorHAnsi" w:hAnsiTheme="minorHAnsi" w:cstheme="minorHAnsi"/>
          <w:spacing w:val="2"/>
          <w:sz w:val="28"/>
          <w:szCs w:val="28"/>
        </w:rPr>
        <w:t xml:space="preserve">, </w:t>
      </w:r>
      <w:r w:rsidR="00787D57" w:rsidRPr="00147340">
        <w:rPr>
          <w:rFonts w:asciiTheme="minorHAnsi" w:hAnsiTheme="minorHAnsi" w:cstheme="minorHAnsi"/>
          <w:spacing w:val="2"/>
          <w:sz w:val="28"/>
          <w:szCs w:val="28"/>
        </w:rPr>
        <w:t>«</w:t>
      </w:r>
      <w:r w:rsidR="00116F9E" w:rsidRPr="00147340">
        <w:rPr>
          <w:rFonts w:asciiTheme="minorHAnsi" w:hAnsiTheme="minorHAnsi" w:cstheme="minorHAnsi"/>
          <w:spacing w:val="2"/>
          <w:sz w:val="28"/>
          <w:szCs w:val="28"/>
        </w:rPr>
        <w:t>Развитие инфраструктуры воздушного транспорта</w:t>
      </w:r>
      <w:r w:rsidR="00787D57" w:rsidRPr="00147340">
        <w:rPr>
          <w:rFonts w:asciiTheme="minorHAnsi" w:hAnsiTheme="minorHAnsi" w:cstheme="minorHAnsi"/>
          <w:spacing w:val="2"/>
          <w:sz w:val="28"/>
          <w:szCs w:val="28"/>
        </w:rPr>
        <w:t>»</w:t>
      </w:r>
      <w:r w:rsidR="00276909" w:rsidRPr="00147340">
        <w:rPr>
          <w:rFonts w:asciiTheme="minorHAnsi" w:hAnsiTheme="minorHAnsi" w:cstheme="minorHAnsi"/>
          <w:spacing w:val="2"/>
          <w:sz w:val="28"/>
          <w:szCs w:val="28"/>
        </w:rPr>
        <w:t xml:space="preserve">, </w:t>
      </w:r>
      <w:r w:rsidR="00787D57" w:rsidRPr="00147340">
        <w:rPr>
          <w:rFonts w:asciiTheme="minorHAnsi" w:hAnsiTheme="minorHAnsi" w:cstheme="minorHAnsi"/>
          <w:spacing w:val="2"/>
          <w:sz w:val="28"/>
          <w:szCs w:val="28"/>
        </w:rPr>
        <w:t>«</w:t>
      </w:r>
      <w:r w:rsidR="00276909" w:rsidRPr="00147340">
        <w:rPr>
          <w:rFonts w:asciiTheme="minorHAnsi" w:hAnsiTheme="minorHAnsi" w:cstheme="minorHAnsi"/>
          <w:spacing w:val="2"/>
          <w:sz w:val="28"/>
          <w:szCs w:val="28"/>
        </w:rPr>
        <w:t>Развитие инфраструктуры морского транспорта</w:t>
      </w:r>
      <w:r w:rsidR="00787D57" w:rsidRPr="00147340">
        <w:rPr>
          <w:rFonts w:asciiTheme="minorHAnsi" w:hAnsiTheme="minorHAnsi" w:cstheme="minorHAnsi"/>
          <w:spacing w:val="2"/>
          <w:sz w:val="28"/>
          <w:szCs w:val="28"/>
        </w:rPr>
        <w:t>»</w:t>
      </w:r>
      <w:r w:rsidR="00276909" w:rsidRPr="00147340">
        <w:rPr>
          <w:rFonts w:asciiTheme="minorHAnsi" w:hAnsiTheme="minorHAnsi" w:cstheme="minorHAnsi"/>
          <w:spacing w:val="2"/>
          <w:sz w:val="28"/>
          <w:szCs w:val="28"/>
        </w:rPr>
        <w:t>, Развитие инфраструктуры внутреннего водного транспорта</w:t>
      </w:r>
      <w:r w:rsidR="00787D57" w:rsidRPr="00147340">
        <w:rPr>
          <w:rFonts w:asciiTheme="minorHAnsi" w:hAnsiTheme="minorHAnsi" w:cstheme="minorHAnsi"/>
          <w:spacing w:val="2"/>
          <w:sz w:val="28"/>
          <w:szCs w:val="28"/>
        </w:rPr>
        <w:t>»</w:t>
      </w:r>
      <w:r w:rsidR="00276909" w:rsidRPr="00147340">
        <w:rPr>
          <w:rFonts w:asciiTheme="minorHAnsi" w:hAnsiTheme="minorHAnsi" w:cstheme="minorHAnsi"/>
          <w:spacing w:val="2"/>
          <w:sz w:val="28"/>
          <w:szCs w:val="28"/>
        </w:rPr>
        <w:t xml:space="preserve">, </w:t>
      </w:r>
      <w:r w:rsidR="00787D57" w:rsidRPr="00147340">
        <w:rPr>
          <w:rFonts w:asciiTheme="minorHAnsi" w:hAnsiTheme="minorHAnsi" w:cstheme="minorHAnsi"/>
          <w:spacing w:val="2"/>
          <w:sz w:val="28"/>
          <w:szCs w:val="28"/>
        </w:rPr>
        <w:t>«</w:t>
      </w:r>
      <w:r w:rsidR="00276909" w:rsidRPr="00147340">
        <w:rPr>
          <w:rFonts w:asciiTheme="minorHAnsi" w:hAnsiTheme="minorHAnsi" w:cstheme="minorHAnsi"/>
          <w:spacing w:val="2"/>
          <w:sz w:val="28"/>
          <w:szCs w:val="28"/>
        </w:rPr>
        <w:t>Совершенствование контрольно-надзорной деятельности</w:t>
      </w:r>
      <w:r w:rsidR="0000651D" w:rsidRPr="00147340">
        <w:rPr>
          <w:rFonts w:asciiTheme="minorHAnsi" w:hAnsiTheme="minorHAnsi" w:cstheme="minorHAnsi"/>
          <w:spacing w:val="2"/>
          <w:sz w:val="28"/>
          <w:szCs w:val="28"/>
        </w:rPr>
        <w:br/>
      </w:r>
      <w:r w:rsidR="00276909" w:rsidRPr="00147340">
        <w:rPr>
          <w:rFonts w:asciiTheme="minorHAnsi" w:hAnsiTheme="minorHAnsi" w:cstheme="minorHAnsi"/>
          <w:spacing w:val="2"/>
          <w:sz w:val="28"/>
          <w:szCs w:val="28"/>
        </w:rPr>
        <w:t>в сфере транспорта в Российской Федерации</w:t>
      </w:r>
      <w:r w:rsidR="00787D57" w:rsidRPr="00147340">
        <w:rPr>
          <w:rFonts w:asciiTheme="minorHAnsi" w:hAnsiTheme="minorHAnsi" w:cstheme="minorHAnsi"/>
          <w:spacing w:val="2"/>
          <w:sz w:val="28"/>
          <w:szCs w:val="28"/>
        </w:rPr>
        <w:t>»</w:t>
      </w:r>
      <w:r w:rsidR="00C831AD" w:rsidRPr="00147340">
        <w:rPr>
          <w:rFonts w:asciiTheme="minorHAnsi" w:hAnsiTheme="minorHAnsi" w:cstheme="minorHAnsi"/>
          <w:spacing w:val="2"/>
          <w:sz w:val="28"/>
          <w:szCs w:val="28"/>
        </w:rPr>
        <w:t xml:space="preserve"> и</w:t>
      </w:r>
      <w:r w:rsidR="00D91824" w:rsidRPr="00147340">
        <w:rPr>
          <w:rFonts w:asciiTheme="minorHAnsi" w:hAnsiTheme="minorHAnsi" w:cstheme="minorHAnsi"/>
          <w:spacing w:val="2"/>
          <w:sz w:val="28"/>
          <w:szCs w:val="28"/>
        </w:rPr>
        <w:t xml:space="preserve"> </w:t>
      </w:r>
      <w:r w:rsidR="00441E4E" w:rsidRPr="00147340">
        <w:rPr>
          <w:rFonts w:asciiTheme="minorHAnsi" w:hAnsiTheme="minorHAnsi" w:cstheme="minorHAnsi"/>
          <w:spacing w:val="2"/>
          <w:sz w:val="28"/>
          <w:szCs w:val="28"/>
        </w:rPr>
        <w:t>«</w:t>
      </w:r>
      <w:r w:rsidR="00D91824" w:rsidRPr="00147340">
        <w:rPr>
          <w:rFonts w:asciiTheme="minorHAnsi" w:hAnsiTheme="minorHAnsi" w:cstheme="minorHAnsi"/>
          <w:spacing w:val="2"/>
          <w:sz w:val="28"/>
          <w:szCs w:val="28"/>
        </w:rPr>
        <w:t xml:space="preserve">Строительство и реконструкция объектов многофункционального технологического кластера </w:t>
      </w:r>
      <w:r w:rsidR="00787D57" w:rsidRPr="00147340">
        <w:rPr>
          <w:rFonts w:asciiTheme="minorHAnsi" w:hAnsiTheme="minorHAnsi" w:cstheme="minorHAnsi"/>
          <w:spacing w:val="2"/>
          <w:sz w:val="28"/>
          <w:szCs w:val="28"/>
        </w:rPr>
        <w:t>«</w:t>
      </w:r>
      <w:r w:rsidR="00D91824" w:rsidRPr="00147340">
        <w:rPr>
          <w:rFonts w:asciiTheme="minorHAnsi" w:hAnsiTheme="minorHAnsi" w:cstheme="minorHAnsi"/>
          <w:spacing w:val="2"/>
          <w:sz w:val="28"/>
          <w:szCs w:val="28"/>
        </w:rPr>
        <w:t>Образцово</w:t>
      </w:r>
      <w:r w:rsidR="00787D57" w:rsidRPr="00147340">
        <w:rPr>
          <w:rFonts w:asciiTheme="minorHAnsi" w:hAnsiTheme="minorHAnsi" w:cstheme="minorHAnsi"/>
          <w:spacing w:val="2"/>
          <w:sz w:val="28"/>
          <w:szCs w:val="28"/>
        </w:rPr>
        <w:t>»</w:t>
      </w:r>
      <w:r w:rsidR="00F6519B" w:rsidRPr="00147340">
        <w:rPr>
          <w:rFonts w:asciiTheme="minorHAnsi" w:hAnsiTheme="minorHAnsi" w:cstheme="minorHAnsi"/>
          <w:spacing w:val="2"/>
          <w:sz w:val="28"/>
          <w:szCs w:val="28"/>
        </w:rPr>
        <w:t xml:space="preserve">. </w:t>
      </w:r>
    </w:p>
    <w:p w:rsidR="006C7992" w:rsidRPr="00147340" w:rsidRDefault="004E2E19" w:rsidP="00147340">
      <w:pPr>
        <w:pStyle w:val="a7"/>
        <w:kinsoku w:val="0"/>
        <w:overflowPunct w:val="0"/>
        <w:spacing w:after="0" w:line="276" w:lineRule="auto"/>
        <w:ind w:firstLine="709"/>
        <w:jc w:val="both"/>
        <w:rPr>
          <w:rFonts w:asciiTheme="minorHAnsi" w:hAnsiTheme="minorHAnsi" w:cstheme="minorHAnsi"/>
          <w:spacing w:val="2"/>
          <w:sz w:val="28"/>
          <w:szCs w:val="28"/>
        </w:rPr>
      </w:pPr>
      <w:r w:rsidRPr="00147340">
        <w:rPr>
          <w:rFonts w:asciiTheme="minorHAnsi" w:hAnsiTheme="minorHAnsi" w:cstheme="minorHAnsi"/>
          <w:spacing w:val="2"/>
          <w:sz w:val="28"/>
          <w:szCs w:val="28"/>
        </w:rPr>
        <w:t xml:space="preserve"> В соответствии с </w:t>
      </w:r>
      <w:r w:rsidR="006C7992" w:rsidRPr="00147340">
        <w:rPr>
          <w:rFonts w:asciiTheme="minorHAnsi" w:hAnsiTheme="minorHAnsi" w:cstheme="minorHAnsi"/>
          <w:spacing w:val="2"/>
          <w:sz w:val="28"/>
          <w:szCs w:val="28"/>
        </w:rPr>
        <w:t>пункт</w:t>
      </w:r>
      <w:r w:rsidRPr="00147340">
        <w:rPr>
          <w:rFonts w:asciiTheme="minorHAnsi" w:hAnsiTheme="minorHAnsi" w:cstheme="minorHAnsi"/>
          <w:spacing w:val="2"/>
          <w:sz w:val="28"/>
          <w:szCs w:val="28"/>
        </w:rPr>
        <w:t>ом</w:t>
      </w:r>
      <w:r w:rsidR="006C7992" w:rsidRPr="00147340">
        <w:rPr>
          <w:rFonts w:asciiTheme="minorHAnsi" w:hAnsiTheme="minorHAnsi" w:cstheme="minorHAnsi"/>
          <w:spacing w:val="2"/>
          <w:sz w:val="28"/>
          <w:szCs w:val="28"/>
        </w:rPr>
        <w:t xml:space="preserve"> 2 протокола заседания президиума Совета при Президенте Российской Федерации по стратегическому развитию и национальным проектам от 06.08.2019 № 11</w:t>
      </w:r>
      <w:r w:rsidRPr="00147340">
        <w:rPr>
          <w:rFonts w:asciiTheme="minorHAnsi" w:hAnsiTheme="minorHAnsi" w:cstheme="minorHAnsi"/>
          <w:spacing w:val="2"/>
          <w:sz w:val="28"/>
          <w:szCs w:val="28"/>
        </w:rPr>
        <w:t xml:space="preserve">реализация федерального проекта </w:t>
      </w:r>
      <w:r w:rsidR="00787D57" w:rsidRPr="00147340">
        <w:rPr>
          <w:rFonts w:asciiTheme="minorHAnsi" w:hAnsiTheme="minorHAnsi" w:cstheme="minorHAnsi"/>
          <w:spacing w:val="2"/>
          <w:sz w:val="28"/>
          <w:szCs w:val="28"/>
        </w:rPr>
        <w:t>«</w:t>
      </w:r>
      <w:r w:rsidRPr="00147340">
        <w:rPr>
          <w:rFonts w:asciiTheme="minorHAnsi" w:hAnsiTheme="minorHAnsi" w:cstheme="minorHAnsi"/>
          <w:spacing w:val="2"/>
          <w:sz w:val="28"/>
          <w:szCs w:val="28"/>
        </w:rPr>
        <w:t>Высокоскоростное железнодорожное сообщение</w:t>
      </w:r>
      <w:r w:rsidR="00787D57" w:rsidRPr="00147340">
        <w:rPr>
          <w:rFonts w:asciiTheme="minorHAnsi" w:hAnsiTheme="minorHAnsi" w:cstheme="minorHAnsi"/>
          <w:spacing w:val="2"/>
          <w:sz w:val="28"/>
          <w:szCs w:val="28"/>
        </w:rPr>
        <w:t>»</w:t>
      </w:r>
      <w:r w:rsidRPr="00147340">
        <w:rPr>
          <w:rFonts w:asciiTheme="minorHAnsi" w:hAnsiTheme="minorHAnsi" w:cstheme="minorHAnsi"/>
          <w:spacing w:val="2"/>
          <w:sz w:val="28"/>
          <w:szCs w:val="28"/>
        </w:rPr>
        <w:t xml:space="preserve"> в 2020 году не осуществлялась.</w:t>
      </w:r>
    </w:p>
    <w:p w:rsidR="004E2E19" w:rsidRPr="00147340" w:rsidRDefault="0096607E" w:rsidP="00147340">
      <w:pPr>
        <w:pStyle w:val="a7"/>
        <w:kinsoku w:val="0"/>
        <w:overflowPunct w:val="0"/>
        <w:spacing w:after="0" w:line="276" w:lineRule="auto"/>
        <w:ind w:firstLine="709"/>
        <w:jc w:val="both"/>
        <w:rPr>
          <w:rFonts w:asciiTheme="minorHAnsi" w:hAnsiTheme="minorHAnsi" w:cstheme="minorHAnsi"/>
          <w:spacing w:val="2"/>
          <w:sz w:val="28"/>
          <w:szCs w:val="28"/>
        </w:rPr>
      </w:pPr>
      <w:r w:rsidRPr="00147340">
        <w:rPr>
          <w:rFonts w:asciiTheme="minorHAnsi" w:hAnsiTheme="minorHAnsi" w:cstheme="minorHAnsi"/>
          <w:spacing w:val="2"/>
          <w:sz w:val="28"/>
          <w:szCs w:val="28"/>
        </w:rPr>
        <w:t xml:space="preserve">Реализация мероприятий для запуска работ по проектированию многофункционального технологического кластера </w:t>
      </w:r>
      <w:r w:rsidR="00787D57" w:rsidRPr="00147340">
        <w:rPr>
          <w:rFonts w:asciiTheme="minorHAnsi" w:hAnsiTheme="minorHAnsi" w:cstheme="minorHAnsi"/>
          <w:spacing w:val="2"/>
          <w:sz w:val="28"/>
          <w:szCs w:val="28"/>
        </w:rPr>
        <w:t>«</w:t>
      </w:r>
      <w:r w:rsidRPr="00147340">
        <w:rPr>
          <w:rFonts w:asciiTheme="minorHAnsi" w:hAnsiTheme="minorHAnsi" w:cstheme="minorHAnsi"/>
          <w:spacing w:val="2"/>
          <w:sz w:val="28"/>
          <w:szCs w:val="28"/>
        </w:rPr>
        <w:t>Образцово</w:t>
      </w:r>
      <w:r w:rsidR="00787D57" w:rsidRPr="00147340">
        <w:rPr>
          <w:rFonts w:asciiTheme="minorHAnsi" w:hAnsiTheme="minorHAnsi" w:cstheme="minorHAnsi"/>
          <w:spacing w:val="2"/>
          <w:sz w:val="28"/>
          <w:szCs w:val="28"/>
        </w:rPr>
        <w:t>»</w:t>
      </w:r>
      <w:r w:rsidRPr="00147340">
        <w:rPr>
          <w:rFonts w:asciiTheme="minorHAnsi" w:hAnsiTheme="minorHAnsi" w:cstheme="minorHAnsi"/>
          <w:spacing w:val="2"/>
          <w:sz w:val="28"/>
          <w:szCs w:val="28"/>
        </w:rPr>
        <w:t xml:space="preserve">  в 202</w:t>
      </w:r>
      <w:r w:rsidR="007D2EEA" w:rsidRPr="00147340">
        <w:rPr>
          <w:rFonts w:asciiTheme="minorHAnsi" w:hAnsiTheme="minorHAnsi" w:cstheme="minorHAnsi"/>
          <w:spacing w:val="2"/>
          <w:sz w:val="28"/>
          <w:szCs w:val="28"/>
        </w:rPr>
        <w:t>0 году осуществлялось в рамках г</w:t>
      </w:r>
      <w:r w:rsidRPr="00147340">
        <w:rPr>
          <w:rFonts w:asciiTheme="minorHAnsi" w:hAnsiTheme="minorHAnsi" w:cstheme="minorHAnsi"/>
          <w:spacing w:val="2"/>
          <w:sz w:val="28"/>
          <w:szCs w:val="28"/>
        </w:rPr>
        <w:t xml:space="preserve">осударственной программы Российской Федерации </w:t>
      </w:r>
      <w:r w:rsidR="00787D57" w:rsidRPr="00147340">
        <w:rPr>
          <w:rFonts w:asciiTheme="minorHAnsi" w:hAnsiTheme="minorHAnsi" w:cstheme="minorHAnsi"/>
          <w:spacing w:val="2"/>
          <w:sz w:val="28"/>
          <w:szCs w:val="28"/>
        </w:rPr>
        <w:t>«</w:t>
      </w:r>
      <w:r w:rsidRPr="00147340">
        <w:rPr>
          <w:rFonts w:asciiTheme="minorHAnsi" w:hAnsiTheme="minorHAnsi" w:cstheme="minorHAnsi"/>
          <w:spacing w:val="2"/>
          <w:sz w:val="28"/>
          <w:szCs w:val="28"/>
        </w:rPr>
        <w:t>Научно-технологическое развитие Российской Федерации</w:t>
      </w:r>
      <w:r w:rsidR="00787D57" w:rsidRPr="00147340">
        <w:rPr>
          <w:rFonts w:asciiTheme="minorHAnsi" w:hAnsiTheme="minorHAnsi" w:cstheme="minorHAnsi"/>
          <w:spacing w:val="2"/>
          <w:sz w:val="28"/>
          <w:szCs w:val="28"/>
        </w:rPr>
        <w:t>»</w:t>
      </w:r>
      <w:r w:rsidRPr="00147340">
        <w:rPr>
          <w:rFonts w:asciiTheme="minorHAnsi" w:hAnsiTheme="minorHAnsi" w:cstheme="minorHAnsi"/>
          <w:spacing w:val="2"/>
          <w:sz w:val="28"/>
          <w:szCs w:val="28"/>
        </w:rPr>
        <w:t xml:space="preserve"> по подпрограмме </w:t>
      </w:r>
      <w:r w:rsidR="00787D57" w:rsidRPr="00147340">
        <w:rPr>
          <w:rFonts w:asciiTheme="minorHAnsi" w:hAnsiTheme="minorHAnsi" w:cstheme="minorHAnsi"/>
          <w:spacing w:val="2"/>
          <w:sz w:val="28"/>
          <w:szCs w:val="28"/>
        </w:rPr>
        <w:t>«</w:t>
      </w:r>
      <w:r w:rsidRPr="00147340">
        <w:rPr>
          <w:rFonts w:asciiTheme="minorHAnsi" w:hAnsiTheme="minorHAnsi" w:cstheme="minorHAnsi"/>
          <w:spacing w:val="2"/>
          <w:sz w:val="28"/>
          <w:szCs w:val="28"/>
        </w:rPr>
        <w:t>Развитие инфраструктуры высшего образования</w:t>
      </w:r>
      <w:r w:rsidR="00787D57" w:rsidRPr="00147340">
        <w:rPr>
          <w:rFonts w:asciiTheme="minorHAnsi" w:hAnsiTheme="minorHAnsi" w:cstheme="minorHAnsi"/>
          <w:spacing w:val="2"/>
          <w:sz w:val="28"/>
          <w:szCs w:val="28"/>
        </w:rPr>
        <w:t>»</w:t>
      </w:r>
      <w:r w:rsidRPr="00147340">
        <w:rPr>
          <w:rFonts w:asciiTheme="minorHAnsi" w:hAnsiTheme="minorHAnsi" w:cstheme="minorHAnsi"/>
          <w:spacing w:val="2"/>
          <w:sz w:val="28"/>
          <w:szCs w:val="28"/>
        </w:rPr>
        <w:t xml:space="preserve">, основное мероприятие </w:t>
      </w:r>
      <w:r w:rsidR="00787D57" w:rsidRPr="00147340">
        <w:rPr>
          <w:rFonts w:asciiTheme="minorHAnsi" w:hAnsiTheme="minorHAnsi" w:cstheme="minorHAnsi"/>
          <w:spacing w:val="2"/>
          <w:sz w:val="28"/>
          <w:szCs w:val="28"/>
        </w:rPr>
        <w:t>«</w:t>
      </w:r>
      <w:r w:rsidRPr="00147340">
        <w:rPr>
          <w:rFonts w:asciiTheme="minorHAnsi" w:hAnsiTheme="minorHAnsi" w:cstheme="minorHAnsi"/>
          <w:spacing w:val="2"/>
          <w:sz w:val="28"/>
          <w:szCs w:val="28"/>
        </w:rPr>
        <w:t>Обеспечение глобальной конкурентоспособности российского высшего образования</w:t>
      </w:r>
      <w:r w:rsidR="00787D57" w:rsidRPr="00147340">
        <w:rPr>
          <w:rFonts w:asciiTheme="minorHAnsi" w:hAnsiTheme="minorHAnsi" w:cstheme="minorHAnsi"/>
          <w:spacing w:val="2"/>
          <w:sz w:val="28"/>
          <w:szCs w:val="28"/>
        </w:rPr>
        <w:t>»</w:t>
      </w:r>
      <w:r w:rsidRPr="00147340">
        <w:rPr>
          <w:rFonts w:asciiTheme="minorHAnsi" w:hAnsiTheme="minorHAnsi" w:cstheme="minorHAnsi"/>
          <w:spacing w:val="2"/>
          <w:sz w:val="28"/>
          <w:szCs w:val="28"/>
        </w:rPr>
        <w:t>.</w:t>
      </w:r>
    </w:p>
    <w:p w:rsidR="004B53E8" w:rsidRPr="00147340" w:rsidRDefault="004B53E8" w:rsidP="00147340">
      <w:pPr>
        <w:pStyle w:val="a7"/>
        <w:kinsoku w:val="0"/>
        <w:overflowPunct w:val="0"/>
        <w:spacing w:after="0" w:line="276" w:lineRule="auto"/>
        <w:ind w:firstLine="709"/>
        <w:jc w:val="both"/>
        <w:rPr>
          <w:rFonts w:asciiTheme="minorHAnsi" w:hAnsiTheme="minorHAnsi" w:cstheme="minorHAnsi"/>
          <w:spacing w:val="2"/>
          <w:sz w:val="28"/>
          <w:szCs w:val="28"/>
        </w:rPr>
      </w:pPr>
      <w:r w:rsidRPr="00147340">
        <w:rPr>
          <w:rFonts w:asciiTheme="minorHAnsi" w:hAnsiTheme="minorHAnsi" w:cstheme="minorHAnsi"/>
          <w:spacing w:val="2"/>
          <w:sz w:val="28"/>
          <w:szCs w:val="28"/>
        </w:rPr>
        <w:t>Реализация мероприятий федерального проекта «Транспортно-логистические центры» была остановлена в соответствии с решениями по итогам совещания</w:t>
      </w:r>
      <w:r w:rsidR="0000651D" w:rsidRPr="00147340">
        <w:rPr>
          <w:rFonts w:asciiTheme="minorHAnsi" w:hAnsiTheme="minorHAnsi" w:cstheme="minorHAnsi"/>
          <w:spacing w:val="2"/>
          <w:sz w:val="28"/>
          <w:szCs w:val="28"/>
        </w:rPr>
        <w:br/>
      </w:r>
      <w:r w:rsidRPr="00147340">
        <w:rPr>
          <w:rFonts w:asciiTheme="minorHAnsi" w:hAnsiTheme="minorHAnsi" w:cstheme="minorHAnsi"/>
          <w:spacing w:val="2"/>
          <w:sz w:val="28"/>
          <w:szCs w:val="28"/>
        </w:rPr>
        <w:t xml:space="preserve">у Первого </w:t>
      </w:r>
      <w:r w:rsidR="00E90691" w:rsidRPr="00147340">
        <w:rPr>
          <w:rFonts w:asciiTheme="minorHAnsi" w:hAnsiTheme="minorHAnsi" w:cstheme="minorHAnsi"/>
          <w:spacing w:val="2"/>
          <w:sz w:val="28"/>
          <w:szCs w:val="28"/>
        </w:rPr>
        <w:t>з</w:t>
      </w:r>
      <w:r w:rsidRPr="00147340">
        <w:rPr>
          <w:rFonts w:asciiTheme="minorHAnsi" w:hAnsiTheme="minorHAnsi" w:cstheme="minorHAnsi"/>
          <w:spacing w:val="2"/>
          <w:sz w:val="28"/>
          <w:szCs w:val="28"/>
        </w:rPr>
        <w:t xml:space="preserve">аместителя </w:t>
      </w:r>
      <w:r w:rsidR="00F632DC" w:rsidRPr="00147340">
        <w:rPr>
          <w:rFonts w:asciiTheme="minorHAnsi" w:hAnsiTheme="minorHAnsi" w:cstheme="minorHAnsi"/>
          <w:spacing w:val="2"/>
          <w:sz w:val="28"/>
          <w:szCs w:val="28"/>
        </w:rPr>
        <w:t xml:space="preserve">Председателя </w:t>
      </w:r>
      <w:r w:rsidRPr="00147340">
        <w:rPr>
          <w:rFonts w:asciiTheme="minorHAnsi" w:hAnsiTheme="minorHAnsi" w:cstheme="minorHAnsi"/>
          <w:spacing w:val="2"/>
          <w:sz w:val="28"/>
          <w:szCs w:val="28"/>
        </w:rPr>
        <w:t>Правительства Российской Федерации</w:t>
      </w:r>
      <w:r w:rsidR="0000651D" w:rsidRPr="00147340">
        <w:rPr>
          <w:rFonts w:asciiTheme="minorHAnsi" w:hAnsiTheme="minorHAnsi" w:cstheme="minorHAnsi"/>
          <w:spacing w:val="2"/>
          <w:sz w:val="28"/>
          <w:szCs w:val="28"/>
        </w:rPr>
        <w:br/>
      </w:r>
      <w:r w:rsidRPr="00147340">
        <w:rPr>
          <w:rFonts w:asciiTheme="minorHAnsi" w:hAnsiTheme="minorHAnsi" w:cstheme="minorHAnsi"/>
          <w:spacing w:val="2"/>
          <w:sz w:val="28"/>
          <w:szCs w:val="28"/>
        </w:rPr>
        <w:t>А.Р.</w:t>
      </w:r>
      <w:r w:rsidR="007D2EEA" w:rsidRPr="00147340">
        <w:rPr>
          <w:rFonts w:asciiTheme="minorHAnsi" w:hAnsiTheme="minorHAnsi" w:cstheme="minorHAnsi"/>
          <w:spacing w:val="2"/>
          <w:sz w:val="28"/>
          <w:szCs w:val="28"/>
        </w:rPr>
        <w:t xml:space="preserve"> </w:t>
      </w:r>
      <w:r w:rsidRPr="00147340">
        <w:rPr>
          <w:rFonts w:asciiTheme="minorHAnsi" w:hAnsiTheme="minorHAnsi" w:cstheme="minorHAnsi"/>
          <w:spacing w:val="2"/>
          <w:sz w:val="28"/>
          <w:szCs w:val="28"/>
        </w:rPr>
        <w:t>Белоусова (протокол от 25.09.2020 г. №АБ-П16-183-пр).</w:t>
      </w:r>
    </w:p>
    <w:p w:rsidR="007C0C3E" w:rsidRPr="00147340" w:rsidRDefault="007C0C3E" w:rsidP="00147340">
      <w:pPr>
        <w:pStyle w:val="a7"/>
        <w:kinsoku w:val="0"/>
        <w:overflowPunct w:val="0"/>
        <w:spacing w:after="0" w:line="276" w:lineRule="auto"/>
        <w:ind w:firstLine="709"/>
        <w:jc w:val="both"/>
        <w:rPr>
          <w:rFonts w:asciiTheme="minorHAnsi" w:hAnsiTheme="minorHAnsi" w:cstheme="minorHAnsi"/>
          <w:spacing w:val="2"/>
          <w:sz w:val="28"/>
          <w:szCs w:val="28"/>
        </w:rPr>
      </w:pPr>
      <w:r w:rsidRPr="00147340">
        <w:rPr>
          <w:rFonts w:asciiTheme="minorHAnsi" w:hAnsiTheme="minorHAnsi" w:cstheme="minorHAnsi"/>
          <w:spacing w:val="2"/>
          <w:sz w:val="28"/>
          <w:szCs w:val="28"/>
        </w:rPr>
        <w:t>Подготовка федеральных и ведомственных проектов осуществляется</w:t>
      </w:r>
      <w:r w:rsidR="0000651D" w:rsidRPr="00147340">
        <w:rPr>
          <w:rFonts w:asciiTheme="minorHAnsi" w:hAnsiTheme="minorHAnsi" w:cstheme="minorHAnsi"/>
          <w:spacing w:val="2"/>
          <w:sz w:val="28"/>
          <w:szCs w:val="28"/>
        </w:rPr>
        <w:t xml:space="preserve"> </w:t>
      </w:r>
      <w:r w:rsidR="0000651D" w:rsidRPr="00147340">
        <w:rPr>
          <w:rFonts w:asciiTheme="minorHAnsi" w:hAnsiTheme="minorHAnsi" w:cstheme="minorHAnsi"/>
          <w:spacing w:val="2"/>
          <w:sz w:val="28"/>
          <w:szCs w:val="28"/>
        </w:rPr>
        <w:br/>
      </w:r>
      <w:r w:rsidRPr="00147340">
        <w:rPr>
          <w:rFonts w:asciiTheme="minorHAnsi" w:hAnsiTheme="minorHAnsi" w:cstheme="minorHAnsi"/>
          <w:spacing w:val="2"/>
          <w:sz w:val="28"/>
          <w:szCs w:val="28"/>
        </w:rPr>
        <w:t>в соответствии с постановлением Правительства Российской Федерации</w:t>
      </w:r>
      <w:r w:rsidR="0000651D" w:rsidRPr="00147340">
        <w:rPr>
          <w:rFonts w:asciiTheme="minorHAnsi" w:hAnsiTheme="minorHAnsi" w:cstheme="minorHAnsi"/>
          <w:spacing w:val="2"/>
          <w:sz w:val="28"/>
          <w:szCs w:val="28"/>
        </w:rPr>
        <w:t xml:space="preserve"> </w:t>
      </w:r>
      <w:r w:rsidR="0000651D" w:rsidRPr="00147340">
        <w:rPr>
          <w:rFonts w:asciiTheme="minorHAnsi" w:hAnsiTheme="minorHAnsi" w:cstheme="minorHAnsi"/>
          <w:spacing w:val="2"/>
          <w:sz w:val="28"/>
          <w:szCs w:val="28"/>
        </w:rPr>
        <w:br/>
      </w:r>
      <w:r w:rsidRPr="00147340">
        <w:rPr>
          <w:rFonts w:asciiTheme="minorHAnsi" w:hAnsiTheme="minorHAnsi" w:cstheme="minorHAnsi"/>
          <w:spacing w:val="2"/>
          <w:sz w:val="28"/>
          <w:szCs w:val="28"/>
        </w:rPr>
        <w:t xml:space="preserve">от 31октября 2018 г. № 1288 </w:t>
      </w:r>
      <w:r w:rsidR="00787D57" w:rsidRPr="00147340">
        <w:rPr>
          <w:rFonts w:asciiTheme="minorHAnsi" w:hAnsiTheme="minorHAnsi" w:cstheme="minorHAnsi"/>
          <w:spacing w:val="2"/>
          <w:sz w:val="28"/>
          <w:szCs w:val="28"/>
        </w:rPr>
        <w:t>«</w:t>
      </w:r>
      <w:r w:rsidRPr="00147340">
        <w:rPr>
          <w:rFonts w:asciiTheme="minorHAnsi" w:hAnsiTheme="minorHAnsi" w:cstheme="minorHAnsi"/>
          <w:spacing w:val="2"/>
          <w:sz w:val="28"/>
          <w:szCs w:val="28"/>
        </w:rPr>
        <w:t>Об организации проектной деятельности</w:t>
      </w:r>
      <w:r w:rsidR="0000651D" w:rsidRPr="00147340">
        <w:rPr>
          <w:rFonts w:asciiTheme="minorHAnsi" w:hAnsiTheme="minorHAnsi" w:cstheme="minorHAnsi"/>
          <w:spacing w:val="2"/>
          <w:sz w:val="28"/>
          <w:szCs w:val="28"/>
        </w:rPr>
        <w:t xml:space="preserve"> </w:t>
      </w:r>
      <w:r w:rsidR="0000651D" w:rsidRPr="00147340">
        <w:rPr>
          <w:rFonts w:asciiTheme="minorHAnsi" w:hAnsiTheme="minorHAnsi" w:cstheme="minorHAnsi"/>
          <w:spacing w:val="2"/>
          <w:sz w:val="28"/>
          <w:szCs w:val="28"/>
        </w:rPr>
        <w:br/>
      </w:r>
      <w:r w:rsidRPr="00147340">
        <w:rPr>
          <w:rFonts w:asciiTheme="minorHAnsi" w:hAnsiTheme="minorHAnsi" w:cstheme="minorHAnsi"/>
          <w:spacing w:val="2"/>
          <w:sz w:val="28"/>
          <w:szCs w:val="28"/>
        </w:rPr>
        <w:t>в Правительстве Российской Федерации</w:t>
      </w:r>
      <w:r w:rsidR="00787D57" w:rsidRPr="00147340">
        <w:rPr>
          <w:rFonts w:asciiTheme="minorHAnsi" w:hAnsiTheme="minorHAnsi" w:cstheme="minorHAnsi"/>
          <w:spacing w:val="2"/>
          <w:sz w:val="28"/>
          <w:szCs w:val="28"/>
        </w:rPr>
        <w:t>»</w:t>
      </w:r>
      <w:r w:rsidRPr="00147340">
        <w:rPr>
          <w:rFonts w:asciiTheme="minorHAnsi" w:hAnsiTheme="minorHAnsi" w:cstheme="minorHAnsi"/>
          <w:spacing w:val="2"/>
          <w:sz w:val="28"/>
          <w:szCs w:val="28"/>
        </w:rPr>
        <w:t xml:space="preserve"> (в ред</w:t>
      </w:r>
      <w:r w:rsidR="007D2EEA" w:rsidRPr="00147340">
        <w:rPr>
          <w:rFonts w:asciiTheme="minorHAnsi" w:hAnsiTheme="minorHAnsi" w:cstheme="minorHAnsi"/>
          <w:spacing w:val="2"/>
          <w:sz w:val="28"/>
          <w:szCs w:val="28"/>
        </w:rPr>
        <w:t xml:space="preserve">. </w:t>
      </w:r>
      <w:r w:rsidRPr="00147340">
        <w:rPr>
          <w:rFonts w:asciiTheme="minorHAnsi" w:hAnsiTheme="minorHAnsi" w:cstheme="minorHAnsi"/>
          <w:spacing w:val="2"/>
          <w:sz w:val="28"/>
          <w:szCs w:val="28"/>
        </w:rPr>
        <w:t xml:space="preserve">постановления Правительства Российской Федерации от </w:t>
      </w:r>
      <w:r w:rsidR="00EE4A32" w:rsidRPr="00147340">
        <w:rPr>
          <w:rFonts w:asciiTheme="minorHAnsi" w:hAnsiTheme="minorHAnsi" w:cstheme="minorHAnsi"/>
          <w:spacing w:val="2"/>
          <w:sz w:val="28"/>
          <w:szCs w:val="28"/>
        </w:rPr>
        <w:t>10</w:t>
      </w:r>
      <w:r w:rsidRPr="00147340">
        <w:rPr>
          <w:rFonts w:asciiTheme="minorHAnsi" w:hAnsiTheme="minorHAnsi" w:cstheme="minorHAnsi"/>
          <w:spacing w:val="2"/>
          <w:sz w:val="28"/>
          <w:szCs w:val="28"/>
        </w:rPr>
        <w:t>.07</w:t>
      </w:r>
      <w:r w:rsidR="00444FEA" w:rsidRPr="00147340">
        <w:rPr>
          <w:rFonts w:asciiTheme="minorHAnsi" w:hAnsiTheme="minorHAnsi" w:cstheme="minorHAnsi"/>
          <w:spacing w:val="2"/>
          <w:sz w:val="28"/>
          <w:szCs w:val="28"/>
        </w:rPr>
        <w:t>.20</w:t>
      </w:r>
      <w:r w:rsidR="00EE4A32" w:rsidRPr="00147340">
        <w:rPr>
          <w:rFonts w:asciiTheme="minorHAnsi" w:hAnsiTheme="minorHAnsi" w:cstheme="minorHAnsi"/>
          <w:spacing w:val="2"/>
          <w:sz w:val="28"/>
          <w:szCs w:val="28"/>
        </w:rPr>
        <w:t>20</w:t>
      </w:r>
      <w:r w:rsidRPr="00147340">
        <w:rPr>
          <w:rFonts w:asciiTheme="minorHAnsi" w:hAnsiTheme="minorHAnsi" w:cstheme="minorHAnsi"/>
          <w:spacing w:val="2"/>
          <w:sz w:val="28"/>
          <w:szCs w:val="28"/>
        </w:rPr>
        <w:t xml:space="preserve"> №</w:t>
      </w:r>
      <w:r w:rsidR="007D2EEA" w:rsidRPr="00147340">
        <w:rPr>
          <w:rFonts w:asciiTheme="minorHAnsi" w:hAnsiTheme="minorHAnsi" w:cstheme="minorHAnsi"/>
          <w:spacing w:val="2"/>
          <w:sz w:val="28"/>
          <w:szCs w:val="28"/>
        </w:rPr>
        <w:t xml:space="preserve"> </w:t>
      </w:r>
      <w:r w:rsidR="00EE4A32" w:rsidRPr="00147340">
        <w:rPr>
          <w:rFonts w:asciiTheme="minorHAnsi" w:hAnsiTheme="minorHAnsi" w:cstheme="minorHAnsi"/>
          <w:spacing w:val="2"/>
          <w:sz w:val="28"/>
          <w:szCs w:val="28"/>
        </w:rPr>
        <w:t>1019</w:t>
      </w:r>
      <w:r w:rsidRPr="00147340">
        <w:rPr>
          <w:rFonts w:asciiTheme="minorHAnsi" w:hAnsiTheme="minorHAnsi" w:cstheme="minorHAnsi"/>
          <w:spacing w:val="2"/>
          <w:sz w:val="28"/>
          <w:szCs w:val="28"/>
        </w:rPr>
        <w:t>).</w:t>
      </w:r>
    </w:p>
    <w:p w:rsidR="00665085" w:rsidRPr="00147340" w:rsidRDefault="00665085" w:rsidP="00147340">
      <w:pPr>
        <w:pStyle w:val="a7"/>
        <w:kinsoku w:val="0"/>
        <w:overflowPunct w:val="0"/>
        <w:spacing w:after="0" w:line="276" w:lineRule="auto"/>
        <w:ind w:firstLine="709"/>
        <w:jc w:val="both"/>
        <w:rPr>
          <w:rFonts w:asciiTheme="minorHAnsi" w:hAnsiTheme="minorHAnsi" w:cstheme="minorHAnsi"/>
          <w:spacing w:val="2"/>
          <w:sz w:val="28"/>
          <w:szCs w:val="28"/>
        </w:rPr>
      </w:pPr>
      <w:r w:rsidRPr="00147340">
        <w:rPr>
          <w:rFonts w:asciiTheme="minorHAnsi" w:hAnsiTheme="minorHAnsi" w:cstheme="minorHAnsi"/>
          <w:spacing w:val="2"/>
          <w:sz w:val="28"/>
          <w:szCs w:val="28"/>
        </w:rPr>
        <w:t>Процессная часть включает 17</w:t>
      </w:r>
      <w:r w:rsidR="00330B74">
        <w:rPr>
          <w:rFonts w:asciiTheme="minorHAnsi" w:hAnsiTheme="minorHAnsi" w:cstheme="minorHAnsi"/>
          <w:spacing w:val="2"/>
          <w:sz w:val="28"/>
          <w:szCs w:val="28"/>
        </w:rPr>
        <w:t xml:space="preserve"> ведомственных целевых программ</w:t>
      </w:r>
      <w:r w:rsidR="00330B74">
        <w:rPr>
          <w:rFonts w:asciiTheme="minorHAnsi" w:hAnsiTheme="minorHAnsi" w:cstheme="minorHAnsi"/>
          <w:spacing w:val="2"/>
          <w:sz w:val="28"/>
          <w:szCs w:val="28"/>
        </w:rPr>
        <w:br/>
      </w:r>
      <w:r w:rsidRPr="00147340">
        <w:rPr>
          <w:rFonts w:asciiTheme="minorHAnsi" w:hAnsiTheme="minorHAnsi" w:cstheme="minorHAnsi"/>
          <w:spacing w:val="2"/>
          <w:sz w:val="28"/>
          <w:szCs w:val="28"/>
        </w:rPr>
        <w:t>и</w:t>
      </w:r>
      <w:r w:rsidR="0000651D" w:rsidRPr="00147340">
        <w:rPr>
          <w:rFonts w:asciiTheme="minorHAnsi" w:hAnsiTheme="minorHAnsi" w:cstheme="minorHAnsi"/>
          <w:spacing w:val="2"/>
          <w:sz w:val="28"/>
          <w:szCs w:val="28"/>
        </w:rPr>
        <w:t xml:space="preserve"> </w:t>
      </w:r>
      <w:r w:rsidRPr="00147340">
        <w:rPr>
          <w:rFonts w:asciiTheme="minorHAnsi" w:hAnsiTheme="minorHAnsi" w:cstheme="minorHAnsi"/>
          <w:spacing w:val="2"/>
          <w:sz w:val="28"/>
          <w:szCs w:val="28"/>
        </w:rPr>
        <w:t>6 основных мероприятий.</w:t>
      </w:r>
    </w:p>
    <w:p w:rsidR="00E3367C" w:rsidRPr="00147340" w:rsidRDefault="00E3367C" w:rsidP="00147340">
      <w:pPr>
        <w:pStyle w:val="a7"/>
        <w:kinsoku w:val="0"/>
        <w:overflowPunct w:val="0"/>
        <w:spacing w:after="0" w:line="276" w:lineRule="auto"/>
        <w:ind w:firstLine="709"/>
        <w:jc w:val="both"/>
        <w:rPr>
          <w:rFonts w:asciiTheme="minorHAnsi" w:hAnsiTheme="minorHAnsi" w:cstheme="minorHAnsi"/>
          <w:spacing w:val="2"/>
          <w:sz w:val="28"/>
          <w:szCs w:val="28"/>
        </w:rPr>
      </w:pPr>
      <w:r w:rsidRPr="00147340">
        <w:rPr>
          <w:rFonts w:asciiTheme="minorHAnsi" w:hAnsiTheme="minorHAnsi" w:cstheme="minorHAnsi"/>
          <w:spacing w:val="2"/>
          <w:sz w:val="28"/>
          <w:szCs w:val="28"/>
        </w:rPr>
        <w:lastRenderedPageBreak/>
        <w:t>Целями Программы являются:</w:t>
      </w:r>
    </w:p>
    <w:p w:rsidR="00E3367C" w:rsidRPr="00147340" w:rsidRDefault="00E3367C" w:rsidP="00147340">
      <w:pPr>
        <w:pStyle w:val="a7"/>
        <w:kinsoku w:val="0"/>
        <w:overflowPunct w:val="0"/>
        <w:spacing w:after="0" w:line="276" w:lineRule="auto"/>
        <w:ind w:firstLine="709"/>
        <w:jc w:val="both"/>
        <w:rPr>
          <w:rFonts w:asciiTheme="minorHAnsi" w:hAnsiTheme="minorHAnsi" w:cstheme="minorHAnsi"/>
          <w:spacing w:val="2"/>
          <w:sz w:val="28"/>
          <w:szCs w:val="28"/>
        </w:rPr>
      </w:pPr>
      <w:r w:rsidRPr="00147340">
        <w:rPr>
          <w:rFonts w:asciiTheme="minorHAnsi" w:hAnsiTheme="minorHAnsi" w:cstheme="minorHAnsi"/>
          <w:spacing w:val="2"/>
          <w:sz w:val="28"/>
          <w:szCs w:val="28"/>
        </w:rPr>
        <w:t>1</w:t>
      </w:r>
      <w:r w:rsidR="00833E9C" w:rsidRPr="00147340">
        <w:rPr>
          <w:rFonts w:asciiTheme="minorHAnsi" w:hAnsiTheme="minorHAnsi" w:cstheme="minorHAnsi"/>
          <w:spacing w:val="2"/>
          <w:sz w:val="28"/>
          <w:szCs w:val="28"/>
        </w:rPr>
        <w:t xml:space="preserve">) </w:t>
      </w:r>
      <w:r w:rsidRPr="00147340">
        <w:rPr>
          <w:rFonts w:asciiTheme="minorHAnsi" w:hAnsiTheme="minorHAnsi" w:cstheme="minorHAnsi"/>
          <w:spacing w:val="2"/>
          <w:sz w:val="28"/>
          <w:szCs w:val="28"/>
        </w:rPr>
        <w:t xml:space="preserve">ускорение товародвижения на основе повышения  индекса качества транспортной инфраструктуры на  15,5 процента </w:t>
      </w:r>
      <w:r w:rsidR="00665085" w:rsidRPr="00147340">
        <w:rPr>
          <w:rFonts w:asciiTheme="minorHAnsi" w:hAnsiTheme="minorHAnsi" w:cstheme="minorHAnsi"/>
          <w:spacing w:val="2"/>
          <w:sz w:val="28"/>
          <w:szCs w:val="28"/>
        </w:rPr>
        <w:t xml:space="preserve">относительно </w:t>
      </w:r>
      <w:r w:rsidRPr="00147340">
        <w:rPr>
          <w:rFonts w:asciiTheme="minorHAnsi" w:hAnsiTheme="minorHAnsi" w:cstheme="minorHAnsi"/>
          <w:spacing w:val="2"/>
          <w:sz w:val="28"/>
          <w:szCs w:val="28"/>
        </w:rPr>
        <w:t xml:space="preserve"> уровн</w:t>
      </w:r>
      <w:r w:rsidR="00665085" w:rsidRPr="00147340">
        <w:rPr>
          <w:rFonts w:asciiTheme="minorHAnsi" w:hAnsiTheme="minorHAnsi" w:cstheme="minorHAnsi"/>
          <w:spacing w:val="2"/>
          <w:sz w:val="28"/>
          <w:szCs w:val="28"/>
        </w:rPr>
        <w:t>я</w:t>
      </w:r>
      <w:r w:rsidRPr="00147340">
        <w:rPr>
          <w:rFonts w:asciiTheme="minorHAnsi" w:hAnsiTheme="minorHAnsi" w:cstheme="minorHAnsi"/>
          <w:spacing w:val="2"/>
          <w:sz w:val="28"/>
          <w:szCs w:val="28"/>
        </w:rPr>
        <w:t xml:space="preserve"> 2017 года;</w:t>
      </w:r>
    </w:p>
    <w:p w:rsidR="00E3367C" w:rsidRPr="00147340" w:rsidRDefault="00E3367C" w:rsidP="00147340">
      <w:pPr>
        <w:pStyle w:val="a7"/>
        <w:kinsoku w:val="0"/>
        <w:overflowPunct w:val="0"/>
        <w:spacing w:after="0" w:line="276" w:lineRule="auto"/>
        <w:ind w:firstLine="709"/>
        <w:jc w:val="both"/>
        <w:rPr>
          <w:rFonts w:asciiTheme="minorHAnsi" w:hAnsiTheme="minorHAnsi" w:cstheme="minorHAnsi"/>
          <w:spacing w:val="2"/>
          <w:sz w:val="28"/>
          <w:szCs w:val="28"/>
        </w:rPr>
      </w:pPr>
      <w:r w:rsidRPr="00147340">
        <w:rPr>
          <w:rFonts w:asciiTheme="minorHAnsi" w:hAnsiTheme="minorHAnsi" w:cstheme="minorHAnsi"/>
          <w:spacing w:val="2"/>
          <w:sz w:val="28"/>
          <w:szCs w:val="28"/>
        </w:rPr>
        <w:t>2</w:t>
      </w:r>
      <w:r w:rsidR="00833E9C" w:rsidRPr="00147340">
        <w:rPr>
          <w:rFonts w:asciiTheme="minorHAnsi" w:hAnsiTheme="minorHAnsi" w:cstheme="minorHAnsi"/>
          <w:spacing w:val="2"/>
          <w:sz w:val="28"/>
          <w:szCs w:val="28"/>
        </w:rPr>
        <w:t xml:space="preserve">) </w:t>
      </w:r>
      <w:r w:rsidRPr="00147340">
        <w:rPr>
          <w:rFonts w:asciiTheme="minorHAnsi" w:hAnsiTheme="minorHAnsi" w:cstheme="minorHAnsi"/>
          <w:spacing w:val="2"/>
          <w:sz w:val="28"/>
          <w:szCs w:val="28"/>
        </w:rPr>
        <w:t>повышение доступности качественных транспортных услуг для обеспечения транспортной подвижности населения на уровне 9,5 тыс. пасс.-км</w:t>
      </w:r>
      <w:r w:rsidR="0000651D" w:rsidRPr="00147340">
        <w:rPr>
          <w:rFonts w:asciiTheme="minorHAnsi" w:hAnsiTheme="minorHAnsi" w:cstheme="minorHAnsi"/>
          <w:spacing w:val="2"/>
          <w:sz w:val="28"/>
          <w:szCs w:val="28"/>
        </w:rPr>
        <w:t xml:space="preserve"> </w:t>
      </w:r>
      <w:r w:rsidR="0000651D" w:rsidRPr="00147340">
        <w:rPr>
          <w:rFonts w:asciiTheme="minorHAnsi" w:hAnsiTheme="minorHAnsi" w:cstheme="minorHAnsi"/>
          <w:spacing w:val="2"/>
          <w:sz w:val="28"/>
          <w:szCs w:val="28"/>
        </w:rPr>
        <w:br/>
      </w:r>
      <w:r w:rsidRPr="00147340">
        <w:rPr>
          <w:rFonts w:asciiTheme="minorHAnsi" w:hAnsiTheme="minorHAnsi" w:cstheme="minorHAnsi"/>
          <w:spacing w:val="2"/>
          <w:sz w:val="28"/>
          <w:szCs w:val="28"/>
        </w:rPr>
        <w:t>на 1 жителя;</w:t>
      </w:r>
    </w:p>
    <w:p w:rsidR="00E3367C" w:rsidRPr="00147340" w:rsidRDefault="00E3367C" w:rsidP="00147340">
      <w:pPr>
        <w:pStyle w:val="a7"/>
        <w:kinsoku w:val="0"/>
        <w:overflowPunct w:val="0"/>
        <w:spacing w:after="0" w:line="276" w:lineRule="auto"/>
        <w:ind w:firstLine="709"/>
        <w:jc w:val="both"/>
        <w:rPr>
          <w:rFonts w:asciiTheme="minorHAnsi" w:hAnsiTheme="minorHAnsi" w:cstheme="minorHAnsi"/>
          <w:spacing w:val="2"/>
          <w:sz w:val="28"/>
          <w:szCs w:val="28"/>
        </w:rPr>
      </w:pPr>
      <w:r w:rsidRPr="00147340">
        <w:rPr>
          <w:rFonts w:asciiTheme="minorHAnsi" w:hAnsiTheme="minorHAnsi" w:cstheme="minorHAnsi"/>
          <w:spacing w:val="2"/>
          <w:sz w:val="28"/>
          <w:szCs w:val="28"/>
        </w:rPr>
        <w:t>3</w:t>
      </w:r>
      <w:r w:rsidR="00833E9C" w:rsidRPr="00147340">
        <w:rPr>
          <w:rFonts w:asciiTheme="minorHAnsi" w:hAnsiTheme="minorHAnsi" w:cstheme="minorHAnsi"/>
          <w:spacing w:val="2"/>
          <w:sz w:val="28"/>
          <w:szCs w:val="28"/>
        </w:rPr>
        <w:t xml:space="preserve">) </w:t>
      </w:r>
      <w:r w:rsidRPr="00147340">
        <w:rPr>
          <w:rFonts w:asciiTheme="minorHAnsi" w:hAnsiTheme="minorHAnsi" w:cstheme="minorHAnsi"/>
          <w:spacing w:val="2"/>
          <w:sz w:val="28"/>
          <w:szCs w:val="28"/>
        </w:rPr>
        <w:t>повышение конкурентоспособности транспортной системы России</w:t>
      </w:r>
      <w:r w:rsidR="0000651D" w:rsidRPr="00147340">
        <w:rPr>
          <w:rFonts w:asciiTheme="minorHAnsi" w:hAnsiTheme="minorHAnsi" w:cstheme="minorHAnsi"/>
          <w:spacing w:val="2"/>
          <w:sz w:val="28"/>
          <w:szCs w:val="28"/>
        </w:rPr>
        <w:br/>
      </w:r>
      <w:r w:rsidRPr="00147340">
        <w:rPr>
          <w:rFonts w:asciiTheme="minorHAnsi" w:hAnsiTheme="minorHAnsi" w:cstheme="minorHAnsi"/>
          <w:spacing w:val="2"/>
          <w:sz w:val="28"/>
          <w:szCs w:val="28"/>
        </w:rPr>
        <w:t>на мировом рынке транспортных услуг и рост экспорта услуг тра</w:t>
      </w:r>
      <w:r w:rsidR="00D34FD3" w:rsidRPr="00147340">
        <w:rPr>
          <w:rFonts w:asciiTheme="minorHAnsi" w:hAnsiTheme="minorHAnsi" w:cstheme="minorHAnsi"/>
          <w:spacing w:val="2"/>
          <w:sz w:val="28"/>
          <w:szCs w:val="28"/>
        </w:rPr>
        <w:t xml:space="preserve">нспортного комплекса до 25 </w:t>
      </w:r>
      <w:proofErr w:type="gramStart"/>
      <w:r w:rsidR="00D34FD3" w:rsidRPr="00147340">
        <w:rPr>
          <w:rFonts w:asciiTheme="minorHAnsi" w:hAnsiTheme="minorHAnsi" w:cstheme="minorHAnsi"/>
          <w:spacing w:val="2"/>
          <w:sz w:val="28"/>
          <w:szCs w:val="28"/>
        </w:rPr>
        <w:t>млрд</w:t>
      </w:r>
      <w:proofErr w:type="gramEnd"/>
      <w:r w:rsidR="00D34FD3" w:rsidRPr="00147340">
        <w:rPr>
          <w:rFonts w:asciiTheme="minorHAnsi" w:hAnsiTheme="minorHAnsi" w:cstheme="minorHAnsi"/>
          <w:spacing w:val="2"/>
          <w:sz w:val="28"/>
          <w:szCs w:val="28"/>
        </w:rPr>
        <w:t xml:space="preserve"> </w:t>
      </w:r>
      <w:r w:rsidRPr="00147340">
        <w:rPr>
          <w:rFonts w:asciiTheme="minorHAnsi" w:hAnsiTheme="minorHAnsi" w:cstheme="minorHAnsi"/>
          <w:spacing w:val="2"/>
          <w:sz w:val="28"/>
          <w:szCs w:val="28"/>
        </w:rPr>
        <w:t xml:space="preserve"> долларов США;</w:t>
      </w:r>
    </w:p>
    <w:p w:rsidR="00E3367C" w:rsidRPr="00147340" w:rsidRDefault="00E3367C" w:rsidP="00147340">
      <w:pPr>
        <w:pStyle w:val="a7"/>
        <w:kinsoku w:val="0"/>
        <w:overflowPunct w:val="0"/>
        <w:spacing w:after="0" w:line="276" w:lineRule="auto"/>
        <w:ind w:firstLine="709"/>
        <w:jc w:val="both"/>
        <w:rPr>
          <w:rFonts w:asciiTheme="minorHAnsi" w:hAnsiTheme="minorHAnsi" w:cstheme="minorHAnsi"/>
          <w:spacing w:val="2"/>
          <w:sz w:val="28"/>
          <w:szCs w:val="28"/>
        </w:rPr>
      </w:pPr>
      <w:r w:rsidRPr="00147340">
        <w:rPr>
          <w:rFonts w:asciiTheme="minorHAnsi" w:hAnsiTheme="minorHAnsi" w:cstheme="minorHAnsi"/>
          <w:spacing w:val="2"/>
          <w:sz w:val="28"/>
          <w:szCs w:val="28"/>
        </w:rPr>
        <w:t>4</w:t>
      </w:r>
      <w:r w:rsidR="00833E9C" w:rsidRPr="00147340">
        <w:rPr>
          <w:rFonts w:asciiTheme="minorHAnsi" w:hAnsiTheme="minorHAnsi" w:cstheme="minorHAnsi"/>
          <w:spacing w:val="2"/>
          <w:sz w:val="28"/>
          <w:szCs w:val="28"/>
        </w:rPr>
        <w:t xml:space="preserve">) </w:t>
      </w:r>
      <w:r w:rsidRPr="00147340">
        <w:rPr>
          <w:rFonts w:asciiTheme="minorHAnsi" w:hAnsiTheme="minorHAnsi" w:cstheme="minorHAnsi"/>
          <w:spacing w:val="2"/>
          <w:sz w:val="28"/>
          <w:szCs w:val="28"/>
        </w:rPr>
        <w:t xml:space="preserve">повышение комплексной безопасности и устойчивости транспортной системы </w:t>
      </w:r>
      <w:r w:rsidR="00665085" w:rsidRPr="00147340">
        <w:rPr>
          <w:rFonts w:asciiTheme="minorHAnsi" w:hAnsiTheme="minorHAnsi" w:cstheme="minorHAnsi"/>
          <w:spacing w:val="2"/>
          <w:sz w:val="28"/>
          <w:szCs w:val="28"/>
        </w:rPr>
        <w:t>в</w:t>
      </w:r>
      <w:r w:rsidRPr="00147340">
        <w:rPr>
          <w:rFonts w:asciiTheme="minorHAnsi" w:hAnsiTheme="minorHAnsi" w:cstheme="minorHAnsi"/>
          <w:spacing w:val="2"/>
          <w:sz w:val="28"/>
          <w:szCs w:val="28"/>
        </w:rPr>
        <w:t xml:space="preserve"> цел</w:t>
      </w:r>
      <w:r w:rsidR="00665085" w:rsidRPr="00147340">
        <w:rPr>
          <w:rFonts w:asciiTheme="minorHAnsi" w:hAnsiTheme="minorHAnsi" w:cstheme="minorHAnsi"/>
          <w:spacing w:val="2"/>
          <w:sz w:val="28"/>
          <w:szCs w:val="28"/>
        </w:rPr>
        <w:t>ях</w:t>
      </w:r>
      <w:r w:rsidRPr="00147340">
        <w:rPr>
          <w:rFonts w:asciiTheme="minorHAnsi" w:hAnsiTheme="minorHAnsi" w:cstheme="minorHAnsi"/>
          <w:spacing w:val="2"/>
          <w:sz w:val="28"/>
          <w:szCs w:val="28"/>
        </w:rPr>
        <w:t xml:space="preserve"> сокращения числа происшествий на транспорте </w:t>
      </w:r>
      <w:r w:rsidR="007D2EEA" w:rsidRPr="00147340">
        <w:rPr>
          <w:rFonts w:asciiTheme="minorHAnsi" w:hAnsiTheme="minorHAnsi" w:cstheme="minorHAnsi"/>
          <w:spacing w:val="2"/>
          <w:sz w:val="28"/>
          <w:szCs w:val="28"/>
        </w:rPr>
        <w:t xml:space="preserve"> </w:t>
      </w:r>
      <w:r w:rsidRPr="00147340">
        <w:rPr>
          <w:rFonts w:asciiTheme="minorHAnsi" w:hAnsiTheme="minorHAnsi" w:cstheme="minorHAnsi"/>
          <w:spacing w:val="2"/>
          <w:sz w:val="28"/>
          <w:szCs w:val="28"/>
        </w:rPr>
        <w:t xml:space="preserve">на единицу транспортных средств на 15 процентов </w:t>
      </w:r>
      <w:r w:rsidR="00665085" w:rsidRPr="00147340">
        <w:rPr>
          <w:rFonts w:asciiTheme="minorHAnsi" w:hAnsiTheme="minorHAnsi" w:cstheme="minorHAnsi"/>
          <w:spacing w:val="2"/>
          <w:sz w:val="28"/>
          <w:szCs w:val="28"/>
        </w:rPr>
        <w:t>относительно</w:t>
      </w:r>
      <w:r w:rsidRPr="00147340">
        <w:rPr>
          <w:rFonts w:asciiTheme="minorHAnsi" w:hAnsiTheme="minorHAnsi" w:cstheme="minorHAnsi"/>
          <w:spacing w:val="2"/>
          <w:sz w:val="28"/>
          <w:szCs w:val="28"/>
        </w:rPr>
        <w:t xml:space="preserve"> уровн</w:t>
      </w:r>
      <w:r w:rsidR="00665085" w:rsidRPr="00147340">
        <w:rPr>
          <w:rFonts w:asciiTheme="minorHAnsi" w:hAnsiTheme="minorHAnsi" w:cstheme="minorHAnsi"/>
          <w:spacing w:val="2"/>
          <w:sz w:val="28"/>
          <w:szCs w:val="28"/>
        </w:rPr>
        <w:t>я</w:t>
      </w:r>
      <w:r w:rsidRPr="00147340">
        <w:rPr>
          <w:rFonts w:asciiTheme="minorHAnsi" w:hAnsiTheme="minorHAnsi" w:cstheme="minorHAnsi"/>
          <w:spacing w:val="2"/>
          <w:sz w:val="28"/>
          <w:szCs w:val="28"/>
        </w:rPr>
        <w:t xml:space="preserve"> 2017 года;</w:t>
      </w:r>
    </w:p>
    <w:p w:rsidR="00112B36" w:rsidRPr="00147340" w:rsidRDefault="00E3367C" w:rsidP="00147340">
      <w:pPr>
        <w:pStyle w:val="a7"/>
        <w:kinsoku w:val="0"/>
        <w:overflowPunct w:val="0"/>
        <w:spacing w:after="0" w:line="276" w:lineRule="auto"/>
        <w:ind w:firstLine="709"/>
        <w:jc w:val="both"/>
        <w:rPr>
          <w:rFonts w:asciiTheme="minorHAnsi" w:hAnsiTheme="minorHAnsi" w:cstheme="minorHAnsi"/>
          <w:spacing w:val="2"/>
          <w:sz w:val="28"/>
          <w:szCs w:val="28"/>
        </w:rPr>
      </w:pPr>
      <w:r w:rsidRPr="00147340">
        <w:rPr>
          <w:rFonts w:asciiTheme="minorHAnsi" w:hAnsiTheme="minorHAnsi" w:cstheme="minorHAnsi"/>
          <w:spacing w:val="2"/>
          <w:sz w:val="28"/>
          <w:szCs w:val="28"/>
        </w:rPr>
        <w:t>5</w:t>
      </w:r>
      <w:r w:rsidR="00833E9C" w:rsidRPr="00147340">
        <w:rPr>
          <w:rFonts w:asciiTheme="minorHAnsi" w:hAnsiTheme="minorHAnsi" w:cstheme="minorHAnsi"/>
          <w:spacing w:val="2"/>
          <w:sz w:val="28"/>
          <w:szCs w:val="28"/>
        </w:rPr>
        <w:t xml:space="preserve">) </w:t>
      </w:r>
      <w:r w:rsidRPr="00147340">
        <w:rPr>
          <w:rFonts w:asciiTheme="minorHAnsi" w:hAnsiTheme="minorHAnsi" w:cstheme="minorHAnsi"/>
          <w:spacing w:val="2"/>
          <w:sz w:val="28"/>
          <w:szCs w:val="28"/>
        </w:rPr>
        <w:t>доведение  доли автомобильных дорог регионального значения, соответствующих нормативным требованиям,  до 50,9 процент</w:t>
      </w:r>
      <w:r w:rsidR="00665085" w:rsidRPr="00147340">
        <w:rPr>
          <w:rFonts w:asciiTheme="minorHAnsi" w:hAnsiTheme="minorHAnsi" w:cstheme="minorHAnsi"/>
          <w:spacing w:val="2"/>
          <w:sz w:val="28"/>
          <w:szCs w:val="28"/>
        </w:rPr>
        <w:t>а</w:t>
      </w:r>
      <w:r w:rsidR="00787D57" w:rsidRPr="00147340">
        <w:rPr>
          <w:rFonts w:asciiTheme="minorHAnsi" w:hAnsiTheme="minorHAnsi" w:cstheme="minorHAnsi"/>
          <w:spacing w:val="2"/>
          <w:sz w:val="28"/>
          <w:szCs w:val="28"/>
        </w:rPr>
        <w:t xml:space="preserve"> </w:t>
      </w:r>
      <w:r w:rsidR="00665085" w:rsidRPr="00147340">
        <w:rPr>
          <w:rFonts w:asciiTheme="minorHAnsi" w:hAnsiTheme="minorHAnsi" w:cstheme="minorHAnsi"/>
          <w:spacing w:val="2"/>
          <w:sz w:val="28"/>
          <w:szCs w:val="28"/>
        </w:rPr>
        <w:t xml:space="preserve">относительно </w:t>
      </w:r>
      <w:r w:rsidRPr="00147340">
        <w:rPr>
          <w:rFonts w:asciiTheme="minorHAnsi" w:hAnsiTheme="minorHAnsi" w:cstheme="minorHAnsi"/>
          <w:spacing w:val="2"/>
          <w:sz w:val="28"/>
          <w:szCs w:val="28"/>
        </w:rPr>
        <w:t>уровн</w:t>
      </w:r>
      <w:r w:rsidR="00665085" w:rsidRPr="00147340">
        <w:rPr>
          <w:rFonts w:asciiTheme="minorHAnsi" w:hAnsiTheme="minorHAnsi" w:cstheme="minorHAnsi"/>
          <w:spacing w:val="2"/>
          <w:sz w:val="28"/>
          <w:szCs w:val="28"/>
        </w:rPr>
        <w:t>я</w:t>
      </w:r>
      <w:r w:rsidRPr="00147340">
        <w:rPr>
          <w:rFonts w:asciiTheme="minorHAnsi" w:hAnsiTheme="minorHAnsi" w:cstheme="minorHAnsi"/>
          <w:spacing w:val="2"/>
          <w:sz w:val="28"/>
          <w:szCs w:val="28"/>
        </w:rPr>
        <w:t xml:space="preserve"> 2017 года.</w:t>
      </w:r>
    </w:p>
    <w:p w:rsidR="00CB2891" w:rsidRPr="00147340" w:rsidRDefault="000366DC" w:rsidP="00147340">
      <w:pPr>
        <w:pStyle w:val="a7"/>
        <w:kinsoku w:val="0"/>
        <w:overflowPunct w:val="0"/>
        <w:spacing w:after="0" w:line="276" w:lineRule="auto"/>
        <w:ind w:firstLine="709"/>
        <w:jc w:val="both"/>
        <w:rPr>
          <w:rFonts w:asciiTheme="minorHAnsi" w:hAnsiTheme="minorHAnsi" w:cstheme="minorHAnsi"/>
          <w:spacing w:val="-1"/>
          <w:sz w:val="28"/>
        </w:rPr>
      </w:pPr>
      <w:r w:rsidRPr="00147340">
        <w:rPr>
          <w:rFonts w:asciiTheme="minorHAnsi" w:hAnsiTheme="minorHAnsi" w:cstheme="minorHAnsi"/>
          <w:spacing w:val="-1"/>
          <w:sz w:val="28"/>
        </w:rPr>
        <w:t>Основные результаты реализации Программы в 20</w:t>
      </w:r>
      <w:r w:rsidR="00EE4A32" w:rsidRPr="00147340">
        <w:rPr>
          <w:rFonts w:asciiTheme="minorHAnsi" w:hAnsiTheme="minorHAnsi" w:cstheme="minorHAnsi"/>
          <w:spacing w:val="-1"/>
          <w:sz w:val="28"/>
        </w:rPr>
        <w:t>20</w:t>
      </w:r>
      <w:r w:rsidR="00441E4E" w:rsidRPr="00147340">
        <w:rPr>
          <w:rFonts w:asciiTheme="minorHAnsi" w:hAnsiTheme="minorHAnsi" w:cstheme="minorHAnsi"/>
          <w:spacing w:val="-1"/>
          <w:sz w:val="28"/>
        </w:rPr>
        <w:t xml:space="preserve"> </w:t>
      </w:r>
      <w:r w:rsidRPr="00147340">
        <w:rPr>
          <w:rFonts w:asciiTheme="minorHAnsi" w:hAnsiTheme="minorHAnsi" w:cstheme="minorHAnsi"/>
          <w:spacing w:val="-1"/>
          <w:sz w:val="28"/>
        </w:rPr>
        <w:t>году представлены</w:t>
      </w:r>
      <w:r w:rsidR="0000651D" w:rsidRPr="00147340">
        <w:rPr>
          <w:rFonts w:asciiTheme="minorHAnsi" w:hAnsiTheme="minorHAnsi" w:cstheme="minorHAnsi"/>
          <w:spacing w:val="-1"/>
          <w:sz w:val="28"/>
        </w:rPr>
        <w:t xml:space="preserve"> </w:t>
      </w:r>
      <w:r w:rsidR="0000651D" w:rsidRPr="00147340">
        <w:rPr>
          <w:rFonts w:asciiTheme="minorHAnsi" w:hAnsiTheme="minorHAnsi" w:cstheme="minorHAnsi"/>
          <w:spacing w:val="-1"/>
          <w:sz w:val="28"/>
        </w:rPr>
        <w:br/>
      </w:r>
      <w:r w:rsidRPr="00147340">
        <w:rPr>
          <w:rFonts w:asciiTheme="minorHAnsi" w:hAnsiTheme="minorHAnsi" w:cstheme="minorHAnsi"/>
          <w:spacing w:val="-1"/>
          <w:sz w:val="28"/>
        </w:rPr>
        <w:t xml:space="preserve">в </w:t>
      </w:r>
      <w:r w:rsidR="00EA3D98" w:rsidRPr="00147340">
        <w:rPr>
          <w:rFonts w:asciiTheme="minorHAnsi" w:hAnsiTheme="minorHAnsi" w:cstheme="minorHAnsi"/>
          <w:spacing w:val="-1"/>
          <w:sz w:val="28"/>
        </w:rPr>
        <w:t xml:space="preserve">таблице 1 Годового отчета о ходе  реализации пилотной </w:t>
      </w:r>
      <w:r w:rsidRPr="00147340">
        <w:rPr>
          <w:rFonts w:asciiTheme="minorHAnsi" w:hAnsiTheme="minorHAnsi" w:cstheme="minorHAnsi"/>
          <w:spacing w:val="-1"/>
          <w:sz w:val="28"/>
        </w:rPr>
        <w:t xml:space="preserve"> государственной программы</w:t>
      </w:r>
      <w:r w:rsidR="00EA3D98" w:rsidRPr="00147340">
        <w:rPr>
          <w:rFonts w:asciiTheme="minorHAnsi" w:hAnsiTheme="minorHAnsi" w:cstheme="minorHAnsi"/>
          <w:spacing w:val="-1"/>
          <w:sz w:val="28"/>
        </w:rPr>
        <w:t xml:space="preserve"> Российской Федерации </w:t>
      </w:r>
      <w:r w:rsidR="00787D57" w:rsidRPr="00147340">
        <w:rPr>
          <w:rFonts w:asciiTheme="minorHAnsi" w:hAnsiTheme="minorHAnsi" w:cstheme="minorHAnsi"/>
          <w:spacing w:val="-1"/>
          <w:sz w:val="28"/>
        </w:rPr>
        <w:t>«</w:t>
      </w:r>
      <w:r w:rsidR="00EA3D98" w:rsidRPr="00147340">
        <w:rPr>
          <w:rFonts w:asciiTheme="minorHAnsi" w:hAnsiTheme="minorHAnsi" w:cstheme="minorHAnsi"/>
          <w:spacing w:val="-1"/>
          <w:sz w:val="28"/>
        </w:rPr>
        <w:t>Развитие транспортной системы</w:t>
      </w:r>
      <w:r w:rsidR="00787D57" w:rsidRPr="00147340">
        <w:rPr>
          <w:rFonts w:asciiTheme="minorHAnsi" w:hAnsiTheme="minorHAnsi" w:cstheme="minorHAnsi"/>
          <w:spacing w:val="-1"/>
          <w:sz w:val="28"/>
        </w:rPr>
        <w:t>»</w:t>
      </w:r>
      <w:r w:rsidRPr="00147340">
        <w:rPr>
          <w:rFonts w:asciiTheme="minorHAnsi" w:hAnsiTheme="minorHAnsi" w:cstheme="minorHAnsi"/>
          <w:spacing w:val="-1"/>
          <w:sz w:val="28"/>
        </w:rPr>
        <w:t>.</w:t>
      </w:r>
    </w:p>
    <w:p w:rsidR="00EA3D98" w:rsidRPr="00147340" w:rsidRDefault="00EA3D98" w:rsidP="00147340">
      <w:pPr>
        <w:pStyle w:val="a7"/>
        <w:kinsoku w:val="0"/>
        <w:overflowPunct w:val="0"/>
        <w:spacing w:after="0" w:line="276" w:lineRule="auto"/>
        <w:ind w:firstLine="709"/>
        <w:jc w:val="center"/>
        <w:rPr>
          <w:rFonts w:asciiTheme="minorHAnsi" w:hAnsiTheme="minorHAnsi" w:cstheme="minorHAnsi"/>
          <w:spacing w:val="-1"/>
          <w:sz w:val="18"/>
          <w:szCs w:val="18"/>
        </w:rPr>
      </w:pPr>
    </w:p>
    <w:p w:rsidR="00EA3D98" w:rsidRPr="00147340" w:rsidRDefault="00EA3D98" w:rsidP="00147340">
      <w:pPr>
        <w:pStyle w:val="a7"/>
        <w:kinsoku w:val="0"/>
        <w:overflowPunct w:val="0"/>
        <w:spacing w:after="0" w:line="276" w:lineRule="auto"/>
        <w:ind w:firstLine="709"/>
        <w:jc w:val="center"/>
        <w:rPr>
          <w:rFonts w:asciiTheme="minorHAnsi" w:hAnsiTheme="minorHAnsi" w:cstheme="minorHAnsi"/>
          <w:b/>
          <w:spacing w:val="-1"/>
          <w:sz w:val="28"/>
        </w:rPr>
      </w:pPr>
      <w:r w:rsidRPr="00147340">
        <w:rPr>
          <w:rFonts w:asciiTheme="minorHAnsi" w:hAnsiTheme="minorHAnsi" w:cstheme="minorHAnsi"/>
          <w:b/>
          <w:spacing w:val="-1"/>
          <w:sz w:val="28"/>
        </w:rPr>
        <w:t>Результаты достижени</w:t>
      </w:r>
      <w:r w:rsidR="007E06F9" w:rsidRPr="00147340">
        <w:rPr>
          <w:rFonts w:asciiTheme="minorHAnsi" w:hAnsiTheme="minorHAnsi" w:cstheme="minorHAnsi"/>
          <w:b/>
          <w:spacing w:val="-1"/>
          <w:sz w:val="28"/>
        </w:rPr>
        <w:t>я</w:t>
      </w:r>
      <w:r w:rsidR="00787D57" w:rsidRPr="00147340">
        <w:rPr>
          <w:rFonts w:asciiTheme="minorHAnsi" w:hAnsiTheme="minorHAnsi" w:cstheme="minorHAnsi"/>
          <w:b/>
          <w:spacing w:val="-1"/>
          <w:sz w:val="28"/>
        </w:rPr>
        <w:t xml:space="preserve"> </w:t>
      </w:r>
      <w:r w:rsidRPr="00147340">
        <w:rPr>
          <w:rFonts w:asciiTheme="minorHAnsi" w:hAnsiTheme="minorHAnsi" w:cstheme="minorHAnsi"/>
          <w:b/>
          <w:spacing w:val="-1"/>
          <w:sz w:val="28"/>
        </w:rPr>
        <w:t xml:space="preserve">значений показателей (индикаторов) </w:t>
      </w:r>
      <w:r w:rsidR="004E7982" w:rsidRPr="00147340">
        <w:rPr>
          <w:rFonts w:asciiTheme="minorHAnsi" w:hAnsiTheme="minorHAnsi" w:cstheme="minorHAnsi"/>
          <w:b/>
          <w:spacing w:val="-1"/>
          <w:sz w:val="28"/>
        </w:rPr>
        <w:t>П</w:t>
      </w:r>
      <w:r w:rsidRPr="00147340">
        <w:rPr>
          <w:rFonts w:asciiTheme="minorHAnsi" w:hAnsiTheme="minorHAnsi" w:cstheme="minorHAnsi"/>
          <w:b/>
          <w:spacing w:val="-1"/>
          <w:sz w:val="28"/>
        </w:rPr>
        <w:t>рограммы</w:t>
      </w:r>
      <w:r w:rsidR="004A3D29" w:rsidRPr="00147340">
        <w:rPr>
          <w:rFonts w:asciiTheme="minorHAnsi" w:hAnsiTheme="minorHAnsi" w:cstheme="minorHAnsi"/>
          <w:b/>
          <w:spacing w:val="-1"/>
          <w:sz w:val="28"/>
        </w:rPr>
        <w:t xml:space="preserve">, </w:t>
      </w:r>
      <w:r w:rsidR="00665085" w:rsidRPr="00147340">
        <w:rPr>
          <w:rFonts w:asciiTheme="minorHAnsi" w:hAnsiTheme="minorHAnsi" w:cstheme="minorHAnsi"/>
          <w:b/>
          <w:spacing w:val="-1"/>
          <w:sz w:val="28"/>
        </w:rPr>
        <w:t xml:space="preserve">федеральных, </w:t>
      </w:r>
      <w:r w:rsidR="004E7982" w:rsidRPr="00147340">
        <w:rPr>
          <w:rFonts w:asciiTheme="minorHAnsi" w:hAnsiTheme="minorHAnsi" w:cstheme="minorHAnsi"/>
          <w:b/>
          <w:spacing w:val="-1"/>
          <w:sz w:val="28"/>
        </w:rPr>
        <w:t xml:space="preserve"> ведомственных проектов</w:t>
      </w:r>
      <w:r w:rsidR="00787D57" w:rsidRPr="00147340">
        <w:rPr>
          <w:rFonts w:asciiTheme="minorHAnsi" w:hAnsiTheme="minorHAnsi" w:cstheme="minorHAnsi"/>
          <w:b/>
          <w:spacing w:val="-1"/>
          <w:sz w:val="28"/>
        </w:rPr>
        <w:t xml:space="preserve"> </w:t>
      </w:r>
      <w:r w:rsidR="00665085" w:rsidRPr="00147340">
        <w:rPr>
          <w:rFonts w:asciiTheme="minorHAnsi" w:hAnsiTheme="minorHAnsi" w:cstheme="minorHAnsi"/>
          <w:b/>
          <w:spacing w:val="-1"/>
          <w:sz w:val="28"/>
        </w:rPr>
        <w:t>и ведомственных целевых программ</w:t>
      </w:r>
    </w:p>
    <w:p w:rsidR="00EA3D98" w:rsidRPr="00147340" w:rsidRDefault="00EA3D98" w:rsidP="00147340">
      <w:pPr>
        <w:pStyle w:val="a7"/>
        <w:spacing w:after="0" w:line="276" w:lineRule="auto"/>
        <w:ind w:firstLine="709"/>
        <w:jc w:val="both"/>
        <w:rPr>
          <w:rFonts w:asciiTheme="minorHAnsi" w:hAnsiTheme="minorHAnsi" w:cstheme="minorHAnsi"/>
          <w:spacing w:val="-1"/>
          <w:sz w:val="18"/>
          <w:szCs w:val="18"/>
        </w:rPr>
      </w:pPr>
    </w:p>
    <w:p w:rsidR="00716D4D" w:rsidRPr="00147340" w:rsidRDefault="004E7982" w:rsidP="00147340">
      <w:pPr>
        <w:widowControl w:val="0"/>
        <w:tabs>
          <w:tab w:val="left" w:pos="643"/>
          <w:tab w:val="left" w:leader="underscore" w:pos="5760"/>
        </w:tabs>
        <w:spacing w:line="276" w:lineRule="auto"/>
        <w:ind w:firstLine="709"/>
        <w:jc w:val="both"/>
        <w:rPr>
          <w:rFonts w:asciiTheme="minorHAnsi" w:hAnsiTheme="minorHAnsi" w:cstheme="minorHAnsi"/>
          <w:spacing w:val="-1"/>
          <w:sz w:val="28"/>
        </w:rPr>
      </w:pPr>
      <w:bookmarkStart w:id="0" w:name="_Hlk63070184"/>
      <w:proofErr w:type="gramStart"/>
      <w:r w:rsidRPr="00147340">
        <w:rPr>
          <w:rFonts w:asciiTheme="minorHAnsi" w:hAnsiTheme="minorHAnsi" w:cstheme="minorHAnsi"/>
          <w:spacing w:val="-1"/>
          <w:sz w:val="28"/>
        </w:rPr>
        <w:t>Плановые значения показателей</w:t>
      </w:r>
      <w:r w:rsidR="00EC2DEF" w:rsidRPr="00147340">
        <w:rPr>
          <w:rFonts w:asciiTheme="minorHAnsi" w:hAnsiTheme="minorHAnsi" w:cstheme="minorHAnsi"/>
          <w:spacing w:val="-1"/>
          <w:sz w:val="28"/>
        </w:rPr>
        <w:t xml:space="preserve"> (индикаторов)</w:t>
      </w:r>
      <w:r w:rsidRPr="00147340">
        <w:rPr>
          <w:rFonts w:asciiTheme="minorHAnsi" w:hAnsiTheme="minorHAnsi" w:cstheme="minorHAnsi"/>
          <w:spacing w:val="-1"/>
          <w:sz w:val="28"/>
        </w:rPr>
        <w:t xml:space="preserve"> в 20</w:t>
      </w:r>
      <w:r w:rsidR="00B804D1" w:rsidRPr="00147340">
        <w:rPr>
          <w:rFonts w:asciiTheme="minorHAnsi" w:hAnsiTheme="minorHAnsi" w:cstheme="minorHAnsi"/>
          <w:spacing w:val="-1"/>
          <w:sz w:val="28"/>
        </w:rPr>
        <w:t>20</w:t>
      </w:r>
      <w:r w:rsidRPr="00147340">
        <w:rPr>
          <w:rFonts w:asciiTheme="minorHAnsi" w:hAnsiTheme="minorHAnsi" w:cstheme="minorHAnsi"/>
          <w:spacing w:val="-1"/>
          <w:sz w:val="28"/>
        </w:rPr>
        <w:t xml:space="preserve"> году соответствуют </w:t>
      </w:r>
      <w:r w:rsidR="000F75D8" w:rsidRPr="00147340">
        <w:rPr>
          <w:rFonts w:asciiTheme="minorHAnsi" w:hAnsiTheme="minorHAnsi" w:cstheme="minorHAnsi"/>
          <w:spacing w:val="-1"/>
          <w:sz w:val="28"/>
        </w:rPr>
        <w:t xml:space="preserve">целевым показателям Программы, </w:t>
      </w:r>
      <w:r w:rsidR="00716D4D" w:rsidRPr="00147340">
        <w:rPr>
          <w:rFonts w:asciiTheme="minorHAnsi" w:hAnsiTheme="minorHAnsi" w:cstheme="minorHAnsi"/>
          <w:spacing w:val="-1"/>
          <w:sz w:val="28"/>
        </w:rPr>
        <w:t>национальн</w:t>
      </w:r>
      <w:r w:rsidR="000F38EB" w:rsidRPr="00147340">
        <w:rPr>
          <w:rFonts w:asciiTheme="minorHAnsi" w:hAnsiTheme="minorHAnsi" w:cstheme="minorHAnsi"/>
          <w:spacing w:val="-1"/>
          <w:sz w:val="28"/>
        </w:rPr>
        <w:t>ых</w:t>
      </w:r>
      <w:r w:rsidR="00716D4D" w:rsidRPr="00147340">
        <w:rPr>
          <w:rFonts w:asciiTheme="minorHAnsi" w:hAnsiTheme="minorHAnsi" w:cstheme="minorHAnsi"/>
          <w:spacing w:val="-1"/>
          <w:sz w:val="28"/>
        </w:rPr>
        <w:t xml:space="preserve"> проект</w:t>
      </w:r>
      <w:r w:rsidR="000F38EB" w:rsidRPr="00147340">
        <w:rPr>
          <w:rFonts w:asciiTheme="minorHAnsi" w:hAnsiTheme="minorHAnsi" w:cstheme="minorHAnsi"/>
          <w:spacing w:val="-1"/>
          <w:sz w:val="28"/>
        </w:rPr>
        <w:t>ов</w:t>
      </w:r>
      <w:r w:rsidR="00716D4D" w:rsidRPr="00147340">
        <w:rPr>
          <w:rFonts w:asciiTheme="minorHAnsi" w:hAnsiTheme="minorHAnsi" w:cstheme="minorHAnsi"/>
          <w:spacing w:val="-1"/>
          <w:sz w:val="28"/>
        </w:rPr>
        <w:t xml:space="preserve"> </w:t>
      </w:r>
      <w:r w:rsidR="00787D57" w:rsidRPr="00147340">
        <w:rPr>
          <w:rFonts w:asciiTheme="minorHAnsi" w:hAnsiTheme="minorHAnsi" w:cstheme="minorHAnsi"/>
          <w:spacing w:val="-1"/>
          <w:sz w:val="28"/>
        </w:rPr>
        <w:t>«</w:t>
      </w:r>
      <w:r w:rsidR="00330B74">
        <w:rPr>
          <w:rFonts w:asciiTheme="minorHAnsi" w:hAnsiTheme="minorHAnsi" w:cstheme="minorHAnsi"/>
          <w:spacing w:val="-1"/>
          <w:sz w:val="28"/>
        </w:rPr>
        <w:t>Безопасные</w:t>
      </w:r>
      <w:r w:rsidR="00330B74">
        <w:rPr>
          <w:rFonts w:asciiTheme="minorHAnsi" w:hAnsiTheme="minorHAnsi" w:cstheme="minorHAnsi"/>
          <w:spacing w:val="-1"/>
          <w:sz w:val="28"/>
        </w:rPr>
        <w:br/>
      </w:r>
      <w:r w:rsidR="00716D4D" w:rsidRPr="00147340">
        <w:rPr>
          <w:rFonts w:asciiTheme="minorHAnsi" w:hAnsiTheme="minorHAnsi" w:cstheme="minorHAnsi"/>
          <w:spacing w:val="-1"/>
          <w:sz w:val="28"/>
        </w:rPr>
        <w:t>и качественные автомобильные дороги</w:t>
      </w:r>
      <w:r w:rsidR="00787D57" w:rsidRPr="00147340">
        <w:rPr>
          <w:rFonts w:asciiTheme="minorHAnsi" w:hAnsiTheme="minorHAnsi" w:cstheme="minorHAnsi"/>
          <w:spacing w:val="-1"/>
          <w:sz w:val="28"/>
        </w:rPr>
        <w:t>»</w:t>
      </w:r>
      <w:r w:rsidR="000F38EB" w:rsidRPr="00147340">
        <w:rPr>
          <w:rFonts w:asciiTheme="minorHAnsi" w:hAnsiTheme="minorHAnsi" w:cstheme="minorHAnsi"/>
          <w:spacing w:val="-1"/>
          <w:sz w:val="28"/>
        </w:rPr>
        <w:t xml:space="preserve"> и </w:t>
      </w:r>
      <w:r w:rsidR="00787D57" w:rsidRPr="00147340">
        <w:rPr>
          <w:rFonts w:asciiTheme="minorHAnsi" w:hAnsiTheme="minorHAnsi" w:cstheme="minorHAnsi"/>
          <w:spacing w:val="-1"/>
          <w:sz w:val="28"/>
        </w:rPr>
        <w:t>«</w:t>
      </w:r>
      <w:r w:rsidR="00716D4D" w:rsidRPr="00147340">
        <w:rPr>
          <w:rFonts w:asciiTheme="minorHAnsi" w:hAnsiTheme="minorHAnsi" w:cstheme="minorHAnsi"/>
          <w:spacing w:val="-1"/>
          <w:sz w:val="28"/>
        </w:rPr>
        <w:t>Транспортная часть комплексного плана модернизации и расширения магистральной инфраструктуры на период</w:t>
      </w:r>
      <w:r w:rsidR="0000651D" w:rsidRPr="00147340">
        <w:rPr>
          <w:rFonts w:asciiTheme="minorHAnsi" w:hAnsiTheme="minorHAnsi" w:cstheme="minorHAnsi"/>
          <w:spacing w:val="-1"/>
          <w:sz w:val="28"/>
        </w:rPr>
        <w:t xml:space="preserve"> </w:t>
      </w:r>
      <w:r w:rsidR="0000651D" w:rsidRPr="00147340">
        <w:rPr>
          <w:rFonts w:asciiTheme="minorHAnsi" w:hAnsiTheme="minorHAnsi" w:cstheme="minorHAnsi"/>
          <w:spacing w:val="-1"/>
          <w:sz w:val="28"/>
        </w:rPr>
        <w:br/>
      </w:r>
      <w:r w:rsidR="00716D4D" w:rsidRPr="00147340">
        <w:rPr>
          <w:rFonts w:asciiTheme="minorHAnsi" w:hAnsiTheme="minorHAnsi" w:cstheme="minorHAnsi"/>
          <w:spacing w:val="-1"/>
          <w:sz w:val="28"/>
        </w:rPr>
        <w:t>до 2024 года</w:t>
      </w:r>
      <w:r w:rsidR="00787D57" w:rsidRPr="00147340">
        <w:rPr>
          <w:rFonts w:asciiTheme="minorHAnsi" w:hAnsiTheme="minorHAnsi" w:cstheme="minorHAnsi"/>
          <w:spacing w:val="-1"/>
          <w:sz w:val="28"/>
        </w:rPr>
        <w:t>»</w:t>
      </w:r>
      <w:r w:rsidR="001609CC" w:rsidRPr="00147340">
        <w:rPr>
          <w:rFonts w:asciiTheme="minorHAnsi" w:hAnsiTheme="minorHAnsi" w:cstheme="minorHAnsi"/>
          <w:spacing w:val="-1"/>
          <w:sz w:val="28"/>
        </w:rPr>
        <w:t xml:space="preserve"> </w:t>
      </w:r>
      <w:r w:rsidR="001609CC" w:rsidRPr="00147340">
        <w:rPr>
          <w:rFonts w:asciiTheme="minorHAnsi" w:hAnsiTheme="minorHAnsi" w:cstheme="minorHAnsi"/>
          <w:spacing w:val="3"/>
          <w:sz w:val="28"/>
          <w:szCs w:val="28"/>
        </w:rPr>
        <w:t>(</w:t>
      </w:r>
      <w:r w:rsidR="008B0626" w:rsidRPr="00147340">
        <w:rPr>
          <w:rFonts w:asciiTheme="minorHAnsi" w:hAnsiTheme="minorHAnsi" w:cstheme="minorHAnsi"/>
          <w:color w:val="000000"/>
          <w:sz w:val="28"/>
          <w:szCs w:val="28"/>
        </w:rPr>
        <w:t>одобрены на заседаниях проектных комитетов указанных национальных проектов, протоколы от 27 октября 2020 г. № 11 и № 14 соответственно)</w:t>
      </w:r>
      <w:r w:rsidR="00854423" w:rsidRPr="00147340">
        <w:rPr>
          <w:rFonts w:asciiTheme="minorHAnsi" w:hAnsiTheme="minorHAnsi" w:cstheme="minorHAnsi"/>
          <w:color w:val="000000"/>
          <w:sz w:val="28"/>
          <w:szCs w:val="28"/>
        </w:rPr>
        <w:t>,</w:t>
      </w:r>
      <w:r w:rsidR="001609CC" w:rsidRPr="00147340">
        <w:rPr>
          <w:rFonts w:asciiTheme="minorHAnsi" w:hAnsiTheme="minorHAnsi" w:cstheme="minorHAnsi"/>
          <w:spacing w:val="-1"/>
          <w:sz w:val="28"/>
        </w:rPr>
        <w:t xml:space="preserve"> федеральных проектов в их составе, показателям ведомственных проектов и</w:t>
      </w:r>
      <w:proofErr w:type="gramEnd"/>
      <w:r w:rsidR="001609CC" w:rsidRPr="00147340">
        <w:rPr>
          <w:rFonts w:asciiTheme="minorHAnsi" w:hAnsiTheme="minorHAnsi" w:cstheme="minorHAnsi"/>
          <w:spacing w:val="-1"/>
          <w:sz w:val="28"/>
        </w:rPr>
        <w:t xml:space="preserve"> ведомственных целевых программ</w:t>
      </w:r>
      <w:r w:rsidR="00E70DA6" w:rsidRPr="00147340">
        <w:rPr>
          <w:rFonts w:asciiTheme="minorHAnsi" w:hAnsiTheme="minorHAnsi" w:cstheme="minorHAnsi"/>
          <w:spacing w:val="-1"/>
          <w:sz w:val="28"/>
        </w:rPr>
        <w:t>, утвержденных в установленном порядке</w:t>
      </w:r>
      <w:r w:rsidR="001609CC" w:rsidRPr="00147340">
        <w:rPr>
          <w:rFonts w:asciiTheme="minorHAnsi" w:hAnsiTheme="minorHAnsi" w:cstheme="minorHAnsi"/>
          <w:spacing w:val="-1"/>
          <w:sz w:val="28"/>
        </w:rPr>
        <w:t>.</w:t>
      </w:r>
    </w:p>
    <w:p w:rsidR="00496F64" w:rsidRPr="00147340" w:rsidRDefault="004E7982" w:rsidP="00147340">
      <w:pPr>
        <w:pStyle w:val="a7"/>
        <w:spacing w:after="0" w:line="276" w:lineRule="auto"/>
        <w:ind w:firstLine="709"/>
        <w:jc w:val="both"/>
        <w:rPr>
          <w:rFonts w:asciiTheme="minorHAnsi" w:hAnsiTheme="minorHAnsi" w:cstheme="minorHAnsi"/>
        </w:rPr>
      </w:pPr>
      <w:r w:rsidRPr="00147340">
        <w:rPr>
          <w:rFonts w:asciiTheme="minorHAnsi" w:hAnsiTheme="minorHAnsi" w:cstheme="minorHAnsi"/>
          <w:spacing w:val="-1"/>
          <w:sz w:val="28"/>
        </w:rPr>
        <w:t xml:space="preserve">Отчетные значения </w:t>
      </w:r>
      <w:r w:rsidR="00064CE0" w:rsidRPr="00147340">
        <w:rPr>
          <w:rFonts w:asciiTheme="minorHAnsi" w:hAnsiTheme="minorHAnsi" w:cstheme="minorHAnsi"/>
          <w:spacing w:val="-1"/>
          <w:sz w:val="28"/>
        </w:rPr>
        <w:t xml:space="preserve">целевых </w:t>
      </w:r>
      <w:r w:rsidRPr="00147340">
        <w:rPr>
          <w:rFonts w:asciiTheme="minorHAnsi" w:hAnsiTheme="minorHAnsi" w:cstheme="minorHAnsi"/>
          <w:spacing w:val="-1"/>
          <w:sz w:val="28"/>
        </w:rPr>
        <w:t>показателей</w:t>
      </w:r>
      <w:r w:rsidR="00064CE0" w:rsidRPr="00147340">
        <w:rPr>
          <w:rFonts w:asciiTheme="minorHAnsi" w:hAnsiTheme="minorHAnsi" w:cstheme="minorHAnsi"/>
          <w:spacing w:val="-1"/>
          <w:sz w:val="28"/>
        </w:rPr>
        <w:t xml:space="preserve"> Программы и ее структурных элементов</w:t>
      </w:r>
      <w:r w:rsidRPr="00147340">
        <w:rPr>
          <w:rFonts w:asciiTheme="minorHAnsi" w:hAnsiTheme="minorHAnsi" w:cstheme="minorHAnsi"/>
          <w:spacing w:val="-1"/>
          <w:sz w:val="28"/>
        </w:rPr>
        <w:t xml:space="preserve"> в 20</w:t>
      </w:r>
      <w:r w:rsidR="001609CC" w:rsidRPr="00147340">
        <w:rPr>
          <w:rFonts w:asciiTheme="minorHAnsi" w:hAnsiTheme="minorHAnsi" w:cstheme="minorHAnsi"/>
          <w:spacing w:val="-1"/>
          <w:sz w:val="28"/>
        </w:rPr>
        <w:t>20</w:t>
      </w:r>
      <w:r w:rsidRPr="00147340">
        <w:rPr>
          <w:rFonts w:asciiTheme="minorHAnsi" w:hAnsiTheme="minorHAnsi" w:cstheme="minorHAnsi"/>
          <w:spacing w:val="-1"/>
          <w:sz w:val="28"/>
        </w:rPr>
        <w:t xml:space="preserve"> году определены на основе  данных</w:t>
      </w:r>
      <w:r w:rsidR="00787D57" w:rsidRPr="00147340">
        <w:rPr>
          <w:rFonts w:asciiTheme="minorHAnsi" w:hAnsiTheme="minorHAnsi" w:cstheme="minorHAnsi"/>
          <w:spacing w:val="-1"/>
          <w:sz w:val="28"/>
        </w:rPr>
        <w:t xml:space="preserve"> </w:t>
      </w:r>
      <w:r w:rsidR="00F7328E" w:rsidRPr="00147340">
        <w:rPr>
          <w:rFonts w:asciiTheme="minorHAnsi" w:hAnsiTheme="minorHAnsi" w:cstheme="minorHAnsi"/>
          <w:spacing w:val="-1"/>
          <w:sz w:val="28"/>
        </w:rPr>
        <w:t xml:space="preserve">форм федерального статистического наблюдения, ЦБ России </w:t>
      </w:r>
      <w:r w:rsidRPr="00147340">
        <w:rPr>
          <w:rFonts w:asciiTheme="minorHAnsi" w:hAnsiTheme="minorHAnsi" w:cstheme="minorHAnsi"/>
          <w:spacing w:val="-1"/>
          <w:sz w:val="28"/>
        </w:rPr>
        <w:t>и управленческого учета.</w:t>
      </w:r>
    </w:p>
    <w:p w:rsidR="007D2EEA" w:rsidRPr="00147340" w:rsidRDefault="0034017A" w:rsidP="00147340">
      <w:pPr>
        <w:pStyle w:val="a7"/>
        <w:spacing w:after="0" w:line="276" w:lineRule="auto"/>
        <w:ind w:firstLine="709"/>
        <w:jc w:val="both"/>
        <w:rPr>
          <w:rFonts w:asciiTheme="minorHAnsi" w:hAnsiTheme="minorHAnsi" w:cstheme="minorHAnsi"/>
          <w:spacing w:val="-1"/>
          <w:sz w:val="28"/>
        </w:rPr>
      </w:pPr>
      <w:r w:rsidRPr="00147340">
        <w:rPr>
          <w:rFonts w:asciiTheme="minorHAnsi" w:hAnsiTheme="minorHAnsi" w:cstheme="minorHAnsi"/>
          <w:spacing w:val="-1"/>
          <w:sz w:val="28"/>
        </w:rPr>
        <w:t>В 20</w:t>
      </w:r>
      <w:r w:rsidR="001609CC" w:rsidRPr="00147340">
        <w:rPr>
          <w:rFonts w:asciiTheme="minorHAnsi" w:hAnsiTheme="minorHAnsi" w:cstheme="minorHAnsi"/>
          <w:spacing w:val="-1"/>
          <w:sz w:val="28"/>
        </w:rPr>
        <w:t>20</w:t>
      </w:r>
      <w:r w:rsidRPr="00147340">
        <w:rPr>
          <w:rFonts w:asciiTheme="minorHAnsi" w:hAnsiTheme="minorHAnsi" w:cstheme="minorHAnsi"/>
          <w:spacing w:val="-1"/>
          <w:sz w:val="28"/>
        </w:rPr>
        <w:t xml:space="preserve"> году в</w:t>
      </w:r>
      <w:r w:rsidR="00B5186B" w:rsidRPr="00147340">
        <w:rPr>
          <w:rFonts w:asciiTheme="minorHAnsi" w:hAnsiTheme="minorHAnsi" w:cstheme="minorHAnsi"/>
          <w:spacing w:val="-1"/>
          <w:sz w:val="28"/>
        </w:rPr>
        <w:t>ыполнены</w:t>
      </w:r>
      <w:r w:rsidR="00787D57" w:rsidRPr="00147340">
        <w:rPr>
          <w:rFonts w:asciiTheme="minorHAnsi" w:hAnsiTheme="minorHAnsi" w:cstheme="minorHAnsi"/>
          <w:spacing w:val="-1"/>
          <w:sz w:val="28"/>
        </w:rPr>
        <w:t xml:space="preserve"> </w:t>
      </w:r>
      <w:r w:rsidR="001609CC" w:rsidRPr="00147340">
        <w:rPr>
          <w:rFonts w:asciiTheme="minorHAnsi" w:hAnsiTheme="minorHAnsi" w:cstheme="minorHAnsi"/>
          <w:spacing w:val="-1"/>
          <w:sz w:val="28"/>
        </w:rPr>
        <w:t>все</w:t>
      </w:r>
      <w:r w:rsidR="004E7982" w:rsidRPr="00147340">
        <w:rPr>
          <w:rFonts w:asciiTheme="minorHAnsi" w:hAnsiTheme="minorHAnsi" w:cstheme="minorHAnsi"/>
          <w:spacing w:val="-1"/>
          <w:sz w:val="28"/>
        </w:rPr>
        <w:t xml:space="preserve"> показател</w:t>
      </w:r>
      <w:r w:rsidR="001609CC" w:rsidRPr="00147340">
        <w:rPr>
          <w:rFonts w:asciiTheme="minorHAnsi" w:hAnsiTheme="minorHAnsi" w:cstheme="minorHAnsi"/>
          <w:spacing w:val="-1"/>
          <w:sz w:val="28"/>
        </w:rPr>
        <w:t>и</w:t>
      </w:r>
      <w:r w:rsidR="004E7982" w:rsidRPr="00147340">
        <w:rPr>
          <w:rFonts w:asciiTheme="minorHAnsi" w:hAnsiTheme="minorHAnsi" w:cstheme="minorHAnsi"/>
          <w:spacing w:val="-1"/>
          <w:sz w:val="28"/>
        </w:rPr>
        <w:t>, характериз</w:t>
      </w:r>
      <w:r w:rsidRPr="00147340">
        <w:rPr>
          <w:rFonts w:asciiTheme="minorHAnsi" w:hAnsiTheme="minorHAnsi" w:cstheme="minorHAnsi"/>
          <w:spacing w:val="-1"/>
          <w:sz w:val="28"/>
        </w:rPr>
        <w:t>ующи</w:t>
      </w:r>
      <w:r w:rsidR="001609CC" w:rsidRPr="00147340">
        <w:rPr>
          <w:rFonts w:asciiTheme="minorHAnsi" w:hAnsiTheme="minorHAnsi" w:cstheme="minorHAnsi"/>
          <w:spacing w:val="-1"/>
          <w:sz w:val="28"/>
        </w:rPr>
        <w:t>е</w:t>
      </w:r>
      <w:r w:rsidRPr="00147340">
        <w:rPr>
          <w:rFonts w:asciiTheme="minorHAnsi" w:hAnsiTheme="minorHAnsi" w:cstheme="minorHAnsi"/>
          <w:spacing w:val="-1"/>
          <w:sz w:val="28"/>
        </w:rPr>
        <w:t xml:space="preserve"> достижение целей Программы</w:t>
      </w:r>
      <w:r w:rsidR="004E7982" w:rsidRPr="00147340">
        <w:rPr>
          <w:rFonts w:asciiTheme="minorHAnsi" w:hAnsiTheme="minorHAnsi" w:cstheme="minorHAnsi"/>
          <w:spacing w:val="-1"/>
          <w:sz w:val="28"/>
        </w:rPr>
        <w:t>.</w:t>
      </w:r>
      <w:r w:rsidR="007D2EEA" w:rsidRPr="00147340">
        <w:rPr>
          <w:rFonts w:asciiTheme="minorHAnsi" w:hAnsiTheme="minorHAnsi" w:cstheme="minorHAnsi"/>
          <w:spacing w:val="-1"/>
          <w:sz w:val="28"/>
        </w:rPr>
        <w:t xml:space="preserve"> </w:t>
      </w:r>
      <w:bookmarkEnd w:id="0"/>
    </w:p>
    <w:p w:rsidR="004E7982" w:rsidRPr="00147340" w:rsidRDefault="004A5C83" w:rsidP="00147340">
      <w:pPr>
        <w:pStyle w:val="a7"/>
        <w:spacing w:after="0" w:line="276" w:lineRule="auto"/>
        <w:ind w:firstLine="709"/>
        <w:jc w:val="both"/>
        <w:rPr>
          <w:rFonts w:asciiTheme="minorHAnsi" w:hAnsiTheme="minorHAnsi" w:cstheme="minorHAnsi"/>
          <w:spacing w:val="-1"/>
          <w:sz w:val="28"/>
        </w:rPr>
      </w:pPr>
      <w:r w:rsidRPr="00147340">
        <w:rPr>
          <w:rFonts w:asciiTheme="minorHAnsi" w:hAnsiTheme="minorHAnsi" w:cstheme="minorHAnsi"/>
        </w:rPr>
        <w:t>И</w:t>
      </w:r>
      <w:r w:rsidRPr="00147340">
        <w:rPr>
          <w:rFonts w:asciiTheme="minorHAnsi" w:hAnsiTheme="minorHAnsi" w:cstheme="minorHAnsi"/>
          <w:spacing w:val="-1"/>
          <w:sz w:val="28"/>
        </w:rPr>
        <w:t>нформация о достижении целей  Программы в 20</w:t>
      </w:r>
      <w:r w:rsidR="001609CC" w:rsidRPr="00147340">
        <w:rPr>
          <w:rFonts w:asciiTheme="minorHAnsi" w:hAnsiTheme="minorHAnsi" w:cstheme="minorHAnsi"/>
          <w:spacing w:val="-1"/>
          <w:sz w:val="28"/>
        </w:rPr>
        <w:t>20</w:t>
      </w:r>
      <w:r w:rsidRPr="00147340">
        <w:rPr>
          <w:rFonts w:asciiTheme="minorHAnsi" w:hAnsiTheme="minorHAnsi" w:cstheme="minorHAnsi"/>
          <w:spacing w:val="-1"/>
          <w:sz w:val="28"/>
        </w:rPr>
        <w:t xml:space="preserve"> году</w:t>
      </w:r>
      <w:r w:rsidR="00496F64" w:rsidRPr="00147340">
        <w:rPr>
          <w:rFonts w:asciiTheme="minorHAnsi" w:hAnsiTheme="minorHAnsi" w:cstheme="minorHAnsi"/>
          <w:spacing w:val="-1"/>
          <w:sz w:val="28"/>
        </w:rPr>
        <w:t>,</w:t>
      </w:r>
      <w:r w:rsidRPr="00147340">
        <w:rPr>
          <w:rFonts w:asciiTheme="minorHAnsi" w:hAnsiTheme="minorHAnsi" w:cstheme="minorHAnsi"/>
          <w:spacing w:val="-1"/>
          <w:sz w:val="28"/>
        </w:rPr>
        <w:t xml:space="preserve"> прогноз достижения целей </w:t>
      </w:r>
      <w:r w:rsidR="00441E4E" w:rsidRPr="00147340">
        <w:rPr>
          <w:rFonts w:asciiTheme="minorHAnsi" w:hAnsiTheme="minorHAnsi" w:cstheme="minorHAnsi"/>
          <w:spacing w:val="-1"/>
          <w:sz w:val="28"/>
        </w:rPr>
        <w:t xml:space="preserve">Программы  </w:t>
      </w:r>
      <w:r w:rsidRPr="00147340">
        <w:rPr>
          <w:rFonts w:asciiTheme="minorHAnsi" w:hAnsiTheme="minorHAnsi" w:cstheme="minorHAnsi"/>
          <w:spacing w:val="-1"/>
          <w:sz w:val="28"/>
        </w:rPr>
        <w:t>на 202</w:t>
      </w:r>
      <w:r w:rsidR="00854423" w:rsidRPr="00147340">
        <w:rPr>
          <w:rFonts w:asciiTheme="minorHAnsi" w:hAnsiTheme="minorHAnsi" w:cstheme="minorHAnsi"/>
          <w:spacing w:val="-1"/>
          <w:sz w:val="28"/>
        </w:rPr>
        <w:t>1</w:t>
      </w:r>
      <w:r w:rsidRPr="00147340">
        <w:rPr>
          <w:rFonts w:asciiTheme="minorHAnsi" w:hAnsiTheme="minorHAnsi" w:cstheme="minorHAnsi"/>
          <w:spacing w:val="-1"/>
          <w:sz w:val="28"/>
        </w:rPr>
        <w:t xml:space="preserve"> год и по итогам ее реализаци</w:t>
      </w:r>
      <w:r w:rsidR="009B10CC" w:rsidRPr="00147340">
        <w:rPr>
          <w:rFonts w:asciiTheme="minorHAnsi" w:hAnsiTheme="minorHAnsi" w:cstheme="minorHAnsi"/>
          <w:spacing w:val="-1"/>
          <w:sz w:val="28"/>
        </w:rPr>
        <w:t xml:space="preserve">и в </w:t>
      </w:r>
      <w:r w:rsidR="00854423" w:rsidRPr="00147340">
        <w:rPr>
          <w:rFonts w:asciiTheme="minorHAnsi" w:hAnsiTheme="minorHAnsi" w:cstheme="minorHAnsi"/>
          <w:spacing w:val="-1"/>
          <w:sz w:val="28"/>
        </w:rPr>
        <w:t>2024 году</w:t>
      </w:r>
      <w:r w:rsidR="00F63F42" w:rsidRPr="00147340">
        <w:rPr>
          <w:rFonts w:asciiTheme="minorHAnsi" w:hAnsiTheme="minorHAnsi" w:cstheme="minorHAnsi"/>
          <w:spacing w:val="-1"/>
          <w:sz w:val="28"/>
        </w:rPr>
        <w:t xml:space="preserve"> </w:t>
      </w:r>
      <w:r w:rsidR="009B10CC" w:rsidRPr="00147340">
        <w:rPr>
          <w:rFonts w:asciiTheme="minorHAnsi" w:hAnsiTheme="minorHAnsi" w:cstheme="minorHAnsi"/>
          <w:spacing w:val="-1"/>
          <w:sz w:val="28"/>
        </w:rPr>
        <w:t>представлены</w:t>
      </w:r>
      <w:r w:rsidR="00441E4E" w:rsidRPr="00147340">
        <w:rPr>
          <w:rFonts w:asciiTheme="minorHAnsi" w:hAnsiTheme="minorHAnsi" w:cstheme="minorHAnsi"/>
          <w:spacing w:val="-1"/>
          <w:sz w:val="28"/>
        </w:rPr>
        <w:t xml:space="preserve"> </w:t>
      </w:r>
      <w:r w:rsidR="0000651D" w:rsidRPr="00147340">
        <w:rPr>
          <w:rFonts w:asciiTheme="minorHAnsi" w:hAnsiTheme="minorHAnsi" w:cstheme="minorHAnsi"/>
          <w:spacing w:val="-1"/>
          <w:sz w:val="28"/>
        </w:rPr>
        <w:br/>
      </w:r>
      <w:r w:rsidR="009B10CC" w:rsidRPr="00147340">
        <w:rPr>
          <w:rFonts w:asciiTheme="minorHAnsi" w:hAnsiTheme="minorHAnsi" w:cstheme="minorHAnsi"/>
          <w:spacing w:val="-1"/>
          <w:sz w:val="28"/>
        </w:rPr>
        <w:t>в таблицах</w:t>
      </w:r>
      <w:r w:rsidRPr="00147340">
        <w:rPr>
          <w:rFonts w:asciiTheme="minorHAnsi" w:hAnsiTheme="minorHAnsi" w:cstheme="minorHAnsi"/>
          <w:spacing w:val="-1"/>
          <w:sz w:val="28"/>
        </w:rPr>
        <w:t xml:space="preserve"> 2 и 3.</w:t>
      </w:r>
    </w:p>
    <w:p w:rsidR="00F6519B" w:rsidRPr="00147340" w:rsidRDefault="00F6519B" w:rsidP="00147340">
      <w:pPr>
        <w:pStyle w:val="a7"/>
        <w:spacing w:after="0" w:line="276" w:lineRule="auto"/>
        <w:ind w:firstLine="709"/>
        <w:jc w:val="both"/>
        <w:rPr>
          <w:rFonts w:asciiTheme="minorHAnsi" w:hAnsiTheme="minorHAnsi" w:cstheme="minorHAnsi"/>
          <w:spacing w:val="-1"/>
          <w:sz w:val="28"/>
        </w:rPr>
      </w:pPr>
      <w:r w:rsidRPr="00147340">
        <w:rPr>
          <w:rFonts w:asciiTheme="minorHAnsi" w:hAnsiTheme="minorHAnsi" w:cstheme="minorHAnsi"/>
          <w:spacing w:val="-1"/>
          <w:sz w:val="28"/>
        </w:rPr>
        <w:lastRenderedPageBreak/>
        <w:t xml:space="preserve">Структурные  элементы Программы включают </w:t>
      </w:r>
      <w:r w:rsidR="00A05064" w:rsidRPr="00147340">
        <w:rPr>
          <w:rFonts w:asciiTheme="minorHAnsi" w:hAnsiTheme="minorHAnsi" w:cstheme="minorHAnsi"/>
          <w:spacing w:val="-1"/>
          <w:sz w:val="28"/>
        </w:rPr>
        <w:t>13</w:t>
      </w:r>
      <w:r w:rsidR="00F63F42" w:rsidRPr="00147340">
        <w:rPr>
          <w:rFonts w:asciiTheme="minorHAnsi" w:hAnsiTheme="minorHAnsi" w:cstheme="minorHAnsi"/>
          <w:spacing w:val="-1"/>
          <w:sz w:val="28"/>
        </w:rPr>
        <w:t>4</w:t>
      </w:r>
      <w:r w:rsidRPr="00147340">
        <w:rPr>
          <w:rFonts w:asciiTheme="minorHAnsi" w:hAnsiTheme="minorHAnsi" w:cstheme="minorHAnsi"/>
          <w:spacing w:val="-1"/>
          <w:sz w:val="28"/>
        </w:rPr>
        <w:t xml:space="preserve"> </w:t>
      </w:r>
      <w:r w:rsidR="007D2EEA" w:rsidRPr="00147340">
        <w:rPr>
          <w:rFonts w:asciiTheme="minorHAnsi" w:hAnsiTheme="minorHAnsi" w:cstheme="minorHAnsi"/>
          <w:spacing w:val="-1"/>
          <w:sz w:val="28"/>
        </w:rPr>
        <w:t xml:space="preserve"> </w:t>
      </w:r>
      <w:r w:rsidRPr="00147340">
        <w:rPr>
          <w:rFonts w:asciiTheme="minorHAnsi" w:hAnsiTheme="minorHAnsi" w:cstheme="minorHAnsi"/>
          <w:spacing w:val="-1"/>
          <w:sz w:val="28"/>
        </w:rPr>
        <w:t>показател</w:t>
      </w:r>
      <w:r w:rsidR="00A05064" w:rsidRPr="00147340">
        <w:rPr>
          <w:rFonts w:asciiTheme="minorHAnsi" w:hAnsiTheme="minorHAnsi" w:cstheme="minorHAnsi"/>
          <w:spacing w:val="-1"/>
          <w:sz w:val="28"/>
        </w:rPr>
        <w:t xml:space="preserve">я </w:t>
      </w:r>
      <w:r w:rsidRPr="00147340">
        <w:rPr>
          <w:rFonts w:asciiTheme="minorHAnsi" w:hAnsiTheme="minorHAnsi" w:cstheme="minorHAnsi"/>
          <w:spacing w:val="-1"/>
          <w:sz w:val="28"/>
        </w:rPr>
        <w:t>(индикатор</w:t>
      </w:r>
      <w:r w:rsidR="00A05064" w:rsidRPr="00147340">
        <w:rPr>
          <w:rFonts w:asciiTheme="minorHAnsi" w:hAnsiTheme="minorHAnsi" w:cstheme="minorHAnsi"/>
          <w:spacing w:val="-1"/>
          <w:sz w:val="28"/>
        </w:rPr>
        <w:t>а</w:t>
      </w:r>
      <w:r w:rsidRPr="00147340">
        <w:rPr>
          <w:rFonts w:asciiTheme="minorHAnsi" w:hAnsiTheme="minorHAnsi" w:cstheme="minorHAnsi"/>
          <w:spacing w:val="-1"/>
          <w:sz w:val="28"/>
        </w:rPr>
        <w:t>)</w:t>
      </w:r>
      <w:r w:rsidR="008A3F85" w:rsidRPr="00147340">
        <w:rPr>
          <w:rFonts w:asciiTheme="minorHAnsi" w:hAnsiTheme="minorHAnsi" w:cstheme="minorHAnsi"/>
          <w:spacing w:val="-1"/>
          <w:sz w:val="28"/>
        </w:rPr>
        <w:t>, из них плановые значения в 20</w:t>
      </w:r>
      <w:r w:rsidR="001609CC" w:rsidRPr="00147340">
        <w:rPr>
          <w:rFonts w:asciiTheme="minorHAnsi" w:hAnsiTheme="minorHAnsi" w:cstheme="minorHAnsi"/>
          <w:spacing w:val="-1"/>
          <w:sz w:val="28"/>
        </w:rPr>
        <w:t>20</w:t>
      </w:r>
      <w:r w:rsidR="008A3F85" w:rsidRPr="00147340">
        <w:rPr>
          <w:rFonts w:asciiTheme="minorHAnsi" w:hAnsiTheme="minorHAnsi" w:cstheme="minorHAnsi"/>
          <w:spacing w:val="-1"/>
          <w:sz w:val="28"/>
        </w:rPr>
        <w:t xml:space="preserve"> году </w:t>
      </w:r>
      <w:r w:rsidR="009C59EE" w:rsidRPr="00147340">
        <w:rPr>
          <w:rFonts w:asciiTheme="minorHAnsi" w:hAnsiTheme="minorHAnsi" w:cstheme="minorHAnsi"/>
          <w:spacing w:val="-1"/>
          <w:sz w:val="28"/>
        </w:rPr>
        <w:t>предусмотрены</w:t>
      </w:r>
      <w:r w:rsidR="008A3F85" w:rsidRPr="00147340">
        <w:rPr>
          <w:rFonts w:asciiTheme="minorHAnsi" w:hAnsiTheme="minorHAnsi" w:cstheme="minorHAnsi"/>
          <w:spacing w:val="-1"/>
          <w:sz w:val="28"/>
        </w:rPr>
        <w:t xml:space="preserve"> по </w:t>
      </w:r>
      <w:r w:rsidR="00F63F42" w:rsidRPr="00147340">
        <w:rPr>
          <w:rFonts w:asciiTheme="minorHAnsi" w:hAnsiTheme="minorHAnsi" w:cstheme="minorHAnsi"/>
          <w:spacing w:val="-1"/>
          <w:sz w:val="28"/>
        </w:rPr>
        <w:t xml:space="preserve">121 </w:t>
      </w:r>
      <w:r w:rsidR="008A3F85" w:rsidRPr="00147340">
        <w:rPr>
          <w:rFonts w:asciiTheme="minorHAnsi" w:hAnsiTheme="minorHAnsi" w:cstheme="minorHAnsi"/>
          <w:spacing w:val="-1"/>
          <w:sz w:val="28"/>
        </w:rPr>
        <w:t>показател</w:t>
      </w:r>
      <w:r w:rsidR="00F63F42" w:rsidRPr="00147340">
        <w:rPr>
          <w:rFonts w:asciiTheme="minorHAnsi" w:hAnsiTheme="minorHAnsi" w:cstheme="minorHAnsi"/>
          <w:spacing w:val="-1"/>
          <w:sz w:val="28"/>
        </w:rPr>
        <w:t>ю</w:t>
      </w:r>
      <w:r w:rsidR="008A3F85" w:rsidRPr="00147340">
        <w:rPr>
          <w:rFonts w:asciiTheme="minorHAnsi" w:hAnsiTheme="minorHAnsi" w:cstheme="minorHAnsi"/>
          <w:spacing w:val="-1"/>
          <w:sz w:val="28"/>
        </w:rPr>
        <w:t xml:space="preserve">, в том числе по федеральным проектам – </w:t>
      </w:r>
      <w:r w:rsidR="00E62F7A" w:rsidRPr="00147340">
        <w:rPr>
          <w:rFonts w:asciiTheme="minorHAnsi" w:hAnsiTheme="minorHAnsi" w:cstheme="minorHAnsi"/>
          <w:spacing w:val="-1"/>
          <w:sz w:val="28"/>
        </w:rPr>
        <w:t>3</w:t>
      </w:r>
      <w:r w:rsidR="00543A48" w:rsidRPr="00147340">
        <w:rPr>
          <w:rFonts w:asciiTheme="minorHAnsi" w:hAnsiTheme="minorHAnsi" w:cstheme="minorHAnsi"/>
          <w:spacing w:val="-1"/>
          <w:sz w:val="28"/>
        </w:rPr>
        <w:t>1</w:t>
      </w:r>
      <w:r w:rsidR="00155ABE" w:rsidRPr="00147340">
        <w:rPr>
          <w:rFonts w:asciiTheme="minorHAnsi" w:hAnsiTheme="minorHAnsi" w:cstheme="minorHAnsi"/>
          <w:spacing w:val="-1"/>
          <w:sz w:val="28"/>
        </w:rPr>
        <w:t xml:space="preserve"> показател</w:t>
      </w:r>
      <w:r w:rsidR="00543A48" w:rsidRPr="00147340">
        <w:rPr>
          <w:rFonts w:asciiTheme="minorHAnsi" w:hAnsiTheme="minorHAnsi" w:cstheme="minorHAnsi"/>
          <w:spacing w:val="-1"/>
          <w:sz w:val="28"/>
        </w:rPr>
        <w:t>ь</w:t>
      </w:r>
      <w:r w:rsidR="008A3F85" w:rsidRPr="00147340">
        <w:rPr>
          <w:rFonts w:asciiTheme="minorHAnsi" w:hAnsiTheme="minorHAnsi" w:cstheme="minorHAnsi"/>
          <w:spacing w:val="-1"/>
          <w:sz w:val="28"/>
        </w:rPr>
        <w:t>, ведомственным проектам –</w:t>
      </w:r>
      <w:r w:rsidR="0000651D" w:rsidRPr="00147340">
        <w:rPr>
          <w:rFonts w:asciiTheme="minorHAnsi" w:hAnsiTheme="minorHAnsi" w:cstheme="minorHAnsi"/>
          <w:spacing w:val="-1"/>
          <w:sz w:val="28"/>
        </w:rPr>
        <w:br/>
      </w:r>
      <w:r w:rsidR="00543A48" w:rsidRPr="00147340">
        <w:rPr>
          <w:rFonts w:asciiTheme="minorHAnsi" w:hAnsiTheme="minorHAnsi" w:cstheme="minorHAnsi"/>
          <w:spacing w:val="-1"/>
          <w:sz w:val="28"/>
        </w:rPr>
        <w:t>16</w:t>
      </w:r>
      <w:r w:rsidR="008A3F85" w:rsidRPr="00147340">
        <w:rPr>
          <w:rFonts w:asciiTheme="minorHAnsi" w:hAnsiTheme="minorHAnsi" w:cstheme="minorHAnsi"/>
          <w:spacing w:val="-1"/>
          <w:sz w:val="28"/>
        </w:rPr>
        <w:t xml:space="preserve"> показателей, ведомственным целевым программам – 7</w:t>
      </w:r>
      <w:r w:rsidR="00543A48" w:rsidRPr="00147340">
        <w:rPr>
          <w:rFonts w:asciiTheme="minorHAnsi" w:hAnsiTheme="minorHAnsi" w:cstheme="minorHAnsi"/>
          <w:spacing w:val="-1"/>
          <w:sz w:val="28"/>
        </w:rPr>
        <w:t>4</w:t>
      </w:r>
      <w:r w:rsidR="008A3F85" w:rsidRPr="00147340">
        <w:rPr>
          <w:rFonts w:asciiTheme="minorHAnsi" w:hAnsiTheme="minorHAnsi" w:cstheme="minorHAnsi"/>
          <w:spacing w:val="-1"/>
          <w:sz w:val="28"/>
        </w:rPr>
        <w:t xml:space="preserve"> показател</w:t>
      </w:r>
      <w:r w:rsidR="00E62F7A" w:rsidRPr="00147340">
        <w:rPr>
          <w:rFonts w:asciiTheme="minorHAnsi" w:hAnsiTheme="minorHAnsi" w:cstheme="minorHAnsi"/>
          <w:spacing w:val="-1"/>
          <w:sz w:val="28"/>
        </w:rPr>
        <w:t>я</w:t>
      </w:r>
      <w:r w:rsidR="008A3F85" w:rsidRPr="00147340">
        <w:rPr>
          <w:rFonts w:asciiTheme="minorHAnsi" w:hAnsiTheme="minorHAnsi" w:cstheme="minorHAnsi"/>
          <w:spacing w:val="-1"/>
          <w:sz w:val="28"/>
        </w:rPr>
        <w:t xml:space="preserve">. </w:t>
      </w:r>
    </w:p>
    <w:p w:rsidR="009C06B0" w:rsidRPr="00147340" w:rsidRDefault="004E7982" w:rsidP="00147340">
      <w:pPr>
        <w:pStyle w:val="a7"/>
        <w:spacing w:after="0" w:line="276" w:lineRule="auto"/>
        <w:ind w:firstLine="709"/>
        <w:jc w:val="both"/>
        <w:rPr>
          <w:rFonts w:asciiTheme="minorHAnsi" w:hAnsiTheme="minorHAnsi" w:cstheme="minorHAnsi"/>
          <w:spacing w:val="-1"/>
          <w:sz w:val="28"/>
        </w:rPr>
      </w:pPr>
      <w:r w:rsidRPr="00147340">
        <w:rPr>
          <w:rFonts w:asciiTheme="minorHAnsi" w:hAnsiTheme="minorHAnsi" w:cstheme="minorHAnsi"/>
          <w:spacing w:val="-1"/>
          <w:sz w:val="28"/>
        </w:rPr>
        <w:t xml:space="preserve">Из </w:t>
      </w:r>
      <w:r w:rsidR="00543A48" w:rsidRPr="00147340">
        <w:rPr>
          <w:rFonts w:asciiTheme="minorHAnsi" w:hAnsiTheme="minorHAnsi" w:cstheme="minorHAnsi"/>
          <w:spacing w:val="-1"/>
          <w:sz w:val="28"/>
        </w:rPr>
        <w:t>121</w:t>
      </w:r>
      <w:r w:rsidR="003545D3" w:rsidRPr="00147340">
        <w:rPr>
          <w:rFonts w:asciiTheme="minorHAnsi" w:hAnsiTheme="minorHAnsi" w:cstheme="minorHAnsi"/>
          <w:spacing w:val="-1"/>
          <w:sz w:val="28"/>
        </w:rPr>
        <w:t xml:space="preserve"> показател</w:t>
      </w:r>
      <w:r w:rsidR="00543A48" w:rsidRPr="00147340">
        <w:rPr>
          <w:rFonts w:asciiTheme="minorHAnsi" w:hAnsiTheme="minorHAnsi" w:cstheme="minorHAnsi"/>
          <w:spacing w:val="-1"/>
          <w:sz w:val="28"/>
        </w:rPr>
        <w:t>я</w:t>
      </w:r>
      <w:r w:rsidR="003545D3" w:rsidRPr="00147340">
        <w:rPr>
          <w:rFonts w:asciiTheme="minorHAnsi" w:hAnsiTheme="minorHAnsi" w:cstheme="minorHAnsi"/>
          <w:spacing w:val="-1"/>
          <w:sz w:val="28"/>
        </w:rPr>
        <w:t>, характеризующ</w:t>
      </w:r>
      <w:r w:rsidR="00543A48" w:rsidRPr="00147340">
        <w:rPr>
          <w:rFonts w:asciiTheme="minorHAnsi" w:hAnsiTheme="minorHAnsi" w:cstheme="minorHAnsi"/>
          <w:spacing w:val="-1"/>
          <w:sz w:val="28"/>
        </w:rPr>
        <w:t>его</w:t>
      </w:r>
      <w:r w:rsidR="003545D3" w:rsidRPr="00147340">
        <w:rPr>
          <w:rFonts w:asciiTheme="minorHAnsi" w:hAnsiTheme="minorHAnsi" w:cstheme="minorHAnsi"/>
          <w:spacing w:val="-1"/>
          <w:sz w:val="28"/>
        </w:rPr>
        <w:t xml:space="preserve"> достижение результатов </w:t>
      </w:r>
      <w:r w:rsidR="00F7328E" w:rsidRPr="00147340">
        <w:rPr>
          <w:rFonts w:asciiTheme="minorHAnsi" w:hAnsiTheme="minorHAnsi" w:cstheme="minorHAnsi"/>
          <w:spacing w:val="-1"/>
          <w:sz w:val="28"/>
        </w:rPr>
        <w:t>федеральных</w:t>
      </w:r>
      <w:r w:rsidR="008A3F85" w:rsidRPr="00147340">
        <w:rPr>
          <w:rFonts w:asciiTheme="minorHAnsi" w:hAnsiTheme="minorHAnsi" w:cstheme="minorHAnsi"/>
          <w:spacing w:val="-1"/>
          <w:sz w:val="28"/>
        </w:rPr>
        <w:t xml:space="preserve">, ведомственных </w:t>
      </w:r>
      <w:r w:rsidR="003545D3" w:rsidRPr="00147340">
        <w:rPr>
          <w:rFonts w:asciiTheme="minorHAnsi" w:hAnsiTheme="minorHAnsi" w:cstheme="minorHAnsi"/>
          <w:spacing w:val="-1"/>
          <w:sz w:val="28"/>
        </w:rPr>
        <w:t>проектов</w:t>
      </w:r>
      <w:r w:rsidR="008A3F85" w:rsidRPr="00147340">
        <w:rPr>
          <w:rFonts w:asciiTheme="minorHAnsi" w:hAnsiTheme="minorHAnsi" w:cstheme="minorHAnsi"/>
          <w:spacing w:val="-1"/>
          <w:sz w:val="28"/>
        </w:rPr>
        <w:t xml:space="preserve"> и ведомственных целевых программ</w:t>
      </w:r>
      <w:r w:rsidR="009C06B0" w:rsidRPr="00147340">
        <w:rPr>
          <w:rFonts w:asciiTheme="minorHAnsi" w:hAnsiTheme="minorHAnsi" w:cstheme="minorHAnsi"/>
          <w:spacing w:val="-1"/>
          <w:sz w:val="28"/>
        </w:rPr>
        <w:t>, не выполнен</w:t>
      </w:r>
      <w:r w:rsidR="001B5D37" w:rsidRPr="00147340">
        <w:rPr>
          <w:rFonts w:asciiTheme="minorHAnsi" w:hAnsiTheme="minorHAnsi" w:cstheme="minorHAnsi"/>
          <w:spacing w:val="-1"/>
          <w:sz w:val="28"/>
        </w:rPr>
        <w:t>о</w:t>
      </w:r>
      <w:r w:rsidR="0000651D" w:rsidRPr="00147340">
        <w:rPr>
          <w:rFonts w:asciiTheme="minorHAnsi" w:hAnsiTheme="minorHAnsi" w:cstheme="minorHAnsi"/>
          <w:spacing w:val="-1"/>
          <w:sz w:val="28"/>
        </w:rPr>
        <w:t xml:space="preserve"> </w:t>
      </w:r>
      <w:r w:rsidR="0000651D" w:rsidRPr="00147340">
        <w:rPr>
          <w:rFonts w:asciiTheme="minorHAnsi" w:hAnsiTheme="minorHAnsi" w:cstheme="minorHAnsi"/>
          <w:spacing w:val="-1"/>
          <w:sz w:val="28"/>
        </w:rPr>
        <w:br/>
      </w:r>
      <w:r w:rsidR="00EA0ED8" w:rsidRPr="00147340">
        <w:rPr>
          <w:rFonts w:asciiTheme="minorHAnsi" w:hAnsiTheme="minorHAnsi" w:cstheme="minorHAnsi"/>
          <w:spacing w:val="-1"/>
          <w:sz w:val="28"/>
        </w:rPr>
        <w:t>1</w:t>
      </w:r>
      <w:r w:rsidR="00570752">
        <w:rPr>
          <w:rFonts w:asciiTheme="minorHAnsi" w:hAnsiTheme="minorHAnsi" w:cstheme="minorHAnsi"/>
          <w:spacing w:val="-1"/>
          <w:sz w:val="28"/>
        </w:rPr>
        <w:t>3</w:t>
      </w:r>
      <w:r w:rsidR="004B07BF" w:rsidRPr="00147340">
        <w:rPr>
          <w:rFonts w:asciiTheme="minorHAnsi" w:hAnsiTheme="minorHAnsi" w:cstheme="minorHAnsi"/>
          <w:spacing w:val="-1"/>
          <w:sz w:val="28"/>
        </w:rPr>
        <w:t xml:space="preserve"> </w:t>
      </w:r>
      <w:r w:rsidR="001B5D37" w:rsidRPr="00147340">
        <w:rPr>
          <w:rFonts w:asciiTheme="minorHAnsi" w:hAnsiTheme="minorHAnsi" w:cstheme="minorHAnsi"/>
          <w:spacing w:val="-1"/>
          <w:sz w:val="28"/>
        </w:rPr>
        <w:t>показател</w:t>
      </w:r>
      <w:r w:rsidR="008A3F85" w:rsidRPr="00147340">
        <w:rPr>
          <w:rFonts w:asciiTheme="minorHAnsi" w:hAnsiTheme="minorHAnsi" w:cstheme="minorHAnsi"/>
          <w:spacing w:val="-1"/>
          <w:sz w:val="28"/>
        </w:rPr>
        <w:t>ей</w:t>
      </w:r>
      <w:r w:rsidR="009C06B0" w:rsidRPr="00147340">
        <w:rPr>
          <w:rFonts w:asciiTheme="minorHAnsi" w:hAnsiTheme="minorHAnsi" w:cstheme="minorHAnsi"/>
          <w:spacing w:val="-1"/>
          <w:sz w:val="28"/>
        </w:rPr>
        <w:t xml:space="preserve">: </w:t>
      </w:r>
    </w:p>
    <w:p w:rsidR="00C977EF" w:rsidRPr="00147340" w:rsidRDefault="004B07BF" w:rsidP="00147340">
      <w:pPr>
        <w:pStyle w:val="a7"/>
        <w:spacing w:after="0" w:line="276" w:lineRule="auto"/>
        <w:ind w:firstLine="709"/>
        <w:jc w:val="both"/>
        <w:rPr>
          <w:rFonts w:asciiTheme="minorHAnsi" w:hAnsiTheme="minorHAnsi" w:cstheme="minorHAnsi"/>
          <w:spacing w:val="-1"/>
          <w:sz w:val="28"/>
        </w:rPr>
      </w:pPr>
      <w:r w:rsidRPr="00147340">
        <w:rPr>
          <w:rFonts w:asciiTheme="minorHAnsi" w:hAnsiTheme="minorHAnsi" w:cstheme="minorHAnsi"/>
          <w:spacing w:val="-1"/>
          <w:sz w:val="28"/>
        </w:rPr>
        <w:t>5</w:t>
      </w:r>
      <w:r w:rsidR="00155ABE" w:rsidRPr="00147340">
        <w:rPr>
          <w:rFonts w:asciiTheme="minorHAnsi" w:hAnsiTheme="minorHAnsi" w:cstheme="minorHAnsi"/>
          <w:spacing w:val="-1"/>
          <w:sz w:val="28"/>
        </w:rPr>
        <w:t xml:space="preserve"> показател</w:t>
      </w:r>
      <w:r w:rsidR="005F4668" w:rsidRPr="00147340">
        <w:rPr>
          <w:rFonts w:asciiTheme="minorHAnsi" w:hAnsiTheme="minorHAnsi" w:cstheme="minorHAnsi"/>
          <w:spacing w:val="-1"/>
          <w:sz w:val="28"/>
        </w:rPr>
        <w:t>ей</w:t>
      </w:r>
      <w:r w:rsidR="00B81D64" w:rsidRPr="00147340">
        <w:rPr>
          <w:rFonts w:asciiTheme="minorHAnsi" w:hAnsiTheme="minorHAnsi" w:cstheme="minorHAnsi"/>
          <w:spacing w:val="-1"/>
          <w:sz w:val="28"/>
        </w:rPr>
        <w:t xml:space="preserve"> по </w:t>
      </w:r>
      <w:r w:rsidR="00543A48" w:rsidRPr="00147340">
        <w:rPr>
          <w:rFonts w:asciiTheme="minorHAnsi" w:hAnsiTheme="minorHAnsi" w:cstheme="minorHAnsi"/>
          <w:spacing w:val="-1"/>
          <w:sz w:val="28"/>
        </w:rPr>
        <w:t xml:space="preserve">ведомственным </w:t>
      </w:r>
      <w:r w:rsidR="003545D3" w:rsidRPr="00147340">
        <w:rPr>
          <w:rFonts w:asciiTheme="minorHAnsi" w:hAnsiTheme="minorHAnsi" w:cstheme="minorHAnsi"/>
          <w:spacing w:val="-1"/>
          <w:sz w:val="28"/>
        </w:rPr>
        <w:t>проект</w:t>
      </w:r>
      <w:r w:rsidR="00B81D64" w:rsidRPr="00147340">
        <w:rPr>
          <w:rFonts w:asciiTheme="minorHAnsi" w:hAnsiTheme="minorHAnsi" w:cstheme="minorHAnsi"/>
          <w:spacing w:val="-1"/>
          <w:sz w:val="28"/>
        </w:rPr>
        <w:t>ам</w:t>
      </w:r>
      <w:r w:rsidR="00C977EF" w:rsidRPr="00147340">
        <w:rPr>
          <w:rFonts w:asciiTheme="minorHAnsi" w:hAnsiTheme="minorHAnsi" w:cstheme="minorHAnsi"/>
          <w:spacing w:val="-1"/>
          <w:sz w:val="28"/>
        </w:rPr>
        <w:t xml:space="preserve">: </w:t>
      </w:r>
      <w:r w:rsidR="00787D57" w:rsidRPr="00147340">
        <w:rPr>
          <w:rFonts w:asciiTheme="minorHAnsi" w:hAnsiTheme="minorHAnsi" w:cstheme="minorHAnsi"/>
          <w:spacing w:val="-1"/>
          <w:sz w:val="28"/>
        </w:rPr>
        <w:t>«</w:t>
      </w:r>
      <w:r w:rsidR="00E52093" w:rsidRPr="00147340">
        <w:rPr>
          <w:rFonts w:asciiTheme="minorHAnsi" w:hAnsiTheme="minorHAnsi" w:cstheme="minorHAnsi"/>
          <w:spacing w:val="-1"/>
          <w:sz w:val="28"/>
        </w:rPr>
        <w:t>Развитие инфраструктуры железнодорожного транспорта</w:t>
      </w:r>
      <w:r w:rsidR="00787D57" w:rsidRPr="00147340">
        <w:rPr>
          <w:rFonts w:asciiTheme="minorHAnsi" w:hAnsiTheme="minorHAnsi" w:cstheme="minorHAnsi"/>
          <w:spacing w:val="-1"/>
          <w:sz w:val="28"/>
        </w:rPr>
        <w:t>»</w:t>
      </w:r>
      <w:r w:rsidR="00C977EF" w:rsidRPr="00147340">
        <w:rPr>
          <w:rFonts w:asciiTheme="minorHAnsi" w:hAnsiTheme="minorHAnsi" w:cstheme="minorHAnsi"/>
          <w:spacing w:val="-1"/>
          <w:sz w:val="28"/>
        </w:rPr>
        <w:t xml:space="preserve"> </w:t>
      </w:r>
      <w:r w:rsidR="007451D2" w:rsidRPr="00147340">
        <w:rPr>
          <w:rFonts w:asciiTheme="minorHAnsi" w:hAnsiTheme="minorHAnsi" w:cstheme="minorHAnsi"/>
          <w:spacing w:val="-1"/>
          <w:sz w:val="28"/>
        </w:rPr>
        <w:t>(</w:t>
      </w:r>
      <w:r w:rsidRPr="00147340">
        <w:rPr>
          <w:rFonts w:asciiTheme="minorHAnsi" w:hAnsiTheme="minorHAnsi" w:cstheme="minorHAnsi"/>
          <w:spacing w:val="-1"/>
          <w:sz w:val="28"/>
        </w:rPr>
        <w:t>1</w:t>
      </w:r>
      <w:r w:rsidR="007451D2" w:rsidRPr="00147340">
        <w:rPr>
          <w:rFonts w:asciiTheme="minorHAnsi" w:hAnsiTheme="minorHAnsi" w:cstheme="minorHAnsi"/>
          <w:spacing w:val="-1"/>
          <w:sz w:val="28"/>
        </w:rPr>
        <w:t>)</w:t>
      </w:r>
      <w:r w:rsidR="00C977EF" w:rsidRPr="00147340">
        <w:rPr>
          <w:rFonts w:asciiTheme="minorHAnsi" w:hAnsiTheme="minorHAnsi" w:cstheme="minorHAnsi"/>
          <w:spacing w:val="-1"/>
          <w:sz w:val="28"/>
        </w:rPr>
        <w:t xml:space="preserve">, </w:t>
      </w:r>
      <w:r w:rsidR="00787D57" w:rsidRPr="00147340">
        <w:rPr>
          <w:rFonts w:asciiTheme="minorHAnsi" w:hAnsiTheme="minorHAnsi" w:cstheme="minorHAnsi"/>
          <w:spacing w:val="-1"/>
          <w:sz w:val="28"/>
        </w:rPr>
        <w:t>«</w:t>
      </w:r>
      <w:r w:rsidR="00E52093" w:rsidRPr="00147340">
        <w:rPr>
          <w:rFonts w:asciiTheme="minorHAnsi" w:hAnsiTheme="minorHAnsi" w:cstheme="minorHAnsi"/>
          <w:spacing w:val="-1"/>
          <w:sz w:val="28"/>
        </w:rPr>
        <w:t>Развитие инфраструктуры морского транспорта</w:t>
      </w:r>
      <w:r w:rsidR="00787D57" w:rsidRPr="00147340">
        <w:rPr>
          <w:rFonts w:asciiTheme="minorHAnsi" w:hAnsiTheme="minorHAnsi" w:cstheme="minorHAnsi"/>
          <w:spacing w:val="-1"/>
          <w:sz w:val="28"/>
        </w:rPr>
        <w:t>»</w:t>
      </w:r>
      <w:r w:rsidR="00C977EF" w:rsidRPr="00147340">
        <w:rPr>
          <w:rFonts w:asciiTheme="minorHAnsi" w:hAnsiTheme="minorHAnsi" w:cstheme="minorHAnsi"/>
          <w:spacing w:val="-1"/>
          <w:sz w:val="28"/>
        </w:rPr>
        <w:t xml:space="preserve"> </w:t>
      </w:r>
      <w:r w:rsidR="007451D2" w:rsidRPr="00147340">
        <w:rPr>
          <w:rFonts w:asciiTheme="minorHAnsi" w:hAnsiTheme="minorHAnsi" w:cstheme="minorHAnsi"/>
          <w:spacing w:val="-1"/>
          <w:sz w:val="28"/>
        </w:rPr>
        <w:t>(</w:t>
      </w:r>
      <w:r w:rsidR="00C977EF" w:rsidRPr="00147340">
        <w:rPr>
          <w:rFonts w:asciiTheme="minorHAnsi" w:hAnsiTheme="minorHAnsi" w:cstheme="minorHAnsi"/>
          <w:spacing w:val="-1"/>
          <w:sz w:val="28"/>
        </w:rPr>
        <w:t>1</w:t>
      </w:r>
      <w:r w:rsidR="007451D2" w:rsidRPr="00147340">
        <w:rPr>
          <w:rFonts w:asciiTheme="minorHAnsi" w:hAnsiTheme="minorHAnsi" w:cstheme="minorHAnsi"/>
          <w:spacing w:val="-1"/>
          <w:sz w:val="28"/>
        </w:rPr>
        <w:t>)</w:t>
      </w:r>
      <w:r w:rsidR="00837046" w:rsidRPr="00147340">
        <w:rPr>
          <w:rFonts w:asciiTheme="minorHAnsi" w:hAnsiTheme="minorHAnsi" w:cstheme="minorHAnsi"/>
          <w:spacing w:val="-1"/>
          <w:sz w:val="28"/>
        </w:rPr>
        <w:t>, «</w:t>
      </w:r>
      <w:r w:rsidR="00E52093" w:rsidRPr="00147340">
        <w:rPr>
          <w:rFonts w:asciiTheme="minorHAnsi" w:hAnsiTheme="minorHAnsi" w:cstheme="minorHAnsi"/>
          <w:spacing w:val="-1"/>
          <w:sz w:val="28"/>
        </w:rPr>
        <w:t>Развитие инфраструктуры внутреннего водного транспорта</w:t>
      </w:r>
      <w:r w:rsidR="00787D57" w:rsidRPr="00147340">
        <w:rPr>
          <w:rFonts w:asciiTheme="minorHAnsi" w:hAnsiTheme="minorHAnsi" w:cstheme="minorHAnsi"/>
          <w:spacing w:val="-1"/>
          <w:sz w:val="28"/>
        </w:rPr>
        <w:t>»</w:t>
      </w:r>
      <w:r w:rsidR="00EB6DF9" w:rsidRPr="00147340">
        <w:rPr>
          <w:rFonts w:asciiTheme="minorHAnsi" w:hAnsiTheme="minorHAnsi" w:cstheme="minorHAnsi"/>
          <w:spacing w:val="-1"/>
          <w:sz w:val="28"/>
        </w:rPr>
        <w:t xml:space="preserve"> </w:t>
      </w:r>
      <w:r w:rsidR="007451D2" w:rsidRPr="00147340">
        <w:rPr>
          <w:rFonts w:asciiTheme="minorHAnsi" w:hAnsiTheme="minorHAnsi" w:cstheme="minorHAnsi"/>
          <w:spacing w:val="-1"/>
          <w:sz w:val="28"/>
        </w:rPr>
        <w:t>(</w:t>
      </w:r>
      <w:r w:rsidR="00EB6DF9" w:rsidRPr="00147340">
        <w:rPr>
          <w:rFonts w:asciiTheme="minorHAnsi" w:hAnsiTheme="minorHAnsi" w:cstheme="minorHAnsi"/>
          <w:spacing w:val="-1"/>
          <w:sz w:val="28"/>
        </w:rPr>
        <w:t>1</w:t>
      </w:r>
      <w:r w:rsidR="007451D2" w:rsidRPr="00147340">
        <w:rPr>
          <w:rFonts w:asciiTheme="minorHAnsi" w:hAnsiTheme="minorHAnsi" w:cstheme="minorHAnsi"/>
          <w:spacing w:val="-1"/>
          <w:sz w:val="28"/>
        </w:rPr>
        <w:t>)</w:t>
      </w:r>
      <w:r w:rsidR="00EB6DF9" w:rsidRPr="00147340">
        <w:rPr>
          <w:rFonts w:asciiTheme="minorHAnsi" w:hAnsiTheme="minorHAnsi" w:cstheme="minorHAnsi"/>
          <w:spacing w:val="-1"/>
          <w:sz w:val="28"/>
        </w:rPr>
        <w:t xml:space="preserve">, </w:t>
      </w:r>
      <w:r w:rsidR="00787D57" w:rsidRPr="00147340">
        <w:rPr>
          <w:rFonts w:asciiTheme="minorHAnsi" w:hAnsiTheme="minorHAnsi" w:cstheme="minorHAnsi"/>
          <w:spacing w:val="-1"/>
          <w:sz w:val="28"/>
        </w:rPr>
        <w:t>«</w:t>
      </w:r>
      <w:r w:rsidR="00E52093" w:rsidRPr="00147340">
        <w:rPr>
          <w:rFonts w:asciiTheme="minorHAnsi" w:hAnsiTheme="minorHAnsi" w:cstheme="minorHAnsi"/>
          <w:spacing w:val="-1"/>
          <w:sz w:val="28"/>
        </w:rPr>
        <w:t xml:space="preserve">Совершенствование контрольно-надзорной деятельности в сфере транспорта </w:t>
      </w:r>
      <w:r w:rsidR="0000651D" w:rsidRPr="00147340">
        <w:rPr>
          <w:rFonts w:asciiTheme="minorHAnsi" w:hAnsiTheme="minorHAnsi" w:cstheme="minorHAnsi"/>
          <w:spacing w:val="-1"/>
          <w:sz w:val="28"/>
        </w:rPr>
        <w:br/>
      </w:r>
      <w:r w:rsidR="00E52093" w:rsidRPr="00147340">
        <w:rPr>
          <w:rFonts w:asciiTheme="minorHAnsi" w:hAnsiTheme="minorHAnsi" w:cstheme="minorHAnsi"/>
          <w:spacing w:val="-1"/>
          <w:sz w:val="28"/>
        </w:rPr>
        <w:t>в Российской Федерации</w:t>
      </w:r>
      <w:r w:rsidR="00787D57" w:rsidRPr="00147340">
        <w:rPr>
          <w:rFonts w:asciiTheme="minorHAnsi" w:hAnsiTheme="minorHAnsi" w:cstheme="minorHAnsi"/>
          <w:spacing w:val="-1"/>
          <w:sz w:val="28"/>
        </w:rPr>
        <w:t>»</w:t>
      </w:r>
      <w:r w:rsidR="00EB6DF9" w:rsidRPr="00147340">
        <w:rPr>
          <w:rFonts w:asciiTheme="minorHAnsi" w:hAnsiTheme="minorHAnsi" w:cstheme="minorHAnsi"/>
          <w:spacing w:val="-1"/>
          <w:sz w:val="28"/>
        </w:rPr>
        <w:t xml:space="preserve"> </w:t>
      </w:r>
      <w:r w:rsidR="007451D2" w:rsidRPr="00147340">
        <w:rPr>
          <w:rFonts w:asciiTheme="minorHAnsi" w:hAnsiTheme="minorHAnsi" w:cstheme="minorHAnsi"/>
          <w:spacing w:val="-1"/>
          <w:sz w:val="28"/>
        </w:rPr>
        <w:t>(</w:t>
      </w:r>
      <w:r w:rsidR="00D26FD9" w:rsidRPr="00147340">
        <w:rPr>
          <w:rFonts w:asciiTheme="minorHAnsi" w:hAnsiTheme="minorHAnsi" w:cstheme="minorHAnsi"/>
          <w:spacing w:val="-1"/>
          <w:sz w:val="28"/>
        </w:rPr>
        <w:t>2</w:t>
      </w:r>
      <w:r w:rsidR="007451D2" w:rsidRPr="00147340">
        <w:rPr>
          <w:rFonts w:asciiTheme="minorHAnsi" w:hAnsiTheme="minorHAnsi" w:cstheme="minorHAnsi"/>
          <w:spacing w:val="-1"/>
          <w:sz w:val="28"/>
        </w:rPr>
        <w:t>)</w:t>
      </w:r>
      <w:r w:rsidR="00EB6DF9" w:rsidRPr="00147340">
        <w:rPr>
          <w:rFonts w:asciiTheme="minorHAnsi" w:hAnsiTheme="minorHAnsi" w:cstheme="minorHAnsi"/>
          <w:spacing w:val="-1"/>
          <w:sz w:val="28"/>
        </w:rPr>
        <w:t>;</w:t>
      </w:r>
    </w:p>
    <w:p w:rsidR="00B81D64" w:rsidRPr="00147340" w:rsidRDefault="00570752" w:rsidP="00147340">
      <w:pPr>
        <w:pStyle w:val="a7"/>
        <w:spacing w:after="0" w:line="276" w:lineRule="auto"/>
        <w:ind w:firstLine="709"/>
        <w:jc w:val="both"/>
        <w:rPr>
          <w:rFonts w:asciiTheme="minorHAnsi" w:hAnsiTheme="minorHAnsi" w:cstheme="minorHAnsi"/>
          <w:spacing w:val="-1"/>
          <w:sz w:val="28"/>
        </w:rPr>
      </w:pPr>
      <w:r>
        <w:rPr>
          <w:rFonts w:asciiTheme="minorHAnsi" w:hAnsiTheme="minorHAnsi" w:cstheme="minorHAnsi"/>
          <w:spacing w:val="-1"/>
          <w:sz w:val="28"/>
        </w:rPr>
        <w:t>8</w:t>
      </w:r>
      <w:r w:rsidR="00C977EF" w:rsidRPr="00147340">
        <w:rPr>
          <w:rFonts w:asciiTheme="minorHAnsi" w:hAnsiTheme="minorHAnsi" w:cstheme="minorHAnsi"/>
          <w:spacing w:val="-1"/>
          <w:sz w:val="28"/>
        </w:rPr>
        <w:t xml:space="preserve"> показател</w:t>
      </w:r>
      <w:r w:rsidR="00F67CFF" w:rsidRPr="00147340">
        <w:rPr>
          <w:rFonts w:asciiTheme="minorHAnsi" w:hAnsiTheme="minorHAnsi" w:cstheme="minorHAnsi"/>
          <w:spacing w:val="-1"/>
          <w:sz w:val="28"/>
        </w:rPr>
        <w:t>ей</w:t>
      </w:r>
      <w:r w:rsidR="00C977EF" w:rsidRPr="00147340">
        <w:rPr>
          <w:rFonts w:asciiTheme="minorHAnsi" w:hAnsiTheme="minorHAnsi" w:cstheme="minorHAnsi"/>
          <w:spacing w:val="-1"/>
          <w:sz w:val="28"/>
        </w:rPr>
        <w:t xml:space="preserve"> по ведомственным целевым </w:t>
      </w:r>
      <w:r w:rsidR="00EB6DF9" w:rsidRPr="00147340">
        <w:rPr>
          <w:rFonts w:asciiTheme="minorHAnsi" w:hAnsiTheme="minorHAnsi" w:cstheme="minorHAnsi"/>
          <w:spacing w:val="-1"/>
          <w:sz w:val="28"/>
        </w:rPr>
        <w:t>программам</w:t>
      </w:r>
      <w:r w:rsidR="00C977EF" w:rsidRPr="00147340">
        <w:rPr>
          <w:rFonts w:asciiTheme="minorHAnsi" w:hAnsiTheme="minorHAnsi" w:cstheme="minorHAnsi"/>
          <w:spacing w:val="-1"/>
          <w:sz w:val="28"/>
        </w:rPr>
        <w:t xml:space="preserve">: </w:t>
      </w:r>
      <w:r w:rsidR="00787D57" w:rsidRPr="00147340">
        <w:rPr>
          <w:rFonts w:asciiTheme="minorHAnsi" w:hAnsiTheme="minorHAnsi" w:cstheme="minorHAnsi"/>
          <w:spacing w:val="-1"/>
          <w:sz w:val="28"/>
        </w:rPr>
        <w:t>«</w:t>
      </w:r>
      <w:r w:rsidR="007C2B7A" w:rsidRPr="00147340">
        <w:rPr>
          <w:rFonts w:asciiTheme="minorHAnsi" w:hAnsiTheme="minorHAnsi" w:cstheme="minorHAnsi"/>
          <w:spacing w:val="-1"/>
          <w:sz w:val="28"/>
        </w:rPr>
        <w:t>Обеспечение доступности услуг железнодорожного транспорта</w:t>
      </w:r>
      <w:r w:rsidR="00787D57" w:rsidRPr="00147340">
        <w:rPr>
          <w:rFonts w:asciiTheme="minorHAnsi" w:hAnsiTheme="minorHAnsi" w:cstheme="minorHAnsi"/>
          <w:spacing w:val="-1"/>
          <w:sz w:val="28"/>
        </w:rPr>
        <w:t>»</w:t>
      </w:r>
      <w:r w:rsidR="007C2B7A" w:rsidRPr="00147340">
        <w:rPr>
          <w:rFonts w:asciiTheme="minorHAnsi" w:hAnsiTheme="minorHAnsi" w:cstheme="minorHAnsi"/>
          <w:spacing w:val="-1"/>
          <w:sz w:val="28"/>
        </w:rPr>
        <w:t xml:space="preserve"> (</w:t>
      </w:r>
      <w:r>
        <w:rPr>
          <w:rFonts w:asciiTheme="minorHAnsi" w:hAnsiTheme="minorHAnsi" w:cstheme="minorHAnsi"/>
          <w:spacing w:val="-1"/>
          <w:sz w:val="28"/>
        </w:rPr>
        <w:t>4</w:t>
      </w:r>
      <w:r w:rsidR="007C2B7A" w:rsidRPr="00147340">
        <w:rPr>
          <w:rFonts w:asciiTheme="minorHAnsi" w:hAnsiTheme="minorHAnsi" w:cstheme="minorHAnsi"/>
          <w:spacing w:val="-1"/>
          <w:sz w:val="28"/>
        </w:rPr>
        <w:t xml:space="preserve">), </w:t>
      </w:r>
      <w:r w:rsidR="00787D57" w:rsidRPr="00147340">
        <w:rPr>
          <w:rFonts w:asciiTheme="minorHAnsi" w:hAnsiTheme="minorHAnsi" w:cstheme="minorHAnsi"/>
          <w:spacing w:val="-1"/>
          <w:sz w:val="28"/>
        </w:rPr>
        <w:t>«</w:t>
      </w:r>
      <w:r w:rsidR="00E52093" w:rsidRPr="00147340">
        <w:rPr>
          <w:rFonts w:asciiTheme="minorHAnsi" w:hAnsiTheme="minorHAnsi" w:cstheme="minorHAnsi"/>
          <w:spacing w:val="-1"/>
          <w:sz w:val="28"/>
        </w:rPr>
        <w:t>Капитальный ремонт, ремонт и содержание автомобильных дорог общего пользования федерального значения</w:t>
      </w:r>
      <w:r w:rsidR="00787D57" w:rsidRPr="00147340">
        <w:rPr>
          <w:rFonts w:asciiTheme="minorHAnsi" w:hAnsiTheme="minorHAnsi" w:cstheme="minorHAnsi"/>
          <w:spacing w:val="-1"/>
          <w:sz w:val="28"/>
        </w:rPr>
        <w:t>»</w:t>
      </w:r>
      <w:r w:rsidR="007451D2" w:rsidRPr="00147340">
        <w:rPr>
          <w:rFonts w:asciiTheme="minorHAnsi" w:hAnsiTheme="minorHAnsi" w:cstheme="minorHAnsi"/>
          <w:spacing w:val="-1"/>
          <w:sz w:val="28"/>
        </w:rPr>
        <w:t xml:space="preserve"> (1),</w:t>
      </w:r>
      <w:r w:rsidR="00E41B6D" w:rsidRPr="00147340">
        <w:rPr>
          <w:rFonts w:asciiTheme="minorHAnsi" w:hAnsiTheme="minorHAnsi" w:cstheme="minorHAnsi"/>
          <w:spacing w:val="-1"/>
          <w:sz w:val="28"/>
        </w:rPr>
        <w:t xml:space="preserve"> «</w:t>
      </w:r>
      <w:r w:rsidR="00E52093" w:rsidRPr="00147340">
        <w:rPr>
          <w:rFonts w:asciiTheme="minorHAnsi" w:hAnsiTheme="minorHAnsi" w:cstheme="minorHAnsi"/>
          <w:spacing w:val="-1"/>
          <w:sz w:val="28"/>
        </w:rPr>
        <w:t>Содействие повышению доступности воздушных перевозок населению, в том числе в части развития региональных и внутрирегиональных перевозок</w:t>
      </w:r>
      <w:r w:rsidR="00787D57" w:rsidRPr="00147340">
        <w:rPr>
          <w:rFonts w:asciiTheme="minorHAnsi" w:hAnsiTheme="minorHAnsi" w:cstheme="minorHAnsi"/>
          <w:spacing w:val="-1"/>
          <w:sz w:val="28"/>
        </w:rPr>
        <w:t>»</w:t>
      </w:r>
      <w:r w:rsidR="00E52093" w:rsidRPr="00147340">
        <w:rPr>
          <w:rFonts w:asciiTheme="minorHAnsi" w:hAnsiTheme="minorHAnsi" w:cstheme="minorHAnsi"/>
          <w:spacing w:val="-1"/>
          <w:sz w:val="28"/>
        </w:rPr>
        <w:t xml:space="preserve"> (</w:t>
      </w:r>
      <w:r w:rsidR="00D26FD9" w:rsidRPr="00147340">
        <w:rPr>
          <w:rFonts w:asciiTheme="minorHAnsi" w:hAnsiTheme="minorHAnsi" w:cstheme="minorHAnsi"/>
          <w:spacing w:val="-1"/>
          <w:sz w:val="28"/>
        </w:rPr>
        <w:t>2</w:t>
      </w:r>
      <w:r w:rsidR="00E52093" w:rsidRPr="00147340">
        <w:rPr>
          <w:rFonts w:asciiTheme="minorHAnsi" w:hAnsiTheme="minorHAnsi" w:cstheme="minorHAnsi"/>
          <w:spacing w:val="-1"/>
          <w:sz w:val="28"/>
        </w:rPr>
        <w:t xml:space="preserve">), </w:t>
      </w:r>
      <w:r w:rsidR="00787D57" w:rsidRPr="00147340">
        <w:rPr>
          <w:rFonts w:asciiTheme="minorHAnsi" w:hAnsiTheme="minorHAnsi" w:cstheme="minorHAnsi"/>
          <w:spacing w:val="-1"/>
          <w:sz w:val="28"/>
        </w:rPr>
        <w:t>«</w:t>
      </w:r>
      <w:r w:rsidR="00E52093" w:rsidRPr="00147340">
        <w:rPr>
          <w:rFonts w:asciiTheme="minorHAnsi" w:hAnsiTheme="minorHAnsi" w:cstheme="minorHAnsi"/>
          <w:spacing w:val="-1"/>
          <w:sz w:val="28"/>
        </w:rPr>
        <w:t>Обеспечение охвата территории Российской Федерации деятельностью специализированных поисково</w:t>
      </w:r>
      <w:r w:rsidR="004B53E8" w:rsidRPr="00147340">
        <w:rPr>
          <w:rFonts w:asciiTheme="minorHAnsi" w:hAnsiTheme="minorHAnsi" w:cstheme="minorHAnsi"/>
          <w:spacing w:val="-1"/>
          <w:sz w:val="28"/>
        </w:rPr>
        <w:t xml:space="preserve"> </w:t>
      </w:r>
      <w:r w:rsidR="00E52093" w:rsidRPr="00147340">
        <w:rPr>
          <w:rFonts w:asciiTheme="minorHAnsi" w:hAnsiTheme="minorHAnsi" w:cstheme="minorHAnsi"/>
          <w:spacing w:val="-1"/>
          <w:sz w:val="28"/>
        </w:rPr>
        <w:t>- и аварийно-спасательных служб на воздушном транспорте</w:t>
      </w:r>
      <w:r w:rsidR="00787D57" w:rsidRPr="00147340">
        <w:rPr>
          <w:rFonts w:asciiTheme="minorHAnsi" w:hAnsiTheme="minorHAnsi" w:cstheme="minorHAnsi"/>
          <w:spacing w:val="-1"/>
          <w:sz w:val="28"/>
        </w:rPr>
        <w:t>»</w:t>
      </w:r>
      <w:r w:rsidR="00E52093" w:rsidRPr="00147340">
        <w:rPr>
          <w:rFonts w:asciiTheme="minorHAnsi" w:hAnsiTheme="minorHAnsi" w:cstheme="minorHAnsi"/>
          <w:spacing w:val="-1"/>
          <w:sz w:val="28"/>
        </w:rPr>
        <w:t xml:space="preserve"> (1).</w:t>
      </w:r>
    </w:p>
    <w:p w:rsidR="00C412D1" w:rsidRPr="00147340" w:rsidRDefault="00C412D1" w:rsidP="00147340">
      <w:pPr>
        <w:pStyle w:val="a7"/>
        <w:spacing w:after="0" w:line="276" w:lineRule="auto"/>
        <w:ind w:firstLine="709"/>
        <w:jc w:val="both"/>
        <w:rPr>
          <w:rFonts w:asciiTheme="minorHAnsi" w:hAnsiTheme="minorHAnsi" w:cstheme="minorHAnsi"/>
          <w:spacing w:val="-1"/>
          <w:sz w:val="28"/>
        </w:rPr>
      </w:pPr>
      <w:r w:rsidRPr="00147340">
        <w:rPr>
          <w:rFonts w:asciiTheme="minorHAnsi" w:hAnsiTheme="minorHAnsi" w:cstheme="minorHAnsi"/>
          <w:spacing w:val="-1"/>
          <w:sz w:val="28"/>
        </w:rPr>
        <w:t xml:space="preserve">Сведения о достижении значений показателей (индикаторов) структурных элементов пилотной государственной программы </w:t>
      </w:r>
      <w:r w:rsidR="00787D57" w:rsidRPr="00147340">
        <w:rPr>
          <w:rFonts w:asciiTheme="minorHAnsi" w:hAnsiTheme="minorHAnsi" w:cstheme="minorHAnsi"/>
          <w:spacing w:val="-1"/>
          <w:sz w:val="28"/>
        </w:rPr>
        <w:t>«</w:t>
      </w:r>
      <w:r w:rsidRPr="00147340">
        <w:rPr>
          <w:rFonts w:asciiTheme="minorHAnsi" w:hAnsiTheme="minorHAnsi" w:cstheme="minorHAnsi"/>
          <w:spacing w:val="-1"/>
          <w:sz w:val="28"/>
        </w:rPr>
        <w:t>Развитие транспортной системы</w:t>
      </w:r>
      <w:r w:rsidR="00787D57" w:rsidRPr="00147340">
        <w:rPr>
          <w:rFonts w:asciiTheme="minorHAnsi" w:hAnsiTheme="minorHAnsi" w:cstheme="minorHAnsi"/>
          <w:spacing w:val="-1"/>
          <w:sz w:val="28"/>
        </w:rPr>
        <w:t>»</w:t>
      </w:r>
      <w:r w:rsidRPr="00147340">
        <w:rPr>
          <w:rFonts w:asciiTheme="minorHAnsi" w:hAnsiTheme="minorHAnsi" w:cstheme="minorHAnsi"/>
          <w:spacing w:val="-1"/>
          <w:sz w:val="28"/>
        </w:rPr>
        <w:t>, утвержденных в паспортах проектов (программ)</w:t>
      </w:r>
      <w:r w:rsidR="00F464C7" w:rsidRPr="00147340">
        <w:rPr>
          <w:rFonts w:asciiTheme="minorHAnsi" w:hAnsiTheme="minorHAnsi" w:cstheme="minorHAnsi"/>
          <w:spacing w:val="-1"/>
          <w:sz w:val="28"/>
        </w:rPr>
        <w:t xml:space="preserve"> и</w:t>
      </w:r>
      <w:r w:rsidRPr="00147340">
        <w:rPr>
          <w:rFonts w:asciiTheme="minorHAnsi" w:hAnsiTheme="minorHAnsi" w:cstheme="minorHAnsi"/>
          <w:spacing w:val="-1"/>
          <w:sz w:val="28"/>
        </w:rPr>
        <w:t xml:space="preserve"> ведомственных целевых программ, </w:t>
      </w:r>
      <w:r w:rsidR="00F464C7" w:rsidRPr="00147340">
        <w:rPr>
          <w:rFonts w:asciiTheme="minorHAnsi" w:hAnsiTheme="minorHAnsi" w:cstheme="minorHAnsi"/>
          <w:spacing w:val="-1"/>
          <w:sz w:val="28"/>
        </w:rPr>
        <w:t>а также</w:t>
      </w:r>
      <w:r w:rsidRPr="00147340">
        <w:rPr>
          <w:rFonts w:asciiTheme="minorHAnsi" w:hAnsiTheme="minorHAnsi" w:cstheme="minorHAnsi"/>
          <w:spacing w:val="-1"/>
          <w:sz w:val="28"/>
        </w:rPr>
        <w:t xml:space="preserve"> причины их невыполнения представлены в таблице</w:t>
      </w:r>
      <w:r w:rsidR="00F464C7" w:rsidRPr="00147340">
        <w:rPr>
          <w:rFonts w:asciiTheme="minorHAnsi" w:hAnsiTheme="minorHAnsi" w:cstheme="minorHAnsi"/>
          <w:spacing w:val="-1"/>
          <w:sz w:val="28"/>
        </w:rPr>
        <w:t> </w:t>
      </w:r>
      <w:r w:rsidRPr="00147340">
        <w:rPr>
          <w:rFonts w:asciiTheme="minorHAnsi" w:hAnsiTheme="minorHAnsi" w:cstheme="minorHAnsi"/>
          <w:spacing w:val="-1"/>
          <w:sz w:val="28"/>
        </w:rPr>
        <w:t>4.</w:t>
      </w:r>
    </w:p>
    <w:p w:rsidR="007D2EEA" w:rsidRPr="00147340" w:rsidRDefault="007D2EEA" w:rsidP="00147340">
      <w:pPr>
        <w:pStyle w:val="a7"/>
        <w:spacing w:after="0" w:line="276" w:lineRule="auto"/>
        <w:ind w:firstLine="709"/>
        <w:jc w:val="both"/>
        <w:rPr>
          <w:rFonts w:asciiTheme="minorHAnsi" w:hAnsiTheme="minorHAnsi" w:cstheme="minorHAnsi"/>
          <w:spacing w:val="-1"/>
          <w:sz w:val="18"/>
          <w:szCs w:val="18"/>
        </w:rPr>
      </w:pPr>
    </w:p>
    <w:p w:rsidR="009C06B0" w:rsidRPr="00147340" w:rsidRDefault="009C06B0" w:rsidP="00147340">
      <w:pPr>
        <w:pStyle w:val="a7"/>
        <w:spacing w:after="0" w:line="276" w:lineRule="auto"/>
        <w:ind w:firstLine="709"/>
        <w:jc w:val="center"/>
        <w:rPr>
          <w:rFonts w:asciiTheme="minorHAnsi" w:hAnsiTheme="minorHAnsi" w:cstheme="minorHAnsi"/>
          <w:b/>
          <w:spacing w:val="-1"/>
          <w:sz w:val="28"/>
        </w:rPr>
      </w:pPr>
      <w:r w:rsidRPr="00147340">
        <w:rPr>
          <w:rFonts w:asciiTheme="minorHAnsi" w:hAnsiTheme="minorHAnsi" w:cstheme="minorHAnsi"/>
          <w:b/>
          <w:spacing w:val="-1"/>
          <w:sz w:val="28"/>
        </w:rPr>
        <w:t xml:space="preserve">Оценка результатов реализации </w:t>
      </w:r>
      <w:r w:rsidR="0099011F" w:rsidRPr="00147340">
        <w:rPr>
          <w:rFonts w:asciiTheme="minorHAnsi" w:hAnsiTheme="minorHAnsi" w:cstheme="minorHAnsi"/>
          <w:b/>
          <w:spacing w:val="-1"/>
          <w:sz w:val="28"/>
        </w:rPr>
        <w:t xml:space="preserve">федеральных, </w:t>
      </w:r>
      <w:r w:rsidRPr="00147340">
        <w:rPr>
          <w:rFonts w:asciiTheme="minorHAnsi" w:hAnsiTheme="minorHAnsi" w:cstheme="minorHAnsi"/>
          <w:b/>
          <w:spacing w:val="-1"/>
          <w:sz w:val="28"/>
        </w:rPr>
        <w:t>ведомственных проектов</w:t>
      </w:r>
      <w:r w:rsidR="0099011F" w:rsidRPr="00147340">
        <w:rPr>
          <w:rFonts w:asciiTheme="minorHAnsi" w:hAnsiTheme="minorHAnsi" w:cstheme="minorHAnsi"/>
          <w:b/>
          <w:spacing w:val="-1"/>
          <w:sz w:val="28"/>
        </w:rPr>
        <w:t>, ведомственных целевых программ и основных мероприятий</w:t>
      </w:r>
    </w:p>
    <w:p w:rsidR="007D2EEA" w:rsidRPr="00147340" w:rsidRDefault="007D2EEA" w:rsidP="00147340">
      <w:pPr>
        <w:pStyle w:val="a7"/>
        <w:spacing w:after="0" w:line="276" w:lineRule="auto"/>
        <w:ind w:firstLine="709"/>
        <w:jc w:val="center"/>
        <w:rPr>
          <w:rFonts w:asciiTheme="minorHAnsi" w:hAnsiTheme="minorHAnsi" w:cstheme="minorHAnsi"/>
          <w:b/>
          <w:spacing w:val="-1"/>
          <w:sz w:val="18"/>
          <w:szCs w:val="18"/>
        </w:rPr>
      </w:pPr>
    </w:p>
    <w:p w:rsidR="00A05064" w:rsidRPr="00147340" w:rsidRDefault="00DF5483" w:rsidP="00147340">
      <w:pPr>
        <w:pStyle w:val="a7"/>
        <w:spacing w:after="0" w:line="276" w:lineRule="auto"/>
        <w:ind w:firstLine="709"/>
        <w:jc w:val="both"/>
        <w:rPr>
          <w:rFonts w:asciiTheme="minorHAnsi" w:hAnsiTheme="minorHAnsi" w:cstheme="minorHAnsi"/>
          <w:spacing w:val="-1"/>
          <w:sz w:val="28"/>
        </w:rPr>
      </w:pPr>
      <w:r w:rsidRPr="00147340">
        <w:rPr>
          <w:rFonts w:asciiTheme="minorHAnsi" w:hAnsiTheme="minorHAnsi" w:cstheme="minorHAnsi"/>
          <w:spacing w:val="-1"/>
          <w:sz w:val="28"/>
        </w:rPr>
        <w:t xml:space="preserve">Оценка результатов реализации </w:t>
      </w:r>
      <w:r w:rsidR="0099011F" w:rsidRPr="00147340">
        <w:rPr>
          <w:rFonts w:asciiTheme="minorHAnsi" w:hAnsiTheme="minorHAnsi" w:cstheme="minorHAnsi"/>
          <w:spacing w:val="-1"/>
          <w:sz w:val="28"/>
        </w:rPr>
        <w:t>федеральных</w:t>
      </w:r>
      <w:r w:rsidR="00A05064" w:rsidRPr="00147340">
        <w:rPr>
          <w:rFonts w:asciiTheme="minorHAnsi" w:hAnsiTheme="minorHAnsi" w:cstheme="minorHAnsi"/>
          <w:spacing w:val="-1"/>
          <w:sz w:val="28"/>
        </w:rPr>
        <w:t xml:space="preserve"> и</w:t>
      </w:r>
      <w:r w:rsidR="00787D57" w:rsidRPr="00147340">
        <w:rPr>
          <w:rFonts w:asciiTheme="minorHAnsi" w:hAnsiTheme="minorHAnsi" w:cstheme="minorHAnsi"/>
          <w:spacing w:val="-1"/>
          <w:sz w:val="28"/>
        </w:rPr>
        <w:t xml:space="preserve"> </w:t>
      </w:r>
      <w:r w:rsidR="009C06B0" w:rsidRPr="00147340">
        <w:rPr>
          <w:rFonts w:asciiTheme="minorHAnsi" w:hAnsiTheme="minorHAnsi" w:cstheme="minorHAnsi"/>
          <w:spacing w:val="-1"/>
          <w:sz w:val="28"/>
        </w:rPr>
        <w:t>ведомственных проектов</w:t>
      </w:r>
      <w:r w:rsidR="0099011F" w:rsidRPr="00147340">
        <w:rPr>
          <w:rFonts w:asciiTheme="minorHAnsi" w:hAnsiTheme="minorHAnsi" w:cstheme="minorHAnsi"/>
          <w:spacing w:val="-1"/>
          <w:sz w:val="28"/>
        </w:rPr>
        <w:t>, ведомственных целевых программ</w:t>
      </w:r>
      <w:r w:rsidR="009C06B0" w:rsidRPr="00147340">
        <w:rPr>
          <w:rFonts w:asciiTheme="minorHAnsi" w:hAnsiTheme="minorHAnsi" w:cstheme="minorHAnsi"/>
          <w:spacing w:val="-1"/>
          <w:sz w:val="28"/>
        </w:rPr>
        <w:t xml:space="preserve"> и </w:t>
      </w:r>
      <w:r w:rsidRPr="00147340">
        <w:rPr>
          <w:rFonts w:asciiTheme="minorHAnsi" w:hAnsiTheme="minorHAnsi" w:cstheme="minorHAnsi"/>
          <w:spacing w:val="-1"/>
          <w:sz w:val="28"/>
        </w:rPr>
        <w:t xml:space="preserve">основных мероприятий  </w:t>
      </w:r>
      <w:r w:rsidR="004A3D29" w:rsidRPr="00147340">
        <w:rPr>
          <w:rFonts w:asciiTheme="minorHAnsi" w:hAnsiTheme="minorHAnsi" w:cstheme="minorHAnsi"/>
          <w:spacing w:val="-1"/>
          <w:sz w:val="28"/>
        </w:rPr>
        <w:t xml:space="preserve">по направлениям Программы </w:t>
      </w:r>
      <w:r w:rsidRPr="00147340">
        <w:rPr>
          <w:rFonts w:asciiTheme="minorHAnsi" w:hAnsiTheme="minorHAnsi" w:cstheme="minorHAnsi"/>
          <w:spacing w:val="-1"/>
          <w:sz w:val="28"/>
        </w:rPr>
        <w:t xml:space="preserve"> выполнена на основе </w:t>
      </w:r>
      <w:r w:rsidR="007D2EEA" w:rsidRPr="00147340">
        <w:rPr>
          <w:rFonts w:asciiTheme="minorHAnsi" w:hAnsiTheme="minorHAnsi" w:cstheme="minorHAnsi"/>
          <w:spacing w:val="-1"/>
          <w:sz w:val="28"/>
        </w:rPr>
        <w:t xml:space="preserve"> </w:t>
      </w:r>
      <w:r w:rsidRPr="00147340">
        <w:rPr>
          <w:rFonts w:asciiTheme="minorHAnsi" w:hAnsiTheme="minorHAnsi" w:cstheme="minorHAnsi"/>
          <w:spacing w:val="-1"/>
          <w:sz w:val="28"/>
        </w:rPr>
        <w:t xml:space="preserve">Плана </w:t>
      </w:r>
      <w:r w:rsidR="009C06B0" w:rsidRPr="00147340">
        <w:rPr>
          <w:rFonts w:asciiTheme="minorHAnsi" w:hAnsiTheme="minorHAnsi" w:cstheme="minorHAnsi"/>
          <w:spacing w:val="-1"/>
          <w:sz w:val="28"/>
        </w:rPr>
        <w:t xml:space="preserve"> мониторинга </w:t>
      </w:r>
      <w:r w:rsidRPr="00147340">
        <w:rPr>
          <w:rFonts w:asciiTheme="minorHAnsi" w:hAnsiTheme="minorHAnsi" w:cstheme="minorHAnsi"/>
          <w:spacing w:val="-1"/>
          <w:sz w:val="28"/>
        </w:rPr>
        <w:t xml:space="preserve">реализации государственной программы Российской Федерации </w:t>
      </w:r>
      <w:r w:rsidR="00787D57" w:rsidRPr="00147340">
        <w:rPr>
          <w:rFonts w:asciiTheme="minorHAnsi" w:hAnsiTheme="minorHAnsi" w:cstheme="minorHAnsi"/>
          <w:spacing w:val="-1"/>
          <w:sz w:val="28"/>
        </w:rPr>
        <w:t>«</w:t>
      </w:r>
      <w:r w:rsidRPr="00147340">
        <w:rPr>
          <w:rFonts w:asciiTheme="minorHAnsi" w:hAnsiTheme="minorHAnsi" w:cstheme="minorHAnsi"/>
          <w:spacing w:val="-1"/>
          <w:sz w:val="28"/>
        </w:rPr>
        <w:t>Развитие транспортной системы</w:t>
      </w:r>
      <w:r w:rsidR="00787D57" w:rsidRPr="00147340">
        <w:rPr>
          <w:rFonts w:asciiTheme="minorHAnsi" w:hAnsiTheme="minorHAnsi" w:cstheme="minorHAnsi"/>
          <w:spacing w:val="-1"/>
          <w:sz w:val="28"/>
        </w:rPr>
        <w:t>»</w:t>
      </w:r>
      <w:r w:rsidRPr="00147340">
        <w:rPr>
          <w:rFonts w:asciiTheme="minorHAnsi" w:hAnsiTheme="minorHAnsi" w:cstheme="minorHAnsi"/>
          <w:spacing w:val="-1"/>
          <w:sz w:val="28"/>
        </w:rPr>
        <w:t xml:space="preserve"> </w:t>
      </w:r>
      <w:r w:rsidR="001B5D37" w:rsidRPr="00147340">
        <w:rPr>
          <w:rFonts w:asciiTheme="minorHAnsi" w:hAnsiTheme="minorHAnsi" w:cstheme="minorHAnsi"/>
          <w:spacing w:val="-1"/>
          <w:sz w:val="28"/>
        </w:rPr>
        <w:t>за</w:t>
      </w:r>
      <w:r w:rsidR="00EC4F76" w:rsidRPr="00147340">
        <w:rPr>
          <w:rFonts w:asciiTheme="minorHAnsi" w:hAnsiTheme="minorHAnsi" w:cstheme="minorHAnsi"/>
          <w:spacing w:val="-1"/>
          <w:sz w:val="28"/>
        </w:rPr>
        <w:t xml:space="preserve"> </w:t>
      </w:r>
      <w:r w:rsidR="001B5D37" w:rsidRPr="00147340">
        <w:rPr>
          <w:rFonts w:asciiTheme="minorHAnsi" w:hAnsiTheme="minorHAnsi" w:cstheme="minorHAnsi"/>
          <w:spacing w:val="-1"/>
          <w:sz w:val="28"/>
        </w:rPr>
        <w:t>январь</w:t>
      </w:r>
      <w:r w:rsidR="001A15FE" w:rsidRPr="00147340">
        <w:rPr>
          <w:rFonts w:asciiTheme="minorHAnsi" w:hAnsiTheme="minorHAnsi" w:cstheme="minorHAnsi"/>
          <w:spacing w:val="-1"/>
          <w:sz w:val="28"/>
        </w:rPr>
        <w:t>–</w:t>
      </w:r>
      <w:r w:rsidR="001B5D37" w:rsidRPr="00147340">
        <w:rPr>
          <w:rFonts w:asciiTheme="minorHAnsi" w:hAnsiTheme="minorHAnsi" w:cstheme="minorHAnsi"/>
          <w:spacing w:val="-1"/>
          <w:sz w:val="28"/>
        </w:rPr>
        <w:t xml:space="preserve">декабрь </w:t>
      </w:r>
      <w:r w:rsidR="00B768EB" w:rsidRPr="00147340">
        <w:rPr>
          <w:rFonts w:asciiTheme="minorHAnsi" w:hAnsiTheme="minorHAnsi" w:cstheme="minorHAnsi"/>
          <w:spacing w:val="-1"/>
          <w:sz w:val="28"/>
        </w:rPr>
        <w:t>2020</w:t>
      </w:r>
      <w:r w:rsidR="00D331F2" w:rsidRPr="00147340">
        <w:rPr>
          <w:rFonts w:asciiTheme="minorHAnsi" w:hAnsiTheme="minorHAnsi" w:cstheme="minorHAnsi"/>
          <w:spacing w:val="-1"/>
          <w:sz w:val="28"/>
        </w:rPr>
        <w:t xml:space="preserve"> год</w:t>
      </w:r>
      <w:r w:rsidR="001B5D37" w:rsidRPr="00147340">
        <w:rPr>
          <w:rFonts w:asciiTheme="minorHAnsi" w:hAnsiTheme="minorHAnsi" w:cstheme="minorHAnsi"/>
          <w:spacing w:val="-1"/>
          <w:sz w:val="28"/>
        </w:rPr>
        <w:t>а</w:t>
      </w:r>
      <w:r w:rsidR="007B44D7" w:rsidRPr="00147340">
        <w:rPr>
          <w:rFonts w:asciiTheme="minorHAnsi" w:hAnsiTheme="minorHAnsi" w:cstheme="minorHAnsi"/>
          <w:spacing w:val="-1"/>
          <w:sz w:val="28"/>
        </w:rPr>
        <w:t xml:space="preserve">, </w:t>
      </w:r>
      <w:r w:rsidR="00A05064" w:rsidRPr="00147340">
        <w:rPr>
          <w:rFonts w:asciiTheme="minorHAnsi" w:hAnsiTheme="minorHAnsi" w:cstheme="minorHAnsi"/>
          <w:spacing w:val="-1"/>
          <w:sz w:val="28"/>
        </w:rPr>
        <w:t xml:space="preserve">утвержденного совместным приказом Минэкономразвития России и </w:t>
      </w:r>
      <w:r w:rsidR="002A7868" w:rsidRPr="00147340">
        <w:rPr>
          <w:rFonts w:asciiTheme="minorHAnsi" w:hAnsiTheme="minorHAnsi" w:cstheme="minorHAnsi"/>
          <w:spacing w:val="-1"/>
          <w:sz w:val="28"/>
        </w:rPr>
        <w:t xml:space="preserve">Минтранса России от </w:t>
      </w:r>
      <w:r w:rsidR="00F33C0F" w:rsidRPr="00F33C0F">
        <w:rPr>
          <w:rFonts w:asciiTheme="minorHAnsi" w:hAnsiTheme="minorHAnsi" w:cstheme="minorHAnsi"/>
          <w:spacing w:val="-1"/>
          <w:sz w:val="28"/>
        </w:rPr>
        <w:t>30</w:t>
      </w:r>
      <w:r w:rsidR="002A7868" w:rsidRPr="00F33C0F">
        <w:rPr>
          <w:rFonts w:asciiTheme="minorHAnsi" w:hAnsiTheme="minorHAnsi" w:cstheme="minorHAnsi"/>
          <w:spacing w:val="-1"/>
          <w:sz w:val="28"/>
        </w:rPr>
        <w:t>.</w:t>
      </w:r>
      <w:r w:rsidR="00F33C0F" w:rsidRPr="00F33C0F">
        <w:rPr>
          <w:rFonts w:asciiTheme="minorHAnsi" w:hAnsiTheme="minorHAnsi" w:cstheme="minorHAnsi"/>
          <w:spacing w:val="-1"/>
          <w:sz w:val="28"/>
        </w:rPr>
        <w:t>06</w:t>
      </w:r>
      <w:r w:rsidR="002A7868" w:rsidRPr="00F33C0F">
        <w:rPr>
          <w:rFonts w:asciiTheme="minorHAnsi" w:hAnsiTheme="minorHAnsi" w:cstheme="minorHAnsi"/>
          <w:spacing w:val="-1"/>
          <w:sz w:val="28"/>
        </w:rPr>
        <w:t xml:space="preserve">.2020 </w:t>
      </w:r>
      <w:r w:rsidR="00A05064" w:rsidRPr="00F33C0F">
        <w:rPr>
          <w:rFonts w:asciiTheme="minorHAnsi" w:hAnsiTheme="minorHAnsi" w:cstheme="minorHAnsi"/>
          <w:spacing w:val="-1"/>
          <w:sz w:val="28"/>
        </w:rPr>
        <w:t>№</w:t>
      </w:r>
      <w:r w:rsidR="002A7868" w:rsidRPr="00F33C0F">
        <w:rPr>
          <w:rFonts w:asciiTheme="minorHAnsi" w:hAnsiTheme="minorHAnsi" w:cstheme="minorHAnsi"/>
          <w:spacing w:val="-1"/>
          <w:sz w:val="28"/>
        </w:rPr>
        <w:t xml:space="preserve"> </w:t>
      </w:r>
      <w:r w:rsidR="00F33C0F" w:rsidRPr="00F33C0F">
        <w:rPr>
          <w:rFonts w:asciiTheme="minorHAnsi" w:hAnsiTheme="minorHAnsi" w:cstheme="minorHAnsi"/>
          <w:spacing w:val="-1"/>
          <w:sz w:val="28"/>
        </w:rPr>
        <w:t>222</w:t>
      </w:r>
      <w:r w:rsidR="00A05064" w:rsidRPr="00F33C0F">
        <w:rPr>
          <w:rFonts w:asciiTheme="minorHAnsi" w:hAnsiTheme="minorHAnsi" w:cstheme="minorHAnsi"/>
          <w:spacing w:val="-1"/>
          <w:sz w:val="28"/>
        </w:rPr>
        <w:t>/</w:t>
      </w:r>
      <w:r w:rsidR="00F33C0F" w:rsidRPr="00F33C0F">
        <w:rPr>
          <w:rFonts w:asciiTheme="minorHAnsi" w:hAnsiTheme="minorHAnsi" w:cstheme="minorHAnsi"/>
          <w:spacing w:val="-1"/>
          <w:sz w:val="28"/>
        </w:rPr>
        <w:t>3</w:t>
      </w:r>
      <w:r w:rsidR="00F33C0F">
        <w:rPr>
          <w:rFonts w:asciiTheme="minorHAnsi" w:hAnsiTheme="minorHAnsi" w:cstheme="minorHAnsi"/>
          <w:spacing w:val="-1"/>
          <w:sz w:val="28"/>
        </w:rPr>
        <w:t>81</w:t>
      </w:r>
      <w:r w:rsidR="00A05064" w:rsidRPr="00147340">
        <w:rPr>
          <w:rFonts w:asciiTheme="minorHAnsi" w:hAnsiTheme="minorHAnsi" w:cstheme="minorHAnsi"/>
          <w:spacing w:val="-1"/>
          <w:sz w:val="28"/>
        </w:rPr>
        <w:t xml:space="preserve"> (далее – План мониторинга). </w:t>
      </w:r>
    </w:p>
    <w:p w:rsidR="00A05064" w:rsidRPr="00147340" w:rsidRDefault="00A05064" w:rsidP="00147340">
      <w:pPr>
        <w:pStyle w:val="a7"/>
        <w:spacing w:after="0" w:line="276" w:lineRule="auto"/>
        <w:ind w:firstLine="709"/>
        <w:jc w:val="both"/>
        <w:rPr>
          <w:rFonts w:asciiTheme="minorHAnsi" w:hAnsiTheme="minorHAnsi" w:cstheme="minorHAnsi"/>
          <w:spacing w:val="-1"/>
          <w:sz w:val="28"/>
        </w:rPr>
      </w:pPr>
      <w:r w:rsidRPr="00147340">
        <w:rPr>
          <w:rFonts w:asciiTheme="minorHAnsi" w:hAnsiTheme="minorHAnsi" w:cstheme="minorHAnsi"/>
          <w:spacing w:val="-1"/>
          <w:sz w:val="28"/>
        </w:rPr>
        <w:t xml:space="preserve"> В План мониторинга</w:t>
      </w:r>
      <w:r w:rsidR="007B44D7" w:rsidRPr="00147340">
        <w:rPr>
          <w:rFonts w:asciiTheme="minorHAnsi" w:hAnsiTheme="minorHAnsi" w:cstheme="minorHAnsi"/>
          <w:spacing w:val="-1"/>
          <w:sz w:val="28"/>
        </w:rPr>
        <w:t xml:space="preserve"> включен</w:t>
      </w:r>
      <w:r w:rsidRPr="00147340">
        <w:rPr>
          <w:rFonts w:asciiTheme="minorHAnsi" w:hAnsiTheme="minorHAnsi" w:cstheme="minorHAnsi"/>
          <w:spacing w:val="-1"/>
          <w:sz w:val="28"/>
        </w:rPr>
        <w:t>о</w:t>
      </w:r>
      <w:r w:rsidR="00352454" w:rsidRPr="00147340">
        <w:rPr>
          <w:rFonts w:asciiTheme="minorHAnsi" w:hAnsiTheme="minorHAnsi" w:cstheme="minorHAnsi"/>
          <w:spacing w:val="-1"/>
          <w:sz w:val="28"/>
        </w:rPr>
        <w:t xml:space="preserve"> </w:t>
      </w:r>
      <w:r w:rsidR="000F2973" w:rsidRPr="00147340">
        <w:rPr>
          <w:rFonts w:asciiTheme="minorHAnsi" w:hAnsiTheme="minorHAnsi" w:cstheme="minorHAnsi"/>
          <w:spacing w:val="-1"/>
          <w:sz w:val="28"/>
        </w:rPr>
        <w:t>196</w:t>
      </w:r>
      <w:r w:rsidR="007B44D7" w:rsidRPr="00147340">
        <w:rPr>
          <w:rFonts w:asciiTheme="minorHAnsi" w:hAnsiTheme="minorHAnsi" w:cstheme="minorHAnsi"/>
          <w:spacing w:val="-1"/>
          <w:sz w:val="28"/>
        </w:rPr>
        <w:t xml:space="preserve"> контрольны</w:t>
      </w:r>
      <w:r w:rsidR="006705AA" w:rsidRPr="00147340">
        <w:rPr>
          <w:rFonts w:asciiTheme="minorHAnsi" w:hAnsiTheme="minorHAnsi" w:cstheme="minorHAnsi"/>
          <w:spacing w:val="-1"/>
          <w:sz w:val="28"/>
        </w:rPr>
        <w:t xml:space="preserve">х </w:t>
      </w:r>
      <w:r w:rsidR="007B44D7" w:rsidRPr="00147340">
        <w:rPr>
          <w:rFonts w:asciiTheme="minorHAnsi" w:hAnsiTheme="minorHAnsi" w:cstheme="minorHAnsi"/>
          <w:spacing w:val="-1"/>
          <w:sz w:val="28"/>
        </w:rPr>
        <w:t>точ</w:t>
      </w:r>
      <w:r w:rsidR="006965CE" w:rsidRPr="00147340">
        <w:rPr>
          <w:rFonts w:asciiTheme="minorHAnsi" w:hAnsiTheme="minorHAnsi" w:cstheme="minorHAnsi"/>
          <w:spacing w:val="-1"/>
          <w:sz w:val="28"/>
        </w:rPr>
        <w:t>ек</w:t>
      </w:r>
      <w:r w:rsidR="004E5A70" w:rsidRPr="00147340">
        <w:rPr>
          <w:rFonts w:asciiTheme="minorHAnsi" w:hAnsiTheme="minorHAnsi" w:cstheme="minorHAnsi"/>
          <w:spacing w:val="-1"/>
          <w:sz w:val="28"/>
        </w:rPr>
        <w:t>, в том числе</w:t>
      </w:r>
      <w:r w:rsidR="00EC4F76" w:rsidRPr="00147340">
        <w:rPr>
          <w:rFonts w:asciiTheme="minorHAnsi" w:hAnsiTheme="minorHAnsi" w:cstheme="minorHAnsi"/>
          <w:spacing w:val="-1"/>
          <w:sz w:val="28"/>
        </w:rPr>
        <w:br/>
      </w:r>
      <w:r w:rsidR="004E5A70" w:rsidRPr="00147340">
        <w:rPr>
          <w:rFonts w:asciiTheme="minorHAnsi" w:hAnsiTheme="minorHAnsi" w:cstheme="minorHAnsi"/>
          <w:spacing w:val="-1"/>
          <w:sz w:val="28"/>
        </w:rPr>
        <w:t>20 контрольных точек федерального проекта «Транспортно-логистические  центры».</w:t>
      </w:r>
    </w:p>
    <w:p w:rsidR="007D2EEA" w:rsidRPr="00147340" w:rsidRDefault="00B768EB" w:rsidP="00147340">
      <w:pPr>
        <w:pStyle w:val="a7"/>
        <w:spacing w:after="0" w:line="276" w:lineRule="auto"/>
        <w:ind w:firstLine="709"/>
        <w:jc w:val="both"/>
        <w:rPr>
          <w:rFonts w:asciiTheme="minorHAnsi" w:hAnsiTheme="minorHAnsi" w:cstheme="minorHAnsi"/>
          <w:spacing w:val="-1"/>
          <w:sz w:val="28"/>
        </w:rPr>
      </w:pPr>
      <w:r w:rsidRPr="00147340">
        <w:rPr>
          <w:rFonts w:asciiTheme="minorHAnsi" w:hAnsiTheme="minorHAnsi" w:cstheme="minorHAnsi"/>
          <w:spacing w:val="-1"/>
          <w:sz w:val="28"/>
        </w:rPr>
        <w:t>В 2020</w:t>
      </w:r>
      <w:r w:rsidR="001712DF" w:rsidRPr="00147340">
        <w:rPr>
          <w:rFonts w:asciiTheme="minorHAnsi" w:hAnsiTheme="minorHAnsi" w:cstheme="minorHAnsi"/>
          <w:spacing w:val="-1"/>
          <w:sz w:val="28"/>
        </w:rPr>
        <w:t xml:space="preserve"> году </w:t>
      </w:r>
      <w:r w:rsidR="00155ABE" w:rsidRPr="00147340">
        <w:rPr>
          <w:rFonts w:asciiTheme="minorHAnsi" w:hAnsiTheme="minorHAnsi" w:cstheme="minorHAnsi"/>
          <w:spacing w:val="-1"/>
          <w:sz w:val="28"/>
        </w:rPr>
        <w:t>пройдены</w:t>
      </w:r>
      <w:r w:rsidR="001712DF" w:rsidRPr="00147340">
        <w:rPr>
          <w:rFonts w:asciiTheme="minorHAnsi" w:hAnsiTheme="minorHAnsi" w:cstheme="minorHAnsi"/>
          <w:spacing w:val="-1"/>
          <w:sz w:val="28"/>
        </w:rPr>
        <w:t xml:space="preserve"> в </w:t>
      </w:r>
      <w:r w:rsidR="00155ABE" w:rsidRPr="00147340">
        <w:rPr>
          <w:rFonts w:asciiTheme="minorHAnsi" w:hAnsiTheme="minorHAnsi" w:cstheme="minorHAnsi"/>
          <w:spacing w:val="-1"/>
          <w:sz w:val="28"/>
        </w:rPr>
        <w:t xml:space="preserve">установленный  </w:t>
      </w:r>
      <w:r w:rsidR="001712DF" w:rsidRPr="00147340">
        <w:rPr>
          <w:rFonts w:asciiTheme="minorHAnsi" w:hAnsiTheme="minorHAnsi" w:cstheme="minorHAnsi"/>
          <w:spacing w:val="-1"/>
          <w:sz w:val="28"/>
        </w:rPr>
        <w:t>срок</w:t>
      </w:r>
      <w:r w:rsidR="000D2040" w:rsidRPr="00147340">
        <w:rPr>
          <w:rFonts w:asciiTheme="minorHAnsi" w:hAnsiTheme="minorHAnsi" w:cstheme="minorHAnsi"/>
          <w:spacing w:val="-1"/>
          <w:sz w:val="28"/>
        </w:rPr>
        <w:t xml:space="preserve"> </w:t>
      </w:r>
      <w:r w:rsidR="002A7868" w:rsidRPr="00147340">
        <w:rPr>
          <w:rFonts w:asciiTheme="minorHAnsi" w:hAnsiTheme="minorHAnsi" w:cstheme="minorHAnsi"/>
          <w:spacing w:val="-1"/>
          <w:sz w:val="28"/>
        </w:rPr>
        <w:t xml:space="preserve"> </w:t>
      </w:r>
      <w:r w:rsidR="00516D12" w:rsidRPr="00147340">
        <w:rPr>
          <w:rFonts w:asciiTheme="minorHAnsi" w:hAnsiTheme="minorHAnsi" w:cstheme="minorHAnsi"/>
          <w:spacing w:val="-1"/>
          <w:sz w:val="28"/>
        </w:rPr>
        <w:t>15</w:t>
      </w:r>
      <w:r w:rsidR="001F38A9" w:rsidRPr="00147340">
        <w:rPr>
          <w:rFonts w:asciiTheme="minorHAnsi" w:hAnsiTheme="minorHAnsi" w:cstheme="minorHAnsi"/>
          <w:spacing w:val="-1"/>
          <w:sz w:val="28"/>
        </w:rPr>
        <w:t>3</w:t>
      </w:r>
      <w:r w:rsidR="002A7868" w:rsidRPr="00147340">
        <w:rPr>
          <w:rFonts w:asciiTheme="minorHAnsi" w:hAnsiTheme="minorHAnsi" w:cstheme="minorHAnsi"/>
          <w:spacing w:val="-1"/>
          <w:sz w:val="28"/>
        </w:rPr>
        <w:t xml:space="preserve"> </w:t>
      </w:r>
      <w:r w:rsidR="001C17A1" w:rsidRPr="00147340">
        <w:rPr>
          <w:rFonts w:asciiTheme="minorHAnsi" w:hAnsiTheme="minorHAnsi" w:cstheme="minorHAnsi"/>
          <w:spacing w:val="-1"/>
          <w:sz w:val="28"/>
        </w:rPr>
        <w:t>контрольн</w:t>
      </w:r>
      <w:r w:rsidR="00516D12" w:rsidRPr="00147340">
        <w:rPr>
          <w:rFonts w:asciiTheme="minorHAnsi" w:hAnsiTheme="minorHAnsi" w:cstheme="minorHAnsi"/>
          <w:spacing w:val="-1"/>
          <w:sz w:val="28"/>
        </w:rPr>
        <w:t>ые</w:t>
      </w:r>
      <w:r w:rsidR="002909F7" w:rsidRPr="00147340">
        <w:rPr>
          <w:rFonts w:asciiTheme="minorHAnsi" w:hAnsiTheme="minorHAnsi" w:cstheme="minorHAnsi"/>
          <w:spacing w:val="-1"/>
          <w:sz w:val="28"/>
        </w:rPr>
        <w:t xml:space="preserve"> </w:t>
      </w:r>
      <w:r w:rsidR="001C17A1" w:rsidRPr="00147340">
        <w:rPr>
          <w:rFonts w:asciiTheme="minorHAnsi" w:hAnsiTheme="minorHAnsi" w:cstheme="minorHAnsi"/>
          <w:spacing w:val="-1"/>
          <w:sz w:val="28"/>
        </w:rPr>
        <w:t>точк</w:t>
      </w:r>
      <w:r w:rsidR="00516D12" w:rsidRPr="00147340">
        <w:rPr>
          <w:rFonts w:asciiTheme="minorHAnsi" w:hAnsiTheme="minorHAnsi" w:cstheme="minorHAnsi"/>
          <w:spacing w:val="-1"/>
          <w:sz w:val="28"/>
        </w:rPr>
        <w:t>и</w:t>
      </w:r>
      <w:r w:rsidR="001712DF" w:rsidRPr="00147340">
        <w:rPr>
          <w:rFonts w:asciiTheme="minorHAnsi" w:hAnsiTheme="minorHAnsi" w:cstheme="minorHAnsi"/>
          <w:spacing w:val="-1"/>
          <w:sz w:val="28"/>
        </w:rPr>
        <w:t>,</w:t>
      </w:r>
      <w:r w:rsidR="00EC4F76" w:rsidRPr="00147340">
        <w:rPr>
          <w:rFonts w:asciiTheme="minorHAnsi" w:hAnsiTheme="minorHAnsi" w:cstheme="minorHAnsi"/>
          <w:spacing w:val="-1"/>
          <w:sz w:val="28"/>
        </w:rPr>
        <w:br/>
      </w:r>
      <w:r w:rsidR="00516D12" w:rsidRPr="00147340">
        <w:rPr>
          <w:rFonts w:asciiTheme="minorHAnsi" w:hAnsiTheme="minorHAnsi" w:cstheme="minorHAnsi"/>
          <w:spacing w:val="-1"/>
          <w:sz w:val="28"/>
        </w:rPr>
        <w:t xml:space="preserve">4 контрольные точки  </w:t>
      </w:r>
      <w:r w:rsidR="001712DF" w:rsidRPr="00147340">
        <w:rPr>
          <w:rFonts w:asciiTheme="minorHAnsi" w:hAnsiTheme="minorHAnsi" w:cstheme="minorHAnsi"/>
          <w:spacing w:val="-1"/>
          <w:sz w:val="28"/>
        </w:rPr>
        <w:t>про</w:t>
      </w:r>
      <w:r w:rsidR="00BB235C" w:rsidRPr="00147340">
        <w:rPr>
          <w:rFonts w:asciiTheme="minorHAnsi" w:hAnsiTheme="minorHAnsi" w:cstheme="minorHAnsi"/>
          <w:spacing w:val="-1"/>
          <w:sz w:val="28"/>
        </w:rPr>
        <w:t>йдены позже установленного срок</w:t>
      </w:r>
      <w:r w:rsidR="00155ABE" w:rsidRPr="00147340">
        <w:rPr>
          <w:rFonts w:asciiTheme="minorHAnsi" w:hAnsiTheme="minorHAnsi" w:cstheme="minorHAnsi"/>
          <w:spacing w:val="-1"/>
          <w:sz w:val="28"/>
        </w:rPr>
        <w:t>а</w:t>
      </w:r>
      <w:r w:rsidR="001712DF" w:rsidRPr="00147340">
        <w:rPr>
          <w:rFonts w:asciiTheme="minorHAnsi" w:hAnsiTheme="minorHAnsi" w:cstheme="minorHAnsi"/>
          <w:spacing w:val="-1"/>
          <w:sz w:val="28"/>
        </w:rPr>
        <w:t xml:space="preserve">, </w:t>
      </w:r>
      <w:r w:rsidR="001C17A1" w:rsidRPr="00147340">
        <w:rPr>
          <w:rFonts w:asciiTheme="minorHAnsi" w:hAnsiTheme="minorHAnsi" w:cstheme="minorHAnsi"/>
          <w:spacing w:val="-1"/>
          <w:sz w:val="28"/>
        </w:rPr>
        <w:t xml:space="preserve"> </w:t>
      </w:r>
      <w:r w:rsidR="001F38A9" w:rsidRPr="00147340">
        <w:rPr>
          <w:rFonts w:asciiTheme="minorHAnsi" w:hAnsiTheme="minorHAnsi" w:cstheme="minorHAnsi"/>
          <w:spacing w:val="-1"/>
          <w:sz w:val="28"/>
        </w:rPr>
        <w:t>39</w:t>
      </w:r>
      <w:r w:rsidR="00516D12" w:rsidRPr="00147340">
        <w:rPr>
          <w:rFonts w:asciiTheme="minorHAnsi" w:hAnsiTheme="minorHAnsi" w:cstheme="minorHAnsi"/>
          <w:spacing w:val="-1"/>
          <w:sz w:val="28"/>
        </w:rPr>
        <w:t xml:space="preserve"> контрольных точек не исполнены в отчетном периоде, в том числе 18 контрольных точек федерального проекта «Транспортно-логистичес</w:t>
      </w:r>
      <w:r w:rsidR="004E5A70" w:rsidRPr="00147340">
        <w:rPr>
          <w:rFonts w:asciiTheme="minorHAnsi" w:hAnsiTheme="minorHAnsi" w:cstheme="minorHAnsi"/>
          <w:spacing w:val="-1"/>
          <w:sz w:val="28"/>
        </w:rPr>
        <w:t>кие</w:t>
      </w:r>
      <w:r w:rsidR="00516D12" w:rsidRPr="00147340">
        <w:rPr>
          <w:rFonts w:asciiTheme="minorHAnsi" w:hAnsiTheme="minorHAnsi" w:cstheme="minorHAnsi"/>
          <w:spacing w:val="-1"/>
          <w:sz w:val="28"/>
        </w:rPr>
        <w:t xml:space="preserve">  центры»</w:t>
      </w:r>
      <w:r w:rsidR="001C17A1" w:rsidRPr="00147340">
        <w:rPr>
          <w:rFonts w:asciiTheme="minorHAnsi" w:hAnsiTheme="minorHAnsi" w:cstheme="minorHAnsi"/>
          <w:spacing w:val="-1"/>
          <w:sz w:val="28"/>
        </w:rPr>
        <w:t>.</w:t>
      </w:r>
    </w:p>
    <w:p w:rsidR="001712DF" w:rsidRPr="00147340" w:rsidRDefault="004E5A70" w:rsidP="00147340">
      <w:pPr>
        <w:pStyle w:val="a7"/>
        <w:spacing w:after="0" w:line="276" w:lineRule="auto"/>
        <w:ind w:firstLine="709"/>
        <w:jc w:val="both"/>
        <w:rPr>
          <w:rFonts w:asciiTheme="minorHAnsi" w:hAnsiTheme="minorHAnsi" w:cstheme="minorHAnsi"/>
          <w:spacing w:val="-1"/>
          <w:sz w:val="28"/>
          <w:szCs w:val="28"/>
        </w:rPr>
      </w:pPr>
      <w:r w:rsidRPr="00147340">
        <w:rPr>
          <w:rFonts w:asciiTheme="minorHAnsi" w:hAnsiTheme="minorHAnsi" w:cstheme="minorHAnsi"/>
          <w:spacing w:val="-1"/>
          <w:sz w:val="28"/>
        </w:rPr>
        <w:lastRenderedPageBreak/>
        <w:t xml:space="preserve">Реализация мероприятий </w:t>
      </w:r>
      <w:r w:rsidR="00516D12" w:rsidRPr="00147340">
        <w:rPr>
          <w:rFonts w:asciiTheme="minorHAnsi" w:hAnsiTheme="minorHAnsi" w:cstheme="minorHAnsi"/>
          <w:spacing w:val="-1"/>
          <w:sz w:val="28"/>
        </w:rPr>
        <w:t xml:space="preserve"> </w:t>
      </w:r>
      <w:r w:rsidRPr="00147340">
        <w:rPr>
          <w:rFonts w:asciiTheme="minorHAnsi" w:hAnsiTheme="minorHAnsi" w:cstheme="minorHAnsi"/>
          <w:spacing w:val="-1"/>
          <w:sz w:val="28"/>
        </w:rPr>
        <w:t xml:space="preserve">данного федерального </w:t>
      </w:r>
      <w:r w:rsidR="00516D12" w:rsidRPr="00147340">
        <w:rPr>
          <w:rFonts w:asciiTheme="minorHAnsi" w:hAnsiTheme="minorHAnsi" w:cstheme="minorHAnsi"/>
          <w:spacing w:val="-1"/>
          <w:sz w:val="28"/>
        </w:rPr>
        <w:t>проекта был</w:t>
      </w:r>
      <w:r w:rsidRPr="00147340">
        <w:rPr>
          <w:rFonts w:asciiTheme="minorHAnsi" w:hAnsiTheme="minorHAnsi" w:cstheme="minorHAnsi"/>
          <w:spacing w:val="-1"/>
          <w:sz w:val="28"/>
        </w:rPr>
        <w:t>а</w:t>
      </w:r>
      <w:r w:rsidR="00516D12" w:rsidRPr="00147340">
        <w:rPr>
          <w:rFonts w:asciiTheme="minorHAnsi" w:hAnsiTheme="minorHAnsi" w:cstheme="minorHAnsi"/>
          <w:spacing w:val="-1"/>
          <w:sz w:val="28"/>
        </w:rPr>
        <w:t xml:space="preserve"> остановлен</w:t>
      </w:r>
      <w:r w:rsidRPr="00147340">
        <w:rPr>
          <w:rFonts w:asciiTheme="minorHAnsi" w:hAnsiTheme="minorHAnsi" w:cstheme="minorHAnsi"/>
          <w:spacing w:val="-1"/>
          <w:sz w:val="28"/>
        </w:rPr>
        <w:t>а</w:t>
      </w:r>
      <w:r w:rsidR="00EC4F76" w:rsidRPr="00147340">
        <w:rPr>
          <w:rFonts w:asciiTheme="minorHAnsi" w:hAnsiTheme="minorHAnsi" w:cstheme="minorHAnsi"/>
          <w:spacing w:val="-1"/>
          <w:sz w:val="28"/>
        </w:rPr>
        <w:br/>
      </w:r>
      <w:r w:rsidR="007D2EEA" w:rsidRPr="00147340">
        <w:rPr>
          <w:rFonts w:asciiTheme="minorHAnsi" w:hAnsiTheme="minorHAnsi" w:cstheme="minorHAnsi"/>
          <w:spacing w:val="-1"/>
          <w:sz w:val="28"/>
        </w:rPr>
        <w:t xml:space="preserve"> </w:t>
      </w:r>
      <w:r w:rsidR="00516D12" w:rsidRPr="00147340">
        <w:rPr>
          <w:rFonts w:asciiTheme="minorHAnsi" w:hAnsiTheme="minorHAnsi" w:cstheme="minorHAnsi"/>
          <w:spacing w:val="-1"/>
          <w:sz w:val="28"/>
        </w:rPr>
        <w:t>в связи с тем</w:t>
      </w:r>
      <w:r w:rsidR="00516D12" w:rsidRPr="00147340">
        <w:rPr>
          <w:rFonts w:asciiTheme="minorHAnsi" w:hAnsiTheme="minorHAnsi" w:cstheme="minorHAnsi"/>
          <w:spacing w:val="-1"/>
          <w:sz w:val="28"/>
          <w:szCs w:val="28"/>
        </w:rPr>
        <w:t xml:space="preserve">, </w:t>
      </w:r>
      <w:r w:rsidR="00516D12" w:rsidRPr="00147340">
        <w:rPr>
          <w:rFonts w:asciiTheme="minorHAnsi" w:hAnsiTheme="minorHAnsi" w:cstheme="minorHAnsi"/>
          <w:spacing w:val="1"/>
          <w:sz w:val="28"/>
          <w:szCs w:val="28"/>
        </w:rPr>
        <w:t xml:space="preserve"> что  </w:t>
      </w:r>
      <w:r w:rsidR="00B47714" w:rsidRPr="00147340">
        <w:rPr>
          <w:rFonts w:asciiTheme="minorHAnsi" w:hAnsiTheme="minorHAnsi" w:cstheme="minorHAnsi"/>
          <w:spacing w:val="1"/>
          <w:sz w:val="28"/>
          <w:szCs w:val="28"/>
        </w:rPr>
        <w:t xml:space="preserve">проект </w:t>
      </w:r>
      <w:r w:rsidR="00516D12" w:rsidRPr="00147340">
        <w:rPr>
          <w:rFonts w:asciiTheme="minorHAnsi" w:hAnsiTheme="minorHAnsi" w:cstheme="minorHAnsi"/>
          <w:spacing w:val="1"/>
          <w:sz w:val="28"/>
          <w:szCs w:val="28"/>
        </w:rPr>
        <w:t xml:space="preserve">с 01.01.2021  не включен в состав  обновленного  </w:t>
      </w:r>
      <w:r w:rsidRPr="00147340">
        <w:rPr>
          <w:rFonts w:asciiTheme="minorHAnsi" w:hAnsiTheme="minorHAnsi" w:cstheme="minorHAnsi"/>
          <w:spacing w:val="1"/>
          <w:sz w:val="28"/>
          <w:szCs w:val="28"/>
        </w:rPr>
        <w:t>национального проекта «Транспортная часть комплексного плана модернизации и расширения магистральной инфраструктуры на период до 2024 года».</w:t>
      </w:r>
    </w:p>
    <w:p w:rsidR="001712DF" w:rsidRPr="00147340" w:rsidRDefault="001712DF" w:rsidP="00147340">
      <w:pPr>
        <w:pStyle w:val="a7"/>
        <w:spacing w:after="0" w:line="276" w:lineRule="auto"/>
        <w:ind w:firstLine="709"/>
        <w:jc w:val="both"/>
        <w:rPr>
          <w:rFonts w:asciiTheme="minorHAnsi" w:hAnsiTheme="minorHAnsi" w:cstheme="minorHAnsi"/>
          <w:spacing w:val="-1"/>
          <w:sz w:val="28"/>
        </w:rPr>
      </w:pPr>
      <w:r w:rsidRPr="00147340">
        <w:rPr>
          <w:rFonts w:asciiTheme="minorHAnsi" w:hAnsiTheme="minorHAnsi" w:cstheme="minorHAnsi"/>
          <w:spacing w:val="-1"/>
          <w:sz w:val="28"/>
        </w:rPr>
        <w:t>Оценка исполнения контрольных точек по структурным элементам Программы:</w:t>
      </w:r>
    </w:p>
    <w:p w:rsidR="006705AA" w:rsidRPr="00147340" w:rsidRDefault="007D2EEA" w:rsidP="00147340">
      <w:pPr>
        <w:pStyle w:val="a7"/>
        <w:spacing w:after="0" w:line="276" w:lineRule="auto"/>
        <w:ind w:firstLine="709"/>
        <w:jc w:val="both"/>
        <w:rPr>
          <w:rFonts w:asciiTheme="minorHAnsi" w:hAnsiTheme="minorHAnsi" w:cstheme="minorHAnsi"/>
          <w:spacing w:val="-1"/>
          <w:sz w:val="28"/>
        </w:rPr>
      </w:pPr>
      <w:r w:rsidRPr="00147340">
        <w:rPr>
          <w:rFonts w:asciiTheme="minorHAnsi" w:hAnsiTheme="minorHAnsi" w:cstheme="minorHAnsi"/>
          <w:spacing w:val="-1"/>
          <w:sz w:val="28"/>
        </w:rPr>
        <w:t>н</w:t>
      </w:r>
      <w:r w:rsidR="0078669E" w:rsidRPr="00147340">
        <w:rPr>
          <w:rFonts w:asciiTheme="minorHAnsi" w:hAnsiTheme="minorHAnsi" w:cstheme="minorHAnsi"/>
          <w:spacing w:val="-1"/>
          <w:sz w:val="28"/>
        </w:rPr>
        <w:t xml:space="preserve">ациональный </w:t>
      </w:r>
      <w:r w:rsidR="006F228F" w:rsidRPr="00147340">
        <w:rPr>
          <w:rFonts w:asciiTheme="minorHAnsi" w:hAnsiTheme="minorHAnsi" w:cstheme="minorHAnsi"/>
          <w:spacing w:val="-1"/>
          <w:sz w:val="28"/>
        </w:rPr>
        <w:t xml:space="preserve">проект </w:t>
      </w:r>
      <w:r w:rsidR="00787D57" w:rsidRPr="00147340">
        <w:rPr>
          <w:rFonts w:asciiTheme="minorHAnsi" w:hAnsiTheme="minorHAnsi" w:cstheme="minorHAnsi"/>
          <w:spacing w:val="-1"/>
          <w:sz w:val="28"/>
        </w:rPr>
        <w:t>«</w:t>
      </w:r>
      <w:r w:rsidR="006F228F" w:rsidRPr="00147340">
        <w:rPr>
          <w:rFonts w:asciiTheme="minorHAnsi" w:hAnsiTheme="minorHAnsi" w:cstheme="minorHAnsi"/>
          <w:spacing w:val="-1"/>
          <w:sz w:val="28"/>
        </w:rPr>
        <w:t xml:space="preserve">Безопасные и качественные </w:t>
      </w:r>
      <w:r w:rsidR="0078669E" w:rsidRPr="00147340">
        <w:rPr>
          <w:rFonts w:asciiTheme="minorHAnsi" w:hAnsiTheme="minorHAnsi" w:cstheme="minorHAnsi"/>
          <w:spacing w:val="-1"/>
          <w:sz w:val="28"/>
        </w:rPr>
        <w:t xml:space="preserve">автомобильные </w:t>
      </w:r>
      <w:r w:rsidR="006F228F" w:rsidRPr="00147340">
        <w:rPr>
          <w:rFonts w:asciiTheme="minorHAnsi" w:hAnsiTheme="minorHAnsi" w:cstheme="minorHAnsi"/>
          <w:spacing w:val="-1"/>
          <w:sz w:val="28"/>
        </w:rPr>
        <w:t>дороги</w:t>
      </w:r>
      <w:r w:rsidR="00787D57" w:rsidRPr="00147340">
        <w:rPr>
          <w:rFonts w:asciiTheme="minorHAnsi" w:hAnsiTheme="minorHAnsi" w:cstheme="minorHAnsi"/>
          <w:spacing w:val="-1"/>
          <w:sz w:val="28"/>
        </w:rPr>
        <w:t>»</w:t>
      </w:r>
      <w:r w:rsidR="006F228F" w:rsidRPr="00147340">
        <w:rPr>
          <w:rFonts w:asciiTheme="minorHAnsi" w:hAnsiTheme="minorHAnsi" w:cstheme="minorHAnsi"/>
          <w:spacing w:val="-1"/>
          <w:sz w:val="28"/>
        </w:rPr>
        <w:t xml:space="preserve"> </w:t>
      </w:r>
      <w:r w:rsidR="00A41C15" w:rsidRPr="00147340">
        <w:rPr>
          <w:rFonts w:asciiTheme="minorHAnsi" w:hAnsiTheme="minorHAnsi" w:cstheme="minorHAnsi"/>
          <w:spacing w:val="-1"/>
          <w:sz w:val="28"/>
        </w:rPr>
        <w:t xml:space="preserve"> </w:t>
      </w:r>
      <w:r w:rsidRPr="00147340">
        <w:rPr>
          <w:rFonts w:asciiTheme="minorHAnsi" w:hAnsiTheme="minorHAnsi" w:cstheme="minorHAnsi"/>
          <w:spacing w:val="-1"/>
          <w:sz w:val="28"/>
        </w:rPr>
        <w:t>–4</w:t>
      </w:r>
      <w:r w:rsidR="009D568C" w:rsidRPr="00147340">
        <w:rPr>
          <w:rFonts w:asciiTheme="minorHAnsi" w:hAnsiTheme="minorHAnsi" w:cstheme="minorHAnsi"/>
          <w:spacing w:val="-1"/>
          <w:sz w:val="28"/>
        </w:rPr>
        <w:t>3</w:t>
      </w:r>
      <w:r w:rsidR="006F228F" w:rsidRPr="00147340">
        <w:rPr>
          <w:rFonts w:asciiTheme="minorHAnsi" w:hAnsiTheme="minorHAnsi" w:cstheme="minorHAnsi"/>
          <w:spacing w:val="-1"/>
          <w:sz w:val="28"/>
        </w:rPr>
        <w:t xml:space="preserve"> контрольны</w:t>
      </w:r>
      <w:r w:rsidR="006965CE" w:rsidRPr="00147340">
        <w:rPr>
          <w:rFonts w:asciiTheme="minorHAnsi" w:hAnsiTheme="minorHAnsi" w:cstheme="minorHAnsi"/>
          <w:spacing w:val="-1"/>
          <w:sz w:val="28"/>
        </w:rPr>
        <w:t>е</w:t>
      </w:r>
      <w:r w:rsidR="006F228F" w:rsidRPr="00147340">
        <w:rPr>
          <w:rFonts w:asciiTheme="minorHAnsi" w:hAnsiTheme="minorHAnsi" w:cstheme="minorHAnsi"/>
          <w:spacing w:val="-1"/>
          <w:sz w:val="28"/>
        </w:rPr>
        <w:t xml:space="preserve"> точ</w:t>
      </w:r>
      <w:r w:rsidR="00E4193E" w:rsidRPr="00147340">
        <w:rPr>
          <w:rFonts w:asciiTheme="minorHAnsi" w:hAnsiTheme="minorHAnsi" w:cstheme="minorHAnsi"/>
          <w:spacing w:val="-1"/>
          <w:sz w:val="28"/>
        </w:rPr>
        <w:t>ки</w:t>
      </w:r>
      <w:r w:rsidR="00A05931" w:rsidRPr="00147340">
        <w:rPr>
          <w:rFonts w:asciiTheme="minorHAnsi" w:hAnsiTheme="minorHAnsi" w:cstheme="minorHAnsi"/>
          <w:spacing w:val="-1"/>
          <w:sz w:val="28"/>
        </w:rPr>
        <w:t>, из них:</w:t>
      </w:r>
      <w:r w:rsidR="00787D57" w:rsidRPr="00147340">
        <w:rPr>
          <w:rFonts w:asciiTheme="minorHAnsi" w:hAnsiTheme="minorHAnsi" w:cstheme="minorHAnsi"/>
          <w:spacing w:val="-1"/>
          <w:sz w:val="28"/>
        </w:rPr>
        <w:t xml:space="preserve"> </w:t>
      </w:r>
      <w:r w:rsidR="00516D12" w:rsidRPr="00147340">
        <w:rPr>
          <w:rFonts w:asciiTheme="minorHAnsi" w:hAnsiTheme="minorHAnsi" w:cstheme="minorHAnsi"/>
          <w:spacing w:val="-1"/>
          <w:sz w:val="28"/>
        </w:rPr>
        <w:t xml:space="preserve">35 </w:t>
      </w:r>
      <w:r w:rsidR="00F00001" w:rsidRPr="00147340">
        <w:rPr>
          <w:rFonts w:asciiTheme="minorHAnsi" w:hAnsiTheme="minorHAnsi" w:cstheme="minorHAnsi"/>
          <w:spacing w:val="-1"/>
          <w:sz w:val="28"/>
        </w:rPr>
        <w:t>пройден</w:t>
      </w:r>
      <w:r w:rsidR="00E74402" w:rsidRPr="00147340">
        <w:rPr>
          <w:rFonts w:asciiTheme="minorHAnsi" w:hAnsiTheme="minorHAnsi" w:cstheme="minorHAnsi"/>
          <w:spacing w:val="-1"/>
          <w:sz w:val="28"/>
        </w:rPr>
        <w:t>ы в установленные сроки</w:t>
      </w:r>
      <w:r w:rsidR="006705AA" w:rsidRPr="00147340">
        <w:rPr>
          <w:rFonts w:asciiTheme="minorHAnsi" w:hAnsiTheme="minorHAnsi" w:cstheme="minorHAnsi"/>
          <w:spacing w:val="-1"/>
          <w:sz w:val="28"/>
        </w:rPr>
        <w:t>,</w:t>
      </w:r>
      <w:r w:rsidR="00787D57" w:rsidRPr="00147340">
        <w:rPr>
          <w:rFonts w:asciiTheme="minorHAnsi" w:hAnsiTheme="minorHAnsi" w:cstheme="minorHAnsi"/>
          <w:spacing w:val="-1"/>
          <w:sz w:val="28"/>
        </w:rPr>
        <w:t xml:space="preserve"> </w:t>
      </w:r>
      <w:r w:rsidR="00E74402" w:rsidRPr="00147340">
        <w:rPr>
          <w:rFonts w:asciiTheme="minorHAnsi" w:hAnsiTheme="minorHAnsi" w:cstheme="minorHAnsi"/>
          <w:spacing w:val="-1"/>
          <w:sz w:val="28"/>
        </w:rPr>
        <w:t xml:space="preserve">   </w:t>
      </w:r>
      <w:r w:rsidR="00516D12" w:rsidRPr="00147340">
        <w:rPr>
          <w:rFonts w:asciiTheme="minorHAnsi" w:hAnsiTheme="minorHAnsi" w:cstheme="minorHAnsi"/>
          <w:spacing w:val="-1"/>
          <w:sz w:val="28"/>
        </w:rPr>
        <w:t xml:space="preserve">4 </w:t>
      </w:r>
      <w:r w:rsidR="002A7868" w:rsidRPr="00147340">
        <w:rPr>
          <w:rFonts w:asciiTheme="minorHAnsi" w:hAnsiTheme="minorHAnsi" w:cstheme="minorHAnsi"/>
          <w:spacing w:val="-1"/>
          <w:sz w:val="28"/>
        </w:rPr>
        <w:t xml:space="preserve">– не исполнены, </w:t>
      </w:r>
      <w:r w:rsidR="00516D12" w:rsidRPr="00147340">
        <w:rPr>
          <w:rFonts w:asciiTheme="minorHAnsi" w:hAnsiTheme="minorHAnsi" w:cstheme="minorHAnsi"/>
          <w:spacing w:val="-1"/>
          <w:sz w:val="28"/>
        </w:rPr>
        <w:t>4</w:t>
      </w:r>
      <w:r w:rsidRPr="00147340">
        <w:rPr>
          <w:rFonts w:asciiTheme="minorHAnsi" w:hAnsiTheme="minorHAnsi" w:cstheme="minorHAnsi"/>
          <w:spacing w:val="-1"/>
          <w:sz w:val="28"/>
        </w:rPr>
        <w:t xml:space="preserve"> –</w:t>
      </w:r>
      <w:r w:rsidR="002A7868" w:rsidRPr="00147340">
        <w:rPr>
          <w:rFonts w:asciiTheme="minorHAnsi" w:hAnsiTheme="minorHAnsi" w:cstheme="minorHAnsi"/>
          <w:spacing w:val="-1"/>
          <w:sz w:val="28"/>
        </w:rPr>
        <w:t xml:space="preserve"> прой</w:t>
      </w:r>
      <w:r w:rsidR="001D6D0B" w:rsidRPr="00147340">
        <w:rPr>
          <w:rFonts w:asciiTheme="minorHAnsi" w:hAnsiTheme="minorHAnsi" w:cstheme="minorHAnsi"/>
          <w:spacing w:val="-1"/>
          <w:sz w:val="28"/>
        </w:rPr>
        <w:t>дены позже установленного срока;</w:t>
      </w:r>
    </w:p>
    <w:p w:rsidR="006705AA" w:rsidRPr="00147340" w:rsidRDefault="001D6D0B" w:rsidP="00147340">
      <w:pPr>
        <w:pStyle w:val="a7"/>
        <w:spacing w:after="0" w:line="276" w:lineRule="auto"/>
        <w:ind w:firstLine="709"/>
        <w:jc w:val="both"/>
        <w:rPr>
          <w:rFonts w:asciiTheme="minorHAnsi" w:hAnsiTheme="minorHAnsi" w:cstheme="minorHAnsi"/>
          <w:spacing w:val="-1"/>
          <w:sz w:val="28"/>
        </w:rPr>
      </w:pPr>
      <w:r w:rsidRPr="00147340">
        <w:rPr>
          <w:rFonts w:asciiTheme="minorHAnsi" w:hAnsiTheme="minorHAnsi" w:cstheme="minorHAnsi"/>
          <w:spacing w:val="-1"/>
          <w:sz w:val="28"/>
        </w:rPr>
        <w:t>н</w:t>
      </w:r>
      <w:r w:rsidR="006705AA" w:rsidRPr="00147340">
        <w:rPr>
          <w:rFonts w:asciiTheme="minorHAnsi" w:hAnsiTheme="minorHAnsi" w:cstheme="minorHAnsi"/>
          <w:spacing w:val="-1"/>
          <w:sz w:val="28"/>
        </w:rPr>
        <w:t xml:space="preserve">ациональный проект </w:t>
      </w:r>
      <w:r w:rsidR="00787D57" w:rsidRPr="00147340">
        <w:rPr>
          <w:rFonts w:asciiTheme="minorHAnsi" w:hAnsiTheme="minorHAnsi" w:cstheme="minorHAnsi"/>
          <w:spacing w:val="-1"/>
          <w:sz w:val="28"/>
        </w:rPr>
        <w:t>«</w:t>
      </w:r>
      <w:r w:rsidR="006705AA" w:rsidRPr="00147340">
        <w:rPr>
          <w:rFonts w:asciiTheme="minorHAnsi" w:hAnsiTheme="minorHAnsi" w:cstheme="minorHAnsi"/>
          <w:spacing w:val="-1"/>
          <w:sz w:val="28"/>
        </w:rPr>
        <w:t>Транспортная часть комплексного плана модернизации и расширения магистральной инфраструктуры на период до 2024 года</w:t>
      </w:r>
      <w:r w:rsidR="00787D57" w:rsidRPr="00147340">
        <w:rPr>
          <w:rFonts w:asciiTheme="minorHAnsi" w:hAnsiTheme="minorHAnsi" w:cstheme="minorHAnsi"/>
          <w:spacing w:val="-1"/>
          <w:sz w:val="28"/>
        </w:rPr>
        <w:t>»</w:t>
      </w:r>
      <w:r w:rsidR="007D2EEA" w:rsidRPr="00147340">
        <w:rPr>
          <w:rFonts w:asciiTheme="minorHAnsi" w:hAnsiTheme="minorHAnsi" w:cstheme="minorHAnsi"/>
        </w:rPr>
        <w:t xml:space="preserve"> </w:t>
      </w:r>
      <w:r w:rsidR="007D2EEA" w:rsidRPr="00147340">
        <w:rPr>
          <w:rFonts w:asciiTheme="minorHAnsi" w:hAnsiTheme="minorHAnsi" w:cstheme="minorHAnsi"/>
          <w:spacing w:val="-1"/>
          <w:sz w:val="28"/>
        </w:rPr>
        <w:t xml:space="preserve">– </w:t>
      </w:r>
      <w:r w:rsidR="00EC4F76" w:rsidRPr="00147340">
        <w:rPr>
          <w:rFonts w:asciiTheme="minorHAnsi" w:hAnsiTheme="minorHAnsi" w:cstheme="minorHAnsi"/>
          <w:spacing w:val="-1"/>
          <w:sz w:val="28"/>
        </w:rPr>
        <w:t>из</w:t>
      </w:r>
      <w:r w:rsidR="00EC4F76" w:rsidRPr="00147340">
        <w:rPr>
          <w:rFonts w:asciiTheme="minorHAnsi" w:hAnsiTheme="minorHAnsi" w:cstheme="minorHAnsi"/>
          <w:spacing w:val="-1"/>
          <w:sz w:val="28"/>
        </w:rPr>
        <w:br/>
      </w:r>
      <w:r w:rsidR="0073034F" w:rsidRPr="00147340">
        <w:rPr>
          <w:rFonts w:asciiTheme="minorHAnsi" w:hAnsiTheme="minorHAnsi" w:cstheme="minorHAnsi"/>
          <w:spacing w:val="-1"/>
          <w:sz w:val="28"/>
        </w:rPr>
        <w:t>54</w:t>
      </w:r>
      <w:r w:rsidR="006705AA" w:rsidRPr="00147340">
        <w:rPr>
          <w:rFonts w:asciiTheme="minorHAnsi" w:hAnsiTheme="minorHAnsi" w:cstheme="minorHAnsi"/>
          <w:spacing w:val="-1"/>
          <w:sz w:val="28"/>
        </w:rPr>
        <w:t xml:space="preserve"> контрольных </w:t>
      </w:r>
      <w:r w:rsidR="007F3C8F" w:rsidRPr="00147340">
        <w:rPr>
          <w:rFonts w:asciiTheme="minorHAnsi" w:hAnsiTheme="minorHAnsi" w:cstheme="minorHAnsi"/>
          <w:spacing w:val="-1"/>
          <w:sz w:val="28"/>
        </w:rPr>
        <w:t xml:space="preserve">точек </w:t>
      </w:r>
      <w:r w:rsidR="00D67145" w:rsidRPr="00147340">
        <w:rPr>
          <w:rFonts w:asciiTheme="minorHAnsi" w:hAnsiTheme="minorHAnsi" w:cstheme="minorHAnsi"/>
          <w:spacing w:val="-1"/>
          <w:sz w:val="28"/>
        </w:rPr>
        <w:t>26</w:t>
      </w:r>
      <w:r w:rsidR="0073034F" w:rsidRPr="00147340">
        <w:rPr>
          <w:rFonts w:asciiTheme="minorHAnsi" w:hAnsiTheme="minorHAnsi" w:cstheme="minorHAnsi"/>
          <w:spacing w:val="-1"/>
          <w:sz w:val="28"/>
        </w:rPr>
        <w:t xml:space="preserve"> контрольных точек  пройдены в установленные сроки, </w:t>
      </w:r>
      <w:r w:rsidR="00EC4F76" w:rsidRPr="00147340">
        <w:rPr>
          <w:rFonts w:asciiTheme="minorHAnsi" w:hAnsiTheme="minorHAnsi" w:cstheme="minorHAnsi"/>
          <w:spacing w:val="-1"/>
          <w:sz w:val="28"/>
        </w:rPr>
        <w:br/>
      </w:r>
      <w:r w:rsidR="00D67145" w:rsidRPr="00147340">
        <w:rPr>
          <w:rFonts w:asciiTheme="minorHAnsi" w:hAnsiTheme="minorHAnsi" w:cstheme="minorHAnsi"/>
          <w:spacing w:val="-1"/>
          <w:sz w:val="28"/>
        </w:rPr>
        <w:t>28</w:t>
      </w:r>
      <w:r w:rsidR="00A41C15" w:rsidRPr="00147340">
        <w:rPr>
          <w:rFonts w:asciiTheme="minorHAnsi" w:hAnsiTheme="minorHAnsi" w:cstheme="minorHAnsi"/>
          <w:spacing w:val="-1"/>
          <w:sz w:val="28"/>
        </w:rPr>
        <w:t xml:space="preserve"> – не исполнены</w:t>
      </w:r>
      <w:r w:rsidRPr="00147340">
        <w:rPr>
          <w:rFonts w:asciiTheme="minorHAnsi" w:hAnsiTheme="minorHAnsi" w:cstheme="minorHAnsi"/>
          <w:spacing w:val="-1"/>
          <w:sz w:val="28"/>
        </w:rPr>
        <w:t>;</w:t>
      </w:r>
    </w:p>
    <w:p w:rsidR="007B44D7" w:rsidRPr="00147340" w:rsidRDefault="001D6D0B" w:rsidP="00147340">
      <w:pPr>
        <w:pStyle w:val="a7"/>
        <w:spacing w:after="0" w:line="276" w:lineRule="auto"/>
        <w:ind w:firstLine="709"/>
        <w:jc w:val="both"/>
        <w:rPr>
          <w:rFonts w:asciiTheme="minorHAnsi" w:hAnsiTheme="minorHAnsi" w:cstheme="minorHAnsi"/>
          <w:spacing w:val="-1"/>
          <w:sz w:val="28"/>
        </w:rPr>
      </w:pPr>
      <w:r w:rsidRPr="00147340">
        <w:rPr>
          <w:rFonts w:asciiTheme="minorHAnsi" w:hAnsiTheme="minorHAnsi" w:cstheme="minorHAnsi"/>
          <w:spacing w:val="-1"/>
          <w:sz w:val="28"/>
        </w:rPr>
        <w:t>в</w:t>
      </w:r>
      <w:r w:rsidR="00F00001" w:rsidRPr="00147340">
        <w:rPr>
          <w:rFonts w:asciiTheme="minorHAnsi" w:hAnsiTheme="minorHAnsi" w:cstheme="minorHAnsi"/>
          <w:spacing w:val="-1"/>
          <w:sz w:val="28"/>
        </w:rPr>
        <w:t>едомственны</w:t>
      </w:r>
      <w:r w:rsidR="00A41C15" w:rsidRPr="00147340">
        <w:rPr>
          <w:rFonts w:asciiTheme="minorHAnsi" w:hAnsiTheme="minorHAnsi" w:cstheme="minorHAnsi"/>
          <w:spacing w:val="-1"/>
          <w:sz w:val="28"/>
        </w:rPr>
        <w:t>е проекты</w:t>
      </w:r>
      <w:r w:rsidR="007F3C8F" w:rsidRPr="00147340">
        <w:rPr>
          <w:rFonts w:asciiTheme="minorHAnsi" w:hAnsiTheme="minorHAnsi" w:cstheme="minorHAnsi"/>
          <w:spacing w:val="-1"/>
          <w:sz w:val="28"/>
        </w:rPr>
        <w:t xml:space="preserve"> </w:t>
      </w:r>
      <w:r w:rsidR="007D2EEA" w:rsidRPr="00147340">
        <w:rPr>
          <w:rFonts w:asciiTheme="minorHAnsi" w:hAnsiTheme="minorHAnsi" w:cstheme="minorHAnsi"/>
          <w:spacing w:val="-1"/>
          <w:sz w:val="28"/>
        </w:rPr>
        <w:t xml:space="preserve">– </w:t>
      </w:r>
      <w:r w:rsidR="007F3C8F" w:rsidRPr="00147340">
        <w:rPr>
          <w:rFonts w:asciiTheme="minorHAnsi" w:hAnsiTheme="minorHAnsi" w:cstheme="minorHAnsi"/>
          <w:spacing w:val="-1"/>
          <w:sz w:val="28"/>
        </w:rPr>
        <w:t xml:space="preserve">из </w:t>
      </w:r>
      <w:r w:rsidR="005E40B2" w:rsidRPr="00147340">
        <w:rPr>
          <w:rFonts w:asciiTheme="minorHAnsi" w:hAnsiTheme="minorHAnsi" w:cstheme="minorHAnsi"/>
          <w:spacing w:val="-1"/>
          <w:sz w:val="28"/>
        </w:rPr>
        <w:t>3</w:t>
      </w:r>
      <w:r w:rsidR="004E1A8D" w:rsidRPr="00147340">
        <w:rPr>
          <w:rFonts w:asciiTheme="minorHAnsi" w:hAnsiTheme="minorHAnsi" w:cstheme="minorHAnsi"/>
          <w:spacing w:val="-1"/>
          <w:sz w:val="28"/>
        </w:rPr>
        <w:t>7</w:t>
      </w:r>
      <w:r w:rsidR="005E40B2" w:rsidRPr="00147340">
        <w:rPr>
          <w:rFonts w:asciiTheme="minorHAnsi" w:hAnsiTheme="minorHAnsi" w:cstheme="minorHAnsi"/>
          <w:spacing w:val="-1"/>
          <w:sz w:val="28"/>
        </w:rPr>
        <w:t xml:space="preserve"> контрольн</w:t>
      </w:r>
      <w:r w:rsidR="004E1A8D" w:rsidRPr="00147340">
        <w:rPr>
          <w:rFonts w:asciiTheme="minorHAnsi" w:hAnsiTheme="minorHAnsi" w:cstheme="minorHAnsi"/>
          <w:spacing w:val="-1"/>
          <w:sz w:val="28"/>
        </w:rPr>
        <w:t>ых</w:t>
      </w:r>
      <w:r w:rsidR="007F3C8F" w:rsidRPr="00147340">
        <w:rPr>
          <w:rFonts w:asciiTheme="minorHAnsi" w:hAnsiTheme="minorHAnsi" w:cstheme="minorHAnsi"/>
          <w:spacing w:val="-1"/>
          <w:sz w:val="28"/>
        </w:rPr>
        <w:t xml:space="preserve"> точ</w:t>
      </w:r>
      <w:r w:rsidR="004E1A8D" w:rsidRPr="00147340">
        <w:rPr>
          <w:rFonts w:asciiTheme="minorHAnsi" w:hAnsiTheme="minorHAnsi" w:cstheme="minorHAnsi"/>
          <w:spacing w:val="-1"/>
          <w:sz w:val="28"/>
        </w:rPr>
        <w:t>е</w:t>
      </w:r>
      <w:r w:rsidR="005E40B2" w:rsidRPr="00147340">
        <w:rPr>
          <w:rFonts w:asciiTheme="minorHAnsi" w:hAnsiTheme="minorHAnsi" w:cstheme="minorHAnsi"/>
          <w:spacing w:val="-1"/>
          <w:sz w:val="28"/>
        </w:rPr>
        <w:t xml:space="preserve">к </w:t>
      </w:r>
      <w:r w:rsidR="00753CDC" w:rsidRPr="00147340">
        <w:rPr>
          <w:rFonts w:asciiTheme="minorHAnsi" w:hAnsiTheme="minorHAnsi" w:cstheme="minorHAnsi"/>
          <w:spacing w:val="-1"/>
          <w:sz w:val="28"/>
        </w:rPr>
        <w:t>31 контрольная точка пройдена</w:t>
      </w:r>
      <w:r w:rsidR="00FE5496" w:rsidRPr="00147340">
        <w:rPr>
          <w:rFonts w:asciiTheme="minorHAnsi" w:hAnsiTheme="minorHAnsi" w:cstheme="minorHAnsi"/>
          <w:spacing w:val="-1"/>
          <w:sz w:val="28"/>
        </w:rPr>
        <w:t xml:space="preserve"> в установленные сроки</w:t>
      </w:r>
      <w:r w:rsidR="00A41C15" w:rsidRPr="00147340">
        <w:rPr>
          <w:rFonts w:asciiTheme="minorHAnsi" w:hAnsiTheme="minorHAnsi" w:cstheme="minorHAnsi"/>
          <w:spacing w:val="-1"/>
          <w:sz w:val="28"/>
        </w:rPr>
        <w:t xml:space="preserve">, </w:t>
      </w:r>
      <w:r w:rsidR="00FE5496" w:rsidRPr="00147340">
        <w:rPr>
          <w:rFonts w:asciiTheme="minorHAnsi" w:hAnsiTheme="minorHAnsi" w:cstheme="minorHAnsi"/>
          <w:spacing w:val="-1"/>
          <w:sz w:val="28"/>
        </w:rPr>
        <w:t xml:space="preserve">6 </w:t>
      </w:r>
      <w:r w:rsidR="00A41C15" w:rsidRPr="00147340">
        <w:rPr>
          <w:rFonts w:asciiTheme="minorHAnsi" w:hAnsiTheme="minorHAnsi" w:cstheme="minorHAnsi"/>
          <w:spacing w:val="-1"/>
          <w:sz w:val="28"/>
        </w:rPr>
        <w:t xml:space="preserve">– </w:t>
      </w:r>
      <w:r w:rsidRPr="00147340">
        <w:rPr>
          <w:rFonts w:asciiTheme="minorHAnsi" w:hAnsiTheme="minorHAnsi" w:cstheme="minorHAnsi"/>
          <w:spacing w:val="-1"/>
          <w:sz w:val="28"/>
        </w:rPr>
        <w:t>не исполнены в отчетном периоде;</w:t>
      </w:r>
    </w:p>
    <w:p w:rsidR="00A41C15" w:rsidRPr="00147340" w:rsidRDefault="001D6D0B" w:rsidP="00147340">
      <w:pPr>
        <w:pStyle w:val="a7"/>
        <w:spacing w:after="0" w:line="276" w:lineRule="auto"/>
        <w:ind w:firstLine="709"/>
        <w:jc w:val="both"/>
        <w:rPr>
          <w:rFonts w:asciiTheme="minorHAnsi" w:hAnsiTheme="minorHAnsi" w:cstheme="minorHAnsi"/>
          <w:spacing w:val="-1"/>
          <w:sz w:val="28"/>
        </w:rPr>
      </w:pPr>
      <w:r w:rsidRPr="00147340">
        <w:rPr>
          <w:rFonts w:asciiTheme="minorHAnsi" w:hAnsiTheme="minorHAnsi" w:cstheme="minorHAnsi"/>
          <w:spacing w:val="-1"/>
          <w:sz w:val="28"/>
        </w:rPr>
        <w:t>в</w:t>
      </w:r>
      <w:r w:rsidR="00A41C15" w:rsidRPr="00147340">
        <w:rPr>
          <w:rFonts w:asciiTheme="minorHAnsi" w:hAnsiTheme="minorHAnsi" w:cstheme="minorHAnsi"/>
          <w:spacing w:val="-1"/>
          <w:sz w:val="28"/>
        </w:rPr>
        <w:t xml:space="preserve">едомственные целевые программы – из </w:t>
      </w:r>
      <w:r w:rsidR="00FE5496" w:rsidRPr="00147340">
        <w:rPr>
          <w:rFonts w:asciiTheme="minorHAnsi" w:hAnsiTheme="minorHAnsi" w:cstheme="minorHAnsi"/>
          <w:spacing w:val="-1"/>
          <w:sz w:val="28"/>
        </w:rPr>
        <w:t>5</w:t>
      </w:r>
      <w:r w:rsidR="00753CDC" w:rsidRPr="00147340">
        <w:rPr>
          <w:rFonts w:asciiTheme="minorHAnsi" w:hAnsiTheme="minorHAnsi" w:cstheme="minorHAnsi"/>
          <w:spacing w:val="-1"/>
          <w:sz w:val="28"/>
        </w:rPr>
        <w:t>6</w:t>
      </w:r>
      <w:r w:rsidR="00A41C15" w:rsidRPr="00147340">
        <w:rPr>
          <w:rFonts w:asciiTheme="minorHAnsi" w:hAnsiTheme="minorHAnsi" w:cstheme="minorHAnsi"/>
          <w:spacing w:val="-1"/>
          <w:sz w:val="28"/>
        </w:rPr>
        <w:t xml:space="preserve"> контрольных точ</w:t>
      </w:r>
      <w:r w:rsidR="001B59DA" w:rsidRPr="00147340">
        <w:rPr>
          <w:rFonts w:asciiTheme="minorHAnsi" w:hAnsiTheme="minorHAnsi" w:cstheme="minorHAnsi"/>
          <w:spacing w:val="-1"/>
          <w:sz w:val="28"/>
        </w:rPr>
        <w:t>е</w:t>
      </w:r>
      <w:r w:rsidR="00A41C15" w:rsidRPr="00147340">
        <w:rPr>
          <w:rFonts w:asciiTheme="minorHAnsi" w:hAnsiTheme="minorHAnsi" w:cstheme="minorHAnsi"/>
          <w:spacing w:val="-1"/>
          <w:sz w:val="28"/>
        </w:rPr>
        <w:t>к</w:t>
      </w:r>
      <w:r w:rsidR="0000651D" w:rsidRPr="00147340">
        <w:rPr>
          <w:rFonts w:asciiTheme="minorHAnsi" w:hAnsiTheme="minorHAnsi" w:cstheme="minorHAnsi"/>
          <w:spacing w:val="-1"/>
          <w:sz w:val="28"/>
        </w:rPr>
        <w:t xml:space="preserve"> </w:t>
      </w:r>
      <w:r w:rsidR="0000651D" w:rsidRPr="00147340">
        <w:rPr>
          <w:rFonts w:asciiTheme="minorHAnsi" w:hAnsiTheme="minorHAnsi" w:cstheme="minorHAnsi"/>
          <w:spacing w:val="-1"/>
          <w:sz w:val="28"/>
        </w:rPr>
        <w:br/>
      </w:r>
      <w:r w:rsidR="00753CDC" w:rsidRPr="00147340">
        <w:rPr>
          <w:rFonts w:asciiTheme="minorHAnsi" w:hAnsiTheme="minorHAnsi" w:cstheme="minorHAnsi"/>
          <w:spacing w:val="-1"/>
          <w:sz w:val="28"/>
        </w:rPr>
        <w:t>5</w:t>
      </w:r>
      <w:r w:rsidR="00C75D7C" w:rsidRPr="00147340">
        <w:rPr>
          <w:rFonts w:asciiTheme="minorHAnsi" w:hAnsiTheme="minorHAnsi" w:cstheme="minorHAnsi"/>
          <w:spacing w:val="-1"/>
          <w:sz w:val="28"/>
        </w:rPr>
        <w:t>5</w:t>
      </w:r>
      <w:r w:rsidR="00FE5496" w:rsidRPr="00147340">
        <w:rPr>
          <w:rFonts w:asciiTheme="minorHAnsi" w:hAnsiTheme="minorHAnsi" w:cstheme="minorHAnsi"/>
          <w:spacing w:val="-1"/>
          <w:sz w:val="28"/>
        </w:rPr>
        <w:t xml:space="preserve"> контрольные точки пройдены в установленные сроки,  </w:t>
      </w:r>
      <w:r w:rsidR="00612BCA" w:rsidRPr="00147340">
        <w:rPr>
          <w:rFonts w:asciiTheme="minorHAnsi" w:hAnsiTheme="minorHAnsi" w:cstheme="minorHAnsi"/>
          <w:spacing w:val="-1"/>
          <w:sz w:val="28"/>
        </w:rPr>
        <w:t>1</w:t>
      </w:r>
      <w:r w:rsidR="00F74088" w:rsidRPr="00147340">
        <w:rPr>
          <w:rFonts w:asciiTheme="minorHAnsi" w:hAnsiTheme="minorHAnsi" w:cstheme="minorHAnsi"/>
          <w:spacing w:val="-1"/>
          <w:sz w:val="28"/>
        </w:rPr>
        <w:t xml:space="preserve"> </w:t>
      </w:r>
      <w:r w:rsidR="007D2EEA" w:rsidRPr="00147340">
        <w:rPr>
          <w:rFonts w:asciiTheme="minorHAnsi" w:hAnsiTheme="minorHAnsi" w:cstheme="minorHAnsi"/>
          <w:spacing w:val="-1"/>
          <w:sz w:val="28"/>
        </w:rPr>
        <w:t xml:space="preserve">– </w:t>
      </w:r>
      <w:r w:rsidR="00A41C15" w:rsidRPr="00147340">
        <w:rPr>
          <w:rFonts w:asciiTheme="minorHAnsi" w:hAnsiTheme="minorHAnsi" w:cstheme="minorHAnsi"/>
          <w:spacing w:val="-1"/>
          <w:sz w:val="28"/>
        </w:rPr>
        <w:t xml:space="preserve">не </w:t>
      </w:r>
      <w:proofErr w:type="gramStart"/>
      <w:r w:rsidR="00A41C15" w:rsidRPr="00147340">
        <w:rPr>
          <w:rFonts w:asciiTheme="minorHAnsi" w:hAnsiTheme="minorHAnsi" w:cstheme="minorHAnsi"/>
          <w:spacing w:val="-1"/>
          <w:sz w:val="28"/>
        </w:rPr>
        <w:t>исполнен</w:t>
      </w:r>
      <w:r w:rsidR="00C75D7C" w:rsidRPr="00147340">
        <w:rPr>
          <w:rFonts w:asciiTheme="minorHAnsi" w:hAnsiTheme="minorHAnsi" w:cstheme="minorHAnsi"/>
          <w:spacing w:val="-1"/>
          <w:sz w:val="28"/>
        </w:rPr>
        <w:t>а</w:t>
      </w:r>
      <w:proofErr w:type="gramEnd"/>
      <w:r w:rsidRPr="00147340">
        <w:rPr>
          <w:rFonts w:asciiTheme="minorHAnsi" w:hAnsiTheme="minorHAnsi" w:cstheme="minorHAnsi"/>
          <w:spacing w:val="-1"/>
          <w:sz w:val="28"/>
        </w:rPr>
        <w:t xml:space="preserve">; </w:t>
      </w:r>
    </w:p>
    <w:p w:rsidR="00A41C15" w:rsidRPr="00147340" w:rsidRDefault="001D6D0B" w:rsidP="00147340">
      <w:pPr>
        <w:pStyle w:val="a7"/>
        <w:spacing w:after="0" w:line="276" w:lineRule="auto"/>
        <w:ind w:firstLine="709"/>
        <w:jc w:val="both"/>
        <w:rPr>
          <w:rFonts w:asciiTheme="minorHAnsi" w:hAnsiTheme="minorHAnsi" w:cstheme="minorHAnsi"/>
          <w:spacing w:val="-1"/>
          <w:sz w:val="28"/>
        </w:rPr>
      </w:pPr>
      <w:r w:rsidRPr="00147340">
        <w:rPr>
          <w:rFonts w:asciiTheme="minorHAnsi" w:hAnsiTheme="minorHAnsi" w:cstheme="minorHAnsi"/>
          <w:spacing w:val="-1"/>
          <w:sz w:val="28"/>
        </w:rPr>
        <w:t>о</w:t>
      </w:r>
      <w:r w:rsidR="00A41C15" w:rsidRPr="00147340">
        <w:rPr>
          <w:rFonts w:asciiTheme="minorHAnsi" w:hAnsiTheme="minorHAnsi" w:cstheme="minorHAnsi"/>
          <w:spacing w:val="-1"/>
          <w:sz w:val="28"/>
        </w:rPr>
        <w:t xml:space="preserve">сновные мероприятия </w:t>
      </w:r>
      <w:r w:rsidR="001712DF" w:rsidRPr="00147340">
        <w:rPr>
          <w:rFonts w:asciiTheme="minorHAnsi" w:hAnsiTheme="minorHAnsi" w:cstheme="minorHAnsi"/>
          <w:spacing w:val="-1"/>
          <w:sz w:val="28"/>
        </w:rPr>
        <w:t>–</w:t>
      </w:r>
      <w:r w:rsidR="00787D57" w:rsidRPr="00147340">
        <w:rPr>
          <w:rFonts w:asciiTheme="minorHAnsi" w:hAnsiTheme="minorHAnsi" w:cstheme="minorHAnsi"/>
          <w:spacing w:val="-1"/>
          <w:sz w:val="28"/>
        </w:rPr>
        <w:t xml:space="preserve"> </w:t>
      </w:r>
      <w:r w:rsidR="001712DF" w:rsidRPr="00147340">
        <w:rPr>
          <w:rFonts w:asciiTheme="minorHAnsi" w:hAnsiTheme="minorHAnsi" w:cstheme="minorHAnsi"/>
          <w:spacing w:val="-1"/>
          <w:sz w:val="28"/>
        </w:rPr>
        <w:t xml:space="preserve">из </w:t>
      </w:r>
      <w:r w:rsidR="00CA7D0C" w:rsidRPr="00147340">
        <w:rPr>
          <w:rFonts w:asciiTheme="minorHAnsi" w:hAnsiTheme="minorHAnsi" w:cstheme="minorHAnsi"/>
          <w:spacing w:val="-1"/>
          <w:sz w:val="28"/>
        </w:rPr>
        <w:t>6 контрольных точек исполнено 6</w:t>
      </w:r>
      <w:r w:rsidR="001712DF" w:rsidRPr="00147340">
        <w:rPr>
          <w:rFonts w:asciiTheme="minorHAnsi" w:hAnsiTheme="minorHAnsi" w:cstheme="minorHAnsi"/>
          <w:spacing w:val="-1"/>
          <w:sz w:val="28"/>
        </w:rPr>
        <w:t>.</w:t>
      </w:r>
    </w:p>
    <w:p w:rsidR="00DF5483" w:rsidRPr="00147340" w:rsidRDefault="006422F9" w:rsidP="00147340">
      <w:pPr>
        <w:spacing w:line="276" w:lineRule="auto"/>
        <w:ind w:firstLine="709"/>
        <w:jc w:val="both"/>
        <w:rPr>
          <w:rFonts w:asciiTheme="minorHAnsi" w:hAnsiTheme="minorHAnsi" w:cstheme="minorHAnsi"/>
          <w:spacing w:val="-1"/>
          <w:sz w:val="28"/>
        </w:rPr>
      </w:pPr>
      <w:r w:rsidRPr="00147340">
        <w:rPr>
          <w:rFonts w:asciiTheme="minorHAnsi" w:hAnsiTheme="minorHAnsi" w:cstheme="minorHAnsi"/>
          <w:spacing w:val="-1"/>
          <w:sz w:val="28"/>
        </w:rPr>
        <w:t xml:space="preserve">Информация о </w:t>
      </w:r>
      <w:r w:rsidR="00D331F2" w:rsidRPr="00147340">
        <w:rPr>
          <w:rFonts w:asciiTheme="minorHAnsi" w:hAnsiTheme="minorHAnsi" w:cstheme="minorHAnsi"/>
          <w:spacing w:val="-1"/>
          <w:sz w:val="28"/>
        </w:rPr>
        <w:t xml:space="preserve"> контрольных точ</w:t>
      </w:r>
      <w:r w:rsidRPr="00147340">
        <w:rPr>
          <w:rFonts w:asciiTheme="minorHAnsi" w:hAnsiTheme="minorHAnsi" w:cstheme="minorHAnsi"/>
          <w:spacing w:val="-1"/>
          <w:sz w:val="28"/>
        </w:rPr>
        <w:t>ках</w:t>
      </w:r>
      <w:r w:rsidR="00D331F2" w:rsidRPr="00147340">
        <w:rPr>
          <w:rFonts w:asciiTheme="minorHAnsi" w:hAnsiTheme="minorHAnsi" w:cstheme="minorHAnsi"/>
          <w:spacing w:val="-1"/>
          <w:sz w:val="28"/>
        </w:rPr>
        <w:t xml:space="preserve">, пройденных </w:t>
      </w:r>
      <w:r w:rsidR="00C75D7C" w:rsidRPr="00147340">
        <w:rPr>
          <w:rFonts w:asciiTheme="minorHAnsi" w:hAnsiTheme="minorHAnsi" w:cstheme="minorHAnsi"/>
          <w:spacing w:val="-1"/>
          <w:sz w:val="28"/>
        </w:rPr>
        <w:t>(</w:t>
      </w:r>
      <w:r w:rsidR="00D331F2" w:rsidRPr="00147340">
        <w:rPr>
          <w:rFonts w:asciiTheme="minorHAnsi" w:hAnsiTheme="minorHAnsi" w:cstheme="minorHAnsi"/>
          <w:spacing w:val="-1"/>
          <w:sz w:val="28"/>
        </w:rPr>
        <w:t>не пройденных</w:t>
      </w:r>
      <w:r w:rsidR="00C75D7C" w:rsidRPr="00147340">
        <w:rPr>
          <w:rFonts w:asciiTheme="minorHAnsi" w:hAnsiTheme="minorHAnsi" w:cstheme="minorHAnsi"/>
          <w:spacing w:val="-1"/>
          <w:sz w:val="28"/>
        </w:rPr>
        <w:t>)</w:t>
      </w:r>
      <w:r w:rsidR="0000651D" w:rsidRPr="00147340">
        <w:rPr>
          <w:rFonts w:asciiTheme="minorHAnsi" w:hAnsiTheme="minorHAnsi" w:cstheme="minorHAnsi"/>
          <w:spacing w:val="-1"/>
          <w:sz w:val="28"/>
        </w:rPr>
        <w:t xml:space="preserve"> </w:t>
      </w:r>
      <w:r w:rsidR="0000651D" w:rsidRPr="00147340">
        <w:rPr>
          <w:rFonts w:asciiTheme="minorHAnsi" w:hAnsiTheme="minorHAnsi" w:cstheme="minorHAnsi"/>
          <w:spacing w:val="-1"/>
          <w:sz w:val="28"/>
        </w:rPr>
        <w:br/>
      </w:r>
      <w:r w:rsidR="00EC1520" w:rsidRPr="00147340">
        <w:rPr>
          <w:rFonts w:asciiTheme="minorHAnsi" w:hAnsiTheme="minorHAnsi" w:cstheme="minorHAnsi"/>
          <w:spacing w:val="-1"/>
          <w:sz w:val="28"/>
        </w:rPr>
        <w:t xml:space="preserve">в установленные сроки согласно Плану мониторинга </w:t>
      </w:r>
      <w:r w:rsidR="00D331F2" w:rsidRPr="00147340">
        <w:rPr>
          <w:rFonts w:asciiTheme="minorHAnsi" w:hAnsiTheme="minorHAnsi" w:cstheme="minorHAnsi"/>
          <w:spacing w:val="-1"/>
          <w:sz w:val="28"/>
        </w:rPr>
        <w:t>(с указанием причин</w:t>
      </w:r>
      <w:r w:rsidR="00787D57" w:rsidRPr="00147340">
        <w:rPr>
          <w:rFonts w:asciiTheme="minorHAnsi" w:hAnsiTheme="minorHAnsi" w:cstheme="minorHAnsi"/>
          <w:spacing w:val="-1"/>
          <w:sz w:val="28"/>
        </w:rPr>
        <w:t xml:space="preserve"> </w:t>
      </w:r>
      <w:r w:rsidR="00EC1520" w:rsidRPr="00147340">
        <w:rPr>
          <w:rFonts w:asciiTheme="minorHAnsi" w:hAnsiTheme="minorHAnsi" w:cstheme="minorHAnsi"/>
          <w:spacing w:val="-1"/>
          <w:sz w:val="28"/>
        </w:rPr>
        <w:t>не</w:t>
      </w:r>
      <w:r w:rsidR="007D2EEA" w:rsidRPr="00147340">
        <w:rPr>
          <w:rFonts w:asciiTheme="minorHAnsi" w:hAnsiTheme="minorHAnsi" w:cstheme="minorHAnsi"/>
          <w:spacing w:val="-1"/>
          <w:sz w:val="28"/>
        </w:rPr>
        <w:t xml:space="preserve"> </w:t>
      </w:r>
      <w:r w:rsidR="00EC1520" w:rsidRPr="00147340">
        <w:rPr>
          <w:rFonts w:asciiTheme="minorHAnsi" w:hAnsiTheme="minorHAnsi" w:cstheme="minorHAnsi"/>
          <w:spacing w:val="-1"/>
          <w:sz w:val="28"/>
        </w:rPr>
        <w:t>наступления контрольн</w:t>
      </w:r>
      <w:r w:rsidR="008959E1" w:rsidRPr="00147340">
        <w:rPr>
          <w:rFonts w:asciiTheme="minorHAnsi" w:hAnsiTheme="minorHAnsi" w:cstheme="minorHAnsi"/>
          <w:spacing w:val="-1"/>
          <w:sz w:val="28"/>
        </w:rPr>
        <w:t>ых</w:t>
      </w:r>
      <w:r w:rsidR="00EC1520" w:rsidRPr="00147340">
        <w:rPr>
          <w:rFonts w:asciiTheme="minorHAnsi" w:hAnsiTheme="minorHAnsi" w:cstheme="minorHAnsi"/>
          <w:spacing w:val="-1"/>
          <w:sz w:val="28"/>
        </w:rPr>
        <w:t xml:space="preserve"> точ</w:t>
      </w:r>
      <w:r w:rsidR="008959E1" w:rsidRPr="00147340">
        <w:rPr>
          <w:rFonts w:asciiTheme="minorHAnsi" w:hAnsiTheme="minorHAnsi" w:cstheme="minorHAnsi"/>
          <w:spacing w:val="-1"/>
          <w:sz w:val="28"/>
        </w:rPr>
        <w:t>ек</w:t>
      </w:r>
      <w:r w:rsidR="00D331F2" w:rsidRPr="00147340">
        <w:rPr>
          <w:rFonts w:asciiTheme="minorHAnsi" w:hAnsiTheme="minorHAnsi" w:cstheme="minorHAnsi"/>
          <w:spacing w:val="-1"/>
          <w:sz w:val="28"/>
        </w:rPr>
        <w:t>)</w:t>
      </w:r>
      <w:r w:rsidRPr="00147340">
        <w:rPr>
          <w:rFonts w:asciiTheme="minorHAnsi" w:hAnsiTheme="minorHAnsi" w:cstheme="minorHAnsi"/>
          <w:spacing w:val="-1"/>
          <w:sz w:val="28"/>
        </w:rPr>
        <w:t>,</w:t>
      </w:r>
      <w:r w:rsidR="00D331F2" w:rsidRPr="00147340">
        <w:rPr>
          <w:rFonts w:asciiTheme="minorHAnsi" w:hAnsiTheme="minorHAnsi" w:cstheme="minorHAnsi"/>
          <w:spacing w:val="-1"/>
          <w:sz w:val="28"/>
        </w:rPr>
        <w:t xml:space="preserve"> представлен</w:t>
      </w:r>
      <w:r w:rsidRPr="00147340">
        <w:rPr>
          <w:rFonts w:asciiTheme="minorHAnsi" w:hAnsiTheme="minorHAnsi" w:cstheme="minorHAnsi"/>
          <w:spacing w:val="-1"/>
          <w:sz w:val="28"/>
        </w:rPr>
        <w:t>а</w:t>
      </w:r>
      <w:r w:rsidR="00D331F2" w:rsidRPr="00147340">
        <w:rPr>
          <w:rFonts w:asciiTheme="minorHAnsi" w:hAnsiTheme="minorHAnsi" w:cstheme="minorHAnsi"/>
          <w:spacing w:val="-1"/>
          <w:sz w:val="28"/>
        </w:rPr>
        <w:t xml:space="preserve"> в </w:t>
      </w:r>
      <w:r w:rsidR="00FB203B" w:rsidRPr="00147340">
        <w:rPr>
          <w:rFonts w:asciiTheme="minorHAnsi" w:hAnsiTheme="minorHAnsi" w:cstheme="minorHAnsi"/>
          <w:spacing w:val="-1"/>
          <w:sz w:val="28"/>
        </w:rPr>
        <w:t xml:space="preserve">таблице </w:t>
      </w:r>
      <w:r w:rsidR="00FD7893" w:rsidRPr="00147340">
        <w:rPr>
          <w:rFonts w:asciiTheme="minorHAnsi" w:hAnsiTheme="minorHAnsi" w:cstheme="minorHAnsi"/>
          <w:spacing w:val="-1"/>
          <w:sz w:val="28"/>
        </w:rPr>
        <w:t>5</w:t>
      </w:r>
      <w:r w:rsidR="00DF5483" w:rsidRPr="00147340">
        <w:rPr>
          <w:rFonts w:asciiTheme="minorHAnsi" w:hAnsiTheme="minorHAnsi" w:cstheme="minorHAnsi"/>
          <w:spacing w:val="-1"/>
          <w:sz w:val="28"/>
        </w:rPr>
        <w:t>.</w:t>
      </w:r>
    </w:p>
    <w:p w:rsidR="00EC1520" w:rsidRPr="00147340" w:rsidRDefault="00EC1520" w:rsidP="00147340">
      <w:pPr>
        <w:pStyle w:val="a7"/>
        <w:spacing w:after="0" w:line="276" w:lineRule="auto"/>
        <w:ind w:firstLine="709"/>
        <w:jc w:val="center"/>
        <w:rPr>
          <w:rFonts w:asciiTheme="minorHAnsi" w:hAnsiTheme="minorHAnsi" w:cstheme="minorHAnsi"/>
          <w:spacing w:val="-1"/>
          <w:sz w:val="18"/>
          <w:szCs w:val="18"/>
        </w:rPr>
      </w:pPr>
    </w:p>
    <w:p w:rsidR="00DF5483" w:rsidRPr="00147340" w:rsidRDefault="00DF5483" w:rsidP="00147340">
      <w:pPr>
        <w:pStyle w:val="a7"/>
        <w:spacing w:after="0" w:line="276" w:lineRule="auto"/>
        <w:ind w:firstLine="709"/>
        <w:jc w:val="center"/>
        <w:rPr>
          <w:rFonts w:asciiTheme="minorHAnsi" w:hAnsiTheme="minorHAnsi" w:cstheme="minorHAnsi"/>
          <w:b/>
          <w:spacing w:val="-1"/>
          <w:sz w:val="28"/>
        </w:rPr>
      </w:pPr>
      <w:r w:rsidRPr="00147340">
        <w:rPr>
          <w:rFonts w:asciiTheme="minorHAnsi" w:hAnsiTheme="minorHAnsi" w:cstheme="minorHAnsi"/>
          <w:b/>
          <w:spacing w:val="-1"/>
          <w:sz w:val="28"/>
        </w:rPr>
        <w:t>Анализ использования бюджетных ассигнований федерального бюджета и иных средств на реализацию мероприятий государственной программы</w:t>
      </w:r>
    </w:p>
    <w:p w:rsidR="00337B42" w:rsidRPr="00147340" w:rsidRDefault="00337B42" w:rsidP="00147340">
      <w:pPr>
        <w:pStyle w:val="a7"/>
        <w:spacing w:after="0" w:line="276" w:lineRule="auto"/>
        <w:ind w:firstLine="709"/>
        <w:jc w:val="center"/>
        <w:rPr>
          <w:rFonts w:asciiTheme="minorHAnsi" w:hAnsiTheme="minorHAnsi" w:cstheme="minorHAnsi"/>
          <w:b/>
          <w:spacing w:val="-1"/>
          <w:sz w:val="18"/>
          <w:szCs w:val="18"/>
        </w:rPr>
      </w:pPr>
    </w:p>
    <w:p w:rsidR="00DF5483" w:rsidRPr="00147340" w:rsidRDefault="00DF5483" w:rsidP="00147340">
      <w:pPr>
        <w:pStyle w:val="a7"/>
        <w:spacing w:after="0" w:line="276" w:lineRule="auto"/>
        <w:ind w:firstLine="709"/>
        <w:jc w:val="both"/>
        <w:rPr>
          <w:rFonts w:asciiTheme="minorHAnsi" w:hAnsiTheme="minorHAnsi" w:cstheme="minorHAnsi"/>
          <w:spacing w:val="-1"/>
          <w:sz w:val="28"/>
        </w:rPr>
      </w:pPr>
      <w:r w:rsidRPr="00147340">
        <w:rPr>
          <w:rFonts w:asciiTheme="minorHAnsi" w:hAnsiTheme="minorHAnsi" w:cstheme="minorHAnsi"/>
          <w:spacing w:val="-1"/>
          <w:sz w:val="28"/>
        </w:rPr>
        <w:t>Объем финансирования Программы в 20</w:t>
      </w:r>
      <w:r w:rsidR="00E05B5A" w:rsidRPr="00147340">
        <w:rPr>
          <w:rFonts w:asciiTheme="minorHAnsi" w:hAnsiTheme="minorHAnsi" w:cstheme="minorHAnsi"/>
          <w:spacing w:val="-1"/>
          <w:sz w:val="28"/>
        </w:rPr>
        <w:t>20</w:t>
      </w:r>
      <w:r w:rsidRPr="00147340">
        <w:rPr>
          <w:rFonts w:asciiTheme="minorHAnsi" w:hAnsiTheme="minorHAnsi" w:cstheme="minorHAnsi"/>
          <w:spacing w:val="-1"/>
          <w:sz w:val="28"/>
        </w:rPr>
        <w:t xml:space="preserve"> году в соответствии</w:t>
      </w:r>
      <w:r w:rsidR="0000651D" w:rsidRPr="00147340">
        <w:rPr>
          <w:rFonts w:asciiTheme="minorHAnsi" w:hAnsiTheme="minorHAnsi" w:cstheme="minorHAnsi"/>
          <w:spacing w:val="-1"/>
          <w:sz w:val="28"/>
        </w:rPr>
        <w:t xml:space="preserve"> </w:t>
      </w:r>
      <w:r w:rsidR="0000651D" w:rsidRPr="00147340">
        <w:rPr>
          <w:rFonts w:asciiTheme="minorHAnsi" w:hAnsiTheme="minorHAnsi" w:cstheme="minorHAnsi"/>
          <w:spacing w:val="-1"/>
          <w:sz w:val="28"/>
        </w:rPr>
        <w:br/>
      </w:r>
      <w:r w:rsidRPr="00147340">
        <w:rPr>
          <w:rFonts w:asciiTheme="minorHAnsi" w:hAnsiTheme="minorHAnsi" w:cstheme="minorHAnsi"/>
          <w:spacing w:val="-1"/>
          <w:sz w:val="28"/>
        </w:rPr>
        <w:t xml:space="preserve">с постановлением Правительства Российской Федерации от </w:t>
      </w:r>
      <w:r w:rsidR="00E05B5A" w:rsidRPr="00147340">
        <w:rPr>
          <w:rFonts w:asciiTheme="minorHAnsi" w:hAnsiTheme="minorHAnsi" w:cstheme="minorHAnsi"/>
          <w:spacing w:val="-1"/>
          <w:sz w:val="28"/>
        </w:rPr>
        <w:t>3</w:t>
      </w:r>
      <w:r w:rsidR="001300A5" w:rsidRPr="00147340">
        <w:rPr>
          <w:rFonts w:asciiTheme="minorHAnsi" w:hAnsiTheme="minorHAnsi" w:cstheme="minorHAnsi"/>
          <w:spacing w:val="-1"/>
          <w:sz w:val="28"/>
        </w:rPr>
        <w:t>1</w:t>
      </w:r>
      <w:r w:rsidR="004C5631" w:rsidRPr="00147340">
        <w:rPr>
          <w:rFonts w:asciiTheme="minorHAnsi" w:hAnsiTheme="minorHAnsi" w:cstheme="minorHAnsi"/>
          <w:spacing w:val="-1"/>
          <w:sz w:val="28"/>
        </w:rPr>
        <w:t xml:space="preserve"> </w:t>
      </w:r>
      <w:r w:rsidR="001300A5" w:rsidRPr="00147340">
        <w:rPr>
          <w:rFonts w:asciiTheme="minorHAnsi" w:hAnsiTheme="minorHAnsi" w:cstheme="minorHAnsi"/>
          <w:spacing w:val="-1"/>
          <w:sz w:val="28"/>
        </w:rPr>
        <w:t>марта</w:t>
      </w:r>
      <w:r w:rsidRPr="00147340">
        <w:rPr>
          <w:rFonts w:asciiTheme="minorHAnsi" w:hAnsiTheme="minorHAnsi" w:cstheme="minorHAnsi"/>
          <w:spacing w:val="-1"/>
          <w:sz w:val="28"/>
        </w:rPr>
        <w:t xml:space="preserve"> 20</w:t>
      </w:r>
      <w:r w:rsidR="00E05B5A" w:rsidRPr="00147340">
        <w:rPr>
          <w:rFonts w:asciiTheme="minorHAnsi" w:hAnsiTheme="minorHAnsi" w:cstheme="minorHAnsi"/>
          <w:spacing w:val="-1"/>
          <w:sz w:val="28"/>
        </w:rPr>
        <w:t>20</w:t>
      </w:r>
      <w:r w:rsidRPr="00147340">
        <w:rPr>
          <w:rFonts w:asciiTheme="minorHAnsi" w:hAnsiTheme="minorHAnsi" w:cstheme="minorHAnsi"/>
          <w:spacing w:val="-1"/>
          <w:sz w:val="28"/>
        </w:rPr>
        <w:t xml:space="preserve"> г. №</w:t>
      </w:r>
      <w:r w:rsidR="00EB40D7" w:rsidRPr="00147340">
        <w:rPr>
          <w:rFonts w:asciiTheme="minorHAnsi" w:hAnsiTheme="minorHAnsi" w:cstheme="minorHAnsi"/>
          <w:spacing w:val="-1"/>
          <w:sz w:val="28"/>
        </w:rPr>
        <w:t> </w:t>
      </w:r>
      <w:r w:rsidR="001300A5" w:rsidRPr="00147340">
        <w:rPr>
          <w:rFonts w:asciiTheme="minorHAnsi" w:hAnsiTheme="minorHAnsi" w:cstheme="minorHAnsi"/>
          <w:spacing w:val="-1"/>
          <w:sz w:val="28"/>
        </w:rPr>
        <w:t>3</w:t>
      </w:r>
      <w:r w:rsidR="00E05B5A" w:rsidRPr="00147340">
        <w:rPr>
          <w:rFonts w:asciiTheme="minorHAnsi" w:hAnsiTheme="minorHAnsi" w:cstheme="minorHAnsi"/>
          <w:spacing w:val="-1"/>
          <w:sz w:val="28"/>
        </w:rPr>
        <w:t>9</w:t>
      </w:r>
      <w:r w:rsidR="001300A5" w:rsidRPr="00147340">
        <w:rPr>
          <w:rFonts w:asciiTheme="minorHAnsi" w:hAnsiTheme="minorHAnsi" w:cstheme="minorHAnsi"/>
          <w:spacing w:val="-1"/>
          <w:sz w:val="28"/>
        </w:rPr>
        <w:t>8</w:t>
      </w:r>
      <w:r w:rsidRPr="00147340">
        <w:rPr>
          <w:rFonts w:asciiTheme="minorHAnsi" w:hAnsiTheme="minorHAnsi" w:cstheme="minorHAnsi"/>
          <w:spacing w:val="-1"/>
          <w:sz w:val="28"/>
        </w:rPr>
        <w:t xml:space="preserve"> был запланирован в размере </w:t>
      </w:r>
      <w:r w:rsidR="00E05B5A" w:rsidRPr="00147340">
        <w:rPr>
          <w:rFonts w:asciiTheme="minorHAnsi" w:hAnsiTheme="minorHAnsi" w:cstheme="minorHAnsi"/>
          <w:spacing w:val="-1"/>
          <w:sz w:val="28"/>
        </w:rPr>
        <w:t>2268,95</w:t>
      </w:r>
      <w:r w:rsidR="004F091A" w:rsidRPr="00147340">
        <w:rPr>
          <w:rFonts w:asciiTheme="minorHAnsi" w:hAnsiTheme="minorHAnsi" w:cstheme="minorHAnsi"/>
          <w:spacing w:val="-1"/>
          <w:sz w:val="28"/>
        </w:rPr>
        <w:t xml:space="preserve"> млрд </w:t>
      </w:r>
      <w:r w:rsidRPr="00147340">
        <w:rPr>
          <w:rFonts w:asciiTheme="minorHAnsi" w:hAnsiTheme="minorHAnsi" w:cstheme="minorHAnsi"/>
          <w:spacing w:val="-1"/>
          <w:sz w:val="28"/>
        </w:rPr>
        <w:t xml:space="preserve"> руб</w:t>
      </w:r>
      <w:r w:rsidR="004C5631" w:rsidRPr="00147340">
        <w:rPr>
          <w:rFonts w:asciiTheme="minorHAnsi" w:hAnsiTheme="minorHAnsi" w:cstheme="minorHAnsi"/>
          <w:spacing w:val="-1"/>
          <w:sz w:val="28"/>
        </w:rPr>
        <w:t>лей</w:t>
      </w:r>
      <w:r w:rsidRPr="00147340">
        <w:rPr>
          <w:rFonts w:asciiTheme="minorHAnsi" w:hAnsiTheme="minorHAnsi" w:cstheme="minorHAnsi"/>
          <w:spacing w:val="-1"/>
          <w:sz w:val="28"/>
        </w:rPr>
        <w:t>, в том числе</w:t>
      </w:r>
      <w:r w:rsidR="00E05B5A" w:rsidRPr="00147340">
        <w:rPr>
          <w:rFonts w:asciiTheme="minorHAnsi" w:hAnsiTheme="minorHAnsi" w:cstheme="minorHAnsi"/>
          <w:spacing w:val="-1"/>
          <w:sz w:val="28"/>
        </w:rPr>
        <w:t>:</w:t>
      </w:r>
      <w:r w:rsidRPr="00147340">
        <w:rPr>
          <w:rFonts w:asciiTheme="minorHAnsi" w:hAnsiTheme="minorHAnsi" w:cstheme="minorHAnsi"/>
          <w:spacing w:val="-1"/>
          <w:sz w:val="28"/>
        </w:rPr>
        <w:t xml:space="preserve"> из средств федерального бюджета – </w:t>
      </w:r>
      <w:r w:rsidR="00536A9B" w:rsidRPr="00147340">
        <w:rPr>
          <w:rFonts w:asciiTheme="minorHAnsi" w:hAnsiTheme="minorHAnsi" w:cstheme="minorHAnsi"/>
          <w:spacing w:val="-1"/>
          <w:sz w:val="28"/>
        </w:rPr>
        <w:t>9</w:t>
      </w:r>
      <w:r w:rsidR="00E05B5A" w:rsidRPr="00147340">
        <w:rPr>
          <w:rFonts w:asciiTheme="minorHAnsi" w:hAnsiTheme="minorHAnsi" w:cstheme="minorHAnsi"/>
          <w:spacing w:val="-1"/>
          <w:sz w:val="28"/>
        </w:rPr>
        <w:t>56</w:t>
      </w:r>
      <w:r w:rsidR="00042DC9" w:rsidRPr="00147340">
        <w:rPr>
          <w:rFonts w:asciiTheme="minorHAnsi" w:hAnsiTheme="minorHAnsi" w:cstheme="minorHAnsi"/>
          <w:spacing w:val="-1"/>
          <w:sz w:val="28"/>
        </w:rPr>
        <w:t>,</w:t>
      </w:r>
      <w:r w:rsidR="00536A9B" w:rsidRPr="00147340">
        <w:rPr>
          <w:rFonts w:asciiTheme="minorHAnsi" w:hAnsiTheme="minorHAnsi" w:cstheme="minorHAnsi"/>
          <w:spacing w:val="-1"/>
          <w:sz w:val="28"/>
        </w:rPr>
        <w:t>1</w:t>
      </w:r>
      <w:r w:rsidR="00E05B5A" w:rsidRPr="00147340">
        <w:rPr>
          <w:rFonts w:asciiTheme="minorHAnsi" w:hAnsiTheme="minorHAnsi" w:cstheme="minorHAnsi"/>
          <w:spacing w:val="-1"/>
          <w:sz w:val="28"/>
        </w:rPr>
        <w:t>5</w:t>
      </w:r>
      <w:r w:rsidR="004F091A" w:rsidRPr="00147340">
        <w:rPr>
          <w:rFonts w:asciiTheme="minorHAnsi" w:hAnsiTheme="minorHAnsi" w:cstheme="minorHAnsi"/>
          <w:spacing w:val="-1"/>
          <w:sz w:val="28"/>
        </w:rPr>
        <w:t xml:space="preserve"> млрд</w:t>
      </w:r>
      <w:r w:rsidRPr="00147340">
        <w:rPr>
          <w:rFonts w:asciiTheme="minorHAnsi" w:hAnsiTheme="minorHAnsi" w:cstheme="minorHAnsi"/>
          <w:spacing w:val="-1"/>
          <w:sz w:val="28"/>
        </w:rPr>
        <w:t xml:space="preserve"> рублей</w:t>
      </w:r>
      <w:r w:rsidR="00E05B5A" w:rsidRPr="00147340">
        <w:rPr>
          <w:rFonts w:asciiTheme="minorHAnsi" w:hAnsiTheme="minorHAnsi" w:cstheme="minorHAnsi"/>
          <w:spacing w:val="-1"/>
          <w:sz w:val="28"/>
        </w:rPr>
        <w:t>, из средств бюджетов субъектов  Рос</w:t>
      </w:r>
      <w:r w:rsidR="004F091A" w:rsidRPr="00147340">
        <w:rPr>
          <w:rFonts w:asciiTheme="minorHAnsi" w:hAnsiTheme="minorHAnsi" w:cstheme="minorHAnsi"/>
          <w:spacing w:val="-1"/>
          <w:sz w:val="28"/>
        </w:rPr>
        <w:t xml:space="preserve">сийской Федерации – 567,01 млрд </w:t>
      </w:r>
      <w:r w:rsidR="00E05B5A" w:rsidRPr="00147340">
        <w:rPr>
          <w:rFonts w:asciiTheme="minorHAnsi" w:hAnsiTheme="minorHAnsi" w:cstheme="minorHAnsi"/>
          <w:spacing w:val="-1"/>
          <w:sz w:val="28"/>
        </w:rPr>
        <w:t xml:space="preserve"> рублей и из средств юридических лиц </w:t>
      </w:r>
      <w:r w:rsidR="00337B42" w:rsidRPr="00147340">
        <w:rPr>
          <w:rFonts w:asciiTheme="minorHAnsi" w:hAnsiTheme="minorHAnsi" w:cstheme="minorHAnsi"/>
          <w:spacing w:val="-1"/>
          <w:sz w:val="28"/>
        </w:rPr>
        <w:t xml:space="preserve"> – </w:t>
      </w:r>
      <w:r w:rsidR="004F091A" w:rsidRPr="00147340">
        <w:rPr>
          <w:rFonts w:asciiTheme="minorHAnsi" w:hAnsiTheme="minorHAnsi" w:cstheme="minorHAnsi"/>
          <w:spacing w:val="-1"/>
          <w:sz w:val="28"/>
        </w:rPr>
        <w:t xml:space="preserve">745,79 млрд </w:t>
      </w:r>
      <w:r w:rsidR="00E05B5A" w:rsidRPr="00147340">
        <w:rPr>
          <w:rFonts w:asciiTheme="minorHAnsi" w:hAnsiTheme="minorHAnsi" w:cstheme="minorHAnsi"/>
          <w:spacing w:val="-1"/>
          <w:sz w:val="28"/>
        </w:rPr>
        <w:t xml:space="preserve"> рублей</w:t>
      </w:r>
      <w:r w:rsidRPr="00147340">
        <w:rPr>
          <w:rFonts w:asciiTheme="minorHAnsi" w:hAnsiTheme="minorHAnsi" w:cstheme="minorHAnsi"/>
          <w:spacing w:val="-1"/>
          <w:sz w:val="28"/>
        </w:rPr>
        <w:t xml:space="preserve">. </w:t>
      </w:r>
    </w:p>
    <w:p w:rsidR="004B07BF" w:rsidRPr="00147340" w:rsidRDefault="004B07BF" w:rsidP="00147340">
      <w:pPr>
        <w:pStyle w:val="a7"/>
        <w:spacing w:after="0" w:line="276" w:lineRule="auto"/>
        <w:ind w:firstLine="709"/>
        <w:jc w:val="both"/>
        <w:rPr>
          <w:rFonts w:asciiTheme="minorHAnsi" w:hAnsiTheme="minorHAnsi" w:cstheme="minorHAnsi"/>
          <w:spacing w:val="-1"/>
          <w:sz w:val="28"/>
        </w:rPr>
      </w:pPr>
      <w:r w:rsidRPr="00147340">
        <w:rPr>
          <w:rFonts w:asciiTheme="minorHAnsi" w:hAnsiTheme="minorHAnsi" w:cstheme="minorHAnsi"/>
          <w:spacing w:val="-1"/>
          <w:sz w:val="28"/>
        </w:rPr>
        <w:t xml:space="preserve">Фактический объем финансирования в 2020 году составил 1 616,7 </w:t>
      </w:r>
      <w:proofErr w:type="gramStart"/>
      <w:r w:rsidRPr="00147340">
        <w:rPr>
          <w:rFonts w:asciiTheme="minorHAnsi" w:hAnsiTheme="minorHAnsi" w:cstheme="minorHAnsi"/>
          <w:spacing w:val="-1"/>
          <w:sz w:val="28"/>
        </w:rPr>
        <w:t>млрд</w:t>
      </w:r>
      <w:proofErr w:type="gramEnd"/>
      <w:r w:rsidRPr="00147340">
        <w:rPr>
          <w:rFonts w:asciiTheme="minorHAnsi" w:hAnsiTheme="minorHAnsi" w:cstheme="minorHAnsi"/>
          <w:spacing w:val="-1"/>
          <w:sz w:val="28"/>
        </w:rPr>
        <w:t xml:space="preserve">  рублей (71,3% к запланированному значению), в том числе: из средств федерального бюджета – 1 131,5млрд  рублей (118,3%), средств бюджетов субъектов  Российской Федерации – 171,5 млрд рублей (30,2%), средств юридических лиц – 313,7 млрд рублей (42,1%).</w:t>
      </w:r>
    </w:p>
    <w:p w:rsidR="003935BA" w:rsidRPr="00147340" w:rsidRDefault="003935BA" w:rsidP="00147340">
      <w:pPr>
        <w:spacing w:before="240" w:line="276" w:lineRule="auto"/>
        <w:ind w:firstLine="709"/>
        <w:jc w:val="center"/>
        <w:rPr>
          <w:rFonts w:asciiTheme="minorHAnsi" w:hAnsiTheme="minorHAnsi" w:cstheme="minorHAnsi"/>
          <w:i/>
          <w:sz w:val="28"/>
          <w:szCs w:val="28"/>
        </w:rPr>
      </w:pPr>
      <w:r w:rsidRPr="00147340">
        <w:rPr>
          <w:rFonts w:asciiTheme="minorHAnsi" w:hAnsiTheme="minorHAnsi" w:cstheme="minorHAnsi"/>
          <w:i/>
          <w:sz w:val="28"/>
          <w:szCs w:val="28"/>
        </w:rPr>
        <w:t>Пояснение отклонений фактических расходов в разрезе источников ресурсного обеспечения от их плановых значений</w:t>
      </w:r>
    </w:p>
    <w:p w:rsidR="001946D6" w:rsidRPr="00147340" w:rsidRDefault="001946D6" w:rsidP="00147340">
      <w:pPr>
        <w:spacing w:line="276" w:lineRule="auto"/>
        <w:ind w:firstLine="709"/>
        <w:jc w:val="both"/>
        <w:rPr>
          <w:rFonts w:asciiTheme="minorHAnsi" w:hAnsiTheme="minorHAnsi" w:cstheme="minorHAnsi"/>
          <w:bCs/>
          <w:color w:val="000000"/>
          <w:sz w:val="18"/>
          <w:szCs w:val="18"/>
        </w:rPr>
      </w:pPr>
    </w:p>
    <w:p w:rsidR="008C5ED8" w:rsidRPr="00147340" w:rsidRDefault="008C5ED8" w:rsidP="00147340">
      <w:pPr>
        <w:spacing w:line="276" w:lineRule="auto"/>
        <w:ind w:firstLine="709"/>
        <w:jc w:val="both"/>
        <w:rPr>
          <w:rFonts w:asciiTheme="minorHAnsi" w:hAnsiTheme="minorHAnsi" w:cstheme="minorHAnsi"/>
          <w:bCs/>
          <w:color w:val="000000"/>
          <w:sz w:val="28"/>
          <w:szCs w:val="28"/>
        </w:rPr>
      </w:pPr>
      <w:r w:rsidRPr="00147340">
        <w:rPr>
          <w:rFonts w:asciiTheme="minorHAnsi" w:hAnsiTheme="minorHAnsi" w:cstheme="minorHAnsi"/>
          <w:bCs/>
          <w:color w:val="000000"/>
          <w:sz w:val="28"/>
          <w:szCs w:val="28"/>
        </w:rPr>
        <w:lastRenderedPageBreak/>
        <w:t>По федеральному проекту «Транспортно-логистические центры» отклонение фактических расходов от плановых значений из средств федерального бюджета связано с переносом сроков выполнения работ по государственным контрактам, заключенным с ФАУ «РОСДОРНИИ» и «Московский государственный университет имени  М.В. Ломоносова»,  на 2021 год  ввиду ограничений в работе организаций, обусловленных сложной эпидемиологической ситуацией в условиях  коронавирусной инфекцией.</w:t>
      </w:r>
    </w:p>
    <w:p w:rsidR="00B20C88" w:rsidRPr="00147340" w:rsidRDefault="003935BA" w:rsidP="00147340">
      <w:pPr>
        <w:spacing w:line="276" w:lineRule="auto"/>
        <w:ind w:firstLine="709"/>
        <w:jc w:val="both"/>
        <w:rPr>
          <w:rFonts w:asciiTheme="minorHAnsi" w:hAnsiTheme="minorHAnsi" w:cstheme="minorHAnsi"/>
          <w:bCs/>
          <w:color w:val="000000"/>
          <w:sz w:val="28"/>
          <w:szCs w:val="28"/>
        </w:rPr>
      </w:pPr>
      <w:r w:rsidRPr="00147340">
        <w:rPr>
          <w:rFonts w:asciiTheme="minorHAnsi" w:hAnsiTheme="minorHAnsi" w:cstheme="minorHAnsi"/>
          <w:bCs/>
          <w:color w:val="000000"/>
          <w:sz w:val="28"/>
          <w:szCs w:val="28"/>
        </w:rPr>
        <w:t xml:space="preserve">По федеральному проекту </w:t>
      </w:r>
      <w:r w:rsidR="00787D57" w:rsidRPr="00147340">
        <w:rPr>
          <w:rFonts w:asciiTheme="minorHAnsi" w:hAnsiTheme="minorHAnsi" w:cstheme="minorHAnsi"/>
          <w:bCs/>
          <w:color w:val="000000"/>
          <w:sz w:val="28"/>
          <w:szCs w:val="28"/>
        </w:rPr>
        <w:t>«</w:t>
      </w:r>
      <w:r w:rsidRPr="00147340">
        <w:rPr>
          <w:rFonts w:asciiTheme="minorHAnsi" w:hAnsiTheme="minorHAnsi" w:cstheme="minorHAnsi"/>
          <w:bCs/>
          <w:color w:val="000000"/>
          <w:sz w:val="28"/>
          <w:szCs w:val="28"/>
        </w:rPr>
        <w:t>Морские порты России</w:t>
      </w:r>
      <w:r w:rsidR="00787D57" w:rsidRPr="00147340">
        <w:rPr>
          <w:rFonts w:asciiTheme="minorHAnsi" w:hAnsiTheme="minorHAnsi" w:cstheme="minorHAnsi"/>
          <w:bCs/>
          <w:color w:val="000000"/>
          <w:sz w:val="28"/>
          <w:szCs w:val="28"/>
        </w:rPr>
        <w:t>»</w:t>
      </w:r>
      <w:r w:rsidR="00F80100" w:rsidRPr="00147340">
        <w:rPr>
          <w:rFonts w:asciiTheme="minorHAnsi" w:hAnsiTheme="minorHAnsi" w:cstheme="minorHAnsi"/>
          <w:bCs/>
          <w:color w:val="000000"/>
          <w:sz w:val="28"/>
          <w:szCs w:val="28"/>
        </w:rPr>
        <w:t xml:space="preserve"> </w:t>
      </w:r>
      <w:r w:rsidR="00B20C88" w:rsidRPr="00147340">
        <w:rPr>
          <w:rFonts w:asciiTheme="minorHAnsi" w:hAnsiTheme="minorHAnsi" w:cstheme="minorHAnsi"/>
          <w:bCs/>
          <w:color w:val="000000"/>
          <w:sz w:val="28"/>
          <w:szCs w:val="28"/>
        </w:rPr>
        <w:t>не</w:t>
      </w:r>
      <w:r w:rsidR="00787D57" w:rsidRPr="00147340">
        <w:rPr>
          <w:rFonts w:asciiTheme="minorHAnsi" w:hAnsiTheme="minorHAnsi" w:cstheme="minorHAnsi"/>
          <w:bCs/>
          <w:color w:val="000000"/>
          <w:sz w:val="28"/>
          <w:szCs w:val="28"/>
        </w:rPr>
        <w:t xml:space="preserve"> </w:t>
      </w:r>
      <w:r w:rsidR="00B20C88" w:rsidRPr="00147340">
        <w:rPr>
          <w:rFonts w:asciiTheme="minorHAnsi" w:hAnsiTheme="minorHAnsi" w:cstheme="minorHAnsi"/>
          <w:bCs/>
          <w:color w:val="000000"/>
          <w:sz w:val="28"/>
          <w:szCs w:val="28"/>
        </w:rPr>
        <w:t>освоение</w:t>
      </w:r>
      <w:r w:rsidRPr="00147340">
        <w:rPr>
          <w:rFonts w:asciiTheme="minorHAnsi" w:hAnsiTheme="minorHAnsi" w:cstheme="minorHAnsi"/>
          <w:bCs/>
          <w:color w:val="000000"/>
          <w:sz w:val="28"/>
          <w:szCs w:val="28"/>
        </w:rPr>
        <w:t xml:space="preserve"> средств </w:t>
      </w:r>
      <w:r w:rsidR="00AB6435" w:rsidRPr="00147340">
        <w:rPr>
          <w:rFonts w:asciiTheme="minorHAnsi" w:hAnsiTheme="minorHAnsi" w:cstheme="minorHAnsi"/>
          <w:bCs/>
          <w:color w:val="000000"/>
          <w:sz w:val="28"/>
          <w:szCs w:val="28"/>
        </w:rPr>
        <w:t>фед</w:t>
      </w:r>
      <w:r w:rsidRPr="00147340">
        <w:rPr>
          <w:rFonts w:asciiTheme="minorHAnsi" w:hAnsiTheme="minorHAnsi" w:cstheme="minorHAnsi"/>
          <w:bCs/>
          <w:color w:val="000000"/>
          <w:sz w:val="28"/>
          <w:szCs w:val="28"/>
        </w:rPr>
        <w:t xml:space="preserve">ерального бюджета в части Росморречфлота в 2020 году </w:t>
      </w:r>
      <w:r w:rsidR="00B20C88" w:rsidRPr="00147340">
        <w:rPr>
          <w:rFonts w:asciiTheme="minorHAnsi" w:hAnsiTheme="minorHAnsi" w:cstheme="minorHAnsi"/>
          <w:bCs/>
          <w:color w:val="000000"/>
          <w:sz w:val="28"/>
          <w:szCs w:val="28"/>
        </w:rPr>
        <w:t xml:space="preserve">обусловлено </w:t>
      </w:r>
      <w:r w:rsidRPr="00147340">
        <w:rPr>
          <w:rFonts w:asciiTheme="minorHAnsi" w:hAnsiTheme="minorHAnsi" w:cstheme="minorHAnsi"/>
          <w:bCs/>
          <w:color w:val="000000"/>
          <w:sz w:val="28"/>
          <w:szCs w:val="28"/>
        </w:rPr>
        <w:t>тем, что по истечени</w:t>
      </w:r>
      <w:r w:rsidR="00EB4F83" w:rsidRPr="00147340">
        <w:rPr>
          <w:rFonts w:asciiTheme="minorHAnsi" w:hAnsiTheme="minorHAnsi" w:cstheme="minorHAnsi"/>
          <w:bCs/>
          <w:color w:val="000000"/>
          <w:sz w:val="28"/>
          <w:szCs w:val="28"/>
        </w:rPr>
        <w:t>ю продле</w:t>
      </w:r>
      <w:r w:rsidRPr="00147340">
        <w:rPr>
          <w:rFonts w:asciiTheme="minorHAnsi" w:hAnsiTheme="minorHAnsi" w:cstheme="minorHAnsi"/>
          <w:bCs/>
          <w:color w:val="000000"/>
          <w:sz w:val="28"/>
          <w:szCs w:val="28"/>
        </w:rPr>
        <w:t>нного срока подачи заявок на участие в открытом конкурсе</w:t>
      </w:r>
      <w:r w:rsidR="0000651D" w:rsidRPr="00147340">
        <w:rPr>
          <w:rFonts w:asciiTheme="minorHAnsi" w:hAnsiTheme="minorHAnsi" w:cstheme="minorHAnsi"/>
          <w:bCs/>
          <w:color w:val="000000"/>
          <w:sz w:val="28"/>
          <w:szCs w:val="28"/>
        </w:rPr>
        <w:t xml:space="preserve"> </w:t>
      </w:r>
      <w:r w:rsidR="0000651D" w:rsidRPr="00147340">
        <w:rPr>
          <w:rFonts w:asciiTheme="minorHAnsi" w:hAnsiTheme="minorHAnsi" w:cstheme="minorHAnsi"/>
          <w:bCs/>
          <w:color w:val="000000"/>
          <w:sz w:val="28"/>
          <w:szCs w:val="28"/>
        </w:rPr>
        <w:br/>
      </w:r>
      <w:r w:rsidRPr="00147340">
        <w:rPr>
          <w:rFonts w:asciiTheme="minorHAnsi" w:hAnsiTheme="minorHAnsi" w:cstheme="minorHAnsi"/>
          <w:bCs/>
          <w:color w:val="000000"/>
          <w:sz w:val="28"/>
          <w:szCs w:val="28"/>
        </w:rPr>
        <w:t xml:space="preserve">в электронной форме на выполнение строительных работ по объекту </w:t>
      </w:r>
      <w:r w:rsidR="00787D57" w:rsidRPr="00147340">
        <w:rPr>
          <w:rFonts w:asciiTheme="minorHAnsi" w:hAnsiTheme="minorHAnsi" w:cstheme="minorHAnsi"/>
          <w:bCs/>
          <w:color w:val="000000"/>
          <w:sz w:val="28"/>
          <w:szCs w:val="28"/>
        </w:rPr>
        <w:t>«</w:t>
      </w:r>
      <w:r w:rsidRPr="00147340">
        <w:rPr>
          <w:rFonts w:asciiTheme="minorHAnsi" w:hAnsiTheme="minorHAnsi" w:cstheme="minorHAnsi"/>
          <w:bCs/>
          <w:color w:val="000000"/>
          <w:sz w:val="28"/>
          <w:szCs w:val="28"/>
        </w:rPr>
        <w:t xml:space="preserve">Ледокол мощностью 18 МВт ледового класса </w:t>
      </w:r>
      <w:proofErr w:type="spellStart"/>
      <w:r w:rsidRPr="00147340">
        <w:rPr>
          <w:rFonts w:asciiTheme="minorHAnsi" w:hAnsiTheme="minorHAnsi" w:cstheme="minorHAnsi"/>
          <w:bCs/>
          <w:color w:val="000000"/>
          <w:sz w:val="28"/>
          <w:szCs w:val="28"/>
        </w:rPr>
        <w:t>Icebreaker</w:t>
      </w:r>
      <w:proofErr w:type="spellEnd"/>
      <w:r w:rsidRPr="00147340">
        <w:rPr>
          <w:rFonts w:asciiTheme="minorHAnsi" w:hAnsiTheme="minorHAnsi" w:cstheme="minorHAnsi"/>
          <w:bCs/>
          <w:color w:val="000000"/>
          <w:sz w:val="28"/>
          <w:szCs w:val="28"/>
        </w:rPr>
        <w:t xml:space="preserve"> 7 для морских портов Северо- Западного (Балтийского) бассейна</w:t>
      </w:r>
      <w:r w:rsidR="00787D57" w:rsidRPr="00147340">
        <w:rPr>
          <w:rFonts w:asciiTheme="minorHAnsi" w:hAnsiTheme="minorHAnsi" w:cstheme="minorHAnsi"/>
          <w:bCs/>
          <w:color w:val="000000"/>
          <w:sz w:val="28"/>
          <w:szCs w:val="28"/>
        </w:rPr>
        <w:t>»</w:t>
      </w:r>
      <w:r w:rsidRPr="00147340">
        <w:rPr>
          <w:rFonts w:asciiTheme="minorHAnsi" w:hAnsiTheme="minorHAnsi" w:cstheme="minorHAnsi"/>
          <w:bCs/>
          <w:color w:val="000000"/>
          <w:sz w:val="28"/>
          <w:szCs w:val="28"/>
        </w:rPr>
        <w:t xml:space="preserve">  заявок от судостроительных предприятий подано не было</w:t>
      </w:r>
      <w:r w:rsidR="00B20C88" w:rsidRPr="00147340">
        <w:rPr>
          <w:rFonts w:asciiTheme="minorHAnsi" w:hAnsiTheme="minorHAnsi" w:cstheme="minorHAnsi"/>
          <w:bCs/>
          <w:color w:val="000000"/>
          <w:sz w:val="28"/>
          <w:szCs w:val="28"/>
        </w:rPr>
        <w:t>,</w:t>
      </w:r>
      <w:r w:rsidR="00AB6435" w:rsidRPr="00147340">
        <w:rPr>
          <w:rFonts w:asciiTheme="minorHAnsi" w:hAnsiTheme="minorHAnsi" w:cstheme="minorHAnsi"/>
          <w:bCs/>
          <w:color w:val="000000"/>
          <w:sz w:val="28"/>
          <w:szCs w:val="28"/>
        </w:rPr>
        <w:t xml:space="preserve"> и</w:t>
      </w:r>
      <w:r w:rsidRPr="00147340">
        <w:rPr>
          <w:rFonts w:asciiTheme="minorHAnsi" w:hAnsiTheme="minorHAnsi" w:cstheme="minorHAnsi"/>
          <w:bCs/>
          <w:color w:val="000000"/>
          <w:sz w:val="28"/>
          <w:szCs w:val="28"/>
        </w:rPr>
        <w:t xml:space="preserve"> конкурс был признан несостоявшимся.</w:t>
      </w:r>
    </w:p>
    <w:p w:rsidR="003935BA" w:rsidRPr="00147340" w:rsidRDefault="003935BA" w:rsidP="00147340">
      <w:pPr>
        <w:spacing w:line="276" w:lineRule="auto"/>
        <w:ind w:firstLine="709"/>
        <w:jc w:val="both"/>
        <w:rPr>
          <w:rFonts w:asciiTheme="minorHAnsi" w:hAnsiTheme="minorHAnsi" w:cstheme="minorHAnsi"/>
          <w:bCs/>
          <w:color w:val="000000"/>
          <w:sz w:val="28"/>
          <w:szCs w:val="28"/>
        </w:rPr>
      </w:pPr>
      <w:r w:rsidRPr="00147340">
        <w:rPr>
          <w:rFonts w:asciiTheme="minorHAnsi" w:hAnsiTheme="minorHAnsi" w:cstheme="minorHAnsi"/>
          <w:color w:val="000000"/>
          <w:sz w:val="28"/>
          <w:szCs w:val="28"/>
        </w:rPr>
        <w:t xml:space="preserve">В части Минтранса России </w:t>
      </w:r>
      <w:r w:rsidRPr="00147340">
        <w:rPr>
          <w:rFonts w:asciiTheme="minorHAnsi" w:hAnsiTheme="minorHAnsi" w:cstheme="minorHAnsi"/>
          <w:bCs/>
          <w:color w:val="000000"/>
          <w:sz w:val="28"/>
          <w:szCs w:val="28"/>
        </w:rPr>
        <w:t>не</w:t>
      </w:r>
      <w:r w:rsidR="00787D57" w:rsidRPr="00147340">
        <w:rPr>
          <w:rFonts w:asciiTheme="minorHAnsi" w:hAnsiTheme="minorHAnsi" w:cstheme="minorHAnsi"/>
          <w:bCs/>
          <w:color w:val="000000"/>
          <w:sz w:val="28"/>
          <w:szCs w:val="28"/>
        </w:rPr>
        <w:t xml:space="preserve"> </w:t>
      </w:r>
      <w:r w:rsidRPr="00147340">
        <w:rPr>
          <w:rFonts w:asciiTheme="minorHAnsi" w:hAnsiTheme="minorHAnsi" w:cstheme="minorHAnsi"/>
          <w:bCs/>
          <w:color w:val="000000"/>
          <w:sz w:val="28"/>
          <w:szCs w:val="28"/>
        </w:rPr>
        <w:t>освоен</w:t>
      </w:r>
      <w:r w:rsidR="00B20C88" w:rsidRPr="00147340">
        <w:rPr>
          <w:rFonts w:asciiTheme="minorHAnsi" w:hAnsiTheme="minorHAnsi" w:cstheme="minorHAnsi"/>
          <w:bCs/>
          <w:color w:val="000000"/>
          <w:sz w:val="28"/>
          <w:szCs w:val="28"/>
        </w:rPr>
        <w:t>ие</w:t>
      </w:r>
      <w:r w:rsidRPr="00147340">
        <w:rPr>
          <w:rFonts w:asciiTheme="minorHAnsi" w:hAnsiTheme="minorHAnsi" w:cstheme="minorHAnsi"/>
          <w:bCs/>
          <w:color w:val="000000"/>
          <w:sz w:val="28"/>
          <w:szCs w:val="28"/>
        </w:rPr>
        <w:t xml:space="preserve"> средств  федерального бюджета связано с проблемами реализации следующих объектов: </w:t>
      </w:r>
    </w:p>
    <w:p w:rsidR="008C5ED8" w:rsidRPr="00147340" w:rsidRDefault="003935BA" w:rsidP="00147340">
      <w:pPr>
        <w:pStyle w:val="a7"/>
        <w:spacing w:after="0" w:line="276" w:lineRule="auto"/>
        <w:ind w:firstLine="709"/>
        <w:jc w:val="both"/>
        <w:rPr>
          <w:rFonts w:asciiTheme="minorHAnsi" w:hAnsiTheme="minorHAnsi" w:cstheme="minorHAnsi"/>
          <w:color w:val="000000"/>
          <w:sz w:val="28"/>
          <w:szCs w:val="28"/>
        </w:rPr>
      </w:pPr>
      <w:r w:rsidRPr="00147340">
        <w:rPr>
          <w:rFonts w:asciiTheme="minorHAnsi" w:hAnsiTheme="minorHAnsi" w:cstheme="minorHAnsi"/>
          <w:color w:val="000000"/>
          <w:sz w:val="28"/>
          <w:szCs w:val="28"/>
        </w:rPr>
        <w:t xml:space="preserve">по объекту  </w:t>
      </w:r>
      <w:r w:rsidR="00787D57" w:rsidRPr="00147340">
        <w:rPr>
          <w:rFonts w:asciiTheme="minorHAnsi" w:hAnsiTheme="minorHAnsi" w:cstheme="minorHAnsi"/>
          <w:i/>
          <w:color w:val="000000"/>
          <w:sz w:val="28"/>
          <w:szCs w:val="28"/>
        </w:rPr>
        <w:t>«</w:t>
      </w:r>
      <w:r w:rsidRPr="00147340">
        <w:rPr>
          <w:rFonts w:asciiTheme="minorHAnsi" w:hAnsiTheme="minorHAnsi" w:cstheme="minorHAnsi"/>
          <w:i/>
          <w:color w:val="000000"/>
          <w:sz w:val="28"/>
          <w:szCs w:val="28"/>
        </w:rPr>
        <w:t xml:space="preserve">Комплексное развитие Мурманского транспортного узла. Объекты федеральной собственности. </w:t>
      </w:r>
      <w:proofErr w:type="gramStart"/>
      <w:r w:rsidRPr="00147340">
        <w:rPr>
          <w:rFonts w:asciiTheme="minorHAnsi" w:hAnsiTheme="minorHAnsi" w:cstheme="minorHAnsi"/>
          <w:i/>
          <w:color w:val="000000"/>
          <w:sz w:val="28"/>
          <w:szCs w:val="28"/>
        </w:rPr>
        <w:t>Этап 1</w:t>
      </w:r>
      <w:r w:rsidR="00074038" w:rsidRPr="00147340">
        <w:rPr>
          <w:rFonts w:asciiTheme="minorHAnsi" w:hAnsiTheme="minorHAnsi" w:cstheme="minorHAnsi"/>
          <w:i/>
          <w:color w:val="000000"/>
          <w:sz w:val="28"/>
          <w:szCs w:val="28"/>
        </w:rPr>
        <w:t xml:space="preserve"> – </w:t>
      </w:r>
      <w:r w:rsidRPr="00147340">
        <w:rPr>
          <w:rFonts w:asciiTheme="minorHAnsi" w:hAnsiTheme="minorHAnsi" w:cstheme="minorHAnsi"/>
          <w:i/>
          <w:color w:val="000000"/>
          <w:sz w:val="28"/>
          <w:szCs w:val="28"/>
        </w:rPr>
        <w:t xml:space="preserve"> </w:t>
      </w:r>
      <w:r w:rsidR="00074038" w:rsidRPr="00147340">
        <w:rPr>
          <w:rFonts w:asciiTheme="minorHAnsi" w:hAnsiTheme="minorHAnsi" w:cstheme="minorHAnsi"/>
          <w:i/>
          <w:color w:val="000000"/>
          <w:sz w:val="28"/>
          <w:szCs w:val="28"/>
        </w:rPr>
        <w:t xml:space="preserve"> Железнодорожная линия </w:t>
      </w:r>
      <w:r w:rsidRPr="00147340">
        <w:rPr>
          <w:rFonts w:asciiTheme="minorHAnsi" w:hAnsiTheme="minorHAnsi" w:cstheme="minorHAnsi"/>
          <w:i/>
          <w:color w:val="000000"/>
          <w:sz w:val="28"/>
          <w:szCs w:val="28"/>
        </w:rPr>
        <w:t xml:space="preserve"> </w:t>
      </w:r>
      <w:r w:rsidR="00074038" w:rsidRPr="00147340">
        <w:rPr>
          <w:rFonts w:asciiTheme="minorHAnsi" w:hAnsiTheme="minorHAnsi" w:cstheme="minorHAnsi"/>
          <w:i/>
          <w:color w:val="000000"/>
          <w:sz w:val="28"/>
          <w:szCs w:val="28"/>
        </w:rPr>
        <w:t xml:space="preserve"> –</w:t>
      </w:r>
      <w:r w:rsidR="004C01EF" w:rsidRPr="00147340">
        <w:rPr>
          <w:rFonts w:asciiTheme="minorHAnsi" w:hAnsiTheme="minorHAnsi" w:cstheme="minorHAnsi"/>
          <w:i/>
          <w:color w:val="000000"/>
          <w:sz w:val="28"/>
          <w:szCs w:val="28"/>
        </w:rPr>
        <w:t xml:space="preserve"> </w:t>
      </w:r>
      <w:r w:rsidR="004C01EF" w:rsidRPr="00147340">
        <w:rPr>
          <w:rFonts w:asciiTheme="minorHAnsi" w:hAnsiTheme="minorHAnsi" w:cstheme="minorHAnsi"/>
          <w:i/>
          <w:color w:val="000000"/>
          <w:sz w:val="28"/>
          <w:szCs w:val="28"/>
        </w:rPr>
        <w:br/>
      </w:r>
      <w:r w:rsidRPr="00147340">
        <w:rPr>
          <w:rFonts w:asciiTheme="minorHAnsi" w:hAnsiTheme="minorHAnsi" w:cstheme="minorHAnsi"/>
          <w:i/>
          <w:color w:val="000000"/>
          <w:sz w:val="28"/>
          <w:szCs w:val="28"/>
        </w:rPr>
        <w:t xml:space="preserve">ст. Выходной </w:t>
      </w:r>
      <w:r w:rsidR="00074038" w:rsidRPr="00147340">
        <w:rPr>
          <w:rFonts w:asciiTheme="minorHAnsi" w:hAnsiTheme="minorHAnsi" w:cstheme="minorHAnsi"/>
          <w:i/>
          <w:color w:val="000000"/>
          <w:sz w:val="28"/>
          <w:szCs w:val="28"/>
        </w:rPr>
        <w:t xml:space="preserve"> – </w:t>
      </w:r>
      <w:r w:rsidRPr="00147340">
        <w:rPr>
          <w:rFonts w:asciiTheme="minorHAnsi" w:hAnsiTheme="minorHAnsi" w:cstheme="minorHAnsi"/>
          <w:i/>
          <w:color w:val="000000"/>
          <w:sz w:val="28"/>
          <w:szCs w:val="28"/>
        </w:rPr>
        <w:t xml:space="preserve"> мостовой переход через р. Тулома </w:t>
      </w:r>
      <w:r w:rsidR="00074038" w:rsidRPr="00147340">
        <w:rPr>
          <w:rFonts w:asciiTheme="minorHAnsi" w:hAnsiTheme="minorHAnsi" w:cstheme="minorHAnsi"/>
          <w:i/>
          <w:color w:val="000000"/>
          <w:sz w:val="28"/>
          <w:szCs w:val="28"/>
        </w:rPr>
        <w:t xml:space="preserve"> – </w:t>
      </w:r>
      <w:r w:rsidRPr="00147340">
        <w:rPr>
          <w:rFonts w:asciiTheme="minorHAnsi" w:hAnsiTheme="minorHAnsi" w:cstheme="minorHAnsi"/>
          <w:i/>
          <w:color w:val="000000"/>
          <w:sz w:val="28"/>
          <w:szCs w:val="28"/>
        </w:rPr>
        <w:t xml:space="preserve"> ст. Мурмаши 2</w:t>
      </w:r>
      <w:r w:rsidR="00074038" w:rsidRPr="00147340">
        <w:rPr>
          <w:rFonts w:asciiTheme="minorHAnsi" w:hAnsiTheme="minorHAnsi" w:cstheme="minorHAnsi"/>
          <w:i/>
          <w:color w:val="000000"/>
          <w:sz w:val="28"/>
          <w:szCs w:val="28"/>
        </w:rPr>
        <w:t xml:space="preserve"> – </w:t>
      </w:r>
      <w:r w:rsidRPr="00147340">
        <w:rPr>
          <w:rFonts w:asciiTheme="minorHAnsi" w:hAnsiTheme="minorHAnsi" w:cstheme="minorHAnsi"/>
          <w:i/>
          <w:color w:val="000000"/>
          <w:sz w:val="28"/>
          <w:szCs w:val="28"/>
        </w:rPr>
        <w:t xml:space="preserve">  ст. Лавна  (Мурманская область:</w:t>
      </w:r>
      <w:proofErr w:type="gramEnd"/>
      <w:r w:rsidRPr="00147340">
        <w:rPr>
          <w:rFonts w:asciiTheme="minorHAnsi" w:hAnsiTheme="minorHAnsi" w:cstheme="minorHAnsi"/>
          <w:i/>
          <w:color w:val="000000"/>
          <w:sz w:val="28"/>
          <w:szCs w:val="28"/>
        </w:rPr>
        <w:t xml:space="preserve"> Кольский район и г. Мурманск (участки территории и прилегающей акватории на западном берегу Кольского залива)</w:t>
      </w:r>
      <w:r w:rsidR="00787D57" w:rsidRPr="00147340">
        <w:rPr>
          <w:rFonts w:asciiTheme="minorHAnsi" w:hAnsiTheme="minorHAnsi" w:cstheme="minorHAnsi"/>
          <w:i/>
          <w:color w:val="000000"/>
          <w:sz w:val="28"/>
          <w:szCs w:val="28"/>
        </w:rPr>
        <w:t>»</w:t>
      </w:r>
      <w:r w:rsidR="00337B42" w:rsidRPr="00147340">
        <w:rPr>
          <w:rFonts w:asciiTheme="minorHAnsi" w:hAnsiTheme="minorHAnsi" w:cstheme="minorHAnsi"/>
          <w:color w:val="000000"/>
          <w:sz w:val="28"/>
          <w:szCs w:val="28"/>
        </w:rPr>
        <w:t xml:space="preserve"> –</w:t>
      </w:r>
      <w:r w:rsidR="00B20C88" w:rsidRPr="00147340">
        <w:rPr>
          <w:rFonts w:asciiTheme="minorHAnsi" w:hAnsiTheme="minorHAnsi" w:cstheme="minorHAnsi"/>
          <w:color w:val="000000"/>
          <w:sz w:val="28"/>
          <w:szCs w:val="28"/>
        </w:rPr>
        <w:t xml:space="preserve"> </w:t>
      </w:r>
      <w:r w:rsidRPr="00147340">
        <w:rPr>
          <w:rFonts w:asciiTheme="minorHAnsi" w:hAnsiTheme="minorHAnsi" w:cstheme="minorHAnsi"/>
          <w:color w:val="000000"/>
          <w:sz w:val="28"/>
          <w:szCs w:val="28"/>
        </w:rPr>
        <w:t>расторжение</w:t>
      </w:r>
      <w:r w:rsidR="00F80100" w:rsidRPr="00147340">
        <w:rPr>
          <w:rFonts w:asciiTheme="minorHAnsi" w:hAnsiTheme="minorHAnsi" w:cstheme="minorHAnsi"/>
          <w:color w:val="000000"/>
          <w:sz w:val="28"/>
          <w:szCs w:val="28"/>
        </w:rPr>
        <w:t xml:space="preserve"> </w:t>
      </w:r>
      <w:r w:rsidR="008C5ED8" w:rsidRPr="00147340">
        <w:rPr>
          <w:rFonts w:asciiTheme="minorHAnsi" w:hAnsiTheme="minorHAnsi" w:cstheme="minorHAnsi"/>
          <w:color w:val="000000"/>
          <w:sz w:val="28"/>
          <w:szCs w:val="28"/>
        </w:rPr>
        <w:t xml:space="preserve">государственного контракта. Контракт заключен </w:t>
      </w:r>
      <w:r w:rsidR="00F33C0F" w:rsidRPr="00F33C0F">
        <w:rPr>
          <w:rFonts w:asciiTheme="minorHAnsi" w:hAnsiTheme="minorHAnsi" w:cstheme="minorHAnsi"/>
          <w:color w:val="000000"/>
          <w:sz w:val="28"/>
          <w:szCs w:val="28"/>
        </w:rPr>
        <w:t>ФКУ «</w:t>
      </w:r>
      <w:proofErr w:type="spellStart"/>
      <w:r w:rsidR="00F33C0F" w:rsidRPr="00F33C0F">
        <w:rPr>
          <w:rFonts w:asciiTheme="minorHAnsi" w:hAnsiTheme="minorHAnsi" w:cstheme="minorHAnsi"/>
          <w:color w:val="000000"/>
          <w:sz w:val="28"/>
          <w:szCs w:val="28"/>
        </w:rPr>
        <w:t>Ространсмодернизация</w:t>
      </w:r>
      <w:proofErr w:type="spellEnd"/>
      <w:r w:rsidR="00F33C0F" w:rsidRPr="00F33C0F">
        <w:rPr>
          <w:rFonts w:asciiTheme="minorHAnsi" w:hAnsiTheme="minorHAnsi" w:cstheme="minorHAnsi"/>
          <w:color w:val="000000"/>
          <w:sz w:val="28"/>
          <w:szCs w:val="28"/>
        </w:rPr>
        <w:t>» (далее Учреждение)</w:t>
      </w:r>
      <w:r w:rsidR="008C5ED8" w:rsidRPr="00147340">
        <w:rPr>
          <w:rFonts w:asciiTheme="minorHAnsi" w:hAnsiTheme="minorHAnsi" w:cstheme="minorHAnsi"/>
          <w:color w:val="000000"/>
          <w:sz w:val="28"/>
          <w:szCs w:val="28"/>
        </w:rPr>
        <w:t xml:space="preserve"> с ООО «</w:t>
      </w:r>
      <w:proofErr w:type="spellStart"/>
      <w:r w:rsidR="008C5ED8" w:rsidRPr="00147340">
        <w:rPr>
          <w:rFonts w:asciiTheme="minorHAnsi" w:hAnsiTheme="minorHAnsi" w:cstheme="minorHAnsi"/>
          <w:color w:val="000000"/>
          <w:sz w:val="28"/>
          <w:szCs w:val="28"/>
        </w:rPr>
        <w:t>Стройгазконсалтинг</w:t>
      </w:r>
      <w:proofErr w:type="spellEnd"/>
      <w:r w:rsidR="008C5ED8" w:rsidRPr="00147340">
        <w:rPr>
          <w:rFonts w:asciiTheme="minorHAnsi" w:hAnsiTheme="minorHAnsi" w:cstheme="minorHAnsi"/>
          <w:color w:val="000000"/>
          <w:sz w:val="28"/>
          <w:szCs w:val="28"/>
        </w:rPr>
        <w:t>» на основании открытого конкурса. ООО «</w:t>
      </w:r>
      <w:proofErr w:type="spellStart"/>
      <w:r w:rsidR="008C5ED8" w:rsidRPr="00147340">
        <w:rPr>
          <w:rFonts w:asciiTheme="minorHAnsi" w:hAnsiTheme="minorHAnsi" w:cstheme="minorHAnsi"/>
          <w:color w:val="000000"/>
          <w:sz w:val="28"/>
          <w:szCs w:val="28"/>
        </w:rPr>
        <w:t>Стройгазконсалтинг</w:t>
      </w:r>
      <w:proofErr w:type="spellEnd"/>
      <w:r w:rsidR="008C5ED8" w:rsidRPr="00147340">
        <w:rPr>
          <w:rFonts w:asciiTheme="minorHAnsi" w:hAnsiTheme="minorHAnsi" w:cstheme="minorHAnsi"/>
          <w:color w:val="000000"/>
          <w:sz w:val="28"/>
          <w:szCs w:val="28"/>
        </w:rPr>
        <w:t>» письмом от 07.07.2020 № 00756-И уведомило Учреждение о принятом решении по реорганизации общества в форме выделения вновь создаваемых юридических лиц.</w:t>
      </w:r>
    </w:p>
    <w:p w:rsidR="008C5ED8" w:rsidRPr="00147340" w:rsidRDefault="008C5ED8" w:rsidP="00147340">
      <w:pPr>
        <w:pStyle w:val="a7"/>
        <w:spacing w:after="0" w:line="276" w:lineRule="auto"/>
        <w:ind w:firstLine="709"/>
        <w:jc w:val="both"/>
        <w:rPr>
          <w:rFonts w:asciiTheme="minorHAnsi" w:hAnsiTheme="minorHAnsi" w:cstheme="minorHAnsi"/>
          <w:color w:val="000000"/>
          <w:sz w:val="28"/>
          <w:szCs w:val="28"/>
        </w:rPr>
      </w:pPr>
      <w:r w:rsidRPr="00147340">
        <w:rPr>
          <w:rFonts w:asciiTheme="minorHAnsi" w:hAnsiTheme="minorHAnsi" w:cstheme="minorHAnsi"/>
          <w:color w:val="000000"/>
          <w:sz w:val="28"/>
          <w:szCs w:val="28"/>
        </w:rPr>
        <w:t>По результатам проведенных консультаций с ООО «</w:t>
      </w:r>
      <w:proofErr w:type="spellStart"/>
      <w:r w:rsidRPr="00147340">
        <w:rPr>
          <w:rFonts w:asciiTheme="minorHAnsi" w:hAnsiTheme="minorHAnsi" w:cstheme="minorHAnsi"/>
          <w:color w:val="000000"/>
          <w:sz w:val="28"/>
          <w:szCs w:val="28"/>
        </w:rPr>
        <w:t>Стройгазконсалтинг</w:t>
      </w:r>
      <w:proofErr w:type="spellEnd"/>
      <w:r w:rsidRPr="00147340">
        <w:rPr>
          <w:rFonts w:asciiTheme="minorHAnsi" w:hAnsiTheme="minorHAnsi" w:cstheme="minorHAnsi"/>
          <w:color w:val="000000"/>
          <w:sz w:val="28"/>
          <w:szCs w:val="28"/>
        </w:rPr>
        <w:t xml:space="preserve">» </w:t>
      </w:r>
      <w:r w:rsidRPr="00147340">
        <w:rPr>
          <w:rFonts w:asciiTheme="minorHAnsi" w:hAnsiTheme="minorHAnsi" w:cstheme="minorHAnsi"/>
          <w:color w:val="000000"/>
          <w:sz w:val="28"/>
          <w:szCs w:val="28"/>
        </w:rPr>
        <w:br/>
        <w:t xml:space="preserve">по рассмотрению выполнения обязательств сторон по Контракту, а также в связи </w:t>
      </w:r>
      <w:r w:rsidRPr="00147340">
        <w:rPr>
          <w:rFonts w:asciiTheme="minorHAnsi" w:hAnsiTheme="minorHAnsi" w:cstheme="minorHAnsi"/>
          <w:color w:val="000000"/>
          <w:sz w:val="28"/>
          <w:szCs w:val="28"/>
        </w:rPr>
        <w:br/>
        <w:t>с риском невыполнения обязательств ООО «</w:t>
      </w:r>
      <w:proofErr w:type="spellStart"/>
      <w:r w:rsidRPr="00147340">
        <w:rPr>
          <w:rFonts w:asciiTheme="minorHAnsi" w:hAnsiTheme="minorHAnsi" w:cstheme="minorHAnsi"/>
          <w:color w:val="000000"/>
          <w:sz w:val="28"/>
          <w:szCs w:val="28"/>
        </w:rPr>
        <w:t>Стройгазконсалтинг</w:t>
      </w:r>
      <w:proofErr w:type="spellEnd"/>
      <w:r w:rsidRPr="00147340">
        <w:rPr>
          <w:rFonts w:asciiTheme="minorHAnsi" w:hAnsiTheme="minorHAnsi" w:cstheme="minorHAnsi"/>
          <w:color w:val="000000"/>
          <w:sz w:val="28"/>
          <w:szCs w:val="28"/>
        </w:rPr>
        <w:t xml:space="preserve">» по заключенному Контракту Учреждение посчитало целесообразным начать процедуры </w:t>
      </w:r>
      <w:r w:rsidRPr="00147340">
        <w:rPr>
          <w:rFonts w:asciiTheme="minorHAnsi" w:hAnsiTheme="minorHAnsi" w:cstheme="minorHAnsi"/>
          <w:color w:val="000000"/>
          <w:sz w:val="28"/>
          <w:szCs w:val="28"/>
        </w:rPr>
        <w:br/>
        <w:t>по расторжению Контракта в двухстороннем порядке по соглашению сторон.</w:t>
      </w:r>
    </w:p>
    <w:p w:rsidR="008C5ED8" w:rsidRPr="00147340" w:rsidRDefault="008C5ED8" w:rsidP="00147340">
      <w:pPr>
        <w:pStyle w:val="a7"/>
        <w:spacing w:after="0" w:line="276" w:lineRule="auto"/>
        <w:ind w:firstLine="709"/>
        <w:jc w:val="both"/>
        <w:rPr>
          <w:rFonts w:asciiTheme="minorHAnsi" w:hAnsiTheme="minorHAnsi" w:cstheme="minorHAnsi"/>
          <w:color w:val="000000"/>
          <w:sz w:val="28"/>
          <w:szCs w:val="28"/>
        </w:rPr>
      </w:pPr>
      <w:r w:rsidRPr="00147340">
        <w:rPr>
          <w:rFonts w:asciiTheme="minorHAnsi" w:hAnsiTheme="minorHAnsi" w:cstheme="minorHAnsi"/>
          <w:color w:val="000000"/>
          <w:sz w:val="28"/>
          <w:szCs w:val="28"/>
        </w:rPr>
        <w:t>Одновременно сообщаем, что на момент расторжения Контракта контрагентами ООО «</w:t>
      </w:r>
      <w:proofErr w:type="spellStart"/>
      <w:r w:rsidRPr="00147340">
        <w:rPr>
          <w:rFonts w:asciiTheme="minorHAnsi" w:hAnsiTheme="minorHAnsi" w:cstheme="minorHAnsi"/>
          <w:color w:val="000000"/>
          <w:sz w:val="28"/>
          <w:szCs w:val="28"/>
        </w:rPr>
        <w:t>Стройгазконсалтинг</w:t>
      </w:r>
      <w:proofErr w:type="spellEnd"/>
      <w:r w:rsidRPr="00147340">
        <w:rPr>
          <w:rFonts w:asciiTheme="minorHAnsi" w:hAnsiTheme="minorHAnsi" w:cstheme="minorHAnsi"/>
          <w:color w:val="000000"/>
          <w:sz w:val="28"/>
          <w:szCs w:val="28"/>
        </w:rPr>
        <w:t xml:space="preserve">» в Арбитражный суд города Санкт-Петербурга и Ленинградской области поданы заявления о признании </w:t>
      </w:r>
      <w:r w:rsidRPr="00147340">
        <w:rPr>
          <w:rFonts w:asciiTheme="minorHAnsi" w:hAnsiTheme="minorHAnsi" w:cstheme="minorHAnsi"/>
          <w:color w:val="000000"/>
          <w:sz w:val="28"/>
          <w:szCs w:val="28"/>
        </w:rPr>
        <w:br/>
        <w:t>ООО «</w:t>
      </w:r>
      <w:proofErr w:type="spellStart"/>
      <w:r w:rsidRPr="00147340">
        <w:rPr>
          <w:rFonts w:asciiTheme="minorHAnsi" w:hAnsiTheme="minorHAnsi" w:cstheme="minorHAnsi"/>
          <w:color w:val="000000"/>
          <w:sz w:val="28"/>
          <w:szCs w:val="28"/>
        </w:rPr>
        <w:t>Стройгазконсалтинг</w:t>
      </w:r>
      <w:proofErr w:type="spellEnd"/>
      <w:r w:rsidRPr="00147340">
        <w:rPr>
          <w:rFonts w:asciiTheme="minorHAnsi" w:hAnsiTheme="minorHAnsi" w:cstheme="minorHAnsi"/>
          <w:color w:val="000000"/>
          <w:sz w:val="28"/>
          <w:szCs w:val="28"/>
        </w:rPr>
        <w:t xml:space="preserve">» банкротом (дело А56-30056/2019). В настоящее время Арбитражным судом города Санкт-Петербурга в рамках указанного дела рассматривается вопрос об обоснованности направленных заявлений и введении </w:t>
      </w:r>
      <w:r w:rsidRPr="00147340">
        <w:rPr>
          <w:rFonts w:asciiTheme="minorHAnsi" w:hAnsiTheme="minorHAnsi" w:cstheme="minorHAnsi"/>
          <w:color w:val="000000"/>
          <w:sz w:val="28"/>
          <w:szCs w:val="28"/>
        </w:rPr>
        <w:br/>
        <w:t>в отношении ООО «</w:t>
      </w:r>
      <w:proofErr w:type="spellStart"/>
      <w:r w:rsidRPr="00147340">
        <w:rPr>
          <w:rFonts w:asciiTheme="minorHAnsi" w:hAnsiTheme="minorHAnsi" w:cstheme="minorHAnsi"/>
          <w:color w:val="000000"/>
          <w:sz w:val="28"/>
          <w:szCs w:val="28"/>
        </w:rPr>
        <w:t>Стройгазконсалтинг</w:t>
      </w:r>
      <w:proofErr w:type="spellEnd"/>
      <w:r w:rsidRPr="00147340">
        <w:rPr>
          <w:rFonts w:asciiTheme="minorHAnsi" w:hAnsiTheme="minorHAnsi" w:cstheme="minorHAnsi"/>
          <w:color w:val="000000"/>
          <w:sz w:val="28"/>
          <w:szCs w:val="28"/>
        </w:rPr>
        <w:t xml:space="preserve">» процедуры наблюдения. </w:t>
      </w:r>
    </w:p>
    <w:p w:rsidR="003935BA" w:rsidRPr="00147340" w:rsidRDefault="008C5ED8" w:rsidP="00147340">
      <w:pPr>
        <w:pStyle w:val="a7"/>
        <w:spacing w:after="0" w:line="276" w:lineRule="auto"/>
        <w:ind w:firstLine="709"/>
        <w:jc w:val="both"/>
        <w:rPr>
          <w:rFonts w:asciiTheme="minorHAnsi" w:hAnsiTheme="minorHAnsi" w:cstheme="minorHAnsi"/>
          <w:color w:val="000000"/>
          <w:sz w:val="28"/>
          <w:szCs w:val="28"/>
        </w:rPr>
      </w:pPr>
      <w:r w:rsidRPr="00147340">
        <w:rPr>
          <w:rFonts w:asciiTheme="minorHAnsi" w:hAnsiTheme="minorHAnsi" w:cstheme="minorHAnsi"/>
          <w:color w:val="000000"/>
          <w:sz w:val="28"/>
          <w:szCs w:val="28"/>
        </w:rPr>
        <w:lastRenderedPageBreak/>
        <w:t xml:space="preserve">В данной связи Учреждением приняты все исчерпывающие меры в целях сохранения средств федерального бюджета неотработанного аванса в размере </w:t>
      </w:r>
      <w:r w:rsidRPr="00147340">
        <w:rPr>
          <w:rFonts w:asciiTheme="minorHAnsi" w:hAnsiTheme="minorHAnsi" w:cstheme="minorHAnsi"/>
          <w:color w:val="000000"/>
          <w:sz w:val="28"/>
          <w:szCs w:val="28"/>
        </w:rPr>
        <w:br/>
        <w:t xml:space="preserve">7,3 млрд рублей, необходимых для дальнейшей реализации объекта. </w:t>
      </w:r>
      <w:proofErr w:type="gramStart"/>
      <w:r w:rsidRPr="00147340">
        <w:rPr>
          <w:rFonts w:asciiTheme="minorHAnsi" w:hAnsiTheme="minorHAnsi" w:cstheme="minorHAnsi"/>
          <w:color w:val="000000"/>
          <w:sz w:val="28"/>
          <w:szCs w:val="28"/>
        </w:rPr>
        <w:t xml:space="preserve">Общая строительная готовность объекта составляет 56,4 %, при этом готовность земляного полотна – 96 %.Для завершения строительства данного объекта Минтрансом России направлено письмо от 20.01.2021 № ВС-П19-10/661 в Правительство Российской </w:t>
      </w:r>
      <w:proofErr w:type="spellStart"/>
      <w:r w:rsidRPr="00147340">
        <w:rPr>
          <w:rFonts w:asciiTheme="minorHAnsi" w:hAnsiTheme="minorHAnsi" w:cstheme="minorHAnsi"/>
          <w:color w:val="000000"/>
          <w:sz w:val="28"/>
          <w:szCs w:val="28"/>
        </w:rPr>
        <w:t>Федерациис</w:t>
      </w:r>
      <w:proofErr w:type="spellEnd"/>
      <w:r w:rsidRPr="00147340">
        <w:rPr>
          <w:rFonts w:asciiTheme="minorHAnsi" w:hAnsiTheme="minorHAnsi" w:cstheme="minorHAnsi"/>
          <w:color w:val="000000"/>
          <w:sz w:val="28"/>
          <w:szCs w:val="28"/>
        </w:rPr>
        <w:t xml:space="preserve"> проектом обращения к Президенту Российской Федерации В.В. Путину об определении ОАО «РЖД» ед</w:t>
      </w:r>
      <w:r w:rsidR="00330B74">
        <w:rPr>
          <w:rFonts w:asciiTheme="minorHAnsi" w:hAnsiTheme="minorHAnsi" w:cstheme="minorHAnsi"/>
          <w:color w:val="000000"/>
          <w:sz w:val="28"/>
          <w:szCs w:val="28"/>
        </w:rPr>
        <w:t>инственным исполнителем закупки</w:t>
      </w:r>
      <w:r w:rsidR="00330B74">
        <w:rPr>
          <w:rFonts w:asciiTheme="minorHAnsi" w:hAnsiTheme="minorHAnsi" w:cstheme="minorHAnsi"/>
          <w:color w:val="000000"/>
          <w:sz w:val="28"/>
          <w:szCs w:val="28"/>
        </w:rPr>
        <w:br/>
      </w:r>
      <w:r w:rsidRPr="00147340">
        <w:rPr>
          <w:rFonts w:asciiTheme="minorHAnsi" w:hAnsiTheme="minorHAnsi" w:cstheme="minorHAnsi"/>
          <w:color w:val="000000"/>
          <w:sz w:val="28"/>
          <w:szCs w:val="28"/>
        </w:rPr>
        <w:t>по корректировке проектной документации, разработке рабочей документации</w:t>
      </w:r>
      <w:r w:rsidRPr="00147340">
        <w:rPr>
          <w:rFonts w:asciiTheme="minorHAnsi" w:hAnsiTheme="minorHAnsi" w:cstheme="minorHAnsi"/>
          <w:color w:val="000000"/>
          <w:sz w:val="28"/>
          <w:szCs w:val="28"/>
        </w:rPr>
        <w:br/>
        <w:t xml:space="preserve"> и строительству объекта;</w:t>
      </w:r>
      <w:r w:rsidR="003935BA" w:rsidRPr="00147340">
        <w:rPr>
          <w:rFonts w:asciiTheme="minorHAnsi" w:hAnsiTheme="minorHAnsi" w:cstheme="minorHAnsi"/>
          <w:color w:val="000000"/>
          <w:sz w:val="28"/>
          <w:szCs w:val="28"/>
        </w:rPr>
        <w:t xml:space="preserve"> </w:t>
      </w:r>
      <w:proofErr w:type="gramEnd"/>
    </w:p>
    <w:p w:rsidR="003935BA" w:rsidRPr="00147340" w:rsidRDefault="003935BA" w:rsidP="00147340">
      <w:pPr>
        <w:spacing w:line="276" w:lineRule="auto"/>
        <w:ind w:firstLine="709"/>
        <w:jc w:val="both"/>
        <w:rPr>
          <w:rFonts w:asciiTheme="minorHAnsi" w:hAnsiTheme="minorHAnsi" w:cstheme="minorHAnsi"/>
          <w:color w:val="000000"/>
          <w:sz w:val="28"/>
          <w:szCs w:val="28"/>
        </w:rPr>
      </w:pPr>
      <w:r w:rsidRPr="00147340">
        <w:rPr>
          <w:rFonts w:asciiTheme="minorHAnsi" w:hAnsiTheme="minorHAnsi" w:cstheme="minorHAnsi"/>
          <w:color w:val="000000"/>
          <w:sz w:val="28"/>
          <w:szCs w:val="28"/>
        </w:rPr>
        <w:t xml:space="preserve">по объекту </w:t>
      </w:r>
      <w:r w:rsidR="00787D57" w:rsidRPr="00147340">
        <w:rPr>
          <w:rFonts w:asciiTheme="minorHAnsi" w:hAnsiTheme="minorHAnsi" w:cstheme="minorHAnsi"/>
          <w:i/>
          <w:color w:val="000000"/>
          <w:sz w:val="28"/>
          <w:szCs w:val="28"/>
        </w:rPr>
        <w:t>«</w:t>
      </w:r>
      <w:r w:rsidRPr="00147340">
        <w:rPr>
          <w:rFonts w:asciiTheme="minorHAnsi" w:hAnsiTheme="minorHAnsi" w:cstheme="minorHAnsi"/>
          <w:i/>
          <w:color w:val="000000"/>
          <w:sz w:val="28"/>
          <w:szCs w:val="28"/>
        </w:rPr>
        <w:t xml:space="preserve">Развитие транспортного узла </w:t>
      </w:r>
      <w:r w:rsidR="00787D57" w:rsidRPr="00147340">
        <w:rPr>
          <w:rFonts w:asciiTheme="minorHAnsi" w:hAnsiTheme="minorHAnsi" w:cstheme="minorHAnsi"/>
          <w:i/>
          <w:color w:val="000000"/>
          <w:sz w:val="28"/>
          <w:szCs w:val="28"/>
        </w:rPr>
        <w:t>«</w:t>
      </w:r>
      <w:r w:rsidRPr="00147340">
        <w:rPr>
          <w:rFonts w:asciiTheme="minorHAnsi" w:hAnsiTheme="minorHAnsi" w:cstheme="minorHAnsi"/>
          <w:i/>
          <w:color w:val="000000"/>
          <w:sz w:val="28"/>
          <w:szCs w:val="28"/>
        </w:rPr>
        <w:t xml:space="preserve">Восточный </w:t>
      </w:r>
      <w:r w:rsidR="00074038" w:rsidRPr="00147340">
        <w:rPr>
          <w:rFonts w:asciiTheme="minorHAnsi" w:hAnsiTheme="minorHAnsi" w:cstheme="minorHAnsi"/>
          <w:i/>
          <w:color w:val="000000"/>
          <w:sz w:val="28"/>
          <w:szCs w:val="28"/>
        </w:rPr>
        <w:t xml:space="preserve"> – </w:t>
      </w:r>
      <w:r w:rsidRPr="00147340">
        <w:rPr>
          <w:rFonts w:asciiTheme="minorHAnsi" w:hAnsiTheme="minorHAnsi" w:cstheme="minorHAnsi"/>
          <w:i/>
          <w:color w:val="000000"/>
          <w:sz w:val="28"/>
          <w:szCs w:val="28"/>
        </w:rPr>
        <w:t>Находка</w:t>
      </w:r>
      <w:r w:rsidR="00787D57" w:rsidRPr="00147340">
        <w:rPr>
          <w:rFonts w:asciiTheme="minorHAnsi" w:hAnsiTheme="minorHAnsi" w:cstheme="minorHAnsi"/>
          <w:i/>
          <w:color w:val="000000"/>
          <w:sz w:val="28"/>
          <w:szCs w:val="28"/>
        </w:rPr>
        <w:t>»</w:t>
      </w:r>
      <w:r w:rsidRPr="00147340">
        <w:rPr>
          <w:rFonts w:asciiTheme="minorHAnsi" w:hAnsiTheme="minorHAnsi" w:cstheme="minorHAnsi"/>
          <w:i/>
          <w:color w:val="000000"/>
          <w:sz w:val="28"/>
          <w:szCs w:val="28"/>
        </w:rPr>
        <w:t xml:space="preserve"> (Приморский край)</w:t>
      </w:r>
      <w:r w:rsidR="00787D57" w:rsidRPr="00147340">
        <w:rPr>
          <w:rFonts w:asciiTheme="minorHAnsi" w:hAnsiTheme="minorHAnsi" w:cstheme="minorHAnsi"/>
          <w:i/>
          <w:color w:val="000000"/>
          <w:sz w:val="28"/>
          <w:szCs w:val="28"/>
        </w:rPr>
        <w:t>»</w:t>
      </w:r>
      <w:r w:rsidRPr="00147340">
        <w:rPr>
          <w:rFonts w:asciiTheme="minorHAnsi" w:hAnsiTheme="minorHAnsi" w:cstheme="minorHAnsi"/>
          <w:i/>
          <w:color w:val="000000"/>
          <w:sz w:val="28"/>
          <w:szCs w:val="28"/>
        </w:rPr>
        <w:t xml:space="preserve"> Объекты федеральной собственности. Этап I</w:t>
      </w:r>
      <w:r w:rsidR="00074038" w:rsidRPr="00147340">
        <w:rPr>
          <w:rFonts w:asciiTheme="minorHAnsi" w:hAnsiTheme="minorHAnsi" w:cstheme="minorHAnsi"/>
          <w:i/>
          <w:color w:val="000000"/>
          <w:sz w:val="28"/>
          <w:szCs w:val="28"/>
        </w:rPr>
        <w:t xml:space="preserve">  – </w:t>
      </w:r>
      <w:r w:rsidRPr="00147340">
        <w:rPr>
          <w:rFonts w:asciiTheme="minorHAnsi" w:hAnsiTheme="minorHAnsi" w:cstheme="minorHAnsi"/>
          <w:i/>
          <w:color w:val="000000"/>
          <w:sz w:val="28"/>
          <w:szCs w:val="28"/>
        </w:rPr>
        <w:t>Объекты железнодорожного транспорта</w:t>
      </w:r>
      <w:r w:rsidR="00787D57" w:rsidRPr="00147340">
        <w:rPr>
          <w:rFonts w:asciiTheme="minorHAnsi" w:hAnsiTheme="minorHAnsi" w:cstheme="minorHAnsi"/>
          <w:i/>
          <w:color w:val="000000"/>
          <w:sz w:val="28"/>
          <w:szCs w:val="28"/>
        </w:rPr>
        <w:t>»</w:t>
      </w:r>
      <w:r w:rsidRPr="00147340">
        <w:rPr>
          <w:rFonts w:asciiTheme="minorHAnsi" w:hAnsiTheme="minorHAnsi" w:cstheme="minorHAnsi"/>
          <w:i/>
          <w:color w:val="000000"/>
          <w:sz w:val="28"/>
          <w:szCs w:val="28"/>
        </w:rPr>
        <w:t xml:space="preserve"> (Россия, Приморский край, Находкинский городской округ в районе порта Восточный, Партизанский район)</w:t>
      </w:r>
      <w:r w:rsidR="007A5315" w:rsidRPr="00147340">
        <w:rPr>
          <w:rFonts w:asciiTheme="minorHAnsi" w:hAnsiTheme="minorHAnsi" w:cstheme="minorHAnsi"/>
          <w:i/>
          <w:color w:val="000000"/>
          <w:sz w:val="28"/>
          <w:szCs w:val="28"/>
        </w:rPr>
        <w:t xml:space="preserve"> </w:t>
      </w:r>
      <w:proofErr w:type="gramStart"/>
      <w:r w:rsidR="007A5315" w:rsidRPr="00147340">
        <w:rPr>
          <w:rFonts w:asciiTheme="minorHAnsi" w:hAnsiTheme="minorHAnsi" w:cstheme="minorHAnsi"/>
          <w:color w:val="000000"/>
          <w:sz w:val="28"/>
          <w:szCs w:val="28"/>
        </w:rPr>
        <w:t>–</w:t>
      </w:r>
      <w:r w:rsidRPr="00147340">
        <w:rPr>
          <w:rFonts w:asciiTheme="minorHAnsi" w:hAnsiTheme="minorHAnsi" w:cstheme="minorHAnsi"/>
          <w:color w:val="000000"/>
          <w:sz w:val="28"/>
          <w:szCs w:val="28"/>
        </w:rPr>
        <w:t>н</w:t>
      </w:r>
      <w:proofErr w:type="gramEnd"/>
      <w:r w:rsidRPr="00147340">
        <w:rPr>
          <w:rFonts w:asciiTheme="minorHAnsi" w:hAnsiTheme="minorHAnsi" w:cstheme="minorHAnsi"/>
          <w:color w:val="000000"/>
          <w:sz w:val="28"/>
          <w:szCs w:val="28"/>
        </w:rPr>
        <w:t>епредставление подрядчик</w:t>
      </w:r>
      <w:r w:rsidR="00B20C88" w:rsidRPr="00147340">
        <w:rPr>
          <w:rFonts w:asciiTheme="minorHAnsi" w:hAnsiTheme="minorHAnsi" w:cstheme="minorHAnsi"/>
          <w:color w:val="000000"/>
          <w:sz w:val="28"/>
          <w:szCs w:val="28"/>
        </w:rPr>
        <w:t>ом</w:t>
      </w:r>
      <w:r w:rsidRPr="00147340">
        <w:rPr>
          <w:rFonts w:asciiTheme="minorHAnsi" w:hAnsiTheme="minorHAnsi" w:cstheme="minorHAnsi"/>
          <w:color w:val="000000"/>
          <w:sz w:val="28"/>
          <w:szCs w:val="28"/>
        </w:rPr>
        <w:t xml:space="preserve"> в лице ООО </w:t>
      </w:r>
      <w:r w:rsidR="00787D57" w:rsidRPr="00147340">
        <w:rPr>
          <w:rFonts w:asciiTheme="minorHAnsi" w:hAnsiTheme="minorHAnsi" w:cstheme="minorHAnsi"/>
          <w:color w:val="000000"/>
          <w:sz w:val="28"/>
          <w:szCs w:val="28"/>
        </w:rPr>
        <w:t>«</w:t>
      </w:r>
      <w:proofErr w:type="spellStart"/>
      <w:r w:rsidRPr="00147340">
        <w:rPr>
          <w:rFonts w:asciiTheme="minorHAnsi" w:hAnsiTheme="minorHAnsi" w:cstheme="minorHAnsi"/>
          <w:color w:val="000000"/>
          <w:sz w:val="28"/>
          <w:szCs w:val="28"/>
        </w:rPr>
        <w:t>Лидерстрой</w:t>
      </w:r>
      <w:proofErr w:type="spellEnd"/>
      <w:r w:rsidR="00787D57" w:rsidRPr="00147340">
        <w:rPr>
          <w:rFonts w:asciiTheme="minorHAnsi" w:hAnsiTheme="minorHAnsi" w:cstheme="minorHAnsi"/>
          <w:color w:val="000000"/>
          <w:sz w:val="28"/>
          <w:szCs w:val="28"/>
        </w:rPr>
        <w:t>»</w:t>
      </w:r>
      <w:r w:rsidRPr="00147340">
        <w:rPr>
          <w:rFonts w:asciiTheme="minorHAnsi" w:hAnsiTheme="minorHAnsi" w:cstheme="minorHAnsi"/>
          <w:color w:val="000000"/>
          <w:sz w:val="28"/>
          <w:szCs w:val="28"/>
        </w:rPr>
        <w:t xml:space="preserve"> в полном объеме актов выполненных работ по государственному контракту;</w:t>
      </w:r>
    </w:p>
    <w:p w:rsidR="003935BA" w:rsidRPr="00147340" w:rsidRDefault="003935BA" w:rsidP="00147340">
      <w:pPr>
        <w:spacing w:line="276" w:lineRule="auto"/>
        <w:ind w:firstLine="709"/>
        <w:jc w:val="both"/>
        <w:rPr>
          <w:rFonts w:asciiTheme="minorHAnsi" w:hAnsiTheme="minorHAnsi" w:cstheme="minorHAnsi"/>
          <w:color w:val="000000"/>
          <w:sz w:val="28"/>
          <w:szCs w:val="28"/>
        </w:rPr>
      </w:pPr>
      <w:r w:rsidRPr="00147340">
        <w:rPr>
          <w:rFonts w:asciiTheme="minorHAnsi" w:hAnsiTheme="minorHAnsi" w:cstheme="minorHAnsi"/>
          <w:color w:val="000000"/>
          <w:sz w:val="28"/>
          <w:szCs w:val="28"/>
        </w:rPr>
        <w:t xml:space="preserve">по объекту </w:t>
      </w:r>
      <w:r w:rsidR="00787D57" w:rsidRPr="00147340">
        <w:rPr>
          <w:rFonts w:asciiTheme="minorHAnsi" w:hAnsiTheme="minorHAnsi" w:cstheme="minorHAnsi"/>
          <w:i/>
          <w:color w:val="000000"/>
          <w:sz w:val="28"/>
          <w:szCs w:val="28"/>
        </w:rPr>
        <w:t>«</w:t>
      </w:r>
      <w:r w:rsidRPr="00147340">
        <w:rPr>
          <w:rFonts w:asciiTheme="minorHAnsi" w:hAnsiTheme="minorHAnsi" w:cstheme="minorHAnsi"/>
          <w:i/>
          <w:color w:val="000000"/>
          <w:sz w:val="28"/>
          <w:szCs w:val="28"/>
        </w:rPr>
        <w:t xml:space="preserve">Развитие транспортного узла </w:t>
      </w:r>
      <w:r w:rsidR="00787D57" w:rsidRPr="00147340">
        <w:rPr>
          <w:rFonts w:asciiTheme="minorHAnsi" w:hAnsiTheme="minorHAnsi" w:cstheme="minorHAnsi"/>
          <w:i/>
          <w:color w:val="000000"/>
          <w:sz w:val="28"/>
          <w:szCs w:val="28"/>
        </w:rPr>
        <w:t>«</w:t>
      </w:r>
      <w:r w:rsidRPr="00147340">
        <w:rPr>
          <w:rFonts w:asciiTheme="minorHAnsi" w:hAnsiTheme="minorHAnsi" w:cstheme="minorHAnsi"/>
          <w:i/>
          <w:color w:val="000000"/>
          <w:sz w:val="28"/>
          <w:szCs w:val="28"/>
        </w:rPr>
        <w:t xml:space="preserve">Восточный </w:t>
      </w:r>
      <w:r w:rsidR="00074038" w:rsidRPr="00147340">
        <w:rPr>
          <w:rFonts w:asciiTheme="minorHAnsi" w:hAnsiTheme="minorHAnsi" w:cstheme="minorHAnsi"/>
          <w:i/>
          <w:color w:val="000000"/>
          <w:sz w:val="28"/>
          <w:szCs w:val="28"/>
        </w:rPr>
        <w:t xml:space="preserve"> – </w:t>
      </w:r>
      <w:r w:rsidRPr="00147340">
        <w:rPr>
          <w:rFonts w:asciiTheme="minorHAnsi" w:hAnsiTheme="minorHAnsi" w:cstheme="minorHAnsi"/>
          <w:i/>
          <w:color w:val="000000"/>
          <w:sz w:val="28"/>
          <w:szCs w:val="28"/>
        </w:rPr>
        <w:t>Находка</w:t>
      </w:r>
      <w:r w:rsidR="00787D57" w:rsidRPr="00147340">
        <w:rPr>
          <w:rFonts w:asciiTheme="minorHAnsi" w:hAnsiTheme="minorHAnsi" w:cstheme="minorHAnsi"/>
          <w:i/>
          <w:color w:val="000000"/>
          <w:sz w:val="28"/>
          <w:szCs w:val="28"/>
        </w:rPr>
        <w:t>»</w:t>
      </w:r>
      <w:r w:rsidRPr="00147340">
        <w:rPr>
          <w:rFonts w:asciiTheme="minorHAnsi" w:hAnsiTheme="minorHAnsi" w:cstheme="minorHAnsi"/>
          <w:i/>
          <w:color w:val="000000"/>
          <w:sz w:val="28"/>
          <w:szCs w:val="28"/>
        </w:rPr>
        <w:t xml:space="preserve"> (Приморский край)</w:t>
      </w:r>
      <w:r w:rsidR="00787D57" w:rsidRPr="00147340">
        <w:rPr>
          <w:rFonts w:asciiTheme="minorHAnsi" w:hAnsiTheme="minorHAnsi" w:cstheme="minorHAnsi"/>
          <w:i/>
          <w:color w:val="000000"/>
          <w:sz w:val="28"/>
          <w:szCs w:val="28"/>
        </w:rPr>
        <w:t>»</w:t>
      </w:r>
      <w:r w:rsidRPr="00147340">
        <w:rPr>
          <w:rFonts w:asciiTheme="minorHAnsi" w:hAnsiTheme="minorHAnsi" w:cstheme="minorHAnsi"/>
          <w:i/>
          <w:color w:val="000000"/>
          <w:sz w:val="28"/>
          <w:szCs w:val="28"/>
        </w:rPr>
        <w:t>. Этап II. Объекты морского транспорта</w:t>
      </w:r>
      <w:r w:rsidR="00787D57" w:rsidRPr="00147340">
        <w:rPr>
          <w:rFonts w:asciiTheme="minorHAnsi" w:hAnsiTheme="minorHAnsi" w:cstheme="minorHAnsi"/>
          <w:i/>
          <w:color w:val="000000"/>
          <w:sz w:val="28"/>
          <w:szCs w:val="28"/>
        </w:rPr>
        <w:t>»</w:t>
      </w:r>
      <w:r w:rsidRPr="00147340">
        <w:rPr>
          <w:rFonts w:asciiTheme="minorHAnsi" w:hAnsiTheme="minorHAnsi" w:cstheme="minorHAnsi"/>
          <w:i/>
          <w:color w:val="000000"/>
          <w:sz w:val="28"/>
          <w:szCs w:val="28"/>
        </w:rPr>
        <w:t xml:space="preserve"> (Россия, Приморский край, Находкинский городской округ в районе порта Восточный, Партизанский район)</w:t>
      </w:r>
      <w:r w:rsidR="00787D57" w:rsidRPr="00147340">
        <w:rPr>
          <w:rFonts w:asciiTheme="minorHAnsi" w:hAnsiTheme="minorHAnsi" w:cstheme="minorHAnsi"/>
          <w:i/>
          <w:color w:val="000000"/>
          <w:sz w:val="28"/>
          <w:szCs w:val="28"/>
        </w:rPr>
        <w:t>»</w:t>
      </w:r>
      <w:r w:rsidR="00F80100" w:rsidRPr="00147340">
        <w:rPr>
          <w:rFonts w:asciiTheme="minorHAnsi" w:hAnsiTheme="minorHAnsi" w:cstheme="minorHAnsi"/>
          <w:i/>
          <w:color w:val="000000"/>
          <w:sz w:val="28"/>
          <w:szCs w:val="28"/>
        </w:rPr>
        <w:t xml:space="preserve"> </w:t>
      </w:r>
      <w:r w:rsidR="007A5315" w:rsidRPr="00147340">
        <w:rPr>
          <w:rFonts w:asciiTheme="minorHAnsi" w:hAnsiTheme="minorHAnsi" w:cstheme="minorHAnsi"/>
          <w:i/>
          <w:color w:val="000000"/>
          <w:sz w:val="28"/>
          <w:szCs w:val="28"/>
        </w:rPr>
        <w:t xml:space="preserve"> – </w:t>
      </w:r>
      <w:r w:rsidRPr="00147340">
        <w:rPr>
          <w:rFonts w:asciiTheme="minorHAnsi" w:hAnsiTheme="minorHAnsi" w:cstheme="minorHAnsi"/>
          <w:color w:val="000000"/>
          <w:sz w:val="28"/>
          <w:szCs w:val="28"/>
        </w:rPr>
        <w:t>непредставление подрядчик</w:t>
      </w:r>
      <w:r w:rsidR="00B20C88" w:rsidRPr="00147340">
        <w:rPr>
          <w:rFonts w:asciiTheme="minorHAnsi" w:hAnsiTheme="minorHAnsi" w:cstheme="minorHAnsi"/>
          <w:color w:val="000000"/>
          <w:sz w:val="28"/>
          <w:szCs w:val="28"/>
        </w:rPr>
        <w:t>ом</w:t>
      </w:r>
      <w:r w:rsidRPr="00147340">
        <w:rPr>
          <w:rFonts w:asciiTheme="minorHAnsi" w:hAnsiTheme="minorHAnsi" w:cstheme="minorHAnsi"/>
          <w:color w:val="000000"/>
          <w:sz w:val="28"/>
          <w:szCs w:val="28"/>
        </w:rPr>
        <w:t xml:space="preserve"> в лице ООО </w:t>
      </w:r>
      <w:r w:rsidR="00787D57" w:rsidRPr="00147340">
        <w:rPr>
          <w:rFonts w:asciiTheme="minorHAnsi" w:hAnsiTheme="minorHAnsi" w:cstheme="minorHAnsi"/>
          <w:color w:val="000000"/>
          <w:sz w:val="28"/>
          <w:szCs w:val="28"/>
        </w:rPr>
        <w:t>«</w:t>
      </w:r>
      <w:proofErr w:type="spellStart"/>
      <w:r w:rsidRPr="00147340">
        <w:rPr>
          <w:rFonts w:asciiTheme="minorHAnsi" w:hAnsiTheme="minorHAnsi" w:cstheme="minorHAnsi"/>
          <w:color w:val="000000"/>
          <w:sz w:val="28"/>
          <w:szCs w:val="28"/>
        </w:rPr>
        <w:t>Лидерстрой</w:t>
      </w:r>
      <w:proofErr w:type="spellEnd"/>
      <w:r w:rsidR="00787D57" w:rsidRPr="00147340">
        <w:rPr>
          <w:rFonts w:asciiTheme="minorHAnsi" w:hAnsiTheme="minorHAnsi" w:cstheme="minorHAnsi"/>
          <w:color w:val="000000"/>
          <w:sz w:val="28"/>
          <w:szCs w:val="28"/>
        </w:rPr>
        <w:t>»</w:t>
      </w:r>
      <w:r w:rsidRPr="00147340">
        <w:rPr>
          <w:rFonts w:asciiTheme="minorHAnsi" w:hAnsiTheme="minorHAnsi" w:cstheme="minorHAnsi"/>
          <w:color w:val="000000"/>
          <w:sz w:val="28"/>
          <w:szCs w:val="28"/>
        </w:rPr>
        <w:t xml:space="preserve"> в полном объеме актов выполненных работ по государственному контракту.</w:t>
      </w:r>
    </w:p>
    <w:p w:rsidR="008C5ED8" w:rsidRPr="00147340" w:rsidRDefault="008C5ED8" w:rsidP="00147340">
      <w:pPr>
        <w:pStyle w:val="a7"/>
        <w:spacing w:after="0" w:line="276" w:lineRule="auto"/>
        <w:ind w:firstLine="709"/>
        <w:jc w:val="both"/>
        <w:rPr>
          <w:rFonts w:asciiTheme="minorHAnsi" w:hAnsiTheme="minorHAnsi" w:cstheme="minorHAnsi"/>
          <w:color w:val="000000"/>
          <w:sz w:val="28"/>
          <w:szCs w:val="28"/>
        </w:rPr>
      </w:pPr>
      <w:r w:rsidRPr="00147340">
        <w:rPr>
          <w:rFonts w:asciiTheme="minorHAnsi" w:hAnsiTheme="minorHAnsi" w:cstheme="minorHAnsi"/>
          <w:color w:val="000000"/>
          <w:sz w:val="28"/>
          <w:szCs w:val="28"/>
        </w:rPr>
        <w:t>Перенос части сезонных работ подр</w:t>
      </w:r>
      <w:r w:rsidR="00330B74">
        <w:rPr>
          <w:rFonts w:asciiTheme="minorHAnsi" w:hAnsiTheme="minorHAnsi" w:cstheme="minorHAnsi"/>
          <w:color w:val="000000"/>
          <w:sz w:val="28"/>
          <w:szCs w:val="28"/>
        </w:rPr>
        <w:t>ядчиком в лице ООО «</w:t>
      </w:r>
      <w:proofErr w:type="spellStart"/>
      <w:r w:rsidR="00330B74">
        <w:rPr>
          <w:rFonts w:asciiTheme="minorHAnsi" w:hAnsiTheme="minorHAnsi" w:cstheme="minorHAnsi"/>
          <w:color w:val="000000"/>
          <w:sz w:val="28"/>
          <w:szCs w:val="28"/>
        </w:rPr>
        <w:t>Лидерстрой</w:t>
      </w:r>
      <w:proofErr w:type="spellEnd"/>
      <w:r w:rsidR="00330B74">
        <w:rPr>
          <w:rFonts w:asciiTheme="minorHAnsi" w:hAnsiTheme="minorHAnsi" w:cstheme="minorHAnsi"/>
          <w:color w:val="000000"/>
          <w:sz w:val="28"/>
          <w:szCs w:val="28"/>
        </w:rPr>
        <w:t>»</w:t>
      </w:r>
      <w:r w:rsidR="00330B74">
        <w:rPr>
          <w:rFonts w:asciiTheme="minorHAnsi" w:hAnsiTheme="minorHAnsi" w:cstheme="minorHAnsi"/>
          <w:color w:val="000000"/>
          <w:sz w:val="28"/>
          <w:szCs w:val="28"/>
        </w:rPr>
        <w:br/>
      </w:r>
      <w:r w:rsidRPr="00147340">
        <w:rPr>
          <w:rFonts w:asciiTheme="minorHAnsi" w:hAnsiTheme="minorHAnsi" w:cstheme="minorHAnsi"/>
          <w:color w:val="000000"/>
          <w:sz w:val="28"/>
          <w:szCs w:val="28"/>
        </w:rPr>
        <w:t xml:space="preserve">на 2021 год связан с поздним предоставлением ДВЖД (филиалом ОАО «РЖД») «окна» для производства строительно-монтажных работ в полосе отвода действующей железной дороги, обусловленным поездной обстановкой и большим грузооборотом порта Восточный, а также неблагоприятными погодными условиями в октябре-ноябре 2020 г. </w:t>
      </w:r>
    </w:p>
    <w:p w:rsidR="008C5ED8" w:rsidRPr="00147340" w:rsidRDefault="008C5ED8" w:rsidP="00147340">
      <w:pPr>
        <w:pStyle w:val="a7"/>
        <w:spacing w:after="0" w:line="276" w:lineRule="auto"/>
        <w:ind w:firstLine="709"/>
        <w:jc w:val="both"/>
        <w:rPr>
          <w:rFonts w:asciiTheme="minorHAnsi" w:hAnsiTheme="minorHAnsi" w:cstheme="minorHAnsi"/>
          <w:color w:val="000000"/>
          <w:sz w:val="28"/>
          <w:szCs w:val="28"/>
        </w:rPr>
      </w:pPr>
      <w:r w:rsidRPr="00147340">
        <w:rPr>
          <w:rFonts w:asciiTheme="minorHAnsi" w:hAnsiTheme="minorHAnsi" w:cstheme="minorHAnsi"/>
          <w:color w:val="000000"/>
          <w:sz w:val="28"/>
          <w:szCs w:val="28"/>
        </w:rPr>
        <w:t xml:space="preserve">Отклонение фактических расходов по государственным контрактам </w:t>
      </w:r>
      <w:r w:rsidRPr="00147340">
        <w:rPr>
          <w:rFonts w:asciiTheme="minorHAnsi" w:hAnsiTheme="minorHAnsi" w:cstheme="minorHAnsi"/>
          <w:color w:val="000000"/>
          <w:sz w:val="28"/>
          <w:szCs w:val="28"/>
        </w:rPr>
        <w:br/>
        <w:t>на оказание услуг строительного контроля (АО «Инжиниринговая компания «РГП») и авторского надзора (ООО «НИИПРИИ «</w:t>
      </w:r>
      <w:proofErr w:type="spellStart"/>
      <w:r w:rsidRPr="00147340">
        <w:rPr>
          <w:rFonts w:asciiTheme="minorHAnsi" w:hAnsiTheme="minorHAnsi" w:cstheme="minorHAnsi"/>
          <w:color w:val="000000"/>
          <w:sz w:val="28"/>
          <w:szCs w:val="28"/>
        </w:rPr>
        <w:t>Севзапинжтехнология</w:t>
      </w:r>
      <w:proofErr w:type="spellEnd"/>
      <w:r w:rsidRPr="00147340">
        <w:rPr>
          <w:rFonts w:asciiTheme="minorHAnsi" w:hAnsiTheme="minorHAnsi" w:cstheme="minorHAnsi"/>
          <w:color w:val="000000"/>
          <w:sz w:val="28"/>
          <w:szCs w:val="28"/>
        </w:rPr>
        <w:t xml:space="preserve">») связано с тем, что оплата работ по строительному контролю и авторскому надзору </w:t>
      </w:r>
      <w:proofErr w:type="spellStart"/>
      <w:r w:rsidRPr="00147340">
        <w:rPr>
          <w:rFonts w:asciiTheme="minorHAnsi" w:hAnsiTheme="minorHAnsi" w:cstheme="minorHAnsi"/>
          <w:color w:val="000000"/>
          <w:sz w:val="28"/>
          <w:szCs w:val="28"/>
        </w:rPr>
        <w:t>прямопропорционально</w:t>
      </w:r>
      <w:proofErr w:type="spellEnd"/>
      <w:r w:rsidRPr="00147340">
        <w:rPr>
          <w:rFonts w:asciiTheme="minorHAnsi" w:hAnsiTheme="minorHAnsi" w:cstheme="minorHAnsi"/>
          <w:color w:val="000000"/>
          <w:sz w:val="28"/>
          <w:szCs w:val="28"/>
        </w:rPr>
        <w:t xml:space="preserve"> зависит от выполнения строительно-монтажных работ.</w:t>
      </w:r>
    </w:p>
    <w:p w:rsidR="008C5ED8" w:rsidRPr="00147340" w:rsidRDefault="008C5ED8" w:rsidP="00147340">
      <w:pPr>
        <w:pStyle w:val="a7"/>
        <w:spacing w:after="0" w:line="276" w:lineRule="auto"/>
        <w:ind w:firstLine="709"/>
        <w:jc w:val="both"/>
        <w:rPr>
          <w:rFonts w:asciiTheme="minorHAnsi" w:hAnsiTheme="minorHAnsi" w:cstheme="minorHAnsi"/>
          <w:color w:val="000000"/>
          <w:sz w:val="28"/>
          <w:szCs w:val="28"/>
        </w:rPr>
      </w:pPr>
      <w:r w:rsidRPr="00147340">
        <w:rPr>
          <w:rFonts w:asciiTheme="minorHAnsi" w:hAnsiTheme="minorHAnsi" w:cstheme="minorHAnsi"/>
          <w:color w:val="000000"/>
          <w:sz w:val="28"/>
          <w:szCs w:val="28"/>
        </w:rPr>
        <w:t xml:space="preserve">Объем неисполненных средств федерального бюджета в 2020 году восстановлен в 2021 году и подлежит оплате на основании представленных актов выполненных работ по контрактам. </w:t>
      </w:r>
    </w:p>
    <w:p w:rsidR="008C5ED8" w:rsidRPr="00147340" w:rsidRDefault="008C5ED8" w:rsidP="00147340">
      <w:pPr>
        <w:pStyle w:val="a7"/>
        <w:spacing w:after="0" w:line="276" w:lineRule="auto"/>
        <w:ind w:firstLine="709"/>
        <w:jc w:val="both"/>
        <w:rPr>
          <w:rFonts w:asciiTheme="minorHAnsi" w:hAnsiTheme="minorHAnsi" w:cstheme="minorHAnsi"/>
          <w:color w:val="000000"/>
          <w:sz w:val="28"/>
          <w:szCs w:val="28"/>
        </w:rPr>
      </w:pPr>
      <w:r w:rsidRPr="00147340">
        <w:rPr>
          <w:rFonts w:asciiTheme="minorHAnsi" w:hAnsiTheme="minorHAnsi" w:cstheme="minorHAnsi"/>
          <w:color w:val="000000"/>
          <w:sz w:val="28"/>
          <w:szCs w:val="28"/>
        </w:rPr>
        <w:t>По состоянию на 01.01.2021 общая строительная готовность по проекту «Развитие транспортного узла «Восточный – Находка» (Приморский край)» составляет:</w:t>
      </w:r>
    </w:p>
    <w:p w:rsidR="008C5ED8" w:rsidRPr="00147340" w:rsidRDefault="008C5ED8" w:rsidP="00147340">
      <w:pPr>
        <w:pStyle w:val="a7"/>
        <w:spacing w:after="0" w:line="276" w:lineRule="auto"/>
        <w:ind w:firstLine="709"/>
        <w:jc w:val="both"/>
        <w:rPr>
          <w:rFonts w:asciiTheme="minorHAnsi" w:hAnsiTheme="minorHAnsi" w:cstheme="minorHAnsi"/>
          <w:color w:val="000000"/>
          <w:sz w:val="28"/>
          <w:szCs w:val="28"/>
        </w:rPr>
      </w:pPr>
      <w:r w:rsidRPr="00147340">
        <w:rPr>
          <w:rFonts w:asciiTheme="minorHAnsi" w:hAnsiTheme="minorHAnsi" w:cstheme="minorHAnsi"/>
          <w:color w:val="000000"/>
          <w:sz w:val="28"/>
          <w:szCs w:val="28"/>
        </w:rPr>
        <w:t xml:space="preserve">- по этапу I – объекты железнодорожного транспорта –10,4%; </w:t>
      </w:r>
    </w:p>
    <w:p w:rsidR="008C5ED8" w:rsidRPr="00147340" w:rsidRDefault="008C5ED8" w:rsidP="00147340">
      <w:pPr>
        <w:pStyle w:val="a7"/>
        <w:spacing w:after="0" w:line="276" w:lineRule="auto"/>
        <w:ind w:firstLine="709"/>
        <w:jc w:val="both"/>
        <w:rPr>
          <w:rFonts w:asciiTheme="minorHAnsi" w:hAnsiTheme="minorHAnsi" w:cstheme="minorHAnsi"/>
          <w:color w:val="000000"/>
          <w:sz w:val="28"/>
          <w:szCs w:val="28"/>
        </w:rPr>
      </w:pPr>
      <w:r w:rsidRPr="00147340">
        <w:rPr>
          <w:rFonts w:asciiTheme="minorHAnsi" w:hAnsiTheme="minorHAnsi" w:cstheme="minorHAnsi"/>
          <w:color w:val="000000"/>
          <w:sz w:val="28"/>
          <w:szCs w:val="28"/>
        </w:rPr>
        <w:lastRenderedPageBreak/>
        <w:t>- по этапу II – объекты морского транспорта – 27,4%.</w:t>
      </w:r>
    </w:p>
    <w:p w:rsidR="007D01AF" w:rsidRPr="00147340" w:rsidRDefault="007D01AF" w:rsidP="00147340">
      <w:pPr>
        <w:spacing w:line="276" w:lineRule="auto"/>
        <w:ind w:firstLine="709"/>
        <w:jc w:val="both"/>
        <w:rPr>
          <w:rFonts w:asciiTheme="minorHAnsi" w:hAnsiTheme="minorHAnsi" w:cstheme="minorHAnsi"/>
          <w:bCs/>
          <w:color w:val="000000"/>
          <w:sz w:val="28"/>
          <w:szCs w:val="28"/>
        </w:rPr>
      </w:pPr>
      <w:r w:rsidRPr="00147340">
        <w:rPr>
          <w:rFonts w:asciiTheme="minorHAnsi" w:hAnsiTheme="minorHAnsi" w:cstheme="minorHAnsi"/>
          <w:bCs/>
          <w:color w:val="000000"/>
          <w:sz w:val="28"/>
          <w:szCs w:val="28"/>
        </w:rPr>
        <w:t>По федеральному проекту</w:t>
      </w:r>
      <w:r w:rsidR="00787D57" w:rsidRPr="00147340">
        <w:rPr>
          <w:rFonts w:asciiTheme="minorHAnsi" w:hAnsiTheme="minorHAnsi" w:cstheme="minorHAnsi"/>
          <w:bCs/>
          <w:color w:val="000000"/>
          <w:sz w:val="28"/>
          <w:szCs w:val="28"/>
        </w:rPr>
        <w:t xml:space="preserve"> «</w:t>
      </w:r>
      <w:r w:rsidRPr="00147340">
        <w:rPr>
          <w:rFonts w:asciiTheme="minorHAnsi" w:hAnsiTheme="minorHAnsi" w:cstheme="minorHAnsi"/>
          <w:bCs/>
          <w:color w:val="000000"/>
          <w:sz w:val="28"/>
          <w:szCs w:val="28"/>
        </w:rPr>
        <w:t>Железнодорожный транспорт и транзит</w:t>
      </w:r>
      <w:r w:rsidR="00787D57" w:rsidRPr="00147340">
        <w:rPr>
          <w:rFonts w:asciiTheme="minorHAnsi" w:hAnsiTheme="minorHAnsi" w:cstheme="minorHAnsi"/>
          <w:bCs/>
          <w:color w:val="000000"/>
          <w:sz w:val="28"/>
          <w:szCs w:val="28"/>
        </w:rPr>
        <w:t>»</w:t>
      </w:r>
      <w:r w:rsidR="00330B74">
        <w:rPr>
          <w:rFonts w:asciiTheme="minorHAnsi" w:hAnsiTheme="minorHAnsi" w:cstheme="minorHAnsi"/>
          <w:bCs/>
          <w:color w:val="000000"/>
          <w:sz w:val="28"/>
          <w:szCs w:val="28"/>
        </w:rPr>
        <w:br/>
      </w:r>
      <w:r w:rsidRPr="00147340">
        <w:rPr>
          <w:rFonts w:asciiTheme="minorHAnsi" w:hAnsiTheme="minorHAnsi" w:cstheme="minorHAnsi"/>
          <w:bCs/>
          <w:color w:val="000000"/>
          <w:sz w:val="28"/>
          <w:szCs w:val="28"/>
        </w:rPr>
        <w:t>не</w:t>
      </w:r>
      <w:r w:rsidR="00787D57" w:rsidRPr="00147340">
        <w:rPr>
          <w:rFonts w:asciiTheme="minorHAnsi" w:hAnsiTheme="minorHAnsi" w:cstheme="minorHAnsi"/>
          <w:bCs/>
          <w:color w:val="000000"/>
          <w:sz w:val="28"/>
          <w:szCs w:val="28"/>
        </w:rPr>
        <w:t xml:space="preserve"> </w:t>
      </w:r>
      <w:r w:rsidRPr="00147340">
        <w:rPr>
          <w:rFonts w:asciiTheme="minorHAnsi" w:hAnsiTheme="minorHAnsi" w:cstheme="minorHAnsi"/>
          <w:bCs/>
          <w:color w:val="000000"/>
          <w:sz w:val="28"/>
          <w:szCs w:val="28"/>
        </w:rPr>
        <w:t xml:space="preserve">освоение средств  федерального бюджета связано с проблемами реализации следующих объектов: </w:t>
      </w:r>
    </w:p>
    <w:p w:rsidR="007D01AF" w:rsidRPr="00147340" w:rsidRDefault="007D01AF" w:rsidP="00147340">
      <w:pPr>
        <w:spacing w:line="276" w:lineRule="auto"/>
        <w:ind w:firstLine="709"/>
        <w:jc w:val="both"/>
        <w:rPr>
          <w:rFonts w:asciiTheme="minorHAnsi" w:hAnsiTheme="minorHAnsi" w:cstheme="minorHAnsi"/>
          <w:bCs/>
          <w:color w:val="000000"/>
          <w:sz w:val="28"/>
          <w:szCs w:val="28"/>
        </w:rPr>
      </w:pPr>
      <w:r w:rsidRPr="00147340">
        <w:rPr>
          <w:rFonts w:asciiTheme="minorHAnsi" w:hAnsiTheme="minorHAnsi" w:cstheme="minorHAnsi"/>
          <w:bCs/>
          <w:color w:val="000000"/>
          <w:sz w:val="28"/>
          <w:szCs w:val="28"/>
        </w:rPr>
        <w:t xml:space="preserve"> </w:t>
      </w:r>
      <w:r w:rsidR="008C5ED8" w:rsidRPr="00147340">
        <w:rPr>
          <w:rFonts w:asciiTheme="minorHAnsi" w:hAnsiTheme="minorHAnsi" w:cstheme="minorHAnsi"/>
          <w:bCs/>
          <w:i/>
          <w:color w:val="000000"/>
          <w:sz w:val="28"/>
          <w:szCs w:val="28"/>
        </w:rPr>
        <w:t xml:space="preserve">по объекту «Создание сухогрузного района морского порта Тамань (объекты федеральной собственности) (мыс Тузла, Таманский полуостров, Краснодарский край)» </w:t>
      </w:r>
      <w:r w:rsidRPr="00147340">
        <w:rPr>
          <w:rFonts w:asciiTheme="minorHAnsi" w:hAnsiTheme="minorHAnsi" w:cstheme="minorHAnsi"/>
          <w:bCs/>
          <w:color w:val="000000"/>
          <w:sz w:val="28"/>
          <w:szCs w:val="28"/>
        </w:rPr>
        <w:t xml:space="preserve"> </w:t>
      </w:r>
      <w:r w:rsidR="007A5315" w:rsidRPr="00147340">
        <w:rPr>
          <w:rFonts w:asciiTheme="minorHAnsi" w:hAnsiTheme="minorHAnsi" w:cstheme="minorHAnsi"/>
          <w:bCs/>
          <w:color w:val="000000"/>
          <w:sz w:val="28"/>
          <w:szCs w:val="28"/>
        </w:rPr>
        <w:t xml:space="preserve">– </w:t>
      </w:r>
      <w:r w:rsidRPr="00147340">
        <w:rPr>
          <w:rFonts w:asciiTheme="minorHAnsi" w:hAnsiTheme="minorHAnsi" w:cstheme="minorHAnsi"/>
          <w:bCs/>
          <w:color w:val="000000"/>
          <w:sz w:val="28"/>
          <w:szCs w:val="28"/>
        </w:rPr>
        <w:t>непредставление подрядчик</w:t>
      </w:r>
      <w:r w:rsidR="00F80100" w:rsidRPr="00147340">
        <w:rPr>
          <w:rFonts w:asciiTheme="minorHAnsi" w:hAnsiTheme="minorHAnsi" w:cstheme="minorHAnsi"/>
          <w:bCs/>
          <w:color w:val="000000"/>
          <w:sz w:val="28"/>
          <w:szCs w:val="28"/>
        </w:rPr>
        <w:t>ом</w:t>
      </w:r>
      <w:r w:rsidRPr="00147340">
        <w:rPr>
          <w:rFonts w:asciiTheme="minorHAnsi" w:hAnsiTheme="minorHAnsi" w:cstheme="minorHAnsi"/>
          <w:bCs/>
          <w:color w:val="000000"/>
          <w:sz w:val="28"/>
          <w:szCs w:val="28"/>
        </w:rPr>
        <w:t xml:space="preserve"> в лице ДКРС ОАО </w:t>
      </w:r>
      <w:r w:rsidR="00787D57" w:rsidRPr="00147340">
        <w:rPr>
          <w:rFonts w:asciiTheme="minorHAnsi" w:hAnsiTheme="minorHAnsi" w:cstheme="minorHAnsi"/>
          <w:bCs/>
          <w:color w:val="000000"/>
          <w:sz w:val="28"/>
          <w:szCs w:val="28"/>
        </w:rPr>
        <w:t>«</w:t>
      </w:r>
      <w:r w:rsidRPr="00147340">
        <w:rPr>
          <w:rFonts w:asciiTheme="minorHAnsi" w:hAnsiTheme="minorHAnsi" w:cstheme="minorHAnsi"/>
          <w:bCs/>
          <w:color w:val="000000"/>
          <w:sz w:val="28"/>
          <w:szCs w:val="28"/>
        </w:rPr>
        <w:t>РЖД</w:t>
      </w:r>
      <w:r w:rsidR="00787D57" w:rsidRPr="00147340">
        <w:rPr>
          <w:rFonts w:asciiTheme="minorHAnsi" w:hAnsiTheme="minorHAnsi" w:cstheme="minorHAnsi"/>
          <w:bCs/>
          <w:color w:val="000000"/>
          <w:sz w:val="28"/>
          <w:szCs w:val="28"/>
        </w:rPr>
        <w:t>»</w:t>
      </w:r>
      <w:r w:rsidRPr="00147340">
        <w:rPr>
          <w:rFonts w:asciiTheme="minorHAnsi" w:hAnsiTheme="minorHAnsi" w:cstheme="minorHAnsi"/>
          <w:bCs/>
          <w:color w:val="000000"/>
          <w:sz w:val="28"/>
          <w:szCs w:val="28"/>
        </w:rPr>
        <w:t xml:space="preserve"> в полном объеме актов выполненных работ. Кроме того после завершения ПАО </w:t>
      </w:r>
      <w:r w:rsidR="00787D57" w:rsidRPr="00147340">
        <w:rPr>
          <w:rFonts w:asciiTheme="minorHAnsi" w:hAnsiTheme="minorHAnsi" w:cstheme="minorHAnsi"/>
          <w:bCs/>
          <w:color w:val="000000"/>
          <w:sz w:val="28"/>
          <w:szCs w:val="28"/>
        </w:rPr>
        <w:t>«</w:t>
      </w:r>
      <w:proofErr w:type="spellStart"/>
      <w:r w:rsidRPr="00147340">
        <w:rPr>
          <w:rFonts w:asciiTheme="minorHAnsi" w:hAnsiTheme="minorHAnsi" w:cstheme="minorHAnsi"/>
          <w:bCs/>
          <w:color w:val="000000"/>
          <w:sz w:val="28"/>
          <w:szCs w:val="28"/>
        </w:rPr>
        <w:t>Россети</w:t>
      </w:r>
      <w:proofErr w:type="spellEnd"/>
      <w:r w:rsidRPr="00147340">
        <w:rPr>
          <w:rFonts w:asciiTheme="minorHAnsi" w:hAnsiTheme="minorHAnsi" w:cstheme="minorHAnsi"/>
          <w:bCs/>
          <w:color w:val="000000"/>
          <w:sz w:val="28"/>
          <w:szCs w:val="28"/>
        </w:rPr>
        <w:t xml:space="preserve"> Кубань</w:t>
      </w:r>
      <w:r w:rsidR="00787D57" w:rsidRPr="00147340">
        <w:rPr>
          <w:rFonts w:asciiTheme="minorHAnsi" w:hAnsiTheme="minorHAnsi" w:cstheme="minorHAnsi"/>
          <w:bCs/>
          <w:color w:val="000000"/>
          <w:sz w:val="28"/>
          <w:szCs w:val="28"/>
        </w:rPr>
        <w:t>»</w:t>
      </w:r>
      <w:r w:rsidRPr="00147340">
        <w:rPr>
          <w:rFonts w:asciiTheme="minorHAnsi" w:hAnsiTheme="minorHAnsi" w:cstheme="minorHAnsi"/>
          <w:bCs/>
          <w:color w:val="000000"/>
          <w:sz w:val="28"/>
          <w:szCs w:val="28"/>
        </w:rPr>
        <w:t xml:space="preserve"> мероприятий по переносу ВЛ-10 </w:t>
      </w:r>
      <w:proofErr w:type="spellStart"/>
      <w:r w:rsidRPr="00147340">
        <w:rPr>
          <w:rFonts w:asciiTheme="minorHAnsi" w:hAnsiTheme="minorHAnsi" w:cstheme="minorHAnsi"/>
          <w:bCs/>
          <w:color w:val="000000"/>
          <w:sz w:val="28"/>
          <w:szCs w:val="28"/>
        </w:rPr>
        <w:t>кВ</w:t>
      </w:r>
      <w:proofErr w:type="spellEnd"/>
      <w:r w:rsidRPr="00147340">
        <w:rPr>
          <w:rFonts w:asciiTheme="minorHAnsi" w:hAnsiTheme="minorHAnsi" w:cstheme="minorHAnsi"/>
          <w:bCs/>
          <w:color w:val="000000"/>
          <w:sz w:val="28"/>
          <w:szCs w:val="28"/>
        </w:rPr>
        <w:t xml:space="preserve"> </w:t>
      </w:r>
      <w:r w:rsidR="00787D57" w:rsidRPr="00147340">
        <w:rPr>
          <w:rFonts w:asciiTheme="minorHAnsi" w:hAnsiTheme="minorHAnsi" w:cstheme="minorHAnsi"/>
          <w:bCs/>
          <w:color w:val="000000"/>
          <w:sz w:val="28"/>
          <w:szCs w:val="28"/>
        </w:rPr>
        <w:t>«</w:t>
      </w:r>
      <w:r w:rsidRPr="00147340">
        <w:rPr>
          <w:rFonts w:asciiTheme="minorHAnsi" w:hAnsiTheme="minorHAnsi" w:cstheme="minorHAnsi"/>
          <w:bCs/>
          <w:color w:val="000000"/>
          <w:sz w:val="28"/>
          <w:szCs w:val="28"/>
        </w:rPr>
        <w:t>ТМ-4</w:t>
      </w:r>
      <w:r w:rsidR="00787D57" w:rsidRPr="00147340">
        <w:rPr>
          <w:rFonts w:asciiTheme="minorHAnsi" w:hAnsiTheme="minorHAnsi" w:cstheme="minorHAnsi"/>
          <w:bCs/>
          <w:color w:val="000000"/>
          <w:sz w:val="28"/>
          <w:szCs w:val="28"/>
        </w:rPr>
        <w:t>»</w:t>
      </w:r>
      <w:r w:rsidR="00330B74">
        <w:rPr>
          <w:rFonts w:asciiTheme="minorHAnsi" w:hAnsiTheme="minorHAnsi" w:cstheme="minorHAnsi"/>
          <w:bCs/>
          <w:color w:val="000000"/>
          <w:sz w:val="28"/>
          <w:szCs w:val="28"/>
        </w:rPr>
        <w:t xml:space="preserve"> (разработки градостроительной</w:t>
      </w:r>
      <w:r w:rsidR="00330B74">
        <w:rPr>
          <w:rFonts w:asciiTheme="minorHAnsi" w:hAnsiTheme="minorHAnsi" w:cstheme="minorHAnsi"/>
          <w:bCs/>
          <w:color w:val="000000"/>
          <w:sz w:val="28"/>
          <w:szCs w:val="28"/>
        </w:rPr>
        <w:br/>
      </w:r>
      <w:r w:rsidRPr="00147340">
        <w:rPr>
          <w:rFonts w:asciiTheme="minorHAnsi" w:hAnsiTheme="minorHAnsi" w:cstheme="minorHAnsi"/>
          <w:bCs/>
          <w:color w:val="000000"/>
          <w:sz w:val="28"/>
          <w:szCs w:val="28"/>
        </w:rPr>
        <w:t>и проектно-сметной документации, строительно-монтажных и пусконаладочных работ) и определения итоговой компенсации собственнику стоимости переносимых ВЛ-10 кВ образовалась экономия бюджетных ассигнований,  возвращенных в доход федерального бюджета;</w:t>
      </w:r>
    </w:p>
    <w:p w:rsidR="007D01AF" w:rsidRPr="00147340" w:rsidRDefault="007D01AF" w:rsidP="00147340">
      <w:pPr>
        <w:spacing w:line="276" w:lineRule="auto"/>
        <w:ind w:firstLine="709"/>
        <w:jc w:val="both"/>
        <w:rPr>
          <w:rFonts w:asciiTheme="minorHAnsi" w:hAnsiTheme="minorHAnsi" w:cstheme="minorHAnsi"/>
          <w:bCs/>
          <w:color w:val="000000"/>
          <w:sz w:val="28"/>
          <w:szCs w:val="28"/>
        </w:rPr>
      </w:pPr>
      <w:r w:rsidRPr="00147340">
        <w:rPr>
          <w:rFonts w:asciiTheme="minorHAnsi" w:hAnsiTheme="minorHAnsi" w:cstheme="minorHAnsi"/>
          <w:bCs/>
          <w:i/>
          <w:color w:val="000000"/>
          <w:sz w:val="28"/>
          <w:szCs w:val="28"/>
        </w:rPr>
        <w:t xml:space="preserve"> по объекту </w:t>
      </w:r>
      <w:r w:rsidR="00787D57" w:rsidRPr="00147340">
        <w:rPr>
          <w:rFonts w:asciiTheme="minorHAnsi" w:hAnsiTheme="minorHAnsi" w:cstheme="minorHAnsi"/>
          <w:bCs/>
          <w:i/>
          <w:color w:val="000000"/>
          <w:sz w:val="28"/>
          <w:szCs w:val="28"/>
        </w:rPr>
        <w:t>«</w:t>
      </w:r>
      <w:r w:rsidRPr="00147340">
        <w:rPr>
          <w:rFonts w:asciiTheme="minorHAnsi" w:hAnsiTheme="minorHAnsi" w:cstheme="minorHAnsi"/>
          <w:bCs/>
          <w:i/>
          <w:color w:val="000000"/>
          <w:sz w:val="28"/>
          <w:szCs w:val="28"/>
        </w:rPr>
        <w:t>Комплексное развитие Новороссийского транспортного узла (Краснодарский край)</w:t>
      </w:r>
      <w:r w:rsidR="00787D57" w:rsidRPr="00147340">
        <w:rPr>
          <w:rFonts w:asciiTheme="minorHAnsi" w:hAnsiTheme="minorHAnsi" w:cstheme="minorHAnsi"/>
          <w:bCs/>
          <w:i/>
          <w:color w:val="000000"/>
          <w:sz w:val="28"/>
          <w:szCs w:val="28"/>
        </w:rPr>
        <w:t>»</w:t>
      </w:r>
      <w:r w:rsidRPr="00147340">
        <w:rPr>
          <w:rFonts w:asciiTheme="minorHAnsi" w:hAnsiTheme="minorHAnsi" w:cstheme="minorHAnsi"/>
          <w:bCs/>
          <w:color w:val="000000"/>
          <w:sz w:val="28"/>
          <w:szCs w:val="28"/>
        </w:rPr>
        <w:t xml:space="preserve">. </w:t>
      </w:r>
      <w:proofErr w:type="spellStart"/>
      <w:r w:rsidRPr="00147340">
        <w:rPr>
          <w:rFonts w:asciiTheme="minorHAnsi" w:hAnsiTheme="minorHAnsi" w:cstheme="minorHAnsi"/>
          <w:bCs/>
          <w:color w:val="000000"/>
          <w:sz w:val="28"/>
          <w:szCs w:val="28"/>
        </w:rPr>
        <w:t>Подпроект</w:t>
      </w:r>
      <w:proofErr w:type="spellEnd"/>
      <w:r w:rsidRPr="00147340">
        <w:rPr>
          <w:rFonts w:asciiTheme="minorHAnsi" w:hAnsiTheme="minorHAnsi" w:cstheme="minorHAnsi"/>
          <w:bCs/>
          <w:color w:val="000000"/>
          <w:sz w:val="28"/>
          <w:szCs w:val="28"/>
        </w:rPr>
        <w:t xml:space="preserve"> 3: Создание объектов железнодорожной инфраструктуры за счет федеральных средств. </w:t>
      </w:r>
      <w:r w:rsidR="00787D57" w:rsidRPr="00147340">
        <w:rPr>
          <w:rFonts w:asciiTheme="minorHAnsi" w:hAnsiTheme="minorHAnsi" w:cstheme="minorHAnsi"/>
          <w:bCs/>
          <w:color w:val="000000"/>
          <w:sz w:val="28"/>
          <w:szCs w:val="28"/>
        </w:rPr>
        <w:t>«</w:t>
      </w:r>
      <w:r w:rsidRPr="00147340">
        <w:rPr>
          <w:rFonts w:asciiTheme="minorHAnsi" w:hAnsiTheme="minorHAnsi" w:cstheme="minorHAnsi"/>
          <w:bCs/>
          <w:color w:val="000000"/>
          <w:sz w:val="28"/>
          <w:szCs w:val="28"/>
        </w:rPr>
        <w:t>Строительство станции в районе разъезда 9 км Северо-Кавказской железной дороги</w:t>
      </w:r>
      <w:r w:rsidR="00787D57" w:rsidRPr="00147340">
        <w:rPr>
          <w:rFonts w:asciiTheme="minorHAnsi" w:hAnsiTheme="minorHAnsi" w:cstheme="minorHAnsi"/>
          <w:bCs/>
          <w:color w:val="000000"/>
          <w:sz w:val="28"/>
          <w:szCs w:val="28"/>
        </w:rPr>
        <w:t>»</w:t>
      </w:r>
      <w:r w:rsidRPr="00147340">
        <w:rPr>
          <w:rFonts w:asciiTheme="minorHAnsi" w:hAnsiTheme="minorHAnsi" w:cstheme="minorHAnsi"/>
          <w:bCs/>
          <w:color w:val="000000"/>
          <w:sz w:val="28"/>
          <w:szCs w:val="28"/>
        </w:rPr>
        <w:t xml:space="preserve"> </w:t>
      </w:r>
      <w:r w:rsidR="002F64F8" w:rsidRPr="00147340">
        <w:rPr>
          <w:rFonts w:asciiTheme="minorHAnsi" w:hAnsiTheme="minorHAnsi" w:cstheme="minorHAnsi"/>
          <w:bCs/>
          <w:color w:val="000000"/>
          <w:sz w:val="28"/>
          <w:szCs w:val="28"/>
        </w:rPr>
        <w:t>–</w:t>
      </w:r>
      <w:r w:rsidRPr="00147340">
        <w:rPr>
          <w:rFonts w:asciiTheme="minorHAnsi" w:hAnsiTheme="minorHAnsi" w:cstheme="minorHAnsi"/>
          <w:bCs/>
          <w:color w:val="000000"/>
          <w:sz w:val="28"/>
          <w:szCs w:val="28"/>
        </w:rPr>
        <w:t xml:space="preserve"> несвоевременное освобождение собственниками объектов недвижимости, подлежащих сносу</w:t>
      </w:r>
      <w:r w:rsidR="000143F9" w:rsidRPr="00147340">
        <w:rPr>
          <w:rFonts w:asciiTheme="minorHAnsi" w:hAnsiTheme="minorHAnsi" w:cstheme="minorHAnsi"/>
          <w:bCs/>
          <w:color w:val="000000"/>
          <w:sz w:val="28"/>
          <w:szCs w:val="28"/>
        </w:rPr>
        <w:br/>
      </w:r>
      <w:r w:rsidRPr="00147340">
        <w:rPr>
          <w:rFonts w:asciiTheme="minorHAnsi" w:hAnsiTheme="minorHAnsi" w:cstheme="minorHAnsi"/>
          <w:bCs/>
          <w:color w:val="000000"/>
          <w:sz w:val="28"/>
          <w:szCs w:val="28"/>
        </w:rPr>
        <w:t>в соответствии с решениями Крымского районного суда;</w:t>
      </w:r>
    </w:p>
    <w:p w:rsidR="007D01AF" w:rsidRPr="00147340" w:rsidRDefault="007D01AF" w:rsidP="00147340">
      <w:pPr>
        <w:spacing w:line="276" w:lineRule="auto"/>
        <w:ind w:firstLine="709"/>
        <w:jc w:val="both"/>
        <w:rPr>
          <w:rFonts w:asciiTheme="minorHAnsi" w:hAnsiTheme="minorHAnsi" w:cstheme="minorHAnsi"/>
          <w:bCs/>
          <w:color w:val="000000"/>
          <w:sz w:val="28"/>
          <w:szCs w:val="28"/>
        </w:rPr>
      </w:pPr>
      <w:r w:rsidRPr="00147340">
        <w:rPr>
          <w:rFonts w:asciiTheme="minorHAnsi" w:hAnsiTheme="minorHAnsi" w:cstheme="minorHAnsi"/>
          <w:bCs/>
          <w:i/>
          <w:color w:val="000000"/>
          <w:sz w:val="28"/>
          <w:szCs w:val="28"/>
        </w:rPr>
        <w:t xml:space="preserve"> по объекту </w:t>
      </w:r>
      <w:r w:rsidR="00787D57" w:rsidRPr="00147340">
        <w:rPr>
          <w:rFonts w:asciiTheme="minorHAnsi" w:hAnsiTheme="minorHAnsi" w:cstheme="minorHAnsi"/>
          <w:bCs/>
          <w:i/>
          <w:color w:val="000000"/>
          <w:sz w:val="28"/>
          <w:szCs w:val="28"/>
        </w:rPr>
        <w:t>«</w:t>
      </w:r>
      <w:r w:rsidRPr="00147340">
        <w:rPr>
          <w:rFonts w:asciiTheme="minorHAnsi" w:hAnsiTheme="minorHAnsi" w:cstheme="minorHAnsi"/>
          <w:bCs/>
          <w:i/>
          <w:color w:val="000000"/>
          <w:sz w:val="28"/>
          <w:szCs w:val="28"/>
        </w:rPr>
        <w:t>Комплексное развитие Новороссийского транспортного узла (Краснодарский край)</w:t>
      </w:r>
      <w:r w:rsidR="00787D57" w:rsidRPr="00147340">
        <w:rPr>
          <w:rFonts w:asciiTheme="minorHAnsi" w:hAnsiTheme="minorHAnsi" w:cstheme="minorHAnsi"/>
          <w:bCs/>
          <w:i/>
          <w:color w:val="000000"/>
          <w:sz w:val="28"/>
          <w:szCs w:val="28"/>
        </w:rPr>
        <w:t>»</w:t>
      </w:r>
      <w:r w:rsidRPr="00147340">
        <w:rPr>
          <w:rFonts w:asciiTheme="minorHAnsi" w:hAnsiTheme="minorHAnsi" w:cstheme="minorHAnsi"/>
          <w:bCs/>
          <w:i/>
          <w:color w:val="000000"/>
          <w:sz w:val="28"/>
          <w:szCs w:val="28"/>
        </w:rPr>
        <w:t>.</w:t>
      </w:r>
      <w:r w:rsidRPr="00147340">
        <w:rPr>
          <w:rFonts w:asciiTheme="minorHAnsi" w:hAnsiTheme="minorHAnsi" w:cstheme="minorHAnsi"/>
          <w:bCs/>
          <w:color w:val="000000"/>
          <w:sz w:val="28"/>
          <w:szCs w:val="28"/>
        </w:rPr>
        <w:t xml:space="preserve"> Строительство железнодорожных парков и развитие железнодорожной станции Новороссийск Северо-Кавказской железной дороги</w:t>
      </w:r>
      <w:r w:rsidR="00787D57" w:rsidRPr="00147340">
        <w:rPr>
          <w:rFonts w:asciiTheme="minorHAnsi" w:hAnsiTheme="minorHAnsi" w:cstheme="minorHAnsi"/>
          <w:bCs/>
          <w:color w:val="000000"/>
          <w:sz w:val="28"/>
          <w:szCs w:val="28"/>
        </w:rPr>
        <w:t>»</w:t>
      </w:r>
      <w:r w:rsidRPr="00147340">
        <w:rPr>
          <w:rFonts w:asciiTheme="minorHAnsi" w:hAnsiTheme="minorHAnsi" w:cstheme="minorHAnsi"/>
          <w:bCs/>
          <w:color w:val="000000"/>
          <w:sz w:val="28"/>
          <w:szCs w:val="28"/>
        </w:rPr>
        <w:t xml:space="preserve"> </w:t>
      </w:r>
      <w:r w:rsidR="002F64F8" w:rsidRPr="00147340">
        <w:rPr>
          <w:rFonts w:asciiTheme="minorHAnsi" w:hAnsiTheme="minorHAnsi" w:cstheme="minorHAnsi"/>
          <w:bCs/>
          <w:color w:val="000000"/>
          <w:sz w:val="28"/>
          <w:szCs w:val="28"/>
        </w:rPr>
        <w:t>–</w:t>
      </w:r>
      <w:r w:rsidRPr="00147340">
        <w:rPr>
          <w:rFonts w:asciiTheme="minorHAnsi" w:hAnsiTheme="minorHAnsi" w:cstheme="minorHAnsi"/>
          <w:bCs/>
          <w:color w:val="000000"/>
          <w:sz w:val="28"/>
          <w:szCs w:val="28"/>
        </w:rPr>
        <w:t xml:space="preserve"> неисполнение</w:t>
      </w:r>
      <w:r w:rsidR="00F80100" w:rsidRPr="00147340">
        <w:rPr>
          <w:rFonts w:asciiTheme="minorHAnsi" w:hAnsiTheme="minorHAnsi" w:cstheme="minorHAnsi"/>
          <w:bCs/>
          <w:color w:val="000000"/>
          <w:sz w:val="28"/>
          <w:szCs w:val="28"/>
        </w:rPr>
        <w:t xml:space="preserve"> </w:t>
      </w:r>
      <w:r w:rsidRPr="00147340">
        <w:rPr>
          <w:rFonts w:asciiTheme="minorHAnsi" w:hAnsiTheme="minorHAnsi" w:cstheme="minorHAnsi"/>
          <w:bCs/>
          <w:color w:val="000000"/>
          <w:sz w:val="28"/>
          <w:szCs w:val="28"/>
        </w:rPr>
        <w:t xml:space="preserve">генпроектировщиком в лице ООО </w:t>
      </w:r>
      <w:r w:rsidR="00787D57" w:rsidRPr="00147340">
        <w:rPr>
          <w:rFonts w:asciiTheme="minorHAnsi" w:hAnsiTheme="minorHAnsi" w:cstheme="minorHAnsi"/>
          <w:bCs/>
          <w:color w:val="000000"/>
          <w:sz w:val="28"/>
          <w:szCs w:val="28"/>
        </w:rPr>
        <w:t>«</w:t>
      </w:r>
      <w:r w:rsidRPr="00147340">
        <w:rPr>
          <w:rFonts w:asciiTheme="minorHAnsi" w:hAnsiTheme="minorHAnsi" w:cstheme="minorHAnsi"/>
          <w:bCs/>
          <w:color w:val="000000"/>
          <w:sz w:val="28"/>
          <w:szCs w:val="28"/>
        </w:rPr>
        <w:t xml:space="preserve">НИИПРИИ </w:t>
      </w:r>
      <w:r w:rsidR="00787D57" w:rsidRPr="00147340">
        <w:rPr>
          <w:rFonts w:asciiTheme="minorHAnsi" w:hAnsiTheme="minorHAnsi" w:cstheme="minorHAnsi"/>
          <w:bCs/>
          <w:color w:val="000000"/>
          <w:sz w:val="28"/>
          <w:szCs w:val="28"/>
        </w:rPr>
        <w:t>«</w:t>
      </w:r>
      <w:proofErr w:type="spellStart"/>
      <w:r w:rsidRPr="00147340">
        <w:rPr>
          <w:rFonts w:asciiTheme="minorHAnsi" w:hAnsiTheme="minorHAnsi" w:cstheme="minorHAnsi"/>
          <w:bCs/>
          <w:color w:val="000000"/>
          <w:sz w:val="28"/>
          <w:szCs w:val="28"/>
        </w:rPr>
        <w:t>Севзапинжтехнология</w:t>
      </w:r>
      <w:proofErr w:type="spellEnd"/>
      <w:r w:rsidR="00787D57" w:rsidRPr="00147340">
        <w:rPr>
          <w:rFonts w:asciiTheme="minorHAnsi" w:hAnsiTheme="minorHAnsi" w:cstheme="minorHAnsi"/>
          <w:bCs/>
          <w:color w:val="000000"/>
          <w:sz w:val="28"/>
          <w:szCs w:val="28"/>
        </w:rPr>
        <w:t>»</w:t>
      </w:r>
      <w:r w:rsidRPr="00147340">
        <w:rPr>
          <w:rFonts w:asciiTheme="minorHAnsi" w:hAnsiTheme="minorHAnsi" w:cstheme="minorHAnsi"/>
          <w:bCs/>
          <w:color w:val="000000"/>
          <w:sz w:val="28"/>
          <w:szCs w:val="28"/>
        </w:rPr>
        <w:t xml:space="preserve"> своих обязательств по государственному контракту.</w:t>
      </w:r>
    </w:p>
    <w:p w:rsidR="00190005" w:rsidRPr="00147340" w:rsidRDefault="00190005" w:rsidP="00147340">
      <w:pPr>
        <w:spacing w:line="276" w:lineRule="auto"/>
        <w:ind w:firstLine="709"/>
        <w:jc w:val="both"/>
        <w:rPr>
          <w:rFonts w:asciiTheme="minorHAnsi" w:hAnsiTheme="minorHAnsi" w:cstheme="minorHAnsi"/>
          <w:bCs/>
          <w:color w:val="000000"/>
          <w:sz w:val="28"/>
          <w:szCs w:val="28"/>
        </w:rPr>
      </w:pPr>
      <w:proofErr w:type="gramStart"/>
      <w:r w:rsidRPr="00147340">
        <w:rPr>
          <w:rFonts w:asciiTheme="minorHAnsi" w:hAnsiTheme="minorHAnsi" w:cstheme="minorHAnsi"/>
          <w:bCs/>
          <w:color w:val="000000"/>
          <w:sz w:val="28"/>
          <w:szCs w:val="28"/>
        </w:rPr>
        <w:t>По федеральному проекту</w:t>
      </w:r>
      <w:r w:rsidR="00787D57" w:rsidRPr="00147340">
        <w:rPr>
          <w:rFonts w:asciiTheme="minorHAnsi" w:hAnsiTheme="minorHAnsi" w:cstheme="minorHAnsi"/>
          <w:bCs/>
          <w:color w:val="000000"/>
          <w:sz w:val="28"/>
          <w:szCs w:val="28"/>
        </w:rPr>
        <w:t xml:space="preserve">  «</w:t>
      </w:r>
      <w:r w:rsidRPr="00147340">
        <w:rPr>
          <w:rFonts w:asciiTheme="minorHAnsi" w:hAnsiTheme="minorHAnsi" w:cstheme="minorHAnsi"/>
          <w:bCs/>
          <w:color w:val="000000"/>
          <w:sz w:val="28"/>
          <w:szCs w:val="28"/>
        </w:rPr>
        <w:t>Коммуникации между центрами экономического роста</w:t>
      </w:r>
      <w:r w:rsidR="00787D57" w:rsidRPr="00147340">
        <w:rPr>
          <w:rFonts w:asciiTheme="minorHAnsi" w:hAnsiTheme="minorHAnsi" w:cstheme="minorHAnsi"/>
          <w:bCs/>
          <w:color w:val="000000"/>
          <w:sz w:val="28"/>
          <w:szCs w:val="28"/>
        </w:rPr>
        <w:t>»</w:t>
      </w:r>
      <w:r w:rsidRPr="00147340">
        <w:rPr>
          <w:rFonts w:asciiTheme="minorHAnsi" w:hAnsiTheme="minorHAnsi" w:cstheme="minorHAnsi"/>
          <w:bCs/>
          <w:color w:val="000000"/>
          <w:sz w:val="28"/>
          <w:szCs w:val="28"/>
        </w:rPr>
        <w:t xml:space="preserve">  не</w:t>
      </w:r>
      <w:r w:rsidR="00787D57" w:rsidRPr="00147340">
        <w:rPr>
          <w:rFonts w:asciiTheme="minorHAnsi" w:hAnsiTheme="minorHAnsi" w:cstheme="minorHAnsi"/>
          <w:bCs/>
          <w:color w:val="000000"/>
          <w:sz w:val="28"/>
          <w:szCs w:val="28"/>
        </w:rPr>
        <w:t xml:space="preserve"> </w:t>
      </w:r>
      <w:r w:rsidRPr="00147340">
        <w:rPr>
          <w:rFonts w:asciiTheme="minorHAnsi" w:hAnsiTheme="minorHAnsi" w:cstheme="minorHAnsi"/>
          <w:bCs/>
          <w:color w:val="000000"/>
          <w:sz w:val="28"/>
          <w:szCs w:val="28"/>
        </w:rPr>
        <w:t>освоение  средств федерального бюджета</w:t>
      </w:r>
      <w:r w:rsidR="009D034C" w:rsidRPr="00147340">
        <w:rPr>
          <w:rFonts w:asciiTheme="minorHAnsi" w:hAnsiTheme="minorHAnsi" w:cstheme="minorHAnsi"/>
          <w:bCs/>
          <w:color w:val="000000"/>
          <w:sz w:val="28"/>
          <w:szCs w:val="28"/>
        </w:rPr>
        <w:t>,</w:t>
      </w:r>
      <w:r w:rsidRPr="00147340">
        <w:rPr>
          <w:rFonts w:asciiTheme="minorHAnsi" w:hAnsiTheme="minorHAnsi" w:cstheme="minorHAnsi"/>
          <w:bCs/>
          <w:color w:val="000000"/>
          <w:sz w:val="28"/>
          <w:szCs w:val="28"/>
        </w:rPr>
        <w:t xml:space="preserve"> в части Росавтодора</w:t>
      </w:r>
      <w:r w:rsidR="009D034C" w:rsidRPr="00147340">
        <w:rPr>
          <w:rFonts w:asciiTheme="minorHAnsi" w:hAnsiTheme="minorHAnsi" w:cstheme="minorHAnsi"/>
          <w:bCs/>
          <w:color w:val="000000"/>
          <w:sz w:val="28"/>
          <w:szCs w:val="28"/>
        </w:rPr>
        <w:t>,</w:t>
      </w:r>
      <w:r w:rsidRPr="00147340">
        <w:rPr>
          <w:rFonts w:asciiTheme="minorHAnsi" w:hAnsiTheme="minorHAnsi" w:cstheme="minorHAnsi"/>
          <w:bCs/>
          <w:color w:val="000000"/>
          <w:sz w:val="28"/>
          <w:szCs w:val="28"/>
        </w:rPr>
        <w:t xml:space="preserve"> </w:t>
      </w:r>
      <w:r w:rsidR="009D034C" w:rsidRPr="00147340">
        <w:rPr>
          <w:rFonts w:asciiTheme="minorHAnsi" w:hAnsiTheme="minorHAnsi" w:cstheme="minorHAnsi"/>
          <w:bCs/>
          <w:color w:val="000000"/>
          <w:sz w:val="28"/>
          <w:szCs w:val="28"/>
        </w:rPr>
        <w:t>связано</w:t>
      </w:r>
      <w:r w:rsidR="000143F9" w:rsidRPr="00147340">
        <w:rPr>
          <w:rFonts w:asciiTheme="minorHAnsi" w:hAnsiTheme="minorHAnsi" w:cstheme="minorHAnsi"/>
          <w:bCs/>
          <w:color w:val="000000"/>
          <w:sz w:val="28"/>
          <w:szCs w:val="28"/>
        </w:rPr>
        <w:br/>
      </w:r>
      <w:r w:rsidRPr="00147340">
        <w:rPr>
          <w:rFonts w:asciiTheme="minorHAnsi" w:hAnsiTheme="minorHAnsi" w:cstheme="minorHAnsi"/>
          <w:bCs/>
          <w:color w:val="000000"/>
          <w:sz w:val="28"/>
          <w:szCs w:val="28"/>
        </w:rPr>
        <w:t xml:space="preserve">с экономией </w:t>
      </w:r>
      <w:r w:rsidR="009D034C" w:rsidRPr="00147340">
        <w:rPr>
          <w:rFonts w:asciiTheme="minorHAnsi" w:hAnsiTheme="minorHAnsi" w:cstheme="minorHAnsi"/>
          <w:bCs/>
          <w:color w:val="000000"/>
          <w:sz w:val="28"/>
          <w:szCs w:val="28"/>
        </w:rPr>
        <w:t>затрат заказчика (на выкуп земли и непредвидимым затратам)</w:t>
      </w:r>
      <w:r w:rsidR="000143F9" w:rsidRPr="00147340">
        <w:rPr>
          <w:rFonts w:asciiTheme="minorHAnsi" w:hAnsiTheme="minorHAnsi" w:cstheme="minorHAnsi"/>
          <w:bCs/>
          <w:color w:val="000000"/>
          <w:sz w:val="28"/>
          <w:szCs w:val="28"/>
        </w:rPr>
        <w:br/>
      </w:r>
      <w:r w:rsidRPr="00147340">
        <w:rPr>
          <w:rFonts w:asciiTheme="minorHAnsi" w:hAnsiTheme="minorHAnsi" w:cstheme="minorHAnsi"/>
          <w:bCs/>
          <w:color w:val="000000"/>
          <w:sz w:val="28"/>
          <w:szCs w:val="28"/>
        </w:rPr>
        <w:t>по результатам ввода объектов в эксплуатацию</w:t>
      </w:r>
      <w:r w:rsidR="009D034C" w:rsidRPr="00147340">
        <w:rPr>
          <w:rFonts w:asciiTheme="minorHAnsi" w:hAnsiTheme="minorHAnsi" w:cstheme="minorHAnsi"/>
          <w:bCs/>
          <w:color w:val="000000"/>
          <w:sz w:val="28"/>
          <w:szCs w:val="28"/>
        </w:rPr>
        <w:t xml:space="preserve">, а также </w:t>
      </w:r>
      <w:r w:rsidRPr="00147340">
        <w:rPr>
          <w:rFonts w:asciiTheme="minorHAnsi" w:hAnsiTheme="minorHAnsi" w:cstheme="minorHAnsi"/>
          <w:bCs/>
          <w:color w:val="000000"/>
          <w:sz w:val="28"/>
          <w:szCs w:val="28"/>
        </w:rPr>
        <w:t xml:space="preserve"> необходимостью корректировки проектной документации с прохождением повторной экспертизы</w:t>
      </w:r>
      <w:r w:rsidR="000143F9" w:rsidRPr="00147340">
        <w:rPr>
          <w:rFonts w:asciiTheme="minorHAnsi" w:hAnsiTheme="minorHAnsi" w:cstheme="minorHAnsi"/>
          <w:bCs/>
          <w:color w:val="000000"/>
          <w:sz w:val="28"/>
          <w:szCs w:val="28"/>
        </w:rPr>
        <w:br/>
      </w:r>
      <w:r w:rsidRPr="00147340">
        <w:rPr>
          <w:rFonts w:asciiTheme="minorHAnsi" w:hAnsiTheme="minorHAnsi" w:cstheme="minorHAnsi"/>
          <w:bCs/>
          <w:color w:val="000000"/>
          <w:sz w:val="28"/>
          <w:szCs w:val="28"/>
        </w:rPr>
        <w:t>в целях уточнения технических решений, длительным процессом выкупа земельных участков на объектах строительства.</w:t>
      </w:r>
      <w:proofErr w:type="gramEnd"/>
    </w:p>
    <w:p w:rsidR="002766EC" w:rsidRPr="00147340" w:rsidRDefault="002766EC" w:rsidP="00147340">
      <w:pPr>
        <w:spacing w:line="276" w:lineRule="auto"/>
        <w:ind w:firstLine="709"/>
        <w:jc w:val="both"/>
        <w:rPr>
          <w:rFonts w:asciiTheme="minorHAnsi" w:hAnsiTheme="minorHAnsi" w:cstheme="minorHAnsi"/>
          <w:bCs/>
          <w:color w:val="000000"/>
          <w:sz w:val="28"/>
          <w:szCs w:val="28"/>
        </w:rPr>
      </w:pPr>
      <w:r w:rsidRPr="00147340">
        <w:rPr>
          <w:rFonts w:asciiTheme="minorHAnsi" w:hAnsiTheme="minorHAnsi" w:cstheme="minorHAnsi"/>
          <w:bCs/>
          <w:color w:val="000000"/>
          <w:sz w:val="28"/>
          <w:szCs w:val="28"/>
        </w:rPr>
        <w:t>Бюджетные ассигнования по ведомственному проекту «Развитие инфраструктуры внутреннего водного транспорта» на 31.12.2020 составляют 168 773,4 тыс. рублей, кассовое исполнение – 66 847,8 тыс. рублей (39,61%).</w:t>
      </w:r>
    </w:p>
    <w:p w:rsidR="002766EC" w:rsidRPr="00147340" w:rsidRDefault="002766EC" w:rsidP="00147340">
      <w:pPr>
        <w:spacing w:line="276" w:lineRule="auto"/>
        <w:ind w:firstLine="709"/>
        <w:jc w:val="both"/>
        <w:rPr>
          <w:rFonts w:asciiTheme="minorHAnsi" w:hAnsiTheme="minorHAnsi" w:cstheme="minorHAnsi"/>
          <w:bCs/>
          <w:color w:val="000000"/>
          <w:sz w:val="28"/>
          <w:szCs w:val="28"/>
        </w:rPr>
      </w:pPr>
      <w:r w:rsidRPr="00147340">
        <w:rPr>
          <w:rFonts w:asciiTheme="minorHAnsi" w:hAnsiTheme="minorHAnsi" w:cstheme="minorHAnsi"/>
          <w:bCs/>
          <w:color w:val="000000"/>
          <w:sz w:val="28"/>
          <w:szCs w:val="28"/>
        </w:rPr>
        <w:t>Низкий процент кассового исполнения п</w:t>
      </w:r>
      <w:r w:rsidR="00330B74">
        <w:rPr>
          <w:rFonts w:asciiTheme="minorHAnsi" w:hAnsiTheme="minorHAnsi" w:cstheme="minorHAnsi"/>
          <w:bCs/>
          <w:color w:val="000000"/>
          <w:sz w:val="28"/>
          <w:szCs w:val="28"/>
        </w:rPr>
        <w:t>о ведомственному проекту связан</w:t>
      </w:r>
      <w:r w:rsidR="00330B74">
        <w:rPr>
          <w:rFonts w:asciiTheme="minorHAnsi" w:hAnsiTheme="minorHAnsi" w:cstheme="minorHAnsi"/>
          <w:bCs/>
          <w:color w:val="000000"/>
          <w:sz w:val="28"/>
          <w:szCs w:val="28"/>
        </w:rPr>
        <w:br/>
      </w:r>
      <w:r w:rsidRPr="00147340">
        <w:rPr>
          <w:rFonts w:asciiTheme="minorHAnsi" w:hAnsiTheme="minorHAnsi" w:cstheme="minorHAnsi"/>
          <w:bCs/>
          <w:color w:val="000000"/>
          <w:sz w:val="28"/>
          <w:szCs w:val="28"/>
        </w:rPr>
        <w:t>с тем, что по объекту «Модернизация бере</w:t>
      </w:r>
      <w:r w:rsidR="00330B74">
        <w:rPr>
          <w:rFonts w:asciiTheme="minorHAnsi" w:hAnsiTheme="minorHAnsi" w:cstheme="minorHAnsi"/>
          <w:bCs/>
          <w:color w:val="000000"/>
          <w:sz w:val="28"/>
          <w:szCs w:val="28"/>
        </w:rPr>
        <w:t>говых производственных объектов</w:t>
      </w:r>
      <w:r w:rsidR="00330B74">
        <w:rPr>
          <w:rFonts w:asciiTheme="minorHAnsi" w:hAnsiTheme="minorHAnsi" w:cstheme="minorHAnsi"/>
          <w:bCs/>
          <w:color w:val="000000"/>
          <w:sz w:val="28"/>
          <w:szCs w:val="28"/>
        </w:rPr>
        <w:br/>
      </w:r>
      <w:r w:rsidRPr="00147340">
        <w:rPr>
          <w:rFonts w:asciiTheme="minorHAnsi" w:hAnsiTheme="minorHAnsi" w:cstheme="minorHAnsi"/>
          <w:bCs/>
          <w:color w:val="000000"/>
          <w:sz w:val="28"/>
          <w:szCs w:val="28"/>
        </w:rPr>
        <w:t xml:space="preserve">и сооружений (Модернизация </w:t>
      </w:r>
      <w:proofErr w:type="spellStart"/>
      <w:r w:rsidRPr="00147340">
        <w:rPr>
          <w:rFonts w:asciiTheme="minorHAnsi" w:hAnsiTheme="minorHAnsi" w:cstheme="minorHAnsi"/>
          <w:bCs/>
          <w:color w:val="000000"/>
          <w:sz w:val="28"/>
          <w:szCs w:val="28"/>
        </w:rPr>
        <w:t>Ладейских</w:t>
      </w:r>
      <w:proofErr w:type="spellEnd"/>
      <w:r w:rsidRPr="00147340">
        <w:rPr>
          <w:rFonts w:asciiTheme="minorHAnsi" w:hAnsiTheme="minorHAnsi" w:cstheme="minorHAnsi"/>
          <w:bCs/>
          <w:color w:val="000000"/>
          <w:sz w:val="28"/>
          <w:szCs w:val="28"/>
        </w:rPr>
        <w:t xml:space="preserve"> р</w:t>
      </w:r>
      <w:r w:rsidR="00330B74">
        <w:rPr>
          <w:rFonts w:asciiTheme="minorHAnsi" w:hAnsiTheme="minorHAnsi" w:cstheme="minorHAnsi"/>
          <w:bCs/>
          <w:color w:val="000000"/>
          <w:sz w:val="28"/>
          <w:szCs w:val="28"/>
        </w:rPr>
        <w:t>емонтно-механических мастерских</w:t>
      </w:r>
      <w:r w:rsidR="00330B74">
        <w:rPr>
          <w:rFonts w:asciiTheme="minorHAnsi" w:hAnsiTheme="minorHAnsi" w:cstheme="minorHAnsi"/>
          <w:bCs/>
          <w:color w:val="000000"/>
          <w:sz w:val="28"/>
          <w:szCs w:val="28"/>
        </w:rPr>
        <w:br/>
      </w:r>
      <w:r w:rsidRPr="00147340">
        <w:rPr>
          <w:rFonts w:asciiTheme="minorHAnsi" w:hAnsiTheme="minorHAnsi" w:cstheme="minorHAnsi"/>
          <w:bCs/>
          <w:color w:val="000000"/>
          <w:sz w:val="28"/>
          <w:szCs w:val="28"/>
        </w:rPr>
        <w:t>в г. Красноярск)» 21.09.2020 получено уведомл</w:t>
      </w:r>
      <w:r w:rsidR="00330B74">
        <w:rPr>
          <w:rFonts w:asciiTheme="minorHAnsi" w:hAnsiTheme="minorHAnsi" w:cstheme="minorHAnsi"/>
          <w:bCs/>
          <w:color w:val="000000"/>
          <w:sz w:val="28"/>
          <w:szCs w:val="28"/>
        </w:rPr>
        <w:t>ение подрядчика №</w:t>
      </w:r>
      <w:r w:rsidR="00786CF1">
        <w:rPr>
          <w:rFonts w:asciiTheme="minorHAnsi" w:hAnsiTheme="minorHAnsi" w:cstheme="minorHAnsi"/>
          <w:bCs/>
          <w:color w:val="000000"/>
          <w:sz w:val="28"/>
          <w:szCs w:val="28"/>
        </w:rPr>
        <w:t xml:space="preserve"> </w:t>
      </w:r>
      <w:r w:rsidR="00330B74">
        <w:rPr>
          <w:rFonts w:asciiTheme="minorHAnsi" w:hAnsiTheme="minorHAnsi" w:cstheme="minorHAnsi"/>
          <w:bCs/>
          <w:color w:val="000000"/>
          <w:sz w:val="28"/>
          <w:szCs w:val="28"/>
        </w:rPr>
        <w:t>878</w:t>
      </w:r>
      <w:r w:rsidR="00330B74">
        <w:rPr>
          <w:rFonts w:asciiTheme="minorHAnsi" w:hAnsiTheme="minorHAnsi" w:cstheme="minorHAnsi"/>
          <w:bCs/>
          <w:color w:val="000000"/>
          <w:sz w:val="28"/>
          <w:szCs w:val="28"/>
        </w:rPr>
        <w:br/>
      </w:r>
      <w:r w:rsidRPr="00147340">
        <w:rPr>
          <w:rFonts w:asciiTheme="minorHAnsi" w:hAnsiTheme="minorHAnsi" w:cstheme="minorHAnsi"/>
          <w:bCs/>
          <w:color w:val="000000"/>
          <w:sz w:val="28"/>
          <w:szCs w:val="28"/>
        </w:rPr>
        <w:t xml:space="preserve">об одностороннем расторжении контракта. Ведется подготовка  к судебным </w:t>
      </w:r>
      <w:r w:rsidRPr="00147340">
        <w:rPr>
          <w:rFonts w:asciiTheme="minorHAnsi" w:hAnsiTheme="minorHAnsi" w:cstheme="minorHAnsi"/>
          <w:bCs/>
          <w:color w:val="000000"/>
          <w:sz w:val="28"/>
          <w:szCs w:val="28"/>
        </w:rPr>
        <w:lastRenderedPageBreak/>
        <w:t xml:space="preserve">разбирательствам в связи с необоснованным односторонним отказом от исполнения государственного контракта. Откорректированная проектная документация получила отрицательное заключение </w:t>
      </w:r>
      <w:r w:rsidR="00330B74">
        <w:rPr>
          <w:rFonts w:asciiTheme="minorHAnsi" w:hAnsiTheme="minorHAnsi" w:cstheme="minorHAnsi"/>
          <w:bCs/>
          <w:color w:val="000000"/>
          <w:sz w:val="28"/>
          <w:szCs w:val="28"/>
        </w:rPr>
        <w:t>ФАУ «</w:t>
      </w:r>
      <w:proofErr w:type="spellStart"/>
      <w:r w:rsidR="00330B74">
        <w:rPr>
          <w:rFonts w:asciiTheme="minorHAnsi" w:hAnsiTheme="minorHAnsi" w:cstheme="minorHAnsi"/>
          <w:bCs/>
          <w:color w:val="000000"/>
          <w:sz w:val="28"/>
          <w:szCs w:val="28"/>
        </w:rPr>
        <w:t>Главгосэкспертиза</w:t>
      </w:r>
      <w:proofErr w:type="spellEnd"/>
      <w:r w:rsidR="00330B74">
        <w:rPr>
          <w:rFonts w:asciiTheme="minorHAnsi" w:hAnsiTheme="minorHAnsi" w:cstheme="minorHAnsi"/>
          <w:bCs/>
          <w:color w:val="000000"/>
          <w:sz w:val="28"/>
          <w:szCs w:val="28"/>
        </w:rPr>
        <w:t xml:space="preserve"> России».</w:t>
      </w:r>
      <w:r w:rsidR="00330B74">
        <w:rPr>
          <w:rFonts w:asciiTheme="minorHAnsi" w:hAnsiTheme="minorHAnsi" w:cstheme="minorHAnsi"/>
          <w:bCs/>
          <w:color w:val="000000"/>
          <w:sz w:val="28"/>
          <w:szCs w:val="28"/>
        </w:rPr>
        <w:br/>
      </w:r>
      <w:r w:rsidRPr="00147340">
        <w:rPr>
          <w:rFonts w:asciiTheme="minorHAnsi" w:hAnsiTheme="minorHAnsi" w:cstheme="minorHAnsi"/>
          <w:bCs/>
          <w:color w:val="000000"/>
          <w:sz w:val="28"/>
          <w:szCs w:val="28"/>
        </w:rPr>
        <w:t>В настоящее время ФБУ «Администрация «</w:t>
      </w:r>
      <w:proofErr w:type="spellStart"/>
      <w:r w:rsidRPr="00147340">
        <w:rPr>
          <w:rFonts w:asciiTheme="minorHAnsi" w:hAnsiTheme="minorHAnsi" w:cstheme="minorHAnsi"/>
          <w:bCs/>
          <w:color w:val="000000"/>
          <w:sz w:val="28"/>
          <w:szCs w:val="28"/>
        </w:rPr>
        <w:t>Енисейречтранс</w:t>
      </w:r>
      <w:proofErr w:type="spellEnd"/>
      <w:r w:rsidRPr="00147340">
        <w:rPr>
          <w:rFonts w:asciiTheme="minorHAnsi" w:hAnsiTheme="minorHAnsi" w:cstheme="minorHAnsi"/>
          <w:bCs/>
          <w:color w:val="000000"/>
          <w:sz w:val="28"/>
          <w:szCs w:val="28"/>
        </w:rPr>
        <w:t>» с привлечением проектного института ведется работа по снятию замечаний.</w:t>
      </w:r>
    </w:p>
    <w:p w:rsidR="00190005" w:rsidRPr="00147340" w:rsidRDefault="00190005" w:rsidP="00147340">
      <w:pPr>
        <w:spacing w:line="276" w:lineRule="auto"/>
        <w:ind w:firstLine="709"/>
        <w:jc w:val="both"/>
        <w:rPr>
          <w:rFonts w:asciiTheme="minorHAnsi" w:hAnsiTheme="minorHAnsi" w:cstheme="minorHAnsi"/>
          <w:bCs/>
          <w:color w:val="000000"/>
          <w:sz w:val="28"/>
          <w:szCs w:val="28"/>
        </w:rPr>
      </w:pPr>
      <w:r w:rsidRPr="00147340">
        <w:rPr>
          <w:rFonts w:asciiTheme="minorHAnsi" w:hAnsiTheme="minorHAnsi" w:cstheme="minorHAnsi"/>
          <w:bCs/>
          <w:color w:val="000000"/>
          <w:sz w:val="28"/>
          <w:szCs w:val="28"/>
        </w:rPr>
        <w:t xml:space="preserve">По ведомственному проекту </w:t>
      </w:r>
      <w:r w:rsidR="00787D57" w:rsidRPr="00147340">
        <w:rPr>
          <w:rFonts w:asciiTheme="minorHAnsi" w:hAnsiTheme="minorHAnsi" w:cstheme="minorHAnsi"/>
          <w:bCs/>
          <w:color w:val="000000"/>
          <w:sz w:val="28"/>
          <w:szCs w:val="28"/>
        </w:rPr>
        <w:t>«</w:t>
      </w:r>
      <w:r w:rsidRPr="00147340">
        <w:rPr>
          <w:rFonts w:asciiTheme="minorHAnsi" w:hAnsiTheme="minorHAnsi" w:cstheme="minorHAnsi"/>
          <w:bCs/>
          <w:color w:val="000000"/>
          <w:sz w:val="28"/>
          <w:szCs w:val="28"/>
        </w:rPr>
        <w:t>Развитие инфраструктуры воздушного транспорта</w:t>
      </w:r>
      <w:r w:rsidR="00787D57" w:rsidRPr="00147340">
        <w:rPr>
          <w:rFonts w:asciiTheme="minorHAnsi" w:hAnsiTheme="minorHAnsi" w:cstheme="minorHAnsi"/>
          <w:bCs/>
          <w:color w:val="000000"/>
          <w:sz w:val="28"/>
          <w:szCs w:val="28"/>
        </w:rPr>
        <w:t>»</w:t>
      </w:r>
      <w:r w:rsidRPr="00147340">
        <w:rPr>
          <w:rFonts w:asciiTheme="minorHAnsi" w:hAnsiTheme="minorHAnsi" w:cstheme="minorHAnsi"/>
          <w:bCs/>
          <w:color w:val="000000"/>
          <w:sz w:val="28"/>
          <w:szCs w:val="28"/>
        </w:rPr>
        <w:t xml:space="preserve"> </w:t>
      </w:r>
      <w:r w:rsidR="00D74130" w:rsidRPr="00147340">
        <w:rPr>
          <w:rFonts w:asciiTheme="minorHAnsi" w:hAnsiTheme="minorHAnsi" w:cstheme="minorHAnsi"/>
          <w:bCs/>
          <w:color w:val="000000"/>
          <w:sz w:val="28"/>
          <w:szCs w:val="28"/>
        </w:rPr>
        <w:t xml:space="preserve">– </w:t>
      </w:r>
      <w:r w:rsidRPr="00147340">
        <w:rPr>
          <w:rFonts w:asciiTheme="minorHAnsi" w:hAnsiTheme="minorHAnsi" w:cstheme="minorHAnsi"/>
          <w:bCs/>
          <w:color w:val="000000"/>
          <w:sz w:val="28"/>
          <w:szCs w:val="28"/>
        </w:rPr>
        <w:t>не</w:t>
      </w:r>
      <w:r w:rsidR="00787D57" w:rsidRPr="00147340">
        <w:rPr>
          <w:rFonts w:asciiTheme="minorHAnsi" w:hAnsiTheme="minorHAnsi" w:cstheme="minorHAnsi"/>
          <w:bCs/>
          <w:color w:val="000000"/>
          <w:sz w:val="28"/>
          <w:szCs w:val="28"/>
        </w:rPr>
        <w:t xml:space="preserve"> </w:t>
      </w:r>
      <w:r w:rsidRPr="00147340">
        <w:rPr>
          <w:rFonts w:asciiTheme="minorHAnsi" w:hAnsiTheme="minorHAnsi" w:cstheme="minorHAnsi"/>
          <w:bCs/>
          <w:color w:val="000000"/>
          <w:sz w:val="28"/>
          <w:szCs w:val="28"/>
        </w:rPr>
        <w:t>освоен</w:t>
      </w:r>
      <w:r w:rsidR="00F80100" w:rsidRPr="00147340">
        <w:rPr>
          <w:rFonts w:asciiTheme="minorHAnsi" w:hAnsiTheme="minorHAnsi" w:cstheme="minorHAnsi"/>
          <w:bCs/>
          <w:color w:val="000000"/>
          <w:sz w:val="28"/>
          <w:szCs w:val="28"/>
        </w:rPr>
        <w:t>ие</w:t>
      </w:r>
      <w:r w:rsidRPr="00147340">
        <w:rPr>
          <w:rFonts w:asciiTheme="minorHAnsi" w:hAnsiTheme="minorHAnsi" w:cstheme="minorHAnsi"/>
          <w:bCs/>
          <w:color w:val="000000"/>
          <w:sz w:val="28"/>
          <w:szCs w:val="28"/>
        </w:rPr>
        <w:t xml:space="preserve"> средств  федерального бюджета связано </w:t>
      </w:r>
      <w:r w:rsidR="000143F9" w:rsidRPr="00147340">
        <w:rPr>
          <w:rFonts w:asciiTheme="minorHAnsi" w:hAnsiTheme="minorHAnsi" w:cstheme="minorHAnsi"/>
          <w:bCs/>
          <w:color w:val="000000"/>
          <w:sz w:val="28"/>
          <w:szCs w:val="28"/>
        </w:rPr>
        <w:br/>
      </w:r>
      <w:r w:rsidRPr="00147340">
        <w:rPr>
          <w:rFonts w:asciiTheme="minorHAnsi" w:hAnsiTheme="minorHAnsi" w:cstheme="minorHAnsi"/>
          <w:bCs/>
          <w:color w:val="000000"/>
          <w:sz w:val="28"/>
          <w:szCs w:val="28"/>
        </w:rPr>
        <w:t>с  некачественной работой подрядных организаций и не предоставлением ими исполнительной документации.</w:t>
      </w:r>
    </w:p>
    <w:p w:rsidR="00190005" w:rsidRPr="00147340" w:rsidRDefault="00190005" w:rsidP="00147340">
      <w:pPr>
        <w:spacing w:line="276" w:lineRule="auto"/>
        <w:ind w:firstLine="709"/>
        <w:jc w:val="both"/>
        <w:rPr>
          <w:rFonts w:asciiTheme="minorHAnsi" w:hAnsiTheme="minorHAnsi" w:cstheme="minorHAnsi"/>
          <w:bCs/>
          <w:color w:val="000000"/>
          <w:sz w:val="28"/>
          <w:szCs w:val="28"/>
        </w:rPr>
      </w:pPr>
      <w:r w:rsidRPr="00147340">
        <w:rPr>
          <w:rFonts w:asciiTheme="minorHAnsi" w:hAnsiTheme="minorHAnsi" w:cstheme="minorHAnsi"/>
          <w:bCs/>
          <w:color w:val="000000"/>
          <w:sz w:val="28"/>
          <w:szCs w:val="28"/>
        </w:rPr>
        <w:t xml:space="preserve">По ведомственному проекту </w:t>
      </w:r>
      <w:r w:rsidR="00787D57" w:rsidRPr="00147340">
        <w:rPr>
          <w:rFonts w:asciiTheme="minorHAnsi" w:hAnsiTheme="minorHAnsi" w:cstheme="minorHAnsi"/>
          <w:bCs/>
          <w:color w:val="000000"/>
          <w:sz w:val="28"/>
          <w:szCs w:val="28"/>
        </w:rPr>
        <w:t>«</w:t>
      </w:r>
      <w:r w:rsidRPr="00147340">
        <w:rPr>
          <w:rFonts w:asciiTheme="minorHAnsi" w:hAnsiTheme="minorHAnsi" w:cstheme="minorHAnsi"/>
          <w:bCs/>
          <w:color w:val="000000"/>
          <w:sz w:val="28"/>
          <w:szCs w:val="28"/>
        </w:rPr>
        <w:t>Развитие сети федеральных автомобильных дорог общего пользования</w:t>
      </w:r>
      <w:r w:rsidR="00787D57" w:rsidRPr="00147340">
        <w:rPr>
          <w:rFonts w:asciiTheme="minorHAnsi" w:hAnsiTheme="minorHAnsi" w:cstheme="minorHAnsi"/>
          <w:bCs/>
          <w:color w:val="000000"/>
          <w:sz w:val="28"/>
          <w:szCs w:val="28"/>
        </w:rPr>
        <w:t>»</w:t>
      </w:r>
      <w:r w:rsidRPr="00147340">
        <w:rPr>
          <w:rFonts w:asciiTheme="minorHAnsi" w:hAnsiTheme="minorHAnsi" w:cstheme="minorHAnsi"/>
          <w:bCs/>
          <w:color w:val="000000"/>
          <w:sz w:val="28"/>
          <w:szCs w:val="28"/>
        </w:rPr>
        <w:t xml:space="preserve"> </w:t>
      </w:r>
      <w:r w:rsidR="00D74130" w:rsidRPr="00147340">
        <w:rPr>
          <w:rFonts w:asciiTheme="minorHAnsi" w:hAnsiTheme="minorHAnsi" w:cstheme="minorHAnsi"/>
          <w:bCs/>
          <w:color w:val="000000"/>
          <w:sz w:val="28"/>
          <w:szCs w:val="28"/>
        </w:rPr>
        <w:t>–</w:t>
      </w:r>
      <w:r w:rsidRPr="00147340">
        <w:rPr>
          <w:rFonts w:asciiTheme="minorHAnsi" w:hAnsiTheme="minorHAnsi" w:cstheme="minorHAnsi"/>
          <w:bCs/>
          <w:color w:val="000000"/>
          <w:sz w:val="28"/>
          <w:szCs w:val="28"/>
        </w:rPr>
        <w:t xml:space="preserve"> не</w:t>
      </w:r>
      <w:r w:rsidR="00787D57" w:rsidRPr="00147340">
        <w:rPr>
          <w:rFonts w:asciiTheme="minorHAnsi" w:hAnsiTheme="minorHAnsi" w:cstheme="minorHAnsi"/>
          <w:bCs/>
          <w:color w:val="000000"/>
          <w:sz w:val="28"/>
          <w:szCs w:val="28"/>
        </w:rPr>
        <w:t xml:space="preserve"> </w:t>
      </w:r>
      <w:r w:rsidRPr="00147340">
        <w:rPr>
          <w:rFonts w:asciiTheme="minorHAnsi" w:hAnsiTheme="minorHAnsi" w:cstheme="minorHAnsi"/>
          <w:bCs/>
          <w:color w:val="000000"/>
          <w:sz w:val="28"/>
          <w:szCs w:val="28"/>
        </w:rPr>
        <w:t>освоен</w:t>
      </w:r>
      <w:r w:rsidR="00F80100" w:rsidRPr="00147340">
        <w:rPr>
          <w:rFonts w:asciiTheme="minorHAnsi" w:hAnsiTheme="minorHAnsi" w:cstheme="minorHAnsi"/>
          <w:bCs/>
          <w:color w:val="000000"/>
          <w:sz w:val="28"/>
          <w:szCs w:val="28"/>
        </w:rPr>
        <w:t>ие</w:t>
      </w:r>
      <w:r w:rsidRPr="00147340">
        <w:rPr>
          <w:rFonts w:asciiTheme="minorHAnsi" w:hAnsiTheme="minorHAnsi" w:cstheme="minorHAnsi"/>
          <w:bCs/>
          <w:color w:val="000000"/>
          <w:sz w:val="28"/>
          <w:szCs w:val="28"/>
        </w:rPr>
        <w:t xml:space="preserve"> средств  федерального бюджета связано</w:t>
      </w:r>
      <w:r w:rsidR="0000651D" w:rsidRPr="00147340">
        <w:rPr>
          <w:rFonts w:asciiTheme="minorHAnsi" w:hAnsiTheme="minorHAnsi" w:cstheme="minorHAnsi"/>
          <w:bCs/>
          <w:color w:val="000000"/>
          <w:sz w:val="28"/>
          <w:szCs w:val="28"/>
        </w:rPr>
        <w:br/>
      </w:r>
      <w:r w:rsidRPr="00147340">
        <w:rPr>
          <w:rFonts w:asciiTheme="minorHAnsi" w:hAnsiTheme="minorHAnsi" w:cstheme="minorHAnsi"/>
          <w:bCs/>
          <w:color w:val="000000"/>
          <w:sz w:val="28"/>
          <w:szCs w:val="28"/>
        </w:rPr>
        <w:t>с несостоявшимися конкурсными процедурами по вновь начинаемым объектам,</w:t>
      </w:r>
      <w:r w:rsidR="0000651D" w:rsidRPr="00147340">
        <w:rPr>
          <w:rFonts w:asciiTheme="minorHAnsi" w:hAnsiTheme="minorHAnsi" w:cstheme="minorHAnsi"/>
          <w:bCs/>
          <w:color w:val="000000"/>
          <w:sz w:val="28"/>
          <w:szCs w:val="28"/>
        </w:rPr>
        <w:t xml:space="preserve"> </w:t>
      </w:r>
      <w:r w:rsidR="0000651D" w:rsidRPr="00147340">
        <w:rPr>
          <w:rFonts w:asciiTheme="minorHAnsi" w:hAnsiTheme="minorHAnsi" w:cstheme="minorHAnsi"/>
          <w:bCs/>
          <w:color w:val="000000"/>
          <w:sz w:val="28"/>
          <w:szCs w:val="28"/>
        </w:rPr>
        <w:br/>
      </w:r>
      <w:r w:rsidRPr="00147340">
        <w:rPr>
          <w:rFonts w:asciiTheme="minorHAnsi" w:hAnsiTheme="minorHAnsi" w:cstheme="minorHAnsi"/>
          <w:bCs/>
          <w:color w:val="000000"/>
          <w:sz w:val="28"/>
          <w:szCs w:val="28"/>
        </w:rPr>
        <w:t xml:space="preserve">а также в связи с экономией </w:t>
      </w:r>
      <w:r w:rsidR="009D034C" w:rsidRPr="00147340">
        <w:rPr>
          <w:rFonts w:asciiTheme="minorHAnsi" w:hAnsiTheme="minorHAnsi" w:cstheme="minorHAnsi"/>
          <w:bCs/>
          <w:color w:val="000000"/>
          <w:sz w:val="28"/>
          <w:szCs w:val="28"/>
        </w:rPr>
        <w:t xml:space="preserve">затрат заказчика (на выкуп земли и непредвидимым затратам) </w:t>
      </w:r>
      <w:r w:rsidRPr="00147340">
        <w:rPr>
          <w:rFonts w:asciiTheme="minorHAnsi" w:hAnsiTheme="minorHAnsi" w:cstheme="minorHAnsi"/>
          <w:bCs/>
          <w:color w:val="000000"/>
          <w:sz w:val="28"/>
          <w:szCs w:val="28"/>
        </w:rPr>
        <w:t>по вводным объектам 2020 года.</w:t>
      </w:r>
    </w:p>
    <w:p w:rsidR="002766EC" w:rsidRPr="00147340" w:rsidRDefault="002766EC" w:rsidP="00147340">
      <w:pPr>
        <w:spacing w:line="276" w:lineRule="auto"/>
        <w:ind w:firstLine="709"/>
        <w:jc w:val="both"/>
        <w:rPr>
          <w:rFonts w:asciiTheme="minorHAnsi" w:hAnsiTheme="minorHAnsi" w:cstheme="minorHAnsi"/>
          <w:sz w:val="28"/>
          <w:szCs w:val="28"/>
        </w:rPr>
      </w:pPr>
      <w:r w:rsidRPr="00147340">
        <w:rPr>
          <w:rFonts w:asciiTheme="minorHAnsi" w:hAnsiTheme="minorHAnsi" w:cstheme="minorHAnsi"/>
          <w:sz w:val="28"/>
          <w:szCs w:val="28"/>
        </w:rPr>
        <w:t>Кассовое исполнение федерального бюджета относительно сводной бюджетной росписи на 31 декабря 2020 г. по ведомственному проекту «Совершенствование контрольно-надзорной деятельности в сфере транспорта</w:t>
      </w:r>
      <w:r w:rsidRPr="00147340">
        <w:rPr>
          <w:rFonts w:asciiTheme="minorHAnsi" w:hAnsiTheme="minorHAnsi" w:cstheme="minorHAnsi"/>
          <w:sz w:val="28"/>
          <w:szCs w:val="28"/>
        </w:rPr>
        <w:br/>
        <w:t>в Российской Федерации» состав</w:t>
      </w:r>
      <w:r w:rsidR="00330B74">
        <w:rPr>
          <w:rFonts w:asciiTheme="minorHAnsi" w:hAnsiTheme="minorHAnsi" w:cstheme="minorHAnsi"/>
          <w:sz w:val="28"/>
          <w:szCs w:val="28"/>
        </w:rPr>
        <w:t>ило 47 070,0 тыс. рублей, 22,1%</w:t>
      </w:r>
      <w:r w:rsidR="00330B74">
        <w:rPr>
          <w:rFonts w:asciiTheme="minorHAnsi" w:hAnsiTheme="minorHAnsi" w:cstheme="minorHAnsi"/>
          <w:sz w:val="28"/>
          <w:szCs w:val="28"/>
        </w:rPr>
        <w:br/>
      </w:r>
      <w:r w:rsidRPr="00147340">
        <w:rPr>
          <w:rFonts w:asciiTheme="minorHAnsi" w:hAnsiTheme="minorHAnsi" w:cstheme="minorHAnsi"/>
          <w:sz w:val="28"/>
          <w:szCs w:val="28"/>
        </w:rPr>
        <w:t xml:space="preserve">от запланированных бюджетных назначений. </w:t>
      </w:r>
    </w:p>
    <w:p w:rsidR="002766EC" w:rsidRPr="00147340" w:rsidRDefault="002766EC" w:rsidP="00147340">
      <w:pPr>
        <w:spacing w:line="276" w:lineRule="auto"/>
        <w:ind w:firstLine="709"/>
        <w:jc w:val="both"/>
        <w:rPr>
          <w:rFonts w:asciiTheme="minorHAnsi" w:hAnsiTheme="minorHAnsi" w:cstheme="minorHAnsi"/>
          <w:sz w:val="28"/>
          <w:szCs w:val="28"/>
        </w:rPr>
      </w:pPr>
      <w:r w:rsidRPr="00147340">
        <w:rPr>
          <w:rFonts w:asciiTheme="minorHAnsi" w:hAnsiTheme="minorHAnsi" w:cstheme="minorHAnsi"/>
          <w:sz w:val="28"/>
          <w:szCs w:val="28"/>
        </w:rPr>
        <w:t>Низкое кассовое исполнение федерального бюджета связано с неисполнением государственных контрактов на поставку 4 патрульных судов по причинам нарушения подрядными организа</w:t>
      </w:r>
      <w:r w:rsidR="00330B74">
        <w:rPr>
          <w:rFonts w:asciiTheme="minorHAnsi" w:hAnsiTheme="minorHAnsi" w:cstheme="minorHAnsi"/>
          <w:sz w:val="28"/>
          <w:szCs w:val="28"/>
        </w:rPr>
        <w:t>циями сроков исполнения в связи</w:t>
      </w:r>
      <w:r w:rsidR="00330B74">
        <w:rPr>
          <w:rFonts w:asciiTheme="minorHAnsi" w:hAnsiTheme="minorHAnsi" w:cstheme="minorHAnsi"/>
          <w:sz w:val="28"/>
          <w:szCs w:val="28"/>
        </w:rPr>
        <w:br/>
      </w:r>
      <w:r w:rsidRPr="00147340">
        <w:rPr>
          <w:rFonts w:asciiTheme="minorHAnsi" w:hAnsiTheme="minorHAnsi" w:cstheme="minorHAnsi"/>
          <w:sz w:val="28"/>
          <w:szCs w:val="28"/>
        </w:rPr>
        <w:t>с ограничениями, вызванными с распространением новой коронавирусной инфекции (</w:t>
      </w:r>
      <w:r w:rsidRPr="00147340">
        <w:rPr>
          <w:rFonts w:asciiTheme="minorHAnsi" w:hAnsiTheme="minorHAnsi" w:cstheme="minorHAnsi"/>
          <w:sz w:val="28"/>
          <w:szCs w:val="28"/>
          <w:lang w:val="en-US"/>
        </w:rPr>
        <w:t>COVID</w:t>
      </w:r>
      <w:r w:rsidRPr="00147340">
        <w:rPr>
          <w:rFonts w:asciiTheme="minorHAnsi" w:hAnsiTheme="minorHAnsi" w:cstheme="minorHAnsi"/>
          <w:sz w:val="28"/>
          <w:szCs w:val="28"/>
        </w:rPr>
        <w:t xml:space="preserve">-19). </w:t>
      </w:r>
    </w:p>
    <w:p w:rsidR="00B031C0" w:rsidRPr="00147340" w:rsidRDefault="00190005" w:rsidP="00147340">
      <w:pPr>
        <w:widowControl w:val="0"/>
        <w:spacing w:line="276" w:lineRule="auto"/>
        <w:ind w:firstLine="709"/>
        <w:jc w:val="both"/>
        <w:rPr>
          <w:rFonts w:asciiTheme="minorHAnsi" w:hAnsiTheme="minorHAnsi" w:cstheme="minorHAnsi"/>
          <w:bCs/>
          <w:color w:val="000000"/>
          <w:sz w:val="28"/>
          <w:szCs w:val="28"/>
        </w:rPr>
      </w:pPr>
      <w:r w:rsidRPr="00147340">
        <w:rPr>
          <w:rFonts w:asciiTheme="minorHAnsi" w:hAnsiTheme="minorHAnsi" w:cstheme="minorHAnsi"/>
          <w:bCs/>
          <w:color w:val="000000"/>
          <w:sz w:val="28"/>
          <w:szCs w:val="28"/>
        </w:rPr>
        <w:t xml:space="preserve">По ведомственной целевой программе </w:t>
      </w:r>
      <w:r w:rsidR="00787D57" w:rsidRPr="00147340">
        <w:rPr>
          <w:rFonts w:asciiTheme="minorHAnsi" w:hAnsiTheme="minorHAnsi" w:cstheme="minorHAnsi"/>
          <w:bCs/>
          <w:color w:val="000000"/>
          <w:sz w:val="28"/>
          <w:szCs w:val="28"/>
        </w:rPr>
        <w:t>«</w:t>
      </w:r>
      <w:r w:rsidRPr="00147340">
        <w:rPr>
          <w:rFonts w:asciiTheme="minorHAnsi" w:hAnsiTheme="minorHAnsi" w:cstheme="minorHAnsi"/>
          <w:bCs/>
          <w:color w:val="000000"/>
          <w:sz w:val="28"/>
          <w:szCs w:val="28"/>
        </w:rPr>
        <w:t>Обеспечение доступности услуг железнодорожного транспорта</w:t>
      </w:r>
      <w:r w:rsidR="00787D57" w:rsidRPr="00147340">
        <w:rPr>
          <w:rFonts w:asciiTheme="minorHAnsi" w:hAnsiTheme="minorHAnsi" w:cstheme="minorHAnsi"/>
          <w:bCs/>
          <w:color w:val="000000"/>
          <w:sz w:val="28"/>
          <w:szCs w:val="28"/>
        </w:rPr>
        <w:t>»</w:t>
      </w:r>
      <w:r w:rsidRPr="00147340">
        <w:rPr>
          <w:rFonts w:asciiTheme="minorHAnsi" w:hAnsiTheme="minorHAnsi" w:cstheme="minorHAnsi"/>
          <w:bCs/>
          <w:color w:val="000000"/>
          <w:sz w:val="28"/>
          <w:szCs w:val="28"/>
        </w:rPr>
        <w:t xml:space="preserve"> </w:t>
      </w:r>
      <w:r w:rsidR="006863F3" w:rsidRPr="00147340">
        <w:rPr>
          <w:rFonts w:asciiTheme="minorHAnsi" w:hAnsiTheme="minorHAnsi" w:cstheme="minorHAnsi"/>
          <w:bCs/>
          <w:color w:val="000000"/>
          <w:sz w:val="28"/>
          <w:szCs w:val="28"/>
        </w:rPr>
        <w:t xml:space="preserve">– </w:t>
      </w:r>
      <w:r w:rsidRPr="00147340">
        <w:rPr>
          <w:rFonts w:asciiTheme="minorHAnsi" w:hAnsiTheme="minorHAnsi" w:cstheme="minorHAnsi"/>
          <w:bCs/>
          <w:color w:val="000000"/>
          <w:sz w:val="28"/>
          <w:szCs w:val="28"/>
        </w:rPr>
        <w:t>не</w:t>
      </w:r>
      <w:r w:rsidR="00787D57" w:rsidRPr="00147340">
        <w:rPr>
          <w:rFonts w:asciiTheme="minorHAnsi" w:hAnsiTheme="minorHAnsi" w:cstheme="minorHAnsi"/>
          <w:bCs/>
          <w:color w:val="000000"/>
          <w:sz w:val="28"/>
          <w:szCs w:val="28"/>
        </w:rPr>
        <w:t xml:space="preserve"> </w:t>
      </w:r>
      <w:r w:rsidRPr="00147340">
        <w:rPr>
          <w:rFonts w:asciiTheme="minorHAnsi" w:hAnsiTheme="minorHAnsi" w:cstheme="minorHAnsi"/>
          <w:bCs/>
          <w:color w:val="000000"/>
          <w:sz w:val="28"/>
          <w:szCs w:val="28"/>
        </w:rPr>
        <w:t>освоен</w:t>
      </w:r>
      <w:r w:rsidR="00F80100" w:rsidRPr="00147340">
        <w:rPr>
          <w:rFonts w:asciiTheme="minorHAnsi" w:hAnsiTheme="minorHAnsi" w:cstheme="minorHAnsi"/>
          <w:bCs/>
          <w:color w:val="000000"/>
          <w:sz w:val="28"/>
          <w:szCs w:val="28"/>
        </w:rPr>
        <w:t>ие</w:t>
      </w:r>
      <w:r w:rsidRPr="00147340">
        <w:rPr>
          <w:rFonts w:asciiTheme="minorHAnsi" w:hAnsiTheme="minorHAnsi" w:cstheme="minorHAnsi"/>
          <w:bCs/>
          <w:color w:val="000000"/>
          <w:sz w:val="28"/>
          <w:szCs w:val="28"/>
        </w:rPr>
        <w:t xml:space="preserve"> средств  федерального бюджета </w:t>
      </w:r>
      <w:r w:rsidR="00F80100" w:rsidRPr="00147340">
        <w:rPr>
          <w:rFonts w:asciiTheme="minorHAnsi" w:hAnsiTheme="minorHAnsi" w:cstheme="minorHAnsi"/>
          <w:bCs/>
          <w:color w:val="000000"/>
          <w:sz w:val="28"/>
          <w:szCs w:val="28"/>
        </w:rPr>
        <w:t>обусловлено</w:t>
      </w:r>
      <w:r w:rsidRPr="00147340">
        <w:rPr>
          <w:rFonts w:asciiTheme="minorHAnsi" w:hAnsiTheme="minorHAnsi" w:cstheme="minorHAnsi"/>
          <w:bCs/>
          <w:color w:val="000000"/>
          <w:sz w:val="28"/>
          <w:szCs w:val="28"/>
        </w:rPr>
        <w:t>:</w:t>
      </w:r>
    </w:p>
    <w:p w:rsidR="00190005" w:rsidRPr="00147340" w:rsidRDefault="00B031C0" w:rsidP="00147340">
      <w:pPr>
        <w:widowControl w:val="0"/>
        <w:spacing w:line="276" w:lineRule="auto"/>
        <w:ind w:firstLine="709"/>
        <w:jc w:val="both"/>
        <w:rPr>
          <w:rFonts w:asciiTheme="minorHAnsi" w:hAnsiTheme="minorHAnsi" w:cstheme="minorHAnsi"/>
          <w:bCs/>
          <w:color w:val="000000"/>
          <w:sz w:val="28"/>
          <w:szCs w:val="28"/>
        </w:rPr>
      </w:pPr>
      <w:r w:rsidRPr="00147340">
        <w:rPr>
          <w:rFonts w:asciiTheme="minorHAnsi" w:hAnsiTheme="minorHAnsi" w:cstheme="minorHAnsi"/>
          <w:bCs/>
          <w:color w:val="000000"/>
          <w:sz w:val="28"/>
          <w:szCs w:val="28"/>
        </w:rPr>
        <w:t>н</w:t>
      </w:r>
      <w:r w:rsidR="00190005" w:rsidRPr="00147340">
        <w:rPr>
          <w:rFonts w:asciiTheme="minorHAnsi" w:hAnsiTheme="minorHAnsi" w:cstheme="minorHAnsi"/>
          <w:bCs/>
          <w:color w:val="000000"/>
          <w:sz w:val="28"/>
          <w:szCs w:val="28"/>
        </w:rPr>
        <w:t>аправлением средств, предусмотренных на предоставление субсидий организациям железнодорожного транспорта в резервный фонд  на борьбу</w:t>
      </w:r>
      <w:r w:rsidR="0000651D" w:rsidRPr="00147340">
        <w:rPr>
          <w:rFonts w:asciiTheme="minorHAnsi" w:hAnsiTheme="minorHAnsi" w:cstheme="minorHAnsi"/>
          <w:bCs/>
          <w:color w:val="000000"/>
          <w:sz w:val="28"/>
          <w:szCs w:val="28"/>
        </w:rPr>
        <w:br/>
      </w:r>
      <w:r w:rsidR="00190005" w:rsidRPr="00147340">
        <w:rPr>
          <w:rFonts w:asciiTheme="minorHAnsi" w:hAnsiTheme="minorHAnsi" w:cstheme="minorHAnsi"/>
          <w:bCs/>
          <w:color w:val="000000"/>
          <w:sz w:val="28"/>
          <w:szCs w:val="28"/>
        </w:rPr>
        <w:t xml:space="preserve">с </w:t>
      </w:r>
      <w:proofErr w:type="spellStart"/>
      <w:r w:rsidR="00330B74">
        <w:rPr>
          <w:rFonts w:asciiTheme="minorHAnsi" w:hAnsiTheme="minorHAnsi" w:cstheme="minorHAnsi"/>
          <w:bCs/>
          <w:color w:val="000000"/>
          <w:sz w:val="28"/>
          <w:szCs w:val="28"/>
        </w:rPr>
        <w:t>коронавирусной</w:t>
      </w:r>
      <w:proofErr w:type="spellEnd"/>
      <w:r w:rsidR="00330B74">
        <w:rPr>
          <w:rFonts w:asciiTheme="minorHAnsi" w:hAnsiTheme="minorHAnsi" w:cstheme="minorHAnsi"/>
          <w:bCs/>
          <w:color w:val="000000"/>
          <w:sz w:val="28"/>
          <w:szCs w:val="28"/>
        </w:rPr>
        <w:t xml:space="preserve"> инфекцией</w:t>
      </w:r>
      <w:r w:rsidR="00884B63" w:rsidRPr="00147340">
        <w:rPr>
          <w:rFonts w:asciiTheme="minorHAnsi" w:hAnsiTheme="minorHAnsi" w:cstheme="minorHAnsi"/>
          <w:bCs/>
          <w:color w:val="000000"/>
          <w:sz w:val="28"/>
          <w:szCs w:val="28"/>
        </w:rPr>
        <w:t xml:space="preserve"> </w:t>
      </w:r>
      <w:r w:rsidR="00190005" w:rsidRPr="00147340">
        <w:rPr>
          <w:rFonts w:asciiTheme="minorHAnsi" w:hAnsiTheme="minorHAnsi" w:cstheme="minorHAnsi"/>
          <w:bCs/>
          <w:color w:val="000000"/>
          <w:sz w:val="28"/>
          <w:szCs w:val="28"/>
        </w:rPr>
        <w:t xml:space="preserve">COVID-19; </w:t>
      </w:r>
    </w:p>
    <w:p w:rsidR="00190005" w:rsidRPr="00147340" w:rsidRDefault="00B07960" w:rsidP="00147340">
      <w:pPr>
        <w:spacing w:line="276" w:lineRule="auto"/>
        <w:ind w:firstLine="709"/>
        <w:jc w:val="both"/>
        <w:rPr>
          <w:rFonts w:asciiTheme="minorHAnsi" w:hAnsiTheme="minorHAnsi" w:cstheme="minorHAnsi"/>
          <w:bCs/>
          <w:color w:val="000000"/>
          <w:sz w:val="28"/>
          <w:szCs w:val="28"/>
        </w:rPr>
      </w:pPr>
      <w:r w:rsidRPr="00147340">
        <w:rPr>
          <w:rFonts w:asciiTheme="minorHAnsi" w:hAnsiTheme="minorHAnsi" w:cstheme="minorHAnsi"/>
          <w:bCs/>
          <w:color w:val="000000"/>
          <w:sz w:val="28"/>
          <w:szCs w:val="28"/>
        </w:rPr>
        <w:t>непредставлением</w:t>
      </w:r>
      <w:r w:rsidR="00190005" w:rsidRPr="00147340">
        <w:rPr>
          <w:rFonts w:asciiTheme="minorHAnsi" w:hAnsiTheme="minorHAnsi" w:cstheme="minorHAnsi"/>
          <w:bCs/>
          <w:color w:val="000000"/>
          <w:sz w:val="28"/>
          <w:szCs w:val="28"/>
        </w:rPr>
        <w:t xml:space="preserve"> ОАО </w:t>
      </w:r>
      <w:r w:rsidR="00787D57" w:rsidRPr="00147340">
        <w:rPr>
          <w:rFonts w:asciiTheme="minorHAnsi" w:hAnsiTheme="minorHAnsi" w:cstheme="minorHAnsi"/>
          <w:bCs/>
          <w:color w:val="000000"/>
          <w:sz w:val="28"/>
          <w:szCs w:val="28"/>
        </w:rPr>
        <w:t>«</w:t>
      </w:r>
      <w:r w:rsidR="00190005" w:rsidRPr="00147340">
        <w:rPr>
          <w:rFonts w:asciiTheme="minorHAnsi" w:hAnsiTheme="minorHAnsi" w:cstheme="minorHAnsi"/>
          <w:bCs/>
          <w:color w:val="000000"/>
          <w:sz w:val="28"/>
          <w:szCs w:val="28"/>
        </w:rPr>
        <w:t>РЖД</w:t>
      </w:r>
      <w:r w:rsidR="00787D57" w:rsidRPr="00147340">
        <w:rPr>
          <w:rFonts w:asciiTheme="minorHAnsi" w:hAnsiTheme="minorHAnsi" w:cstheme="minorHAnsi"/>
          <w:bCs/>
          <w:color w:val="000000"/>
          <w:sz w:val="28"/>
          <w:szCs w:val="28"/>
        </w:rPr>
        <w:t>»</w:t>
      </w:r>
      <w:r w:rsidR="00190005" w:rsidRPr="00147340">
        <w:rPr>
          <w:rFonts w:asciiTheme="minorHAnsi" w:hAnsiTheme="minorHAnsi" w:cstheme="minorHAnsi"/>
          <w:bCs/>
          <w:color w:val="000000"/>
          <w:sz w:val="28"/>
          <w:szCs w:val="28"/>
        </w:rPr>
        <w:t xml:space="preserve"> заявок на перево</w:t>
      </w:r>
      <w:r w:rsidR="00F80100" w:rsidRPr="00147340">
        <w:rPr>
          <w:rFonts w:asciiTheme="minorHAnsi" w:hAnsiTheme="minorHAnsi" w:cstheme="minorHAnsi"/>
          <w:bCs/>
          <w:color w:val="000000"/>
          <w:sz w:val="28"/>
          <w:szCs w:val="28"/>
        </w:rPr>
        <w:t>зку по причине падения погрузки,</w:t>
      </w:r>
      <w:r w:rsidR="00190005" w:rsidRPr="00147340">
        <w:rPr>
          <w:rFonts w:asciiTheme="minorHAnsi" w:hAnsiTheme="minorHAnsi" w:cstheme="minorHAnsi"/>
          <w:bCs/>
          <w:color w:val="000000"/>
          <w:sz w:val="28"/>
          <w:szCs w:val="28"/>
        </w:rPr>
        <w:t xml:space="preserve"> а также в связи с отсутствием потребности в части субсиди</w:t>
      </w:r>
      <w:r w:rsidRPr="00147340">
        <w:rPr>
          <w:rFonts w:asciiTheme="minorHAnsi" w:hAnsiTheme="minorHAnsi" w:cstheme="minorHAnsi"/>
          <w:bCs/>
          <w:color w:val="000000"/>
          <w:sz w:val="28"/>
          <w:szCs w:val="28"/>
        </w:rPr>
        <w:t>й</w:t>
      </w:r>
      <w:r w:rsidR="0000651D" w:rsidRPr="00147340">
        <w:rPr>
          <w:rFonts w:asciiTheme="minorHAnsi" w:hAnsiTheme="minorHAnsi" w:cstheme="minorHAnsi"/>
          <w:bCs/>
          <w:color w:val="000000"/>
          <w:sz w:val="28"/>
          <w:szCs w:val="28"/>
        </w:rPr>
        <w:br/>
      </w:r>
      <w:r w:rsidR="00190005" w:rsidRPr="00147340">
        <w:rPr>
          <w:rFonts w:asciiTheme="minorHAnsi" w:hAnsiTheme="minorHAnsi" w:cstheme="minorHAnsi"/>
          <w:bCs/>
          <w:color w:val="000000"/>
          <w:sz w:val="28"/>
          <w:szCs w:val="28"/>
        </w:rPr>
        <w:t>по бесплатной перевозке граждан льготной категории.</w:t>
      </w:r>
    </w:p>
    <w:p w:rsidR="00330B74" w:rsidRDefault="00190005" w:rsidP="00147340">
      <w:pPr>
        <w:spacing w:line="276" w:lineRule="auto"/>
        <w:ind w:firstLine="709"/>
        <w:jc w:val="both"/>
        <w:rPr>
          <w:rFonts w:asciiTheme="minorHAnsi" w:hAnsiTheme="minorHAnsi" w:cstheme="minorHAnsi"/>
          <w:bCs/>
          <w:color w:val="000000"/>
          <w:sz w:val="28"/>
          <w:szCs w:val="28"/>
        </w:rPr>
      </w:pPr>
      <w:r w:rsidRPr="00147340">
        <w:rPr>
          <w:rFonts w:asciiTheme="minorHAnsi" w:hAnsiTheme="minorHAnsi" w:cstheme="minorHAnsi"/>
          <w:bCs/>
          <w:color w:val="000000"/>
          <w:sz w:val="28"/>
          <w:szCs w:val="28"/>
        </w:rPr>
        <w:t xml:space="preserve">По ведомственной целевой программе </w:t>
      </w:r>
      <w:r w:rsidR="00787D57" w:rsidRPr="00147340">
        <w:rPr>
          <w:rFonts w:asciiTheme="minorHAnsi" w:hAnsiTheme="minorHAnsi" w:cstheme="minorHAnsi"/>
          <w:bCs/>
          <w:color w:val="000000"/>
          <w:sz w:val="28"/>
          <w:szCs w:val="28"/>
        </w:rPr>
        <w:t>«</w:t>
      </w:r>
      <w:r w:rsidRPr="00147340">
        <w:rPr>
          <w:rFonts w:asciiTheme="minorHAnsi" w:hAnsiTheme="minorHAnsi" w:cstheme="minorHAnsi"/>
          <w:bCs/>
          <w:color w:val="000000"/>
          <w:sz w:val="28"/>
          <w:szCs w:val="28"/>
        </w:rPr>
        <w:t xml:space="preserve">Доверительное управление федеральными автомобильными дорогами общего пользования Государственной компанией </w:t>
      </w:r>
      <w:r w:rsidR="00787D57" w:rsidRPr="00147340">
        <w:rPr>
          <w:rFonts w:asciiTheme="minorHAnsi" w:hAnsiTheme="minorHAnsi" w:cstheme="minorHAnsi"/>
          <w:bCs/>
          <w:color w:val="000000"/>
          <w:sz w:val="28"/>
          <w:szCs w:val="28"/>
        </w:rPr>
        <w:t>«</w:t>
      </w:r>
      <w:r w:rsidRPr="00147340">
        <w:rPr>
          <w:rFonts w:asciiTheme="minorHAnsi" w:hAnsiTheme="minorHAnsi" w:cstheme="minorHAnsi"/>
          <w:bCs/>
          <w:color w:val="000000"/>
          <w:sz w:val="28"/>
          <w:szCs w:val="28"/>
        </w:rPr>
        <w:t>Российские автомобильные дороги</w:t>
      </w:r>
      <w:r w:rsidR="00787D57" w:rsidRPr="00147340">
        <w:rPr>
          <w:rFonts w:asciiTheme="minorHAnsi" w:hAnsiTheme="minorHAnsi" w:cstheme="minorHAnsi"/>
          <w:bCs/>
          <w:color w:val="000000"/>
          <w:sz w:val="28"/>
          <w:szCs w:val="28"/>
        </w:rPr>
        <w:t>»</w:t>
      </w:r>
      <w:r w:rsidR="002B2D12" w:rsidRPr="00147340">
        <w:rPr>
          <w:rFonts w:asciiTheme="minorHAnsi" w:hAnsiTheme="minorHAnsi" w:cstheme="minorHAnsi"/>
          <w:bCs/>
          <w:color w:val="000000"/>
          <w:sz w:val="28"/>
          <w:szCs w:val="28"/>
        </w:rPr>
        <w:t xml:space="preserve"> – </w:t>
      </w:r>
      <w:r w:rsidRPr="00147340">
        <w:rPr>
          <w:rFonts w:asciiTheme="minorHAnsi" w:hAnsiTheme="minorHAnsi" w:cstheme="minorHAnsi"/>
          <w:bCs/>
          <w:color w:val="000000"/>
          <w:sz w:val="28"/>
          <w:szCs w:val="28"/>
        </w:rPr>
        <w:t>не</w:t>
      </w:r>
      <w:r w:rsidR="00787D57" w:rsidRPr="00147340">
        <w:rPr>
          <w:rFonts w:asciiTheme="minorHAnsi" w:hAnsiTheme="minorHAnsi" w:cstheme="minorHAnsi"/>
          <w:bCs/>
          <w:color w:val="000000"/>
          <w:sz w:val="28"/>
          <w:szCs w:val="28"/>
        </w:rPr>
        <w:t xml:space="preserve"> </w:t>
      </w:r>
      <w:r w:rsidRPr="00147340">
        <w:rPr>
          <w:rFonts w:asciiTheme="minorHAnsi" w:hAnsiTheme="minorHAnsi" w:cstheme="minorHAnsi"/>
          <w:bCs/>
          <w:color w:val="000000"/>
          <w:sz w:val="28"/>
          <w:szCs w:val="28"/>
        </w:rPr>
        <w:t>освоен</w:t>
      </w:r>
      <w:r w:rsidR="00B07960" w:rsidRPr="00147340">
        <w:rPr>
          <w:rFonts w:asciiTheme="minorHAnsi" w:hAnsiTheme="minorHAnsi" w:cstheme="minorHAnsi"/>
          <w:bCs/>
          <w:color w:val="000000"/>
          <w:sz w:val="28"/>
          <w:szCs w:val="28"/>
        </w:rPr>
        <w:t>ие</w:t>
      </w:r>
      <w:r w:rsidRPr="00147340">
        <w:rPr>
          <w:rFonts w:asciiTheme="minorHAnsi" w:hAnsiTheme="minorHAnsi" w:cstheme="minorHAnsi"/>
          <w:bCs/>
          <w:color w:val="000000"/>
          <w:sz w:val="28"/>
          <w:szCs w:val="28"/>
        </w:rPr>
        <w:t xml:space="preserve"> средств федерального бюджета связано с невыполнением </w:t>
      </w:r>
      <w:r w:rsidR="00B07960" w:rsidRPr="00147340">
        <w:rPr>
          <w:rFonts w:asciiTheme="minorHAnsi" w:hAnsiTheme="minorHAnsi" w:cstheme="minorHAnsi"/>
          <w:bCs/>
          <w:color w:val="000000"/>
          <w:sz w:val="28"/>
          <w:szCs w:val="28"/>
        </w:rPr>
        <w:t xml:space="preserve">в полном объеме </w:t>
      </w:r>
      <w:r w:rsidRPr="00147340">
        <w:rPr>
          <w:rFonts w:asciiTheme="minorHAnsi" w:hAnsiTheme="minorHAnsi" w:cstheme="minorHAnsi"/>
          <w:bCs/>
          <w:color w:val="000000"/>
          <w:sz w:val="28"/>
          <w:szCs w:val="28"/>
        </w:rPr>
        <w:t>земельно-кадастровых работ.</w:t>
      </w:r>
    </w:p>
    <w:p w:rsidR="00B07960" w:rsidRPr="00147340" w:rsidRDefault="008C5ED8" w:rsidP="00147340">
      <w:pPr>
        <w:spacing w:line="276" w:lineRule="auto"/>
        <w:ind w:firstLine="709"/>
        <w:jc w:val="both"/>
        <w:rPr>
          <w:rFonts w:asciiTheme="minorHAnsi" w:hAnsiTheme="minorHAnsi" w:cstheme="minorHAnsi"/>
          <w:bCs/>
          <w:color w:val="000000"/>
          <w:sz w:val="28"/>
          <w:szCs w:val="28"/>
        </w:rPr>
      </w:pPr>
      <w:r w:rsidRPr="00147340">
        <w:rPr>
          <w:rFonts w:asciiTheme="minorHAnsi" w:hAnsiTheme="minorHAnsi" w:cstheme="minorHAnsi"/>
          <w:bCs/>
          <w:color w:val="000000"/>
          <w:sz w:val="28"/>
          <w:szCs w:val="28"/>
        </w:rPr>
        <w:lastRenderedPageBreak/>
        <w:t xml:space="preserve">По ведомственной целевой программе «Цифровая платформа транспортного комплекса Российской Федерации» –  </w:t>
      </w:r>
      <w:proofErr w:type="spellStart"/>
      <w:r w:rsidRPr="00147340">
        <w:rPr>
          <w:rFonts w:asciiTheme="minorHAnsi" w:hAnsiTheme="minorHAnsi" w:cstheme="minorHAnsi"/>
          <w:bCs/>
          <w:color w:val="000000"/>
          <w:sz w:val="28"/>
          <w:szCs w:val="28"/>
        </w:rPr>
        <w:t>неосвоение</w:t>
      </w:r>
      <w:proofErr w:type="spellEnd"/>
      <w:r w:rsidRPr="00147340">
        <w:rPr>
          <w:rFonts w:asciiTheme="minorHAnsi" w:hAnsiTheme="minorHAnsi" w:cstheme="minorHAnsi"/>
          <w:bCs/>
          <w:color w:val="000000"/>
          <w:sz w:val="28"/>
          <w:szCs w:val="28"/>
        </w:rPr>
        <w:t xml:space="preserve"> средств  федерального бюджета связано с непредставлением подрядчиком ФГУП «</w:t>
      </w:r>
      <w:proofErr w:type="spellStart"/>
      <w:r w:rsidRPr="00147340">
        <w:rPr>
          <w:rFonts w:asciiTheme="minorHAnsi" w:hAnsiTheme="minorHAnsi" w:cstheme="minorHAnsi"/>
          <w:bCs/>
          <w:color w:val="000000"/>
          <w:sz w:val="28"/>
          <w:szCs w:val="28"/>
        </w:rPr>
        <w:t>ЗащитаИнфоТранс</w:t>
      </w:r>
      <w:proofErr w:type="spellEnd"/>
      <w:r w:rsidRPr="00147340">
        <w:rPr>
          <w:rFonts w:asciiTheme="minorHAnsi" w:hAnsiTheme="minorHAnsi" w:cstheme="minorHAnsi"/>
          <w:bCs/>
          <w:color w:val="000000"/>
          <w:sz w:val="28"/>
          <w:szCs w:val="28"/>
        </w:rPr>
        <w:t>»</w:t>
      </w:r>
      <w:r w:rsidRPr="00147340">
        <w:rPr>
          <w:rFonts w:asciiTheme="minorHAnsi" w:hAnsiTheme="minorHAnsi" w:cstheme="minorHAnsi"/>
          <w:bCs/>
          <w:color w:val="000000"/>
          <w:sz w:val="28"/>
          <w:szCs w:val="28"/>
        </w:rPr>
        <w:br/>
        <w:t>в 2020 году в запланированные сроки работ в соответствии с  контрактом.</w:t>
      </w:r>
      <w:r w:rsidR="00B07960" w:rsidRPr="00147340">
        <w:rPr>
          <w:rFonts w:asciiTheme="minorHAnsi" w:hAnsiTheme="minorHAnsi" w:cstheme="minorHAnsi"/>
          <w:bCs/>
          <w:color w:val="000000"/>
          <w:sz w:val="28"/>
          <w:szCs w:val="28"/>
        </w:rPr>
        <w:t xml:space="preserve"> </w:t>
      </w:r>
    </w:p>
    <w:p w:rsidR="003935BA" w:rsidRPr="00147340" w:rsidRDefault="00E07CBB" w:rsidP="00147340">
      <w:pPr>
        <w:spacing w:line="276" w:lineRule="auto"/>
        <w:ind w:firstLine="709"/>
        <w:jc w:val="both"/>
        <w:rPr>
          <w:rFonts w:asciiTheme="minorHAnsi" w:hAnsiTheme="minorHAnsi" w:cstheme="minorHAnsi"/>
          <w:bCs/>
          <w:color w:val="000000"/>
          <w:sz w:val="28"/>
          <w:szCs w:val="28"/>
        </w:rPr>
      </w:pPr>
      <w:r w:rsidRPr="00147340">
        <w:rPr>
          <w:rFonts w:asciiTheme="minorHAnsi" w:hAnsiTheme="minorHAnsi" w:cstheme="minorHAnsi"/>
          <w:bCs/>
          <w:color w:val="000000"/>
          <w:sz w:val="28"/>
          <w:szCs w:val="28"/>
        </w:rPr>
        <w:t>У</w:t>
      </w:r>
      <w:r w:rsidR="00E11706" w:rsidRPr="00147340">
        <w:rPr>
          <w:rFonts w:asciiTheme="minorHAnsi" w:hAnsiTheme="minorHAnsi" w:cstheme="minorHAnsi"/>
          <w:bCs/>
          <w:color w:val="000000"/>
          <w:sz w:val="28"/>
          <w:szCs w:val="28"/>
        </w:rPr>
        <w:t>худшение финансового состояния</w:t>
      </w:r>
      <w:r w:rsidRPr="00147340">
        <w:rPr>
          <w:rFonts w:asciiTheme="minorHAnsi" w:hAnsiTheme="minorHAnsi" w:cstheme="minorHAnsi"/>
          <w:bCs/>
          <w:color w:val="000000"/>
          <w:sz w:val="28"/>
          <w:szCs w:val="28"/>
        </w:rPr>
        <w:t xml:space="preserve">  частных инвесторов </w:t>
      </w:r>
      <w:r w:rsidR="00E11706" w:rsidRPr="00147340">
        <w:rPr>
          <w:rFonts w:asciiTheme="minorHAnsi" w:hAnsiTheme="minorHAnsi" w:cstheme="minorHAnsi"/>
          <w:bCs/>
          <w:color w:val="000000"/>
          <w:sz w:val="28"/>
          <w:szCs w:val="28"/>
        </w:rPr>
        <w:t xml:space="preserve">и уточнение </w:t>
      </w:r>
      <w:r w:rsidRPr="00147340">
        <w:rPr>
          <w:rFonts w:asciiTheme="minorHAnsi" w:hAnsiTheme="minorHAnsi" w:cstheme="minorHAnsi"/>
          <w:bCs/>
          <w:color w:val="000000"/>
          <w:sz w:val="28"/>
          <w:szCs w:val="28"/>
        </w:rPr>
        <w:t xml:space="preserve">ими </w:t>
      </w:r>
      <w:r w:rsidR="00E11706" w:rsidRPr="00147340">
        <w:rPr>
          <w:rFonts w:asciiTheme="minorHAnsi" w:hAnsiTheme="minorHAnsi" w:cstheme="minorHAnsi"/>
          <w:bCs/>
          <w:color w:val="000000"/>
          <w:sz w:val="28"/>
          <w:szCs w:val="28"/>
        </w:rPr>
        <w:t>инвестиционных программ</w:t>
      </w:r>
      <w:r w:rsidR="00190005" w:rsidRPr="00147340">
        <w:rPr>
          <w:rFonts w:asciiTheme="minorHAnsi" w:hAnsiTheme="minorHAnsi" w:cstheme="minorHAnsi"/>
          <w:bCs/>
          <w:color w:val="000000"/>
          <w:sz w:val="28"/>
          <w:szCs w:val="28"/>
        </w:rPr>
        <w:t xml:space="preserve">, в том числе инвестиционной программы ОАО </w:t>
      </w:r>
      <w:r w:rsidR="00787D57" w:rsidRPr="00147340">
        <w:rPr>
          <w:rFonts w:asciiTheme="minorHAnsi" w:hAnsiTheme="minorHAnsi" w:cstheme="minorHAnsi"/>
          <w:bCs/>
          <w:color w:val="000000"/>
          <w:sz w:val="28"/>
          <w:szCs w:val="28"/>
        </w:rPr>
        <w:t>«</w:t>
      </w:r>
      <w:r w:rsidR="00190005" w:rsidRPr="00147340">
        <w:rPr>
          <w:rFonts w:asciiTheme="minorHAnsi" w:hAnsiTheme="minorHAnsi" w:cstheme="minorHAnsi"/>
          <w:bCs/>
          <w:color w:val="000000"/>
          <w:sz w:val="28"/>
          <w:szCs w:val="28"/>
        </w:rPr>
        <w:t>РЖД</w:t>
      </w:r>
      <w:r w:rsidR="00787D57" w:rsidRPr="00147340">
        <w:rPr>
          <w:rFonts w:asciiTheme="minorHAnsi" w:hAnsiTheme="minorHAnsi" w:cstheme="minorHAnsi"/>
          <w:bCs/>
          <w:color w:val="000000"/>
          <w:sz w:val="28"/>
          <w:szCs w:val="28"/>
        </w:rPr>
        <w:t>»</w:t>
      </w:r>
      <w:r w:rsidR="00190005" w:rsidRPr="00147340">
        <w:rPr>
          <w:rFonts w:asciiTheme="minorHAnsi" w:hAnsiTheme="minorHAnsi" w:cstheme="minorHAnsi"/>
          <w:bCs/>
          <w:color w:val="000000"/>
          <w:sz w:val="28"/>
          <w:szCs w:val="28"/>
        </w:rPr>
        <w:t xml:space="preserve">, утвержденной советом директоров ОАО </w:t>
      </w:r>
      <w:r w:rsidR="00787D57" w:rsidRPr="00147340">
        <w:rPr>
          <w:rFonts w:asciiTheme="minorHAnsi" w:hAnsiTheme="minorHAnsi" w:cstheme="minorHAnsi"/>
          <w:bCs/>
          <w:color w:val="000000"/>
          <w:sz w:val="28"/>
          <w:szCs w:val="28"/>
        </w:rPr>
        <w:t>«</w:t>
      </w:r>
      <w:r w:rsidR="00190005" w:rsidRPr="00147340">
        <w:rPr>
          <w:rFonts w:asciiTheme="minorHAnsi" w:hAnsiTheme="minorHAnsi" w:cstheme="minorHAnsi"/>
          <w:bCs/>
          <w:color w:val="000000"/>
          <w:sz w:val="28"/>
          <w:szCs w:val="28"/>
        </w:rPr>
        <w:t>РЖД</w:t>
      </w:r>
      <w:r w:rsidR="00787D57" w:rsidRPr="00147340">
        <w:rPr>
          <w:rFonts w:asciiTheme="minorHAnsi" w:hAnsiTheme="minorHAnsi" w:cstheme="minorHAnsi"/>
          <w:bCs/>
          <w:color w:val="000000"/>
          <w:sz w:val="28"/>
          <w:szCs w:val="28"/>
        </w:rPr>
        <w:t>»</w:t>
      </w:r>
      <w:r w:rsidR="00190005" w:rsidRPr="00147340">
        <w:rPr>
          <w:rFonts w:asciiTheme="minorHAnsi" w:hAnsiTheme="minorHAnsi" w:cstheme="minorHAnsi"/>
          <w:bCs/>
          <w:color w:val="000000"/>
          <w:sz w:val="28"/>
          <w:szCs w:val="28"/>
        </w:rPr>
        <w:t xml:space="preserve"> (протокол от 29.12.2020 № 5)</w:t>
      </w:r>
      <w:r w:rsidR="0000651D" w:rsidRPr="00147340">
        <w:rPr>
          <w:rFonts w:asciiTheme="minorHAnsi" w:hAnsiTheme="minorHAnsi" w:cstheme="minorHAnsi"/>
          <w:bCs/>
          <w:color w:val="000000"/>
          <w:sz w:val="28"/>
          <w:szCs w:val="28"/>
        </w:rPr>
        <w:br/>
      </w:r>
      <w:r w:rsidR="00B07960" w:rsidRPr="00147340">
        <w:rPr>
          <w:rFonts w:asciiTheme="minorHAnsi" w:hAnsiTheme="minorHAnsi" w:cstheme="minorHAnsi"/>
          <w:bCs/>
          <w:color w:val="000000"/>
          <w:sz w:val="28"/>
          <w:szCs w:val="28"/>
        </w:rPr>
        <w:t>в условиях коронавирусной инфекции</w:t>
      </w:r>
      <w:r w:rsidR="00277E20" w:rsidRPr="00147340">
        <w:rPr>
          <w:rFonts w:asciiTheme="minorHAnsi" w:hAnsiTheme="minorHAnsi" w:cstheme="minorHAnsi"/>
          <w:bCs/>
          <w:color w:val="000000"/>
          <w:sz w:val="28"/>
          <w:szCs w:val="28"/>
        </w:rPr>
        <w:t xml:space="preserve"> </w:t>
      </w:r>
      <w:r w:rsidR="00B07960" w:rsidRPr="00147340">
        <w:rPr>
          <w:rFonts w:asciiTheme="minorHAnsi" w:hAnsiTheme="minorHAnsi" w:cstheme="minorHAnsi"/>
          <w:bCs/>
          <w:color w:val="000000"/>
          <w:sz w:val="28"/>
          <w:szCs w:val="28"/>
        </w:rPr>
        <w:t xml:space="preserve">COVID-19 </w:t>
      </w:r>
      <w:r w:rsidRPr="00147340">
        <w:rPr>
          <w:rFonts w:asciiTheme="minorHAnsi" w:hAnsiTheme="minorHAnsi" w:cstheme="minorHAnsi"/>
          <w:bCs/>
          <w:color w:val="000000"/>
          <w:sz w:val="28"/>
          <w:szCs w:val="28"/>
        </w:rPr>
        <w:t>существенно повлияли на достижение планового объема внебюджетного финансирования по следующим</w:t>
      </w:r>
      <w:r w:rsidR="0000651D" w:rsidRPr="00147340">
        <w:rPr>
          <w:rFonts w:asciiTheme="minorHAnsi" w:hAnsiTheme="minorHAnsi" w:cstheme="minorHAnsi"/>
          <w:bCs/>
          <w:color w:val="000000"/>
          <w:sz w:val="28"/>
          <w:szCs w:val="28"/>
        </w:rPr>
        <w:t xml:space="preserve"> </w:t>
      </w:r>
      <w:r w:rsidRPr="00147340">
        <w:rPr>
          <w:rFonts w:asciiTheme="minorHAnsi" w:hAnsiTheme="minorHAnsi" w:cstheme="minorHAnsi"/>
          <w:bCs/>
          <w:color w:val="000000"/>
          <w:sz w:val="28"/>
          <w:szCs w:val="28"/>
        </w:rPr>
        <w:t xml:space="preserve">структурным элементам Программы: </w:t>
      </w:r>
    </w:p>
    <w:p w:rsidR="003935BA" w:rsidRPr="00147340" w:rsidRDefault="003935BA" w:rsidP="00147340">
      <w:pPr>
        <w:spacing w:line="276" w:lineRule="auto"/>
        <w:ind w:firstLine="709"/>
        <w:jc w:val="both"/>
        <w:rPr>
          <w:rFonts w:asciiTheme="minorHAnsi" w:hAnsiTheme="minorHAnsi" w:cstheme="minorHAnsi"/>
          <w:color w:val="000000"/>
          <w:sz w:val="28"/>
          <w:szCs w:val="28"/>
        </w:rPr>
      </w:pPr>
      <w:r w:rsidRPr="00147340">
        <w:rPr>
          <w:rFonts w:asciiTheme="minorHAnsi" w:hAnsiTheme="minorHAnsi" w:cstheme="minorHAnsi"/>
          <w:bCs/>
          <w:color w:val="000000"/>
          <w:sz w:val="28"/>
          <w:szCs w:val="28"/>
        </w:rPr>
        <w:t>федеральн</w:t>
      </w:r>
      <w:r w:rsidR="00E07CBB" w:rsidRPr="00147340">
        <w:rPr>
          <w:rFonts w:asciiTheme="minorHAnsi" w:hAnsiTheme="minorHAnsi" w:cstheme="minorHAnsi"/>
          <w:bCs/>
          <w:color w:val="000000"/>
          <w:sz w:val="28"/>
          <w:szCs w:val="28"/>
        </w:rPr>
        <w:t>ый</w:t>
      </w:r>
      <w:r w:rsidRPr="00147340">
        <w:rPr>
          <w:rFonts w:asciiTheme="minorHAnsi" w:hAnsiTheme="minorHAnsi" w:cstheme="minorHAnsi"/>
          <w:bCs/>
          <w:color w:val="000000"/>
          <w:sz w:val="28"/>
          <w:szCs w:val="28"/>
        </w:rPr>
        <w:t xml:space="preserve"> проект </w:t>
      </w:r>
      <w:r w:rsidR="00787D57" w:rsidRPr="00147340">
        <w:rPr>
          <w:rFonts w:asciiTheme="minorHAnsi" w:hAnsiTheme="minorHAnsi" w:cstheme="minorHAnsi"/>
          <w:bCs/>
          <w:color w:val="000000"/>
          <w:sz w:val="28"/>
          <w:szCs w:val="28"/>
        </w:rPr>
        <w:t>«</w:t>
      </w:r>
      <w:r w:rsidRPr="00147340">
        <w:rPr>
          <w:rFonts w:asciiTheme="minorHAnsi" w:hAnsiTheme="minorHAnsi" w:cstheme="minorHAnsi"/>
          <w:bCs/>
          <w:color w:val="000000"/>
          <w:sz w:val="28"/>
          <w:szCs w:val="28"/>
        </w:rPr>
        <w:t>Развитие региональных аэропортов и маршрутов</w:t>
      </w:r>
      <w:r w:rsidR="00787D57" w:rsidRPr="00147340">
        <w:rPr>
          <w:rFonts w:asciiTheme="minorHAnsi" w:hAnsiTheme="minorHAnsi" w:cstheme="minorHAnsi"/>
          <w:bCs/>
          <w:color w:val="000000"/>
          <w:sz w:val="28"/>
          <w:szCs w:val="28"/>
        </w:rPr>
        <w:t>»</w:t>
      </w:r>
      <w:r w:rsidR="00E07CBB" w:rsidRPr="00147340">
        <w:rPr>
          <w:rFonts w:asciiTheme="minorHAnsi" w:hAnsiTheme="minorHAnsi" w:cstheme="minorHAnsi"/>
          <w:bCs/>
          <w:color w:val="000000"/>
          <w:sz w:val="28"/>
          <w:szCs w:val="28"/>
        </w:rPr>
        <w:t>;</w:t>
      </w:r>
    </w:p>
    <w:p w:rsidR="003935BA" w:rsidRPr="00147340" w:rsidRDefault="003935BA" w:rsidP="00147340">
      <w:pPr>
        <w:pStyle w:val="TableParagraph"/>
        <w:spacing w:line="276" w:lineRule="auto"/>
        <w:ind w:firstLine="709"/>
        <w:jc w:val="both"/>
        <w:rPr>
          <w:rFonts w:asciiTheme="minorHAnsi" w:hAnsiTheme="minorHAnsi" w:cstheme="minorHAnsi"/>
          <w:bCs/>
          <w:iCs/>
          <w:color w:val="000000"/>
          <w:sz w:val="28"/>
          <w:szCs w:val="28"/>
        </w:rPr>
      </w:pPr>
      <w:r w:rsidRPr="00147340">
        <w:rPr>
          <w:rFonts w:asciiTheme="minorHAnsi" w:hAnsiTheme="minorHAnsi" w:cstheme="minorHAnsi"/>
          <w:bCs/>
          <w:color w:val="000000"/>
          <w:sz w:val="28"/>
          <w:szCs w:val="28"/>
        </w:rPr>
        <w:t>федеральн</w:t>
      </w:r>
      <w:r w:rsidR="006C7992" w:rsidRPr="00147340">
        <w:rPr>
          <w:rFonts w:asciiTheme="minorHAnsi" w:hAnsiTheme="minorHAnsi" w:cstheme="minorHAnsi"/>
          <w:bCs/>
          <w:color w:val="000000"/>
          <w:sz w:val="28"/>
          <w:szCs w:val="28"/>
        </w:rPr>
        <w:t>ый</w:t>
      </w:r>
      <w:r w:rsidRPr="00147340">
        <w:rPr>
          <w:rFonts w:asciiTheme="minorHAnsi" w:hAnsiTheme="minorHAnsi" w:cstheme="minorHAnsi"/>
          <w:bCs/>
          <w:color w:val="000000"/>
          <w:sz w:val="28"/>
          <w:szCs w:val="28"/>
        </w:rPr>
        <w:t xml:space="preserve"> проект</w:t>
      </w:r>
      <w:r w:rsidR="00B07960" w:rsidRPr="00147340">
        <w:rPr>
          <w:rFonts w:asciiTheme="minorHAnsi" w:hAnsiTheme="minorHAnsi" w:cstheme="minorHAnsi"/>
          <w:bCs/>
          <w:color w:val="000000"/>
          <w:sz w:val="28"/>
          <w:szCs w:val="28"/>
        </w:rPr>
        <w:t xml:space="preserve"> </w:t>
      </w:r>
      <w:r w:rsidR="00787D57" w:rsidRPr="00147340">
        <w:rPr>
          <w:rFonts w:asciiTheme="minorHAnsi" w:hAnsiTheme="minorHAnsi" w:cstheme="minorHAnsi"/>
          <w:bCs/>
          <w:color w:val="000000"/>
          <w:sz w:val="28"/>
          <w:szCs w:val="28"/>
        </w:rPr>
        <w:t>«</w:t>
      </w:r>
      <w:r w:rsidRPr="00147340">
        <w:rPr>
          <w:rFonts w:asciiTheme="minorHAnsi" w:hAnsiTheme="minorHAnsi" w:cstheme="minorHAnsi"/>
          <w:bCs/>
          <w:iCs/>
          <w:color w:val="000000"/>
          <w:sz w:val="28"/>
          <w:szCs w:val="28"/>
        </w:rPr>
        <w:t>Коммуникации между</w:t>
      </w:r>
      <w:r w:rsidR="00190005" w:rsidRPr="00147340">
        <w:rPr>
          <w:rFonts w:asciiTheme="minorHAnsi" w:hAnsiTheme="minorHAnsi" w:cstheme="minorHAnsi"/>
          <w:bCs/>
          <w:iCs/>
          <w:color w:val="000000"/>
          <w:sz w:val="28"/>
          <w:szCs w:val="28"/>
        </w:rPr>
        <w:t xml:space="preserve"> центрами экономического роста</w:t>
      </w:r>
      <w:r w:rsidR="00787D57" w:rsidRPr="00147340">
        <w:rPr>
          <w:rFonts w:asciiTheme="minorHAnsi" w:hAnsiTheme="minorHAnsi" w:cstheme="minorHAnsi"/>
          <w:bCs/>
          <w:color w:val="000000"/>
          <w:sz w:val="28"/>
          <w:szCs w:val="28"/>
        </w:rPr>
        <w:t>»</w:t>
      </w:r>
      <w:r w:rsidR="00B07960" w:rsidRPr="00147340">
        <w:rPr>
          <w:rFonts w:asciiTheme="minorHAnsi" w:hAnsiTheme="minorHAnsi" w:cstheme="minorHAnsi"/>
          <w:bCs/>
          <w:iCs/>
          <w:color w:val="000000"/>
          <w:sz w:val="28"/>
          <w:szCs w:val="28"/>
        </w:rPr>
        <w:t>.</w:t>
      </w:r>
    </w:p>
    <w:p w:rsidR="00370131" w:rsidRPr="00147340" w:rsidRDefault="008C5ED8" w:rsidP="00147340">
      <w:pPr>
        <w:spacing w:line="276" w:lineRule="auto"/>
        <w:ind w:firstLine="709"/>
        <w:jc w:val="both"/>
        <w:rPr>
          <w:rFonts w:asciiTheme="minorHAnsi" w:hAnsiTheme="minorHAnsi" w:cstheme="minorHAnsi"/>
          <w:bCs/>
          <w:color w:val="000000"/>
          <w:sz w:val="28"/>
          <w:szCs w:val="28"/>
        </w:rPr>
      </w:pPr>
      <w:r w:rsidRPr="00147340">
        <w:rPr>
          <w:rFonts w:asciiTheme="minorHAnsi" w:hAnsiTheme="minorHAnsi" w:cstheme="minorHAnsi"/>
          <w:bCs/>
          <w:color w:val="000000"/>
          <w:sz w:val="28"/>
          <w:szCs w:val="28"/>
        </w:rPr>
        <w:t xml:space="preserve">Уточнение  региональных программ  в условиях коронавирусной инфекции COVID-19 привело к  неисполнение планового </w:t>
      </w:r>
      <w:proofErr w:type="gramStart"/>
      <w:r w:rsidRPr="00147340">
        <w:rPr>
          <w:rFonts w:asciiTheme="minorHAnsi" w:hAnsiTheme="minorHAnsi" w:cstheme="minorHAnsi"/>
          <w:bCs/>
          <w:color w:val="000000"/>
          <w:sz w:val="28"/>
          <w:szCs w:val="28"/>
        </w:rPr>
        <w:t>объема средств бюджетов субъектов  Российской Федерации</w:t>
      </w:r>
      <w:proofErr w:type="gramEnd"/>
      <w:r w:rsidRPr="00147340">
        <w:rPr>
          <w:rFonts w:asciiTheme="minorHAnsi" w:hAnsiTheme="minorHAnsi" w:cstheme="minorHAnsi"/>
          <w:bCs/>
          <w:color w:val="000000"/>
          <w:sz w:val="28"/>
          <w:szCs w:val="28"/>
        </w:rPr>
        <w:t xml:space="preserve"> по следующим структурным элементам Программы:</w:t>
      </w:r>
      <w:r w:rsidR="00370131" w:rsidRPr="00147340">
        <w:rPr>
          <w:rFonts w:asciiTheme="minorHAnsi" w:hAnsiTheme="minorHAnsi" w:cstheme="minorHAnsi"/>
          <w:bCs/>
          <w:color w:val="000000"/>
          <w:sz w:val="28"/>
          <w:szCs w:val="28"/>
        </w:rPr>
        <w:t xml:space="preserve"> </w:t>
      </w:r>
    </w:p>
    <w:p w:rsidR="00370131" w:rsidRPr="00147340" w:rsidRDefault="00370131" w:rsidP="00147340">
      <w:pPr>
        <w:spacing w:line="276" w:lineRule="auto"/>
        <w:ind w:firstLine="709"/>
        <w:jc w:val="both"/>
        <w:rPr>
          <w:rFonts w:asciiTheme="minorHAnsi" w:hAnsiTheme="minorHAnsi" w:cstheme="minorHAnsi"/>
          <w:bCs/>
          <w:color w:val="000000"/>
          <w:sz w:val="28"/>
          <w:szCs w:val="28"/>
        </w:rPr>
      </w:pPr>
      <w:r w:rsidRPr="00147340">
        <w:rPr>
          <w:rFonts w:asciiTheme="minorHAnsi" w:hAnsiTheme="minorHAnsi" w:cstheme="minorHAnsi"/>
          <w:bCs/>
          <w:color w:val="000000"/>
          <w:sz w:val="28"/>
          <w:szCs w:val="28"/>
        </w:rPr>
        <w:t>федеральный проект «Коммуникации между центрами экономического роста»;</w:t>
      </w:r>
    </w:p>
    <w:p w:rsidR="00370131" w:rsidRPr="00147340" w:rsidRDefault="00370131" w:rsidP="00147340">
      <w:pPr>
        <w:spacing w:line="276" w:lineRule="auto"/>
        <w:ind w:firstLine="709"/>
        <w:jc w:val="both"/>
        <w:rPr>
          <w:rFonts w:asciiTheme="minorHAnsi" w:hAnsiTheme="minorHAnsi" w:cstheme="minorHAnsi"/>
          <w:bCs/>
          <w:color w:val="000000"/>
          <w:sz w:val="28"/>
          <w:szCs w:val="28"/>
        </w:rPr>
      </w:pPr>
      <w:r w:rsidRPr="00147340">
        <w:rPr>
          <w:rFonts w:asciiTheme="minorHAnsi" w:hAnsiTheme="minorHAnsi" w:cstheme="minorHAnsi"/>
          <w:bCs/>
          <w:color w:val="000000"/>
          <w:sz w:val="28"/>
          <w:szCs w:val="28"/>
        </w:rPr>
        <w:t>федеральный проект «Дорожная сеть».</w:t>
      </w:r>
    </w:p>
    <w:p w:rsidR="00DF5483" w:rsidRPr="00147340" w:rsidRDefault="00DF5483" w:rsidP="00147340">
      <w:pPr>
        <w:pStyle w:val="a7"/>
        <w:spacing w:after="0" w:line="276" w:lineRule="auto"/>
        <w:ind w:firstLine="709"/>
        <w:jc w:val="both"/>
        <w:rPr>
          <w:rFonts w:asciiTheme="minorHAnsi" w:hAnsiTheme="minorHAnsi" w:cstheme="minorHAnsi"/>
          <w:spacing w:val="-1"/>
          <w:sz w:val="28"/>
        </w:rPr>
      </w:pPr>
      <w:r w:rsidRPr="00147340">
        <w:rPr>
          <w:rFonts w:asciiTheme="minorHAnsi" w:hAnsiTheme="minorHAnsi" w:cstheme="minorHAnsi"/>
          <w:spacing w:val="-1"/>
          <w:sz w:val="28"/>
        </w:rPr>
        <w:t xml:space="preserve">Информация о расходах федерального бюджета, консолидированных бюджетов субъектов Российской Федерации и юридических лиц на реализацию </w:t>
      </w:r>
      <w:r w:rsidR="0000651D" w:rsidRPr="00147340">
        <w:rPr>
          <w:rFonts w:asciiTheme="minorHAnsi" w:hAnsiTheme="minorHAnsi" w:cstheme="minorHAnsi"/>
          <w:spacing w:val="-1"/>
          <w:sz w:val="28"/>
        </w:rPr>
        <w:t>це</w:t>
      </w:r>
      <w:r w:rsidRPr="00147340">
        <w:rPr>
          <w:rFonts w:asciiTheme="minorHAnsi" w:hAnsiTheme="minorHAnsi" w:cstheme="minorHAnsi"/>
          <w:spacing w:val="-1"/>
          <w:sz w:val="28"/>
        </w:rPr>
        <w:t xml:space="preserve">лей государственной программы Российской Федерации </w:t>
      </w:r>
      <w:r w:rsidR="00787D57" w:rsidRPr="00147340">
        <w:rPr>
          <w:rFonts w:asciiTheme="minorHAnsi" w:hAnsiTheme="minorHAnsi" w:cstheme="minorHAnsi"/>
          <w:spacing w:val="-1"/>
          <w:sz w:val="28"/>
        </w:rPr>
        <w:t>«</w:t>
      </w:r>
      <w:r w:rsidRPr="00147340">
        <w:rPr>
          <w:rFonts w:asciiTheme="minorHAnsi" w:hAnsiTheme="minorHAnsi" w:cstheme="minorHAnsi"/>
          <w:spacing w:val="-1"/>
          <w:sz w:val="28"/>
        </w:rPr>
        <w:t>Развитие транспортной системы</w:t>
      </w:r>
      <w:r w:rsidR="00787D57" w:rsidRPr="00147340">
        <w:rPr>
          <w:rFonts w:asciiTheme="minorHAnsi" w:hAnsiTheme="minorHAnsi" w:cstheme="minorHAnsi"/>
          <w:spacing w:val="-1"/>
          <w:sz w:val="28"/>
        </w:rPr>
        <w:t>»</w:t>
      </w:r>
      <w:r w:rsidRPr="00147340">
        <w:rPr>
          <w:rFonts w:asciiTheme="minorHAnsi" w:hAnsiTheme="minorHAnsi" w:cstheme="minorHAnsi"/>
          <w:spacing w:val="-1"/>
          <w:sz w:val="28"/>
        </w:rPr>
        <w:t xml:space="preserve"> приведена в </w:t>
      </w:r>
      <w:r w:rsidR="00C246D8" w:rsidRPr="00147340">
        <w:rPr>
          <w:rFonts w:asciiTheme="minorHAnsi" w:hAnsiTheme="minorHAnsi" w:cstheme="minorHAnsi"/>
          <w:spacing w:val="-1"/>
          <w:sz w:val="28"/>
        </w:rPr>
        <w:t xml:space="preserve">таблице </w:t>
      </w:r>
      <w:r w:rsidRPr="00147340">
        <w:rPr>
          <w:rFonts w:asciiTheme="minorHAnsi" w:hAnsiTheme="minorHAnsi" w:cstheme="minorHAnsi"/>
          <w:spacing w:val="-1"/>
          <w:sz w:val="28"/>
        </w:rPr>
        <w:t>6.</w:t>
      </w:r>
    </w:p>
    <w:p w:rsidR="00370131" w:rsidRPr="00147340" w:rsidRDefault="00370131" w:rsidP="00147340">
      <w:pPr>
        <w:pStyle w:val="a7"/>
        <w:spacing w:after="0" w:line="276" w:lineRule="auto"/>
        <w:ind w:firstLine="709"/>
        <w:jc w:val="both"/>
        <w:rPr>
          <w:rFonts w:asciiTheme="minorHAnsi" w:hAnsiTheme="minorHAnsi" w:cstheme="minorHAnsi"/>
          <w:spacing w:val="-1"/>
          <w:sz w:val="18"/>
          <w:szCs w:val="18"/>
        </w:rPr>
      </w:pPr>
    </w:p>
    <w:p w:rsidR="002D5122" w:rsidRPr="00147340" w:rsidRDefault="007371A8" w:rsidP="00147340">
      <w:pPr>
        <w:pStyle w:val="a7"/>
        <w:spacing w:after="0" w:line="276" w:lineRule="auto"/>
        <w:ind w:firstLine="709"/>
        <w:jc w:val="center"/>
        <w:rPr>
          <w:rFonts w:asciiTheme="minorHAnsi" w:hAnsiTheme="minorHAnsi" w:cstheme="minorHAnsi"/>
          <w:b/>
          <w:spacing w:val="-1"/>
          <w:sz w:val="28"/>
        </w:rPr>
      </w:pPr>
      <w:r w:rsidRPr="00147340">
        <w:rPr>
          <w:rFonts w:asciiTheme="minorHAnsi" w:hAnsiTheme="minorHAnsi" w:cstheme="minorHAnsi"/>
          <w:b/>
          <w:spacing w:val="-1"/>
          <w:sz w:val="28"/>
        </w:rPr>
        <w:t>Предложения по дальнейшей реализации Программы</w:t>
      </w:r>
    </w:p>
    <w:p w:rsidR="007371A8" w:rsidRPr="00147340" w:rsidRDefault="007371A8" w:rsidP="00147340">
      <w:pPr>
        <w:pStyle w:val="ConsPlusNormal"/>
        <w:spacing w:line="276" w:lineRule="auto"/>
        <w:ind w:firstLine="709"/>
        <w:jc w:val="both"/>
        <w:rPr>
          <w:rFonts w:asciiTheme="minorHAnsi" w:hAnsiTheme="minorHAnsi" w:cstheme="minorHAnsi"/>
          <w:bCs/>
          <w:iCs/>
          <w:sz w:val="18"/>
          <w:szCs w:val="18"/>
        </w:rPr>
      </w:pPr>
    </w:p>
    <w:p w:rsidR="008A39EE" w:rsidRPr="00147340" w:rsidRDefault="008B0626" w:rsidP="00147340">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147340">
        <w:rPr>
          <w:rFonts w:asciiTheme="minorHAnsi" w:hAnsiTheme="minorHAnsi" w:cstheme="minorHAnsi"/>
          <w:color w:val="000000"/>
          <w:sz w:val="28"/>
          <w:szCs w:val="28"/>
        </w:rPr>
        <w:t>ГП РТС является документом, предусматривающим реализацию комплекса мероприятий, направленных на достижение определенных документами стратегического планирования в сфере транспорта и дорожного хозяйства целей государственной политики в соответствующей сфере, на принципах проектного управления и направлена на достижение национальных целей развития Российской Федерации</w:t>
      </w:r>
      <w:r w:rsidR="008A39EE" w:rsidRPr="00147340">
        <w:rPr>
          <w:rFonts w:asciiTheme="minorHAnsi" w:hAnsiTheme="minorHAnsi" w:cstheme="minorHAnsi"/>
          <w:bCs/>
          <w:iCs/>
          <w:sz w:val="28"/>
          <w:szCs w:val="28"/>
        </w:rPr>
        <w:t>.</w:t>
      </w:r>
    </w:p>
    <w:p w:rsidR="00041B7F" w:rsidRPr="00147340" w:rsidRDefault="008B0626" w:rsidP="00147340">
      <w:pPr>
        <w:widowControl w:val="0"/>
        <w:tabs>
          <w:tab w:val="left" w:pos="643"/>
          <w:tab w:val="left" w:leader="underscore" w:pos="5760"/>
        </w:tabs>
        <w:spacing w:line="276" w:lineRule="auto"/>
        <w:ind w:firstLine="709"/>
        <w:jc w:val="both"/>
        <w:rPr>
          <w:rFonts w:asciiTheme="minorHAnsi" w:hAnsiTheme="minorHAnsi" w:cstheme="minorHAnsi"/>
          <w:color w:val="000000"/>
          <w:sz w:val="28"/>
          <w:szCs w:val="28"/>
        </w:rPr>
      </w:pPr>
      <w:proofErr w:type="gramStart"/>
      <w:r w:rsidRPr="00147340">
        <w:rPr>
          <w:rFonts w:asciiTheme="minorHAnsi" w:hAnsiTheme="minorHAnsi" w:cstheme="minorHAnsi"/>
          <w:bCs/>
          <w:iCs/>
          <w:sz w:val="28"/>
          <w:szCs w:val="28"/>
        </w:rPr>
        <w:t>Действующая</w:t>
      </w:r>
      <w:r w:rsidR="008A39EE" w:rsidRPr="00147340">
        <w:rPr>
          <w:rFonts w:asciiTheme="minorHAnsi" w:hAnsiTheme="minorHAnsi" w:cstheme="minorHAnsi"/>
          <w:bCs/>
          <w:iCs/>
          <w:sz w:val="28"/>
          <w:szCs w:val="28"/>
        </w:rPr>
        <w:t xml:space="preserve"> версия </w:t>
      </w:r>
      <w:r w:rsidR="00357534" w:rsidRPr="00147340">
        <w:rPr>
          <w:rFonts w:asciiTheme="minorHAnsi" w:hAnsiTheme="minorHAnsi" w:cstheme="minorHAnsi"/>
          <w:bCs/>
          <w:iCs/>
          <w:sz w:val="28"/>
          <w:szCs w:val="28"/>
        </w:rPr>
        <w:t xml:space="preserve"> Программы </w:t>
      </w:r>
      <w:r w:rsidR="008A39EE" w:rsidRPr="00147340">
        <w:rPr>
          <w:rFonts w:asciiTheme="minorHAnsi" w:hAnsiTheme="minorHAnsi" w:cstheme="minorHAnsi"/>
          <w:bCs/>
          <w:iCs/>
          <w:sz w:val="28"/>
          <w:szCs w:val="28"/>
        </w:rPr>
        <w:t>актуализ</w:t>
      </w:r>
      <w:r w:rsidR="00041B7F" w:rsidRPr="00147340">
        <w:rPr>
          <w:rFonts w:asciiTheme="minorHAnsi" w:hAnsiTheme="minorHAnsi" w:cstheme="minorHAnsi"/>
          <w:bCs/>
          <w:iCs/>
          <w:sz w:val="28"/>
          <w:szCs w:val="28"/>
        </w:rPr>
        <w:t>ирована</w:t>
      </w:r>
      <w:r w:rsidR="00985947" w:rsidRPr="00147340">
        <w:rPr>
          <w:rFonts w:asciiTheme="minorHAnsi" w:hAnsiTheme="minorHAnsi" w:cstheme="minorHAnsi"/>
          <w:bCs/>
          <w:iCs/>
          <w:sz w:val="28"/>
          <w:szCs w:val="28"/>
        </w:rPr>
        <w:t xml:space="preserve"> </w:t>
      </w:r>
      <w:r w:rsidR="008A39EE" w:rsidRPr="00147340">
        <w:rPr>
          <w:rFonts w:asciiTheme="minorHAnsi" w:hAnsiTheme="minorHAnsi" w:cstheme="minorHAnsi"/>
          <w:color w:val="000000"/>
          <w:sz w:val="28"/>
          <w:szCs w:val="28"/>
        </w:rPr>
        <w:t xml:space="preserve">в целях исполнения поручения Председателя Правительства Российской Федерации   М.В. </w:t>
      </w:r>
      <w:proofErr w:type="spellStart"/>
      <w:r w:rsidR="00786CF1">
        <w:rPr>
          <w:rFonts w:asciiTheme="minorHAnsi" w:hAnsiTheme="minorHAnsi" w:cstheme="minorHAnsi"/>
          <w:color w:val="000000"/>
          <w:sz w:val="28"/>
          <w:szCs w:val="28"/>
        </w:rPr>
        <w:t>Мишустина</w:t>
      </w:r>
      <w:proofErr w:type="spellEnd"/>
      <w:r w:rsidR="00786CF1">
        <w:rPr>
          <w:rFonts w:asciiTheme="minorHAnsi" w:hAnsiTheme="minorHAnsi" w:cstheme="minorHAnsi"/>
          <w:color w:val="000000"/>
          <w:sz w:val="28"/>
          <w:szCs w:val="28"/>
        </w:rPr>
        <w:t xml:space="preserve"> от 26 ноября 2020 г. </w:t>
      </w:r>
      <w:r w:rsidR="008A39EE" w:rsidRPr="00147340">
        <w:rPr>
          <w:rFonts w:asciiTheme="minorHAnsi" w:hAnsiTheme="minorHAnsi" w:cstheme="minorHAnsi"/>
          <w:color w:val="000000"/>
          <w:sz w:val="28"/>
          <w:szCs w:val="28"/>
        </w:rPr>
        <w:t xml:space="preserve">№ ММ-П6-15400   о корректировке государственных </w:t>
      </w:r>
      <w:r w:rsidR="00786CF1">
        <w:rPr>
          <w:rFonts w:asciiTheme="minorHAnsi" w:hAnsiTheme="minorHAnsi" w:cstheme="minorHAnsi"/>
          <w:color w:val="000000"/>
          <w:sz w:val="28"/>
          <w:szCs w:val="28"/>
        </w:rPr>
        <w:t xml:space="preserve">программ Российской Федерации </w:t>
      </w:r>
      <w:r w:rsidR="008A39EE" w:rsidRPr="00147340">
        <w:rPr>
          <w:rFonts w:asciiTheme="minorHAnsi" w:hAnsiTheme="minorHAnsi" w:cstheme="minorHAnsi"/>
          <w:color w:val="000000"/>
          <w:sz w:val="28"/>
          <w:szCs w:val="28"/>
        </w:rPr>
        <w:t>для обеспечения достижения национальных целей развития Российской Федерации, предусмотренных положениями Указа Президента Российско</w:t>
      </w:r>
      <w:r w:rsidR="00786CF1">
        <w:rPr>
          <w:rFonts w:asciiTheme="minorHAnsi" w:hAnsiTheme="minorHAnsi" w:cstheme="minorHAnsi"/>
          <w:color w:val="000000"/>
          <w:sz w:val="28"/>
          <w:szCs w:val="28"/>
        </w:rPr>
        <w:t xml:space="preserve">й Федерации от 21 июля 2020 г. </w:t>
      </w:r>
      <w:bookmarkStart w:id="1" w:name="_GoBack"/>
      <w:bookmarkEnd w:id="1"/>
      <w:r w:rsidR="008A39EE" w:rsidRPr="00147340">
        <w:rPr>
          <w:rFonts w:asciiTheme="minorHAnsi" w:hAnsiTheme="minorHAnsi" w:cstheme="minorHAnsi"/>
          <w:color w:val="000000"/>
          <w:sz w:val="28"/>
          <w:szCs w:val="28"/>
        </w:rPr>
        <w:t xml:space="preserve">№ 474 </w:t>
      </w:r>
      <w:r w:rsidR="00787D57" w:rsidRPr="00147340">
        <w:rPr>
          <w:rFonts w:asciiTheme="minorHAnsi" w:hAnsiTheme="minorHAnsi" w:cstheme="minorHAnsi"/>
          <w:color w:val="000000"/>
          <w:sz w:val="28"/>
          <w:szCs w:val="28"/>
        </w:rPr>
        <w:t>«</w:t>
      </w:r>
      <w:r w:rsidR="008A39EE" w:rsidRPr="00147340">
        <w:rPr>
          <w:rFonts w:asciiTheme="minorHAnsi" w:hAnsiTheme="minorHAnsi" w:cstheme="minorHAnsi"/>
          <w:color w:val="000000"/>
          <w:sz w:val="28"/>
          <w:szCs w:val="28"/>
        </w:rPr>
        <w:t>О национальных целях развития Российской Федерации на период до 2030 года</w:t>
      </w:r>
      <w:r w:rsidR="00787D57" w:rsidRPr="00147340">
        <w:rPr>
          <w:rFonts w:asciiTheme="minorHAnsi" w:hAnsiTheme="minorHAnsi" w:cstheme="minorHAnsi"/>
          <w:color w:val="000000"/>
          <w:sz w:val="28"/>
          <w:szCs w:val="28"/>
        </w:rPr>
        <w:t>»</w:t>
      </w:r>
      <w:r w:rsidR="008A39EE" w:rsidRPr="00147340">
        <w:rPr>
          <w:rFonts w:asciiTheme="minorHAnsi" w:hAnsiTheme="minorHAnsi" w:cstheme="minorHAnsi"/>
          <w:color w:val="000000"/>
          <w:sz w:val="28"/>
          <w:szCs w:val="28"/>
        </w:rPr>
        <w:t>, учета изменений</w:t>
      </w:r>
      <w:proofErr w:type="gramEnd"/>
      <w:r w:rsidR="008A39EE" w:rsidRPr="00147340">
        <w:rPr>
          <w:rFonts w:asciiTheme="minorHAnsi" w:hAnsiTheme="minorHAnsi" w:cstheme="minorHAnsi"/>
          <w:color w:val="000000"/>
          <w:sz w:val="28"/>
          <w:szCs w:val="28"/>
        </w:rPr>
        <w:t>, внесенных</w:t>
      </w:r>
      <w:r w:rsidR="004C01EF" w:rsidRPr="00147340">
        <w:rPr>
          <w:rFonts w:asciiTheme="minorHAnsi" w:hAnsiTheme="minorHAnsi" w:cstheme="minorHAnsi"/>
          <w:color w:val="000000"/>
          <w:sz w:val="28"/>
          <w:szCs w:val="28"/>
        </w:rPr>
        <w:br/>
      </w:r>
      <w:r w:rsidR="00357534" w:rsidRPr="00147340">
        <w:rPr>
          <w:rFonts w:asciiTheme="minorHAnsi" w:hAnsiTheme="minorHAnsi" w:cstheme="minorHAnsi"/>
          <w:color w:val="000000"/>
          <w:sz w:val="28"/>
          <w:szCs w:val="28"/>
        </w:rPr>
        <w:t xml:space="preserve"> </w:t>
      </w:r>
      <w:r w:rsidR="008A39EE" w:rsidRPr="00147340">
        <w:rPr>
          <w:rFonts w:asciiTheme="minorHAnsi" w:hAnsiTheme="minorHAnsi" w:cstheme="minorHAnsi"/>
          <w:color w:val="000000"/>
          <w:sz w:val="28"/>
          <w:szCs w:val="28"/>
        </w:rPr>
        <w:t>в федеральные проекты, входящие в ее состав</w:t>
      </w:r>
      <w:r w:rsidR="000D2040" w:rsidRPr="00147340">
        <w:rPr>
          <w:rFonts w:asciiTheme="minorHAnsi" w:hAnsiTheme="minorHAnsi" w:cstheme="minorHAnsi"/>
          <w:color w:val="000000"/>
          <w:sz w:val="28"/>
          <w:szCs w:val="28"/>
        </w:rPr>
        <w:t xml:space="preserve"> </w:t>
      </w:r>
      <w:r w:rsidRPr="00147340">
        <w:rPr>
          <w:rFonts w:asciiTheme="minorHAnsi" w:hAnsiTheme="minorHAnsi" w:cstheme="minorHAnsi"/>
          <w:color w:val="000000"/>
          <w:sz w:val="28"/>
          <w:szCs w:val="28"/>
        </w:rPr>
        <w:t>и положений Федерального закона</w:t>
      </w:r>
      <w:r w:rsidR="004C01EF" w:rsidRPr="00147340">
        <w:rPr>
          <w:rFonts w:asciiTheme="minorHAnsi" w:hAnsiTheme="minorHAnsi" w:cstheme="minorHAnsi"/>
          <w:color w:val="000000"/>
          <w:sz w:val="28"/>
          <w:szCs w:val="28"/>
        </w:rPr>
        <w:t xml:space="preserve"> </w:t>
      </w:r>
      <w:r w:rsidR="004C01EF" w:rsidRPr="00147340">
        <w:rPr>
          <w:rFonts w:asciiTheme="minorHAnsi" w:hAnsiTheme="minorHAnsi" w:cstheme="minorHAnsi"/>
          <w:color w:val="000000"/>
          <w:sz w:val="28"/>
          <w:szCs w:val="28"/>
        </w:rPr>
        <w:br/>
      </w:r>
      <w:r w:rsidR="004C01EF" w:rsidRPr="00147340">
        <w:rPr>
          <w:rFonts w:asciiTheme="minorHAnsi" w:hAnsiTheme="minorHAnsi" w:cstheme="minorHAnsi"/>
          <w:color w:val="000000"/>
          <w:sz w:val="28"/>
          <w:szCs w:val="28"/>
        </w:rPr>
        <w:lastRenderedPageBreak/>
        <w:t>о</w:t>
      </w:r>
      <w:r w:rsidRPr="00147340">
        <w:rPr>
          <w:rFonts w:asciiTheme="minorHAnsi" w:hAnsiTheme="minorHAnsi" w:cstheme="minorHAnsi"/>
          <w:color w:val="000000"/>
          <w:sz w:val="28"/>
          <w:szCs w:val="28"/>
        </w:rPr>
        <w:t xml:space="preserve">т 8 декабря 2020 г. № 385-ФЗ </w:t>
      </w:r>
      <w:r w:rsidR="00787D57" w:rsidRPr="00147340">
        <w:rPr>
          <w:rFonts w:asciiTheme="minorHAnsi" w:hAnsiTheme="minorHAnsi" w:cstheme="minorHAnsi"/>
          <w:color w:val="000000"/>
          <w:sz w:val="28"/>
          <w:szCs w:val="28"/>
        </w:rPr>
        <w:t>«</w:t>
      </w:r>
      <w:r w:rsidRPr="00147340">
        <w:rPr>
          <w:rFonts w:asciiTheme="minorHAnsi" w:hAnsiTheme="minorHAnsi" w:cstheme="minorHAnsi"/>
          <w:color w:val="000000"/>
          <w:sz w:val="28"/>
          <w:szCs w:val="28"/>
        </w:rPr>
        <w:t>О федеральном бюджете на 2021 год  и на плановый период 2022 и 2023 годов</w:t>
      </w:r>
      <w:r w:rsidR="00787D57" w:rsidRPr="00147340">
        <w:rPr>
          <w:rFonts w:asciiTheme="minorHAnsi" w:hAnsiTheme="minorHAnsi" w:cstheme="minorHAnsi"/>
          <w:color w:val="000000"/>
          <w:sz w:val="28"/>
          <w:szCs w:val="28"/>
        </w:rPr>
        <w:t>»</w:t>
      </w:r>
      <w:r w:rsidRPr="00147340">
        <w:rPr>
          <w:rFonts w:asciiTheme="minorHAnsi" w:hAnsiTheme="minorHAnsi" w:cstheme="minorHAnsi"/>
          <w:color w:val="000000"/>
          <w:sz w:val="28"/>
          <w:szCs w:val="28"/>
        </w:rPr>
        <w:t>.</w:t>
      </w:r>
      <w:r w:rsidR="006B1497" w:rsidRPr="00147340">
        <w:rPr>
          <w:rFonts w:asciiTheme="minorHAnsi" w:hAnsiTheme="minorHAnsi" w:cstheme="minorHAnsi"/>
          <w:color w:val="000000"/>
          <w:sz w:val="28"/>
          <w:szCs w:val="28"/>
        </w:rPr>
        <w:t xml:space="preserve"> </w:t>
      </w:r>
      <w:r w:rsidR="00041B7F" w:rsidRPr="00147340">
        <w:rPr>
          <w:rFonts w:asciiTheme="minorHAnsi" w:hAnsiTheme="minorHAnsi" w:cstheme="minorHAnsi"/>
          <w:color w:val="000000"/>
          <w:sz w:val="28"/>
          <w:szCs w:val="28"/>
        </w:rPr>
        <w:t>Актуализированная Программа на 2021–2024 годы утверждена   постановлением Правительства Российской Федерации от 30.03.2021 № 483.</w:t>
      </w:r>
    </w:p>
    <w:p w:rsidR="008A39EE" w:rsidRPr="00147340" w:rsidRDefault="008A39EE" w:rsidP="00147340">
      <w:pPr>
        <w:widowControl w:val="0"/>
        <w:tabs>
          <w:tab w:val="left" w:pos="643"/>
          <w:tab w:val="left" w:leader="underscore" w:pos="5760"/>
        </w:tabs>
        <w:spacing w:line="276" w:lineRule="auto"/>
        <w:ind w:firstLine="709"/>
        <w:jc w:val="both"/>
        <w:rPr>
          <w:rFonts w:asciiTheme="minorHAnsi" w:hAnsiTheme="minorHAnsi" w:cstheme="minorHAnsi"/>
          <w:color w:val="000000"/>
          <w:sz w:val="28"/>
          <w:szCs w:val="28"/>
        </w:rPr>
      </w:pPr>
      <w:r w:rsidRPr="00147340">
        <w:rPr>
          <w:rFonts w:asciiTheme="minorHAnsi" w:hAnsiTheme="minorHAnsi" w:cstheme="minorHAnsi"/>
          <w:color w:val="000000"/>
          <w:sz w:val="28"/>
          <w:szCs w:val="28"/>
        </w:rPr>
        <w:t>Уточненные целевые значения индикаторов сформированы с учетом Единого плана по достижению национальных целей развития Российской Федерации</w:t>
      </w:r>
      <w:r w:rsidR="004C01EF" w:rsidRPr="00147340">
        <w:rPr>
          <w:rFonts w:asciiTheme="minorHAnsi" w:hAnsiTheme="minorHAnsi" w:cstheme="minorHAnsi"/>
          <w:color w:val="000000"/>
          <w:sz w:val="28"/>
          <w:szCs w:val="28"/>
        </w:rPr>
        <w:t xml:space="preserve"> </w:t>
      </w:r>
      <w:r w:rsidR="004C01EF" w:rsidRPr="00147340">
        <w:rPr>
          <w:rFonts w:asciiTheme="minorHAnsi" w:hAnsiTheme="minorHAnsi" w:cstheme="minorHAnsi"/>
          <w:color w:val="000000"/>
          <w:sz w:val="28"/>
          <w:szCs w:val="28"/>
        </w:rPr>
        <w:br/>
      </w:r>
      <w:r w:rsidRPr="00147340">
        <w:rPr>
          <w:rFonts w:asciiTheme="minorHAnsi" w:hAnsiTheme="minorHAnsi" w:cstheme="minorHAnsi"/>
          <w:color w:val="000000"/>
          <w:sz w:val="28"/>
          <w:szCs w:val="28"/>
        </w:rPr>
        <w:t xml:space="preserve">на период до 2024 года и на плановый период до 2030 года (далее </w:t>
      </w:r>
      <w:r w:rsidR="00036B21" w:rsidRPr="00147340">
        <w:rPr>
          <w:rFonts w:asciiTheme="minorHAnsi" w:hAnsiTheme="minorHAnsi" w:cstheme="minorHAnsi"/>
          <w:color w:val="000000"/>
          <w:sz w:val="28"/>
          <w:szCs w:val="28"/>
        </w:rPr>
        <w:t xml:space="preserve">– </w:t>
      </w:r>
      <w:r w:rsidRPr="00147340">
        <w:rPr>
          <w:rFonts w:asciiTheme="minorHAnsi" w:hAnsiTheme="minorHAnsi" w:cstheme="minorHAnsi"/>
          <w:color w:val="000000"/>
          <w:sz w:val="28"/>
          <w:szCs w:val="28"/>
        </w:rPr>
        <w:t>Единый план), хода реализации проектов и программ в 2020 году в условиях распространения коронавирусной инфекции</w:t>
      </w:r>
      <w:r w:rsidR="00884B63" w:rsidRPr="00147340">
        <w:rPr>
          <w:rFonts w:asciiTheme="minorHAnsi" w:hAnsiTheme="minorHAnsi" w:cstheme="minorHAnsi"/>
          <w:color w:val="000000"/>
          <w:sz w:val="28"/>
          <w:szCs w:val="28"/>
        </w:rPr>
        <w:t xml:space="preserve"> COVID-19</w:t>
      </w:r>
      <w:r w:rsidRPr="00147340">
        <w:rPr>
          <w:rFonts w:asciiTheme="minorHAnsi" w:hAnsiTheme="minorHAnsi" w:cstheme="minorHAnsi"/>
          <w:color w:val="000000"/>
          <w:sz w:val="28"/>
          <w:szCs w:val="28"/>
        </w:rPr>
        <w:t>, параметров базового сценария среднесрочного Прогноза социально-экономического развития Российской Федерации на 2021 год и на плановый период 2022 и 2023 годов</w:t>
      </w:r>
      <w:r w:rsidR="000D2040" w:rsidRPr="00147340">
        <w:rPr>
          <w:rFonts w:asciiTheme="minorHAnsi" w:hAnsiTheme="minorHAnsi" w:cstheme="minorHAnsi"/>
          <w:color w:val="000000"/>
          <w:sz w:val="28"/>
          <w:szCs w:val="28"/>
        </w:rPr>
        <w:t xml:space="preserve"> </w:t>
      </w:r>
      <w:r w:rsidR="001C0F6E" w:rsidRPr="00147340">
        <w:rPr>
          <w:rFonts w:asciiTheme="minorHAnsi" w:hAnsiTheme="minorHAnsi" w:cstheme="minorHAnsi"/>
          <w:sz w:val="28"/>
          <w:szCs w:val="28"/>
        </w:rPr>
        <w:t>в части транспортного комплекса, разработанного на основании макроэкономических параметров, одобренных на заседании Правительства Российской Федерации</w:t>
      </w:r>
      <w:r w:rsidR="004C01EF" w:rsidRPr="00147340">
        <w:rPr>
          <w:rFonts w:asciiTheme="minorHAnsi" w:hAnsiTheme="minorHAnsi" w:cstheme="minorHAnsi"/>
          <w:sz w:val="28"/>
          <w:szCs w:val="28"/>
        </w:rPr>
        <w:t xml:space="preserve"> </w:t>
      </w:r>
      <w:r w:rsidR="004C01EF" w:rsidRPr="00147340">
        <w:rPr>
          <w:rFonts w:asciiTheme="minorHAnsi" w:hAnsiTheme="minorHAnsi" w:cstheme="minorHAnsi"/>
          <w:sz w:val="28"/>
          <w:szCs w:val="28"/>
        </w:rPr>
        <w:br/>
      </w:r>
      <w:r w:rsidR="001C0F6E" w:rsidRPr="00147340">
        <w:rPr>
          <w:rFonts w:asciiTheme="minorHAnsi" w:hAnsiTheme="minorHAnsi" w:cstheme="minorHAnsi"/>
          <w:sz w:val="28"/>
          <w:szCs w:val="28"/>
        </w:rPr>
        <w:t>16 сентября 2020 г. (протокол № 35, часть 1),  и обеспечивающего достижение национальных целей развития Российской Федерации на период до 2030 года, установленных Указом Президента Российской Федерации от</w:t>
      </w:r>
      <w:r w:rsidR="006D77A8" w:rsidRPr="00147340">
        <w:rPr>
          <w:rFonts w:asciiTheme="minorHAnsi" w:hAnsiTheme="minorHAnsi" w:cstheme="minorHAnsi"/>
          <w:sz w:val="28"/>
          <w:szCs w:val="28"/>
        </w:rPr>
        <w:t xml:space="preserve"> </w:t>
      </w:r>
      <w:r w:rsidR="001C0F6E" w:rsidRPr="00147340">
        <w:rPr>
          <w:rFonts w:asciiTheme="minorHAnsi" w:hAnsiTheme="minorHAnsi" w:cstheme="minorHAnsi"/>
          <w:sz w:val="28"/>
          <w:szCs w:val="28"/>
        </w:rPr>
        <w:t xml:space="preserve"> 21 июля 2020 г.</w:t>
      </w:r>
      <w:r w:rsidR="004C01EF" w:rsidRPr="00147340">
        <w:rPr>
          <w:rFonts w:asciiTheme="minorHAnsi" w:hAnsiTheme="minorHAnsi" w:cstheme="minorHAnsi"/>
          <w:sz w:val="28"/>
          <w:szCs w:val="28"/>
        </w:rPr>
        <w:t xml:space="preserve"> </w:t>
      </w:r>
      <w:r w:rsidR="004C01EF" w:rsidRPr="00147340">
        <w:rPr>
          <w:rFonts w:asciiTheme="minorHAnsi" w:hAnsiTheme="minorHAnsi" w:cstheme="minorHAnsi"/>
          <w:sz w:val="28"/>
          <w:szCs w:val="28"/>
        </w:rPr>
        <w:br/>
      </w:r>
      <w:r w:rsidR="001C0F6E" w:rsidRPr="00147340">
        <w:rPr>
          <w:rFonts w:asciiTheme="minorHAnsi" w:hAnsiTheme="minorHAnsi" w:cstheme="minorHAnsi"/>
          <w:sz w:val="28"/>
          <w:szCs w:val="28"/>
        </w:rPr>
        <w:t>№ 474</w:t>
      </w:r>
      <w:r w:rsidR="006831F2" w:rsidRPr="00147340">
        <w:rPr>
          <w:rFonts w:asciiTheme="minorHAnsi" w:hAnsiTheme="minorHAnsi" w:cstheme="minorHAnsi"/>
          <w:sz w:val="28"/>
          <w:szCs w:val="28"/>
        </w:rPr>
        <w:t xml:space="preserve"> </w:t>
      </w:r>
      <w:r w:rsidR="00787D57" w:rsidRPr="00147340">
        <w:rPr>
          <w:rFonts w:asciiTheme="minorHAnsi" w:hAnsiTheme="minorHAnsi" w:cstheme="minorHAnsi"/>
          <w:sz w:val="28"/>
          <w:szCs w:val="28"/>
        </w:rPr>
        <w:t>«</w:t>
      </w:r>
      <w:r w:rsidR="001C0F6E" w:rsidRPr="00147340">
        <w:rPr>
          <w:rFonts w:asciiTheme="minorHAnsi" w:hAnsiTheme="minorHAnsi" w:cstheme="minorHAnsi"/>
          <w:sz w:val="28"/>
          <w:szCs w:val="28"/>
        </w:rPr>
        <w:t xml:space="preserve">О национальных целях развития </w:t>
      </w:r>
      <w:r w:rsidR="00640DD6" w:rsidRPr="00147340">
        <w:rPr>
          <w:rFonts w:asciiTheme="minorHAnsi" w:hAnsiTheme="minorHAnsi" w:cstheme="minorHAnsi"/>
          <w:sz w:val="28"/>
          <w:szCs w:val="28"/>
        </w:rPr>
        <w:t xml:space="preserve">Российской Федерации </w:t>
      </w:r>
      <w:r w:rsidR="001C0F6E" w:rsidRPr="00147340">
        <w:rPr>
          <w:rFonts w:asciiTheme="minorHAnsi" w:hAnsiTheme="minorHAnsi" w:cstheme="minorHAnsi"/>
          <w:sz w:val="28"/>
          <w:szCs w:val="28"/>
        </w:rPr>
        <w:t xml:space="preserve">на период </w:t>
      </w:r>
      <w:r w:rsidR="00AF6517" w:rsidRPr="00147340">
        <w:rPr>
          <w:rFonts w:asciiTheme="minorHAnsi" w:hAnsiTheme="minorHAnsi" w:cstheme="minorHAnsi"/>
          <w:sz w:val="28"/>
          <w:szCs w:val="28"/>
        </w:rPr>
        <w:br/>
      </w:r>
      <w:r w:rsidR="001C0F6E" w:rsidRPr="00147340">
        <w:rPr>
          <w:rFonts w:asciiTheme="minorHAnsi" w:hAnsiTheme="minorHAnsi" w:cstheme="minorHAnsi"/>
          <w:sz w:val="28"/>
          <w:szCs w:val="28"/>
        </w:rPr>
        <w:t>до 2030 года</w:t>
      </w:r>
      <w:r w:rsidR="00787D57" w:rsidRPr="00147340">
        <w:rPr>
          <w:rFonts w:asciiTheme="minorHAnsi" w:hAnsiTheme="minorHAnsi" w:cstheme="minorHAnsi"/>
          <w:sz w:val="28"/>
          <w:szCs w:val="28"/>
        </w:rPr>
        <w:t>»</w:t>
      </w:r>
      <w:r w:rsidR="001C0F6E" w:rsidRPr="00147340">
        <w:rPr>
          <w:rFonts w:asciiTheme="minorHAnsi" w:hAnsiTheme="minorHAnsi" w:cstheme="minorHAnsi"/>
          <w:sz w:val="28"/>
          <w:szCs w:val="28"/>
        </w:rPr>
        <w:t>.</w:t>
      </w:r>
    </w:p>
    <w:p w:rsidR="008B0626" w:rsidRPr="00147340" w:rsidRDefault="00DC55E3" w:rsidP="00147340">
      <w:pPr>
        <w:widowControl w:val="0"/>
        <w:tabs>
          <w:tab w:val="left" w:pos="643"/>
          <w:tab w:val="left" w:leader="underscore" w:pos="5760"/>
        </w:tabs>
        <w:spacing w:line="276" w:lineRule="auto"/>
        <w:ind w:firstLine="709"/>
        <w:jc w:val="both"/>
        <w:rPr>
          <w:rFonts w:asciiTheme="minorHAnsi" w:hAnsiTheme="minorHAnsi" w:cstheme="minorHAnsi"/>
          <w:color w:val="000000"/>
          <w:sz w:val="28"/>
          <w:szCs w:val="28"/>
        </w:rPr>
      </w:pPr>
      <w:r w:rsidRPr="00147340">
        <w:rPr>
          <w:rFonts w:asciiTheme="minorHAnsi" w:hAnsiTheme="minorHAnsi" w:cstheme="minorHAnsi"/>
          <w:color w:val="000000"/>
          <w:sz w:val="28"/>
          <w:szCs w:val="28"/>
        </w:rPr>
        <w:t>Д</w:t>
      </w:r>
      <w:r w:rsidR="008B0626" w:rsidRPr="00147340">
        <w:rPr>
          <w:rFonts w:asciiTheme="minorHAnsi" w:hAnsiTheme="minorHAnsi" w:cstheme="minorHAnsi"/>
          <w:color w:val="000000"/>
          <w:sz w:val="28"/>
          <w:szCs w:val="28"/>
        </w:rPr>
        <w:t>ополнительно включ</w:t>
      </w:r>
      <w:r w:rsidRPr="00147340">
        <w:rPr>
          <w:rFonts w:asciiTheme="minorHAnsi" w:hAnsiTheme="minorHAnsi" w:cstheme="minorHAnsi"/>
          <w:color w:val="000000"/>
          <w:sz w:val="28"/>
          <w:szCs w:val="28"/>
        </w:rPr>
        <w:t>ены</w:t>
      </w:r>
      <w:r w:rsidR="008B0626" w:rsidRPr="00147340">
        <w:rPr>
          <w:rFonts w:asciiTheme="minorHAnsi" w:hAnsiTheme="minorHAnsi" w:cstheme="minorHAnsi"/>
          <w:color w:val="000000"/>
          <w:sz w:val="28"/>
          <w:szCs w:val="28"/>
        </w:rPr>
        <w:t xml:space="preserve"> две цели, сформированные  с учетом достижения национальных целей развития Российской Федерации  на период</w:t>
      </w:r>
      <w:r w:rsidR="004C01EF" w:rsidRPr="00147340">
        <w:rPr>
          <w:rFonts w:asciiTheme="minorHAnsi" w:hAnsiTheme="minorHAnsi" w:cstheme="minorHAnsi"/>
          <w:color w:val="000000"/>
          <w:sz w:val="28"/>
          <w:szCs w:val="28"/>
        </w:rPr>
        <w:t xml:space="preserve"> </w:t>
      </w:r>
      <w:r w:rsidR="004C01EF" w:rsidRPr="00147340">
        <w:rPr>
          <w:rFonts w:asciiTheme="minorHAnsi" w:hAnsiTheme="minorHAnsi" w:cstheme="minorHAnsi"/>
          <w:color w:val="000000"/>
          <w:sz w:val="28"/>
          <w:szCs w:val="28"/>
        </w:rPr>
        <w:br/>
      </w:r>
      <w:r w:rsidR="008B0626" w:rsidRPr="00147340">
        <w:rPr>
          <w:rFonts w:asciiTheme="minorHAnsi" w:hAnsiTheme="minorHAnsi" w:cstheme="minorHAnsi"/>
          <w:color w:val="000000"/>
          <w:sz w:val="28"/>
          <w:szCs w:val="28"/>
        </w:rPr>
        <w:t>до 2030 года. Установленные целевые индикаторы данных целей сбалансированы</w:t>
      </w:r>
      <w:r w:rsidR="004C01EF" w:rsidRPr="00147340">
        <w:rPr>
          <w:rFonts w:asciiTheme="minorHAnsi" w:hAnsiTheme="minorHAnsi" w:cstheme="minorHAnsi"/>
          <w:color w:val="000000"/>
          <w:sz w:val="28"/>
          <w:szCs w:val="28"/>
        </w:rPr>
        <w:t xml:space="preserve"> </w:t>
      </w:r>
      <w:r w:rsidR="004C01EF" w:rsidRPr="00147340">
        <w:rPr>
          <w:rFonts w:asciiTheme="minorHAnsi" w:hAnsiTheme="minorHAnsi" w:cstheme="minorHAnsi"/>
          <w:color w:val="000000"/>
          <w:sz w:val="28"/>
          <w:szCs w:val="28"/>
        </w:rPr>
        <w:br/>
      </w:r>
      <w:r w:rsidR="00640DD6" w:rsidRPr="00147340">
        <w:rPr>
          <w:rFonts w:asciiTheme="minorHAnsi" w:hAnsiTheme="minorHAnsi" w:cstheme="minorHAnsi"/>
          <w:color w:val="000000"/>
          <w:sz w:val="28"/>
          <w:szCs w:val="28"/>
        </w:rPr>
        <w:t xml:space="preserve"> </w:t>
      </w:r>
      <w:r w:rsidR="008B0626" w:rsidRPr="00147340">
        <w:rPr>
          <w:rFonts w:asciiTheme="minorHAnsi" w:hAnsiTheme="minorHAnsi" w:cstheme="minorHAnsi"/>
          <w:color w:val="000000"/>
          <w:sz w:val="28"/>
          <w:szCs w:val="28"/>
        </w:rPr>
        <w:t>с индикаторами национальных целей Единого плана и характеризуют достижение национальных целей на период до 2024 года.</w:t>
      </w:r>
    </w:p>
    <w:p w:rsidR="008B0626" w:rsidRPr="00147340" w:rsidRDefault="008B0626" w:rsidP="00147340">
      <w:pPr>
        <w:widowControl w:val="0"/>
        <w:tabs>
          <w:tab w:val="left" w:pos="643"/>
          <w:tab w:val="left" w:leader="underscore" w:pos="5760"/>
        </w:tabs>
        <w:spacing w:line="276" w:lineRule="auto"/>
        <w:ind w:firstLine="709"/>
        <w:jc w:val="both"/>
        <w:rPr>
          <w:rFonts w:asciiTheme="minorHAnsi" w:hAnsiTheme="minorHAnsi" w:cstheme="minorHAnsi"/>
          <w:color w:val="000000"/>
          <w:sz w:val="28"/>
          <w:szCs w:val="28"/>
        </w:rPr>
      </w:pPr>
      <w:r w:rsidRPr="00147340">
        <w:rPr>
          <w:rFonts w:asciiTheme="minorHAnsi" w:hAnsiTheme="minorHAnsi" w:cstheme="minorHAnsi"/>
          <w:color w:val="000000"/>
          <w:sz w:val="28"/>
          <w:szCs w:val="28"/>
        </w:rPr>
        <w:t xml:space="preserve">Для обеспечения достижения национальной цели  </w:t>
      </w:r>
      <w:r w:rsidR="00787D57" w:rsidRPr="00147340">
        <w:rPr>
          <w:rFonts w:asciiTheme="minorHAnsi" w:hAnsiTheme="minorHAnsi" w:cstheme="minorHAnsi"/>
          <w:color w:val="000000"/>
          <w:sz w:val="28"/>
          <w:szCs w:val="28"/>
        </w:rPr>
        <w:t>«</w:t>
      </w:r>
      <w:r w:rsidRPr="00147340">
        <w:rPr>
          <w:rFonts w:asciiTheme="minorHAnsi" w:hAnsiTheme="minorHAnsi" w:cstheme="minorHAnsi"/>
          <w:color w:val="000000"/>
          <w:sz w:val="28"/>
          <w:szCs w:val="28"/>
        </w:rPr>
        <w:t>Комфортная и безопасная среда для жизни</w:t>
      </w:r>
      <w:r w:rsidR="00787D57" w:rsidRPr="00147340">
        <w:rPr>
          <w:rFonts w:asciiTheme="minorHAnsi" w:hAnsiTheme="minorHAnsi" w:cstheme="minorHAnsi"/>
          <w:color w:val="000000"/>
          <w:sz w:val="28"/>
          <w:szCs w:val="28"/>
        </w:rPr>
        <w:t>»</w:t>
      </w:r>
      <w:r w:rsidRPr="00147340">
        <w:rPr>
          <w:rFonts w:asciiTheme="minorHAnsi" w:hAnsiTheme="minorHAnsi" w:cstheme="minorHAnsi"/>
          <w:color w:val="000000"/>
          <w:sz w:val="28"/>
          <w:szCs w:val="28"/>
        </w:rPr>
        <w:t xml:space="preserve"> включена  цель № 6 </w:t>
      </w:r>
      <w:r w:rsidR="00787D57" w:rsidRPr="00147340">
        <w:rPr>
          <w:rFonts w:asciiTheme="minorHAnsi" w:hAnsiTheme="minorHAnsi" w:cstheme="minorHAnsi"/>
          <w:color w:val="000000"/>
          <w:sz w:val="28"/>
          <w:szCs w:val="28"/>
        </w:rPr>
        <w:t>«</w:t>
      </w:r>
      <w:r w:rsidRPr="00147340">
        <w:rPr>
          <w:rFonts w:asciiTheme="minorHAnsi" w:hAnsiTheme="minorHAnsi" w:cstheme="minorHAnsi"/>
          <w:color w:val="000000"/>
          <w:sz w:val="28"/>
          <w:szCs w:val="28"/>
        </w:rPr>
        <w:t>Обеспечение доли дорожной сети</w:t>
      </w:r>
      <w:r w:rsidR="0000651D" w:rsidRPr="00147340">
        <w:rPr>
          <w:rFonts w:asciiTheme="minorHAnsi" w:hAnsiTheme="minorHAnsi" w:cstheme="minorHAnsi"/>
          <w:color w:val="000000"/>
          <w:sz w:val="28"/>
          <w:szCs w:val="28"/>
        </w:rPr>
        <w:br/>
      </w:r>
      <w:r w:rsidRPr="00147340">
        <w:rPr>
          <w:rFonts w:asciiTheme="minorHAnsi" w:hAnsiTheme="minorHAnsi" w:cstheme="minorHAnsi"/>
          <w:color w:val="000000"/>
          <w:sz w:val="28"/>
          <w:szCs w:val="28"/>
        </w:rPr>
        <w:t>в  городских агломерациях, соответствующей  нормативным требованиям, на уровне не менее  85 процентов</w:t>
      </w:r>
      <w:r w:rsidR="00787D57" w:rsidRPr="00147340">
        <w:rPr>
          <w:rFonts w:asciiTheme="minorHAnsi" w:hAnsiTheme="minorHAnsi" w:cstheme="minorHAnsi"/>
          <w:color w:val="000000"/>
          <w:sz w:val="28"/>
          <w:szCs w:val="28"/>
        </w:rPr>
        <w:t>»</w:t>
      </w:r>
      <w:r w:rsidRPr="00147340">
        <w:rPr>
          <w:rFonts w:asciiTheme="minorHAnsi" w:hAnsiTheme="minorHAnsi" w:cstheme="minorHAnsi"/>
          <w:color w:val="000000"/>
          <w:sz w:val="28"/>
          <w:szCs w:val="28"/>
        </w:rPr>
        <w:t>. Целевой индикатор – доля дорожной сети городских агломераций, соответствующей нормативным требованиям.</w:t>
      </w:r>
    </w:p>
    <w:p w:rsidR="008B0626" w:rsidRPr="00147340" w:rsidRDefault="008B0626" w:rsidP="00147340">
      <w:pPr>
        <w:widowControl w:val="0"/>
        <w:tabs>
          <w:tab w:val="left" w:pos="643"/>
          <w:tab w:val="left" w:leader="underscore" w:pos="5760"/>
        </w:tabs>
        <w:spacing w:line="276" w:lineRule="auto"/>
        <w:ind w:firstLine="709"/>
        <w:jc w:val="both"/>
        <w:rPr>
          <w:rFonts w:asciiTheme="minorHAnsi" w:hAnsiTheme="minorHAnsi" w:cstheme="minorHAnsi"/>
          <w:color w:val="000000"/>
          <w:sz w:val="28"/>
          <w:szCs w:val="28"/>
        </w:rPr>
      </w:pPr>
      <w:r w:rsidRPr="00147340">
        <w:rPr>
          <w:rFonts w:asciiTheme="minorHAnsi" w:hAnsiTheme="minorHAnsi" w:cstheme="minorHAnsi"/>
          <w:color w:val="000000"/>
          <w:sz w:val="28"/>
          <w:szCs w:val="28"/>
        </w:rPr>
        <w:t xml:space="preserve">Для обеспечения достижения национальной цели </w:t>
      </w:r>
      <w:r w:rsidR="00787D57" w:rsidRPr="00147340">
        <w:rPr>
          <w:rFonts w:asciiTheme="minorHAnsi" w:hAnsiTheme="minorHAnsi" w:cstheme="minorHAnsi"/>
          <w:color w:val="000000"/>
          <w:sz w:val="28"/>
          <w:szCs w:val="28"/>
        </w:rPr>
        <w:t>«</w:t>
      </w:r>
      <w:r w:rsidRPr="00147340">
        <w:rPr>
          <w:rFonts w:asciiTheme="minorHAnsi" w:hAnsiTheme="minorHAnsi" w:cstheme="minorHAnsi"/>
          <w:color w:val="000000"/>
          <w:sz w:val="28"/>
          <w:szCs w:val="28"/>
        </w:rPr>
        <w:t>Достойный, эффективный труд и успешное предпринимательство</w:t>
      </w:r>
      <w:r w:rsidR="00787D57" w:rsidRPr="00147340">
        <w:rPr>
          <w:rFonts w:asciiTheme="minorHAnsi" w:hAnsiTheme="minorHAnsi" w:cstheme="minorHAnsi"/>
          <w:color w:val="000000"/>
          <w:sz w:val="28"/>
          <w:szCs w:val="28"/>
        </w:rPr>
        <w:t>»</w:t>
      </w:r>
      <w:r w:rsidRPr="00147340">
        <w:rPr>
          <w:rFonts w:asciiTheme="minorHAnsi" w:hAnsiTheme="minorHAnsi" w:cstheme="minorHAnsi"/>
          <w:color w:val="000000"/>
          <w:sz w:val="28"/>
          <w:szCs w:val="28"/>
        </w:rPr>
        <w:t xml:space="preserve"> включена цель № 7 </w:t>
      </w:r>
      <w:r w:rsidR="00787D57" w:rsidRPr="00147340">
        <w:rPr>
          <w:rFonts w:asciiTheme="minorHAnsi" w:hAnsiTheme="minorHAnsi" w:cstheme="minorHAnsi"/>
          <w:color w:val="000000"/>
          <w:sz w:val="28"/>
          <w:szCs w:val="28"/>
        </w:rPr>
        <w:t>«</w:t>
      </w:r>
      <w:r w:rsidRPr="00147340">
        <w:rPr>
          <w:rFonts w:asciiTheme="minorHAnsi" w:hAnsiTheme="minorHAnsi" w:cstheme="minorHAnsi"/>
          <w:color w:val="000000"/>
          <w:sz w:val="28"/>
          <w:szCs w:val="28"/>
        </w:rPr>
        <w:t>Реальный рост инвестиций в основной капитал транспортного комплекса не менее 11 процентов относительно уровня 2020 года. Целевой индикатор – индекс физического объема инвестиций в основной капитал по видам деятельности транспортного комплекса,</w:t>
      </w:r>
      <w:r w:rsidR="0000651D" w:rsidRPr="00147340">
        <w:rPr>
          <w:rFonts w:asciiTheme="minorHAnsi" w:hAnsiTheme="minorHAnsi" w:cstheme="minorHAnsi"/>
          <w:color w:val="000000"/>
          <w:sz w:val="28"/>
          <w:szCs w:val="28"/>
        </w:rPr>
        <w:br/>
      </w:r>
      <w:r w:rsidRPr="00147340">
        <w:rPr>
          <w:rFonts w:asciiTheme="minorHAnsi" w:hAnsiTheme="minorHAnsi" w:cstheme="minorHAnsi"/>
          <w:color w:val="000000"/>
          <w:sz w:val="28"/>
          <w:szCs w:val="28"/>
        </w:rPr>
        <w:t>в процентах к 2020 году.</w:t>
      </w:r>
    </w:p>
    <w:p w:rsidR="009D043D" w:rsidRPr="00147340" w:rsidRDefault="009D043D" w:rsidP="00147340">
      <w:pPr>
        <w:widowControl w:val="0"/>
        <w:tabs>
          <w:tab w:val="left" w:pos="643"/>
          <w:tab w:val="left" w:leader="underscore" w:pos="5760"/>
        </w:tabs>
        <w:spacing w:line="276" w:lineRule="auto"/>
        <w:ind w:firstLine="709"/>
        <w:jc w:val="both"/>
        <w:rPr>
          <w:rFonts w:asciiTheme="minorHAnsi" w:hAnsiTheme="minorHAnsi" w:cstheme="minorHAnsi"/>
        </w:rPr>
      </w:pPr>
      <w:r w:rsidRPr="00147340">
        <w:rPr>
          <w:rFonts w:asciiTheme="minorHAnsi" w:hAnsiTheme="minorHAnsi" w:cstheme="minorHAnsi"/>
          <w:color w:val="000000"/>
          <w:sz w:val="28"/>
          <w:szCs w:val="28"/>
        </w:rPr>
        <w:t>В 2021</w:t>
      </w:r>
      <w:r w:rsidR="008A46E7" w:rsidRPr="00147340">
        <w:rPr>
          <w:rFonts w:asciiTheme="minorHAnsi" w:hAnsiTheme="minorHAnsi" w:cstheme="minorHAnsi"/>
          <w:color w:val="000000"/>
          <w:sz w:val="28"/>
          <w:szCs w:val="28"/>
        </w:rPr>
        <w:t>–</w:t>
      </w:r>
      <w:r w:rsidRPr="00147340">
        <w:rPr>
          <w:rFonts w:asciiTheme="minorHAnsi" w:hAnsiTheme="minorHAnsi" w:cstheme="minorHAnsi"/>
          <w:color w:val="000000"/>
          <w:sz w:val="28"/>
          <w:szCs w:val="28"/>
        </w:rPr>
        <w:t>2024 годах у</w:t>
      </w:r>
      <w:r w:rsidR="00996024" w:rsidRPr="00147340">
        <w:rPr>
          <w:rFonts w:asciiTheme="minorHAnsi" w:hAnsiTheme="minorHAnsi" w:cstheme="minorHAnsi"/>
          <w:color w:val="000000"/>
          <w:sz w:val="28"/>
          <w:szCs w:val="28"/>
        </w:rPr>
        <w:t>точнена с</w:t>
      </w:r>
      <w:r w:rsidR="00DC05A0" w:rsidRPr="00147340">
        <w:rPr>
          <w:rFonts w:asciiTheme="minorHAnsi" w:hAnsiTheme="minorHAnsi" w:cstheme="minorHAnsi"/>
          <w:color w:val="000000"/>
          <w:sz w:val="28"/>
          <w:szCs w:val="28"/>
        </w:rPr>
        <w:t xml:space="preserve">труктура государственной программы Российской Федерации  </w:t>
      </w:r>
      <w:r w:rsidR="00787D57" w:rsidRPr="00147340">
        <w:rPr>
          <w:rFonts w:asciiTheme="minorHAnsi" w:hAnsiTheme="minorHAnsi" w:cstheme="minorHAnsi"/>
          <w:color w:val="000000"/>
          <w:sz w:val="28"/>
          <w:szCs w:val="28"/>
        </w:rPr>
        <w:t>«</w:t>
      </w:r>
      <w:r w:rsidR="00DC05A0" w:rsidRPr="00147340">
        <w:rPr>
          <w:rFonts w:asciiTheme="minorHAnsi" w:hAnsiTheme="minorHAnsi" w:cstheme="minorHAnsi"/>
          <w:color w:val="000000"/>
          <w:sz w:val="28"/>
          <w:szCs w:val="28"/>
        </w:rPr>
        <w:t>Развитие транспортной системы</w:t>
      </w:r>
      <w:r w:rsidR="00787D57" w:rsidRPr="00147340">
        <w:rPr>
          <w:rFonts w:asciiTheme="minorHAnsi" w:hAnsiTheme="minorHAnsi" w:cstheme="minorHAnsi"/>
          <w:color w:val="000000"/>
          <w:sz w:val="28"/>
          <w:szCs w:val="28"/>
        </w:rPr>
        <w:t>»</w:t>
      </w:r>
      <w:r w:rsidRPr="00147340">
        <w:rPr>
          <w:rFonts w:asciiTheme="minorHAnsi" w:hAnsiTheme="minorHAnsi" w:cstheme="minorHAnsi"/>
          <w:color w:val="000000"/>
          <w:sz w:val="28"/>
          <w:szCs w:val="28"/>
        </w:rPr>
        <w:t xml:space="preserve">. </w:t>
      </w:r>
      <w:r w:rsidR="002F4376" w:rsidRPr="00147340">
        <w:rPr>
          <w:rFonts w:asciiTheme="minorHAnsi" w:hAnsiTheme="minorHAnsi" w:cstheme="minorHAnsi"/>
          <w:color w:val="000000"/>
          <w:sz w:val="28"/>
          <w:szCs w:val="28"/>
        </w:rPr>
        <w:t xml:space="preserve">Программа дополнена направлением (подпрограммой) </w:t>
      </w:r>
      <w:r w:rsidR="00787D57" w:rsidRPr="00147340">
        <w:rPr>
          <w:rFonts w:asciiTheme="minorHAnsi" w:hAnsiTheme="minorHAnsi" w:cstheme="minorHAnsi"/>
          <w:color w:val="000000"/>
          <w:sz w:val="28"/>
          <w:szCs w:val="28"/>
        </w:rPr>
        <w:t>«</w:t>
      </w:r>
      <w:r w:rsidR="002F4376" w:rsidRPr="00147340">
        <w:rPr>
          <w:rFonts w:asciiTheme="minorHAnsi" w:hAnsiTheme="minorHAnsi" w:cstheme="minorHAnsi"/>
          <w:color w:val="000000"/>
          <w:sz w:val="28"/>
          <w:szCs w:val="28"/>
        </w:rPr>
        <w:t>Развитие пунктов пропуска через государственную границу Российской Федерации</w:t>
      </w:r>
      <w:r w:rsidR="00787D57" w:rsidRPr="00147340">
        <w:rPr>
          <w:rFonts w:asciiTheme="minorHAnsi" w:hAnsiTheme="minorHAnsi" w:cstheme="minorHAnsi"/>
          <w:color w:val="000000"/>
          <w:sz w:val="28"/>
          <w:szCs w:val="28"/>
        </w:rPr>
        <w:t>»</w:t>
      </w:r>
      <w:r w:rsidRPr="00147340">
        <w:rPr>
          <w:rFonts w:asciiTheme="minorHAnsi" w:hAnsiTheme="minorHAnsi" w:cstheme="minorHAnsi"/>
          <w:color w:val="000000"/>
          <w:sz w:val="28"/>
          <w:szCs w:val="28"/>
        </w:rPr>
        <w:t xml:space="preserve"> с включением в него </w:t>
      </w:r>
      <w:r w:rsidR="002F4376" w:rsidRPr="00147340">
        <w:rPr>
          <w:rFonts w:asciiTheme="minorHAnsi" w:hAnsiTheme="minorHAnsi" w:cstheme="minorHAnsi"/>
          <w:color w:val="000000"/>
          <w:sz w:val="28"/>
          <w:szCs w:val="28"/>
        </w:rPr>
        <w:t xml:space="preserve"> ведомственн</w:t>
      </w:r>
      <w:r w:rsidRPr="00147340">
        <w:rPr>
          <w:rFonts w:asciiTheme="minorHAnsi" w:hAnsiTheme="minorHAnsi" w:cstheme="minorHAnsi"/>
          <w:color w:val="000000"/>
          <w:sz w:val="28"/>
          <w:szCs w:val="28"/>
        </w:rPr>
        <w:t>ого</w:t>
      </w:r>
      <w:r w:rsidR="002F4376" w:rsidRPr="00147340">
        <w:rPr>
          <w:rFonts w:asciiTheme="minorHAnsi" w:hAnsiTheme="minorHAnsi" w:cstheme="minorHAnsi"/>
          <w:color w:val="000000"/>
          <w:sz w:val="28"/>
          <w:szCs w:val="28"/>
        </w:rPr>
        <w:t xml:space="preserve"> проект</w:t>
      </w:r>
      <w:r w:rsidRPr="00147340">
        <w:rPr>
          <w:rFonts w:asciiTheme="minorHAnsi" w:hAnsiTheme="minorHAnsi" w:cstheme="minorHAnsi"/>
          <w:color w:val="000000"/>
          <w:sz w:val="28"/>
          <w:szCs w:val="28"/>
        </w:rPr>
        <w:t>а</w:t>
      </w:r>
      <w:r w:rsidR="002F4376" w:rsidRPr="00147340">
        <w:rPr>
          <w:rFonts w:asciiTheme="minorHAnsi" w:hAnsiTheme="minorHAnsi" w:cstheme="minorHAnsi"/>
          <w:color w:val="000000"/>
          <w:sz w:val="28"/>
          <w:szCs w:val="28"/>
        </w:rPr>
        <w:t xml:space="preserve"> </w:t>
      </w:r>
      <w:r w:rsidR="00787D57" w:rsidRPr="00147340">
        <w:rPr>
          <w:rFonts w:asciiTheme="minorHAnsi" w:hAnsiTheme="minorHAnsi" w:cstheme="minorHAnsi"/>
          <w:color w:val="000000"/>
          <w:sz w:val="28"/>
          <w:szCs w:val="28"/>
        </w:rPr>
        <w:t>«</w:t>
      </w:r>
      <w:r w:rsidR="002F4376" w:rsidRPr="00147340">
        <w:rPr>
          <w:rFonts w:asciiTheme="minorHAnsi" w:hAnsiTheme="minorHAnsi" w:cstheme="minorHAnsi"/>
          <w:color w:val="000000"/>
          <w:sz w:val="28"/>
          <w:szCs w:val="28"/>
        </w:rPr>
        <w:t xml:space="preserve">Строительство, реконструкция и техническое перевооружение пунктов пропуска </w:t>
      </w:r>
      <w:r w:rsidR="002F4376" w:rsidRPr="00147340">
        <w:rPr>
          <w:rFonts w:asciiTheme="minorHAnsi" w:hAnsiTheme="minorHAnsi" w:cstheme="minorHAnsi"/>
          <w:color w:val="000000"/>
          <w:sz w:val="28"/>
          <w:szCs w:val="28"/>
        </w:rPr>
        <w:lastRenderedPageBreak/>
        <w:t>через государственную границу Российской Федерации</w:t>
      </w:r>
      <w:r w:rsidR="00787D57" w:rsidRPr="00147340">
        <w:rPr>
          <w:rFonts w:asciiTheme="minorHAnsi" w:hAnsiTheme="minorHAnsi" w:cstheme="minorHAnsi"/>
          <w:color w:val="000000"/>
          <w:sz w:val="28"/>
          <w:szCs w:val="28"/>
        </w:rPr>
        <w:t>»</w:t>
      </w:r>
      <w:r w:rsidR="002F4376" w:rsidRPr="00147340">
        <w:rPr>
          <w:rFonts w:asciiTheme="minorHAnsi" w:hAnsiTheme="minorHAnsi" w:cstheme="minorHAnsi"/>
          <w:color w:val="000000"/>
          <w:sz w:val="28"/>
          <w:szCs w:val="28"/>
        </w:rPr>
        <w:t xml:space="preserve">  и ведомственн</w:t>
      </w:r>
      <w:r w:rsidRPr="00147340">
        <w:rPr>
          <w:rFonts w:asciiTheme="minorHAnsi" w:hAnsiTheme="minorHAnsi" w:cstheme="minorHAnsi"/>
          <w:color w:val="000000"/>
          <w:sz w:val="28"/>
          <w:szCs w:val="28"/>
        </w:rPr>
        <w:t>ой</w:t>
      </w:r>
      <w:r w:rsidR="002F4376" w:rsidRPr="00147340">
        <w:rPr>
          <w:rFonts w:asciiTheme="minorHAnsi" w:hAnsiTheme="minorHAnsi" w:cstheme="minorHAnsi"/>
          <w:color w:val="000000"/>
          <w:sz w:val="28"/>
          <w:szCs w:val="28"/>
        </w:rPr>
        <w:t xml:space="preserve"> целев</w:t>
      </w:r>
      <w:r w:rsidRPr="00147340">
        <w:rPr>
          <w:rFonts w:asciiTheme="minorHAnsi" w:hAnsiTheme="minorHAnsi" w:cstheme="minorHAnsi"/>
          <w:color w:val="000000"/>
          <w:sz w:val="28"/>
          <w:szCs w:val="28"/>
        </w:rPr>
        <w:t>ой</w:t>
      </w:r>
      <w:r w:rsidR="002F4376" w:rsidRPr="00147340">
        <w:rPr>
          <w:rFonts w:asciiTheme="minorHAnsi" w:hAnsiTheme="minorHAnsi" w:cstheme="minorHAnsi"/>
          <w:color w:val="000000"/>
          <w:sz w:val="28"/>
          <w:szCs w:val="28"/>
        </w:rPr>
        <w:t xml:space="preserve"> программ</w:t>
      </w:r>
      <w:r w:rsidRPr="00147340">
        <w:rPr>
          <w:rFonts w:asciiTheme="minorHAnsi" w:hAnsiTheme="minorHAnsi" w:cstheme="minorHAnsi"/>
          <w:color w:val="000000"/>
          <w:sz w:val="28"/>
          <w:szCs w:val="28"/>
        </w:rPr>
        <w:t>ы</w:t>
      </w:r>
      <w:r w:rsidR="002F4376" w:rsidRPr="00147340">
        <w:rPr>
          <w:rFonts w:asciiTheme="minorHAnsi" w:hAnsiTheme="minorHAnsi" w:cstheme="minorHAnsi"/>
          <w:color w:val="000000"/>
          <w:sz w:val="28"/>
          <w:szCs w:val="28"/>
        </w:rPr>
        <w:t xml:space="preserve"> </w:t>
      </w:r>
      <w:r w:rsidR="00787D57" w:rsidRPr="00147340">
        <w:rPr>
          <w:rFonts w:asciiTheme="minorHAnsi" w:hAnsiTheme="minorHAnsi" w:cstheme="minorHAnsi"/>
          <w:color w:val="000000"/>
          <w:sz w:val="28"/>
          <w:szCs w:val="28"/>
        </w:rPr>
        <w:t>«</w:t>
      </w:r>
      <w:r w:rsidR="002F4376" w:rsidRPr="00147340">
        <w:rPr>
          <w:rFonts w:asciiTheme="minorHAnsi" w:hAnsiTheme="minorHAnsi" w:cstheme="minorHAnsi"/>
          <w:color w:val="000000"/>
          <w:sz w:val="28"/>
          <w:szCs w:val="28"/>
        </w:rPr>
        <w:t>Содержание (эксплуатация) пунктов пропуска через государственную границу Российской Федерации</w:t>
      </w:r>
      <w:r w:rsidR="00787D57" w:rsidRPr="00147340">
        <w:rPr>
          <w:rFonts w:asciiTheme="minorHAnsi" w:hAnsiTheme="minorHAnsi" w:cstheme="minorHAnsi"/>
          <w:color w:val="000000"/>
          <w:sz w:val="28"/>
          <w:szCs w:val="28"/>
        </w:rPr>
        <w:t>»</w:t>
      </w:r>
      <w:r w:rsidR="002F4376" w:rsidRPr="00147340">
        <w:rPr>
          <w:rFonts w:asciiTheme="minorHAnsi" w:hAnsiTheme="minorHAnsi" w:cstheme="minorHAnsi"/>
          <w:color w:val="000000"/>
          <w:sz w:val="28"/>
          <w:szCs w:val="28"/>
        </w:rPr>
        <w:t>.</w:t>
      </w:r>
      <w:r w:rsidRPr="00147340">
        <w:rPr>
          <w:rFonts w:asciiTheme="minorHAnsi" w:hAnsiTheme="minorHAnsi" w:cstheme="minorHAnsi"/>
        </w:rPr>
        <w:t xml:space="preserve"> </w:t>
      </w:r>
    </w:p>
    <w:p w:rsidR="002F4376" w:rsidRPr="00147340" w:rsidRDefault="002F4376" w:rsidP="00147340">
      <w:pPr>
        <w:widowControl w:val="0"/>
        <w:tabs>
          <w:tab w:val="left" w:pos="643"/>
          <w:tab w:val="left" w:leader="underscore" w:pos="5760"/>
        </w:tabs>
        <w:spacing w:line="276" w:lineRule="auto"/>
        <w:ind w:firstLine="709"/>
        <w:jc w:val="both"/>
        <w:rPr>
          <w:rFonts w:asciiTheme="minorHAnsi" w:hAnsiTheme="minorHAnsi" w:cstheme="minorHAnsi"/>
          <w:color w:val="000000"/>
          <w:sz w:val="28"/>
          <w:szCs w:val="28"/>
        </w:rPr>
      </w:pPr>
      <w:r w:rsidRPr="00147340">
        <w:rPr>
          <w:rFonts w:asciiTheme="minorHAnsi" w:hAnsiTheme="minorHAnsi" w:cstheme="minorHAnsi"/>
          <w:color w:val="000000"/>
          <w:sz w:val="28"/>
          <w:szCs w:val="28"/>
        </w:rPr>
        <w:t>Актуализированная структура Программы в</w:t>
      </w:r>
      <w:r w:rsidR="00EE7E45" w:rsidRPr="00147340">
        <w:rPr>
          <w:rFonts w:asciiTheme="minorHAnsi" w:hAnsiTheme="minorHAnsi" w:cstheme="minorHAnsi"/>
          <w:color w:val="000000"/>
          <w:sz w:val="28"/>
          <w:szCs w:val="28"/>
        </w:rPr>
        <w:t>ключает 5 федеральных проектов н</w:t>
      </w:r>
      <w:r w:rsidRPr="00147340">
        <w:rPr>
          <w:rFonts w:asciiTheme="minorHAnsi" w:hAnsiTheme="minorHAnsi" w:cstheme="minorHAnsi"/>
          <w:color w:val="000000"/>
          <w:sz w:val="28"/>
          <w:szCs w:val="28"/>
        </w:rPr>
        <w:t xml:space="preserve">ационального проекта </w:t>
      </w:r>
      <w:r w:rsidR="00787D57" w:rsidRPr="00147340">
        <w:rPr>
          <w:rFonts w:asciiTheme="minorHAnsi" w:hAnsiTheme="minorHAnsi" w:cstheme="minorHAnsi"/>
          <w:color w:val="000000"/>
          <w:sz w:val="28"/>
          <w:szCs w:val="28"/>
        </w:rPr>
        <w:t>«</w:t>
      </w:r>
      <w:r w:rsidRPr="00147340">
        <w:rPr>
          <w:rFonts w:asciiTheme="minorHAnsi" w:hAnsiTheme="minorHAnsi" w:cstheme="minorHAnsi"/>
          <w:color w:val="000000"/>
          <w:sz w:val="28"/>
          <w:szCs w:val="28"/>
        </w:rPr>
        <w:t>Безопасные качественные дороги</w:t>
      </w:r>
      <w:r w:rsidR="00787D57" w:rsidRPr="00147340">
        <w:rPr>
          <w:rFonts w:asciiTheme="minorHAnsi" w:hAnsiTheme="minorHAnsi" w:cstheme="minorHAnsi"/>
          <w:color w:val="000000"/>
          <w:sz w:val="28"/>
          <w:szCs w:val="28"/>
        </w:rPr>
        <w:t>»</w:t>
      </w:r>
      <w:r w:rsidRPr="00147340">
        <w:rPr>
          <w:rFonts w:asciiTheme="minorHAnsi" w:hAnsiTheme="minorHAnsi" w:cstheme="minorHAnsi"/>
          <w:color w:val="000000"/>
          <w:sz w:val="28"/>
          <w:szCs w:val="28"/>
        </w:rPr>
        <w:t xml:space="preserve">, </w:t>
      </w:r>
      <w:r w:rsidR="00EE7E45" w:rsidRPr="00147340">
        <w:rPr>
          <w:rFonts w:asciiTheme="minorHAnsi" w:hAnsiTheme="minorHAnsi" w:cstheme="minorHAnsi"/>
          <w:color w:val="000000"/>
          <w:sz w:val="28"/>
          <w:szCs w:val="28"/>
        </w:rPr>
        <w:t>9 федеральных проектов  н</w:t>
      </w:r>
      <w:r w:rsidRPr="00147340">
        <w:rPr>
          <w:rFonts w:asciiTheme="minorHAnsi" w:hAnsiTheme="minorHAnsi" w:cstheme="minorHAnsi"/>
          <w:color w:val="000000"/>
          <w:sz w:val="28"/>
          <w:szCs w:val="28"/>
        </w:rPr>
        <w:t xml:space="preserve">ационального проекта </w:t>
      </w:r>
      <w:r w:rsidR="00787D57" w:rsidRPr="00147340">
        <w:rPr>
          <w:rFonts w:asciiTheme="minorHAnsi" w:hAnsiTheme="minorHAnsi" w:cstheme="minorHAnsi"/>
          <w:color w:val="000000"/>
          <w:sz w:val="28"/>
          <w:szCs w:val="28"/>
        </w:rPr>
        <w:t>«</w:t>
      </w:r>
      <w:r w:rsidRPr="00147340">
        <w:rPr>
          <w:rFonts w:asciiTheme="minorHAnsi" w:hAnsiTheme="minorHAnsi" w:cstheme="minorHAnsi"/>
          <w:color w:val="000000"/>
          <w:sz w:val="28"/>
          <w:szCs w:val="28"/>
        </w:rPr>
        <w:t>Транспортная часть комплексного плана модернизации и расширения магистральной инфраструктуры на период</w:t>
      </w:r>
      <w:r w:rsidR="004C01EF" w:rsidRPr="00147340">
        <w:rPr>
          <w:rFonts w:asciiTheme="minorHAnsi" w:hAnsiTheme="minorHAnsi" w:cstheme="minorHAnsi"/>
          <w:color w:val="000000"/>
          <w:sz w:val="28"/>
          <w:szCs w:val="28"/>
        </w:rPr>
        <w:t xml:space="preserve"> </w:t>
      </w:r>
      <w:r w:rsidR="004C01EF" w:rsidRPr="00147340">
        <w:rPr>
          <w:rFonts w:asciiTheme="minorHAnsi" w:hAnsiTheme="minorHAnsi" w:cstheme="minorHAnsi"/>
          <w:color w:val="000000"/>
          <w:sz w:val="28"/>
          <w:szCs w:val="28"/>
        </w:rPr>
        <w:br/>
      </w:r>
      <w:r w:rsidRPr="00147340">
        <w:rPr>
          <w:rFonts w:asciiTheme="minorHAnsi" w:hAnsiTheme="minorHAnsi" w:cstheme="minorHAnsi"/>
          <w:color w:val="000000"/>
          <w:sz w:val="28"/>
          <w:szCs w:val="28"/>
        </w:rPr>
        <w:t>до 2024 года</w:t>
      </w:r>
      <w:r w:rsidR="00787D57" w:rsidRPr="00147340">
        <w:rPr>
          <w:rFonts w:asciiTheme="minorHAnsi" w:hAnsiTheme="minorHAnsi" w:cstheme="minorHAnsi"/>
          <w:color w:val="000000"/>
          <w:sz w:val="28"/>
          <w:szCs w:val="28"/>
        </w:rPr>
        <w:t>»</w:t>
      </w:r>
      <w:r w:rsidRPr="00147340">
        <w:rPr>
          <w:rFonts w:asciiTheme="minorHAnsi" w:hAnsiTheme="minorHAnsi" w:cstheme="minorHAnsi"/>
          <w:color w:val="000000"/>
          <w:sz w:val="28"/>
          <w:szCs w:val="28"/>
        </w:rPr>
        <w:t xml:space="preserve">, </w:t>
      </w:r>
      <w:r w:rsidR="00DE1EFD" w:rsidRPr="00147340">
        <w:rPr>
          <w:rFonts w:asciiTheme="minorHAnsi" w:hAnsiTheme="minorHAnsi" w:cstheme="minorHAnsi"/>
          <w:color w:val="000000"/>
          <w:sz w:val="28"/>
          <w:szCs w:val="28"/>
        </w:rPr>
        <w:t>7</w:t>
      </w:r>
      <w:r w:rsidRPr="00147340">
        <w:rPr>
          <w:rFonts w:asciiTheme="minorHAnsi" w:hAnsiTheme="minorHAnsi" w:cstheme="minorHAnsi"/>
          <w:color w:val="000000"/>
          <w:sz w:val="28"/>
          <w:szCs w:val="28"/>
        </w:rPr>
        <w:t xml:space="preserve"> ведомственных проектов, 18 ВЦП  и </w:t>
      </w:r>
      <w:r w:rsidR="00036B21" w:rsidRPr="00147340">
        <w:rPr>
          <w:rFonts w:asciiTheme="minorHAnsi" w:hAnsiTheme="minorHAnsi" w:cstheme="minorHAnsi"/>
          <w:color w:val="000000"/>
          <w:sz w:val="28"/>
          <w:szCs w:val="28"/>
        </w:rPr>
        <w:t xml:space="preserve">6 </w:t>
      </w:r>
      <w:r w:rsidRPr="00147340">
        <w:rPr>
          <w:rFonts w:asciiTheme="minorHAnsi" w:hAnsiTheme="minorHAnsi" w:cstheme="minorHAnsi"/>
          <w:color w:val="000000"/>
          <w:sz w:val="28"/>
          <w:szCs w:val="28"/>
        </w:rPr>
        <w:t>основных мероприятий.</w:t>
      </w:r>
    </w:p>
    <w:p w:rsidR="004C2050" w:rsidRPr="00147340" w:rsidRDefault="004C2050" w:rsidP="00147340">
      <w:pPr>
        <w:widowControl w:val="0"/>
        <w:tabs>
          <w:tab w:val="left" w:pos="0"/>
          <w:tab w:val="left" w:leader="underscore" w:pos="5760"/>
        </w:tabs>
        <w:spacing w:line="276" w:lineRule="auto"/>
        <w:ind w:firstLine="709"/>
        <w:jc w:val="both"/>
        <w:rPr>
          <w:rFonts w:asciiTheme="minorHAnsi" w:hAnsiTheme="minorHAnsi" w:cstheme="minorHAnsi"/>
          <w:color w:val="000000"/>
          <w:sz w:val="28"/>
          <w:szCs w:val="28"/>
        </w:rPr>
      </w:pPr>
      <w:r w:rsidRPr="00147340">
        <w:rPr>
          <w:rFonts w:asciiTheme="minorHAnsi" w:hAnsiTheme="minorHAnsi" w:cstheme="minorHAnsi"/>
          <w:color w:val="000000"/>
          <w:sz w:val="28"/>
          <w:szCs w:val="28"/>
        </w:rPr>
        <w:t xml:space="preserve">Национальный проект «Безопасные и качественные автомобильные дороги» </w:t>
      </w:r>
      <w:r w:rsidR="00EE7E45" w:rsidRPr="00147340">
        <w:rPr>
          <w:rFonts w:asciiTheme="minorHAnsi" w:hAnsiTheme="minorHAnsi" w:cstheme="minorHAnsi"/>
          <w:color w:val="000000"/>
          <w:sz w:val="28"/>
          <w:szCs w:val="28"/>
        </w:rPr>
        <w:t>переформатирован в национальный проект «Безопасные качественные дороги» и  включает федеральные проекты</w:t>
      </w:r>
      <w:r w:rsidR="006B1497" w:rsidRPr="00147340">
        <w:rPr>
          <w:rFonts w:asciiTheme="minorHAnsi" w:hAnsiTheme="minorHAnsi" w:cstheme="minorHAnsi"/>
          <w:color w:val="000000"/>
          <w:sz w:val="28"/>
          <w:szCs w:val="28"/>
        </w:rPr>
        <w:t>:</w:t>
      </w:r>
      <w:r w:rsidRPr="00147340">
        <w:rPr>
          <w:rFonts w:asciiTheme="minorHAnsi" w:hAnsiTheme="minorHAnsi" w:cstheme="minorHAnsi"/>
          <w:color w:val="000000"/>
          <w:sz w:val="28"/>
          <w:szCs w:val="28"/>
        </w:rPr>
        <w:t xml:space="preserve"> «Развитие федеральной магистральной сети»</w:t>
      </w:r>
      <w:r w:rsidR="00036980" w:rsidRPr="00147340">
        <w:rPr>
          <w:rFonts w:asciiTheme="minorHAnsi" w:hAnsiTheme="minorHAnsi" w:cstheme="minorHAnsi"/>
          <w:color w:val="000000"/>
          <w:sz w:val="28"/>
          <w:szCs w:val="28"/>
        </w:rPr>
        <w:t xml:space="preserve">, </w:t>
      </w:r>
      <w:r w:rsidR="00E96928" w:rsidRPr="00147340">
        <w:rPr>
          <w:rFonts w:asciiTheme="minorHAnsi" w:hAnsiTheme="minorHAnsi" w:cstheme="minorHAnsi"/>
          <w:color w:val="000000"/>
          <w:sz w:val="28"/>
          <w:szCs w:val="28"/>
        </w:rPr>
        <w:t>«Модернизация пассажирского транспорта в городских агломерациях»</w:t>
      </w:r>
      <w:r w:rsidR="00036980" w:rsidRPr="00147340">
        <w:rPr>
          <w:rFonts w:asciiTheme="minorHAnsi" w:hAnsiTheme="minorHAnsi" w:cstheme="minorHAnsi"/>
          <w:color w:val="000000"/>
          <w:sz w:val="28"/>
          <w:szCs w:val="28"/>
        </w:rPr>
        <w:t xml:space="preserve">, </w:t>
      </w:r>
      <w:r w:rsidR="00025A7A" w:rsidRPr="00147340">
        <w:rPr>
          <w:rFonts w:asciiTheme="minorHAnsi" w:hAnsiTheme="minorHAnsi" w:cstheme="minorHAnsi"/>
          <w:color w:val="000000"/>
          <w:sz w:val="28"/>
          <w:szCs w:val="28"/>
        </w:rPr>
        <w:t xml:space="preserve"> «Региональная и местная дорожная сеть».</w:t>
      </w:r>
    </w:p>
    <w:p w:rsidR="00025A7A" w:rsidRPr="00147340" w:rsidRDefault="00025A7A" w:rsidP="00147340">
      <w:pPr>
        <w:widowControl w:val="0"/>
        <w:tabs>
          <w:tab w:val="left" w:pos="643"/>
          <w:tab w:val="left" w:leader="underscore" w:pos="5760"/>
        </w:tabs>
        <w:spacing w:line="276" w:lineRule="auto"/>
        <w:ind w:firstLine="709"/>
        <w:jc w:val="both"/>
        <w:rPr>
          <w:rFonts w:asciiTheme="minorHAnsi" w:hAnsiTheme="minorHAnsi" w:cstheme="minorHAnsi"/>
          <w:color w:val="000000"/>
          <w:sz w:val="28"/>
          <w:szCs w:val="28"/>
        </w:rPr>
      </w:pPr>
      <w:r w:rsidRPr="00147340">
        <w:rPr>
          <w:rFonts w:asciiTheme="minorHAnsi" w:hAnsiTheme="minorHAnsi" w:cstheme="minorHAnsi"/>
          <w:color w:val="000000"/>
          <w:sz w:val="28"/>
          <w:szCs w:val="28"/>
        </w:rPr>
        <w:t>Актуализированная структура национального проекта «Транспортная часть комплексного плана модернизации и расширения магистральной инфраструктуры на период до 2024 года» включает следующие федеральные проекты:</w:t>
      </w:r>
    </w:p>
    <w:p w:rsidR="00ED7E60" w:rsidRPr="00147340" w:rsidRDefault="00036B21" w:rsidP="00147340">
      <w:pPr>
        <w:widowControl w:val="0"/>
        <w:tabs>
          <w:tab w:val="left" w:pos="643"/>
          <w:tab w:val="left" w:leader="underscore" w:pos="5760"/>
        </w:tabs>
        <w:spacing w:line="276" w:lineRule="auto"/>
        <w:ind w:firstLine="709"/>
        <w:jc w:val="both"/>
        <w:rPr>
          <w:rFonts w:asciiTheme="minorHAnsi" w:hAnsiTheme="minorHAnsi" w:cstheme="minorHAnsi"/>
          <w:color w:val="000000"/>
          <w:sz w:val="28"/>
          <w:szCs w:val="28"/>
        </w:rPr>
      </w:pPr>
      <w:r w:rsidRPr="00147340">
        <w:rPr>
          <w:rFonts w:asciiTheme="minorHAnsi" w:hAnsiTheme="minorHAnsi" w:cstheme="minorHAnsi"/>
          <w:color w:val="000000"/>
          <w:sz w:val="28"/>
          <w:szCs w:val="28"/>
        </w:rPr>
        <w:t>«</w:t>
      </w:r>
      <w:r w:rsidR="00ED7E60" w:rsidRPr="00147340">
        <w:rPr>
          <w:rFonts w:asciiTheme="minorHAnsi" w:hAnsiTheme="minorHAnsi" w:cstheme="minorHAnsi"/>
          <w:color w:val="000000"/>
          <w:sz w:val="28"/>
          <w:szCs w:val="28"/>
        </w:rPr>
        <w:t>Строительство автомобильных дорог международного транспортного коридора Европа</w:t>
      </w:r>
      <w:r w:rsidRPr="00147340">
        <w:rPr>
          <w:rFonts w:asciiTheme="minorHAnsi" w:hAnsiTheme="minorHAnsi" w:cstheme="minorHAnsi"/>
          <w:color w:val="000000"/>
          <w:sz w:val="28"/>
          <w:szCs w:val="28"/>
        </w:rPr>
        <w:t xml:space="preserve"> – </w:t>
      </w:r>
      <w:r w:rsidR="00ED7E60" w:rsidRPr="00147340">
        <w:rPr>
          <w:rFonts w:asciiTheme="minorHAnsi" w:hAnsiTheme="minorHAnsi" w:cstheme="minorHAnsi"/>
          <w:color w:val="000000"/>
          <w:sz w:val="28"/>
          <w:szCs w:val="28"/>
        </w:rPr>
        <w:t>Западный Китай</w:t>
      </w:r>
      <w:r w:rsidRPr="00147340">
        <w:rPr>
          <w:rFonts w:asciiTheme="minorHAnsi" w:hAnsiTheme="minorHAnsi" w:cstheme="minorHAnsi"/>
          <w:color w:val="000000"/>
          <w:sz w:val="28"/>
          <w:szCs w:val="28"/>
        </w:rPr>
        <w:t>»</w:t>
      </w:r>
      <w:r w:rsidR="00ED7E60" w:rsidRPr="00147340">
        <w:rPr>
          <w:rFonts w:asciiTheme="minorHAnsi" w:hAnsiTheme="minorHAnsi" w:cstheme="minorHAnsi"/>
          <w:color w:val="000000"/>
          <w:sz w:val="28"/>
          <w:szCs w:val="28"/>
        </w:rPr>
        <w:t>;</w:t>
      </w:r>
    </w:p>
    <w:p w:rsidR="00ED7E60" w:rsidRPr="00147340" w:rsidRDefault="00036B21" w:rsidP="00147340">
      <w:pPr>
        <w:widowControl w:val="0"/>
        <w:tabs>
          <w:tab w:val="left" w:pos="643"/>
          <w:tab w:val="left" w:leader="underscore" w:pos="5760"/>
        </w:tabs>
        <w:spacing w:line="276" w:lineRule="auto"/>
        <w:ind w:firstLine="709"/>
        <w:jc w:val="both"/>
        <w:rPr>
          <w:rFonts w:asciiTheme="minorHAnsi" w:hAnsiTheme="minorHAnsi" w:cstheme="minorHAnsi"/>
          <w:color w:val="000000"/>
          <w:sz w:val="28"/>
          <w:szCs w:val="28"/>
        </w:rPr>
      </w:pPr>
      <w:r w:rsidRPr="00147340">
        <w:rPr>
          <w:rFonts w:asciiTheme="minorHAnsi" w:hAnsiTheme="minorHAnsi" w:cstheme="minorHAnsi"/>
          <w:color w:val="000000"/>
          <w:sz w:val="28"/>
          <w:szCs w:val="28"/>
        </w:rPr>
        <w:t>«</w:t>
      </w:r>
      <w:r w:rsidR="00ED7E60" w:rsidRPr="00147340">
        <w:rPr>
          <w:rFonts w:asciiTheme="minorHAnsi" w:hAnsiTheme="minorHAnsi" w:cstheme="minorHAnsi"/>
          <w:color w:val="000000"/>
          <w:sz w:val="28"/>
          <w:szCs w:val="28"/>
        </w:rPr>
        <w:t>Развитие морских портов России</w:t>
      </w:r>
      <w:r w:rsidRPr="00147340">
        <w:rPr>
          <w:rFonts w:asciiTheme="minorHAnsi" w:hAnsiTheme="minorHAnsi" w:cstheme="minorHAnsi"/>
          <w:color w:val="000000"/>
          <w:sz w:val="28"/>
          <w:szCs w:val="28"/>
        </w:rPr>
        <w:t>»</w:t>
      </w:r>
      <w:r w:rsidR="00ED7E60" w:rsidRPr="00147340">
        <w:rPr>
          <w:rFonts w:asciiTheme="minorHAnsi" w:hAnsiTheme="minorHAnsi" w:cstheme="minorHAnsi"/>
          <w:color w:val="000000"/>
          <w:sz w:val="28"/>
          <w:szCs w:val="28"/>
        </w:rPr>
        <w:t>;</w:t>
      </w:r>
    </w:p>
    <w:p w:rsidR="00ED7E60" w:rsidRPr="00147340" w:rsidRDefault="00036B21" w:rsidP="00147340">
      <w:pPr>
        <w:widowControl w:val="0"/>
        <w:tabs>
          <w:tab w:val="left" w:pos="643"/>
          <w:tab w:val="left" w:leader="underscore" w:pos="5760"/>
        </w:tabs>
        <w:spacing w:line="276" w:lineRule="auto"/>
        <w:ind w:firstLine="709"/>
        <w:jc w:val="both"/>
        <w:rPr>
          <w:rFonts w:asciiTheme="minorHAnsi" w:hAnsiTheme="minorHAnsi" w:cstheme="minorHAnsi"/>
          <w:color w:val="000000"/>
          <w:sz w:val="28"/>
          <w:szCs w:val="28"/>
        </w:rPr>
      </w:pPr>
      <w:r w:rsidRPr="00147340">
        <w:rPr>
          <w:rFonts w:asciiTheme="minorHAnsi" w:hAnsiTheme="minorHAnsi" w:cstheme="minorHAnsi"/>
          <w:color w:val="000000"/>
          <w:sz w:val="28"/>
          <w:szCs w:val="28"/>
        </w:rPr>
        <w:t>«</w:t>
      </w:r>
      <w:r w:rsidR="00ED7E60" w:rsidRPr="00147340">
        <w:rPr>
          <w:rFonts w:asciiTheme="minorHAnsi" w:hAnsiTheme="minorHAnsi" w:cstheme="minorHAnsi"/>
          <w:color w:val="000000"/>
          <w:sz w:val="28"/>
          <w:szCs w:val="28"/>
        </w:rPr>
        <w:t>Развитие Северного морского пути</w:t>
      </w:r>
      <w:r w:rsidRPr="00147340">
        <w:rPr>
          <w:rFonts w:asciiTheme="minorHAnsi" w:hAnsiTheme="minorHAnsi" w:cstheme="minorHAnsi"/>
          <w:color w:val="000000"/>
          <w:sz w:val="28"/>
          <w:szCs w:val="28"/>
        </w:rPr>
        <w:t>»</w:t>
      </w:r>
      <w:r w:rsidR="00ED7E60" w:rsidRPr="00147340">
        <w:rPr>
          <w:rFonts w:asciiTheme="minorHAnsi" w:hAnsiTheme="minorHAnsi" w:cstheme="minorHAnsi"/>
          <w:color w:val="000000"/>
          <w:sz w:val="28"/>
          <w:szCs w:val="28"/>
        </w:rPr>
        <w:t>;</w:t>
      </w:r>
    </w:p>
    <w:p w:rsidR="00ED7E60" w:rsidRPr="00147340" w:rsidRDefault="00036B21" w:rsidP="00147340">
      <w:pPr>
        <w:widowControl w:val="0"/>
        <w:tabs>
          <w:tab w:val="left" w:pos="643"/>
          <w:tab w:val="left" w:leader="underscore" w:pos="5760"/>
        </w:tabs>
        <w:spacing w:line="276" w:lineRule="auto"/>
        <w:ind w:firstLine="709"/>
        <w:jc w:val="both"/>
        <w:rPr>
          <w:rFonts w:asciiTheme="minorHAnsi" w:hAnsiTheme="minorHAnsi" w:cstheme="minorHAnsi"/>
          <w:color w:val="000000"/>
          <w:sz w:val="28"/>
          <w:szCs w:val="28"/>
        </w:rPr>
      </w:pPr>
      <w:r w:rsidRPr="00147340">
        <w:rPr>
          <w:rFonts w:asciiTheme="minorHAnsi" w:hAnsiTheme="minorHAnsi" w:cstheme="minorHAnsi"/>
          <w:color w:val="000000"/>
          <w:sz w:val="28"/>
          <w:szCs w:val="28"/>
        </w:rPr>
        <w:t>«</w:t>
      </w:r>
      <w:r w:rsidR="00ED7E60" w:rsidRPr="00147340">
        <w:rPr>
          <w:rFonts w:asciiTheme="minorHAnsi" w:hAnsiTheme="minorHAnsi" w:cstheme="minorHAnsi"/>
          <w:color w:val="000000"/>
          <w:sz w:val="28"/>
          <w:szCs w:val="28"/>
        </w:rPr>
        <w:t>Развитие железнодорожной инфраструктуры Восточного полигона железных дорог</w:t>
      </w:r>
      <w:r w:rsidRPr="00147340">
        <w:rPr>
          <w:rFonts w:asciiTheme="minorHAnsi" w:hAnsiTheme="minorHAnsi" w:cstheme="minorHAnsi"/>
          <w:color w:val="000000"/>
          <w:sz w:val="28"/>
          <w:szCs w:val="28"/>
        </w:rPr>
        <w:t>»</w:t>
      </w:r>
      <w:r w:rsidR="00ED7E60" w:rsidRPr="00147340">
        <w:rPr>
          <w:rFonts w:asciiTheme="minorHAnsi" w:hAnsiTheme="minorHAnsi" w:cstheme="minorHAnsi"/>
          <w:color w:val="000000"/>
          <w:sz w:val="28"/>
          <w:szCs w:val="28"/>
        </w:rPr>
        <w:t>;</w:t>
      </w:r>
    </w:p>
    <w:p w:rsidR="00ED7E60" w:rsidRPr="00147340" w:rsidRDefault="00036B21" w:rsidP="00147340">
      <w:pPr>
        <w:widowControl w:val="0"/>
        <w:tabs>
          <w:tab w:val="left" w:pos="643"/>
          <w:tab w:val="left" w:leader="underscore" w:pos="5760"/>
        </w:tabs>
        <w:spacing w:line="276" w:lineRule="auto"/>
        <w:ind w:firstLine="709"/>
        <w:jc w:val="both"/>
        <w:rPr>
          <w:rFonts w:asciiTheme="minorHAnsi" w:hAnsiTheme="minorHAnsi" w:cstheme="minorHAnsi"/>
          <w:color w:val="000000"/>
          <w:sz w:val="28"/>
          <w:szCs w:val="28"/>
        </w:rPr>
      </w:pPr>
      <w:r w:rsidRPr="00147340">
        <w:rPr>
          <w:rFonts w:asciiTheme="minorHAnsi" w:hAnsiTheme="minorHAnsi" w:cstheme="minorHAnsi"/>
          <w:color w:val="000000"/>
          <w:sz w:val="28"/>
          <w:szCs w:val="28"/>
        </w:rPr>
        <w:t>«</w:t>
      </w:r>
      <w:r w:rsidR="00ED7E60" w:rsidRPr="00147340">
        <w:rPr>
          <w:rFonts w:asciiTheme="minorHAnsi" w:hAnsiTheme="minorHAnsi" w:cstheme="minorHAnsi"/>
          <w:color w:val="000000"/>
          <w:sz w:val="28"/>
          <w:szCs w:val="28"/>
        </w:rPr>
        <w:t>Развитие железнодорожных подходов к морским портам Азово- Черноморского бассейна</w:t>
      </w:r>
      <w:r w:rsidRPr="00147340">
        <w:rPr>
          <w:rFonts w:asciiTheme="minorHAnsi" w:hAnsiTheme="minorHAnsi" w:cstheme="minorHAnsi"/>
          <w:color w:val="000000"/>
          <w:sz w:val="28"/>
          <w:szCs w:val="28"/>
        </w:rPr>
        <w:t>»</w:t>
      </w:r>
      <w:r w:rsidR="00ED7E60" w:rsidRPr="00147340">
        <w:rPr>
          <w:rFonts w:asciiTheme="minorHAnsi" w:hAnsiTheme="minorHAnsi" w:cstheme="minorHAnsi"/>
          <w:color w:val="000000"/>
          <w:sz w:val="28"/>
          <w:szCs w:val="28"/>
        </w:rPr>
        <w:t>;</w:t>
      </w:r>
    </w:p>
    <w:p w:rsidR="00ED7E60" w:rsidRPr="00147340" w:rsidRDefault="00036B21" w:rsidP="00147340">
      <w:pPr>
        <w:widowControl w:val="0"/>
        <w:tabs>
          <w:tab w:val="left" w:pos="643"/>
          <w:tab w:val="left" w:leader="underscore" w:pos="5760"/>
        </w:tabs>
        <w:spacing w:line="276" w:lineRule="auto"/>
        <w:ind w:firstLine="709"/>
        <w:jc w:val="both"/>
        <w:rPr>
          <w:rFonts w:asciiTheme="minorHAnsi" w:hAnsiTheme="minorHAnsi" w:cstheme="minorHAnsi"/>
          <w:color w:val="000000"/>
          <w:sz w:val="28"/>
          <w:szCs w:val="28"/>
        </w:rPr>
      </w:pPr>
      <w:r w:rsidRPr="00147340">
        <w:rPr>
          <w:rFonts w:asciiTheme="minorHAnsi" w:hAnsiTheme="minorHAnsi" w:cstheme="minorHAnsi"/>
          <w:color w:val="000000"/>
          <w:sz w:val="28"/>
          <w:szCs w:val="28"/>
        </w:rPr>
        <w:t>«</w:t>
      </w:r>
      <w:r w:rsidR="00ED7E60" w:rsidRPr="00147340">
        <w:rPr>
          <w:rFonts w:asciiTheme="minorHAnsi" w:hAnsiTheme="minorHAnsi" w:cstheme="minorHAnsi"/>
          <w:color w:val="000000"/>
          <w:sz w:val="28"/>
          <w:szCs w:val="28"/>
        </w:rPr>
        <w:t>Развитие железнодорожных подходов к морским портам Северо-Западного бассейна</w:t>
      </w:r>
      <w:r w:rsidRPr="00147340">
        <w:rPr>
          <w:rFonts w:asciiTheme="minorHAnsi" w:hAnsiTheme="minorHAnsi" w:cstheme="minorHAnsi"/>
          <w:color w:val="000000"/>
          <w:sz w:val="28"/>
          <w:szCs w:val="28"/>
        </w:rPr>
        <w:t>»</w:t>
      </w:r>
      <w:r w:rsidR="00ED7E60" w:rsidRPr="00147340">
        <w:rPr>
          <w:rFonts w:asciiTheme="minorHAnsi" w:hAnsiTheme="minorHAnsi" w:cstheme="minorHAnsi"/>
          <w:color w:val="000000"/>
          <w:sz w:val="28"/>
          <w:szCs w:val="28"/>
        </w:rPr>
        <w:t>;</w:t>
      </w:r>
    </w:p>
    <w:p w:rsidR="00ED7E60" w:rsidRPr="00147340" w:rsidRDefault="00036B21" w:rsidP="00147340">
      <w:pPr>
        <w:widowControl w:val="0"/>
        <w:tabs>
          <w:tab w:val="left" w:pos="643"/>
          <w:tab w:val="left" w:leader="underscore" w:pos="5760"/>
        </w:tabs>
        <w:spacing w:line="276" w:lineRule="auto"/>
        <w:ind w:firstLine="709"/>
        <w:jc w:val="both"/>
        <w:rPr>
          <w:rFonts w:asciiTheme="minorHAnsi" w:hAnsiTheme="minorHAnsi" w:cstheme="minorHAnsi"/>
          <w:color w:val="000000"/>
          <w:sz w:val="28"/>
          <w:szCs w:val="28"/>
        </w:rPr>
      </w:pPr>
      <w:r w:rsidRPr="00147340">
        <w:rPr>
          <w:rFonts w:asciiTheme="minorHAnsi" w:hAnsiTheme="minorHAnsi" w:cstheme="minorHAnsi"/>
          <w:color w:val="000000"/>
          <w:sz w:val="28"/>
          <w:szCs w:val="28"/>
        </w:rPr>
        <w:t>«</w:t>
      </w:r>
      <w:r w:rsidR="00ED7E60" w:rsidRPr="00147340">
        <w:rPr>
          <w:rFonts w:asciiTheme="minorHAnsi" w:hAnsiTheme="minorHAnsi" w:cstheme="minorHAnsi"/>
          <w:color w:val="000000"/>
          <w:sz w:val="28"/>
          <w:szCs w:val="28"/>
        </w:rPr>
        <w:t>Развитие железнодорожной инфраструктуры Центрального транспортного узла</w:t>
      </w:r>
      <w:r w:rsidRPr="00147340">
        <w:rPr>
          <w:rFonts w:asciiTheme="minorHAnsi" w:hAnsiTheme="minorHAnsi" w:cstheme="minorHAnsi"/>
          <w:color w:val="000000"/>
          <w:sz w:val="28"/>
          <w:szCs w:val="28"/>
        </w:rPr>
        <w:t>»</w:t>
      </w:r>
      <w:r w:rsidR="00ED7E60" w:rsidRPr="00147340">
        <w:rPr>
          <w:rFonts w:asciiTheme="minorHAnsi" w:hAnsiTheme="minorHAnsi" w:cstheme="minorHAnsi"/>
          <w:color w:val="000000"/>
          <w:sz w:val="28"/>
          <w:szCs w:val="28"/>
        </w:rPr>
        <w:t>;</w:t>
      </w:r>
    </w:p>
    <w:p w:rsidR="00ED7E60" w:rsidRPr="00147340" w:rsidRDefault="00036B21" w:rsidP="00147340">
      <w:pPr>
        <w:widowControl w:val="0"/>
        <w:tabs>
          <w:tab w:val="left" w:pos="643"/>
          <w:tab w:val="left" w:leader="underscore" w:pos="5760"/>
        </w:tabs>
        <w:spacing w:line="276" w:lineRule="auto"/>
        <w:ind w:firstLine="709"/>
        <w:jc w:val="both"/>
        <w:rPr>
          <w:rFonts w:asciiTheme="minorHAnsi" w:hAnsiTheme="minorHAnsi" w:cstheme="minorHAnsi"/>
          <w:color w:val="000000"/>
          <w:sz w:val="28"/>
          <w:szCs w:val="28"/>
        </w:rPr>
      </w:pPr>
      <w:r w:rsidRPr="00147340">
        <w:rPr>
          <w:rFonts w:asciiTheme="minorHAnsi" w:hAnsiTheme="minorHAnsi" w:cstheme="minorHAnsi"/>
          <w:color w:val="000000"/>
          <w:sz w:val="28"/>
          <w:szCs w:val="28"/>
        </w:rPr>
        <w:t>«</w:t>
      </w:r>
      <w:r w:rsidR="00ED7E60" w:rsidRPr="00147340">
        <w:rPr>
          <w:rFonts w:asciiTheme="minorHAnsi" w:hAnsiTheme="minorHAnsi" w:cstheme="minorHAnsi"/>
          <w:color w:val="000000"/>
          <w:sz w:val="28"/>
          <w:szCs w:val="28"/>
        </w:rPr>
        <w:t>Развитие региональных аэропортов</w:t>
      </w:r>
      <w:r w:rsidRPr="00147340">
        <w:rPr>
          <w:rFonts w:asciiTheme="minorHAnsi" w:hAnsiTheme="minorHAnsi" w:cstheme="minorHAnsi"/>
          <w:color w:val="000000"/>
          <w:sz w:val="28"/>
          <w:szCs w:val="28"/>
        </w:rPr>
        <w:t>»</w:t>
      </w:r>
      <w:r w:rsidR="00ED7E60" w:rsidRPr="00147340">
        <w:rPr>
          <w:rFonts w:asciiTheme="minorHAnsi" w:hAnsiTheme="minorHAnsi" w:cstheme="minorHAnsi"/>
          <w:color w:val="000000"/>
          <w:sz w:val="28"/>
          <w:szCs w:val="28"/>
        </w:rPr>
        <w:t>;</w:t>
      </w:r>
    </w:p>
    <w:p w:rsidR="00ED7E60" w:rsidRPr="00147340" w:rsidRDefault="00036B21" w:rsidP="00147340">
      <w:pPr>
        <w:widowControl w:val="0"/>
        <w:tabs>
          <w:tab w:val="left" w:pos="643"/>
          <w:tab w:val="left" w:leader="underscore" w:pos="5760"/>
        </w:tabs>
        <w:spacing w:line="276" w:lineRule="auto"/>
        <w:ind w:firstLine="709"/>
        <w:jc w:val="both"/>
        <w:rPr>
          <w:rFonts w:asciiTheme="minorHAnsi" w:hAnsiTheme="minorHAnsi" w:cstheme="minorHAnsi"/>
          <w:color w:val="000000"/>
          <w:sz w:val="28"/>
          <w:szCs w:val="28"/>
        </w:rPr>
      </w:pPr>
      <w:r w:rsidRPr="00147340">
        <w:rPr>
          <w:rFonts w:asciiTheme="minorHAnsi" w:hAnsiTheme="minorHAnsi" w:cstheme="minorHAnsi"/>
          <w:color w:val="000000"/>
          <w:sz w:val="28"/>
          <w:szCs w:val="28"/>
        </w:rPr>
        <w:t>«</w:t>
      </w:r>
      <w:r w:rsidR="00ED7E60" w:rsidRPr="00147340">
        <w:rPr>
          <w:rFonts w:asciiTheme="minorHAnsi" w:hAnsiTheme="minorHAnsi" w:cstheme="minorHAnsi"/>
          <w:color w:val="000000"/>
          <w:sz w:val="28"/>
          <w:szCs w:val="28"/>
        </w:rPr>
        <w:t>Развитие высокоскоростных железнодорожных магистралей</w:t>
      </w:r>
      <w:r w:rsidRPr="00147340">
        <w:rPr>
          <w:rFonts w:asciiTheme="minorHAnsi" w:hAnsiTheme="minorHAnsi" w:cstheme="minorHAnsi"/>
          <w:color w:val="000000"/>
          <w:sz w:val="28"/>
          <w:szCs w:val="28"/>
        </w:rPr>
        <w:t>»</w:t>
      </w:r>
      <w:r w:rsidR="00392910" w:rsidRPr="00147340">
        <w:rPr>
          <w:rFonts w:asciiTheme="minorHAnsi" w:hAnsiTheme="minorHAnsi" w:cstheme="minorHAnsi"/>
          <w:color w:val="000000"/>
          <w:sz w:val="28"/>
          <w:szCs w:val="28"/>
        </w:rPr>
        <w:t>.</w:t>
      </w:r>
    </w:p>
    <w:p w:rsidR="004E6EA0" w:rsidRPr="00147340" w:rsidRDefault="00ED7E60" w:rsidP="00147340">
      <w:pPr>
        <w:widowControl w:val="0"/>
        <w:tabs>
          <w:tab w:val="left" w:pos="643"/>
          <w:tab w:val="left" w:leader="underscore" w:pos="5760"/>
        </w:tabs>
        <w:spacing w:line="276" w:lineRule="auto"/>
        <w:ind w:firstLine="709"/>
        <w:jc w:val="both"/>
        <w:rPr>
          <w:rFonts w:asciiTheme="minorHAnsi" w:hAnsiTheme="minorHAnsi" w:cstheme="minorHAnsi"/>
          <w:color w:val="000000"/>
          <w:sz w:val="28"/>
          <w:szCs w:val="28"/>
        </w:rPr>
      </w:pPr>
      <w:r w:rsidRPr="00147340">
        <w:rPr>
          <w:rFonts w:asciiTheme="minorHAnsi" w:hAnsiTheme="minorHAnsi" w:cstheme="minorHAnsi"/>
          <w:color w:val="000000"/>
          <w:sz w:val="28"/>
          <w:szCs w:val="28"/>
        </w:rPr>
        <w:t xml:space="preserve">Актуализированные паспорта национальных проектов утверждены на заседании Совета при </w:t>
      </w:r>
      <w:r w:rsidR="004E6EA0" w:rsidRPr="00147340">
        <w:rPr>
          <w:rFonts w:asciiTheme="minorHAnsi" w:hAnsiTheme="minorHAnsi" w:cstheme="minorHAnsi"/>
          <w:color w:val="000000"/>
          <w:sz w:val="28"/>
          <w:szCs w:val="28"/>
        </w:rPr>
        <w:t>П</w:t>
      </w:r>
      <w:r w:rsidRPr="00147340">
        <w:rPr>
          <w:rFonts w:asciiTheme="minorHAnsi" w:hAnsiTheme="minorHAnsi" w:cstheme="minorHAnsi"/>
          <w:color w:val="000000"/>
          <w:sz w:val="28"/>
          <w:szCs w:val="28"/>
        </w:rPr>
        <w:t xml:space="preserve">резиденте Российской Федерации  </w:t>
      </w:r>
      <w:r w:rsidR="004E6EA0" w:rsidRPr="00147340">
        <w:rPr>
          <w:rFonts w:asciiTheme="minorHAnsi" w:hAnsiTheme="minorHAnsi" w:cstheme="minorHAnsi"/>
          <w:color w:val="000000"/>
          <w:sz w:val="28"/>
          <w:szCs w:val="28"/>
        </w:rPr>
        <w:t>по стратегическому развитию и национальным проектам (протокол от 29.10.2020 №</w:t>
      </w:r>
      <w:r w:rsidR="00A54EC6" w:rsidRPr="00147340">
        <w:rPr>
          <w:rFonts w:asciiTheme="minorHAnsi" w:hAnsiTheme="minorHAnsi" w:cstheme="minorHAnsi"/>
          <w:color w:val="000000"/>
          <w:sz w:val="28"/>
          <w:szCs w:val="28"/>
        </w:rPr>
        <w:t xml:space="preserve"> </w:t>
      </w:r>
      <w:r w:rsidR="004E6EA0" w:rsidRPr="00147340">
        <w:rPr>
          <w:rFonts w:asciiTheme="minorHAnsi" w:hAnsiTheme="minorHAnsi" w:cstheme="minorHAnsi"/>
          <w:color w:val="000000"/>
          <w:sz w:val="28"/>
          <w:szCs w:val="28"/>
        </w:rPr>
        <w:t>11).</w:t>
      </w:r>
    </w:p>
    <w:p w:rsidR="004E6EA0" w:rsidRPr="00147340" w:rsidRDefault="004E6EA0" w:rsidP="00147340">
      <w:pPr>
        <w:spacing w:line="276" w:lineRule="auto"/>
        <w:ind w:firstLine="709"/>
        <w:jc w:val="both"/>
        <w:rPr>
          <w:rFonts w:asciiTheme="minorHAnsi" w:hAnsiTheme="minorHAnsi" w:cstheme="minorHAnsi"/>
          <w:color w:val="000000"/>
          <w:sz w:val="28"/>
          <w:szCs w:val="28"/>
        </w:rPr>
      </w:pPr>
      <w:r w:rsidRPr="00147340">
        <w:rPr>
          <w:rFonts w:asciiTheme="minorHAnsi" w:hAnsiTheme="minorHAnsi" w:cstheme="minorHAnsi"/>
          <w:color w:val="000000"/>
          <w:sz w:val="28"/>
          <w:szCs w:val="28"/>
        </w:rPr>
        <w:t xml:space="preserve">Направление «Цифровой транспорт и логистика» дополнен </w:t>
      </w:r>
      <w:r w:rsidR="00036B21" w:rsidRPr="00147340">
        <w:rPr>
          <w:rFonts w:asciiTheme="minorHAnsi" w:hAnsiTheme="minorHAnsi" w:cstheme="minorHAnsi"/>
          <w:color w:val="000000"/>
          <w:sz w:val="28"/>
          <w:szCs w:val="28"/>
        </w:rPr>
        <w:t>ведомственным проект</w:t>
      </w:r>
      <w:r w:rsidR="00DE1EFD" w:rsidRPr="00147340">
        <w:rPr>
          <w:rFonts w:asciiTheme="minorHAnsi" w:hAnsiTheme="minorHAnsi" w:cstheme="minorHAnsi"/>
          <w:color w:val="000000"/>
          <w:sz w:val="28"/>
          <w:szCs w:val="28"/>
        </w:rPr>
        <w:t>ом</w:t>
      </w:r>
      <w:r w:rsidR="00036B21" w:rsidRPr="00147340">
        <w:rPr>
          <w:rFonts w:asciiTheme="minorHAnsi" w:hAnsiTheme="minorHAnsi" w:cstheme="minorHAnsi"/>
          <w:color w:val="000000"/>
          <w:sz w:val="28"/>
          <w:szCs w:val="28"/>
        </w:rPr>
        <w:t xml:space="preserve">  «</w:t>
      </w:r>
      <w:r w:rsidRPr="00147340">
        <w:rPr>
          <w:rFonts w:asciiTheme="minorHAnsi" w:hAnsiTheme="minorHAnsi" w:cstheme="minorHAnsi"/>
          <w:color w:val="000000"/>
          <w:sz w:val="28"/>
          <w:szCs w:val="28"/>
        </w:rPr>
        <w:t>Формирование сети транспортно-лог</w:t>
      </w:r>
      <w:r w:rsidR="00036B21" w:rsidRPr="00147340">
        <w:rPr>
          <w:rFonts w:asciiTheme="minorHAnsi" w:hAnsiTheme="minorHAnsi" w:cstheme="minorHAnsi"/>
          <w:color w:val="000000"/>
          <w:sz w:val="28"/>
          <w:szCs w:val="28"/>
        </w:rPr>
        <w:t>истических центров»</w:t>
      </w:r>
      <w:r w:rsidR="00DE1EFD" w:rsidRPr="00147340">
        <w:rPr>
          <w:rFonts w:asciiTheme="minorHAnsi" w:hAnsiTheme="minorHAnsi" w:cstheme="minorHAnsi"/>
          <w:color w:val="000000"/>
          <w:sz w:val="28"/>
          <w:szCs w:val="28"/>
        </w:rPr>
        <w:t>.</w:t>
      </w:r>
      <w:r w:rsidR="00036B21" w:rsidRPr="00147340">
        <w:rPr>
          <w:rFonts w:asciiTheme="minorHAnsi" w:hAnsiTheme="minorHAnsi" w:cstheme="minorHAnsi"/>
          <w:color w:val="000000"/>
          <w:sz w:val="28"/>
          <w:szCs w:val="28"/>
        </w:rPr>
        <w:t xml:space="preserve"> </w:t>
      </w:r>
    </w:p>
    <w:p w:rsidR="00BC45B7" w:rsidRPr="00147340" w:rsidRDefault="00996024" w:rsidP="00330B74">
      <w:pPr>
        <w:widowControl w:val="0"/>
        <w:tabs>
          <w:tab w:val="left" w:pos="643"/>
          <w:tab w:val="left" w:leader="underscore" w:pos="5760"/>
        </w:tabs>
        <w:spacing w:line="276" w:lineRule="auto"/>
        <w:ind w:firstLine="709"/>
        <w:jc w:val="both"/>
        <w:rPr>
          <w:rFonts w:asciiTheme="minorHAnsi" w:hAnsiTheme="minorHAnsi" w:cstheme="minorHAnsi"/>
          <w:bCs/>
          <w:iCs/>
          <w:sz w:val="28"/>
          <w:szCs w:val="28"/>
        </w:rPr>
      </w:pPr>
      <w:r w:rsidRPr="00147340">
        <w:rPr>
          <w:rFonts w:asciiTheme="minorHAnsi" w:hAnsiTheme="minorHAnsi" w:cstheme="minorHAnsi"/>
          <w:color w:val="000000"/>
          <w:sz w:val="28"/>
          <w:szCs w:val="28"/>
        </w:rPr>
        <w:t>Ц</w:t>
      </w:r>
      <w:r w:rsidR="002B0082" w:rsidRPr="00147340">
        <w:rPr>
          <w:rFonts w:asciiTheme="minorHAnsi" w:hAnsiTheme="minorHAnsi" w:cstheme="minorHAnsi"/>
          <w:color w:val="000000"/>
          <w:sz w:val="28"/>
          <w:szCs w:val="28"/>
        </w:rPr>
        <w:t xml:space="preserve">елевые индикаторы и показатели </w:t>
      </w:r>
      <w:r w:rsidRPr="00147340">
        <w:rPr>
          <w:rFonts w:asciiTheme="minorHAnsi" w:hAnsiTheme="minorHAnsi" w:cstheme="minorHAnsi"/>
          <w:color w:val="000000"/>
          <w:sz w:val="28"/>
          <w:szCs w:val="28"/>
        </w:rPr>
        <w:t xml:space="preserve">структурных элементов </w:t>
      </w:r>
      <w:r w:rsidR="002B0082" w:rsidRPr="00147340">
        <w:rPr>
          <w:rFonts w:asciiTheme="minorHAnsi" w:hAnsiTheme="minorHAnsi" w:cstheme="minorHAnsi"/>
          <w:color w:val="000000"/>
          <w:sz w:val="28"/>
          <w:szCs w:val="28"/>
        </w:rPr>
        <w:t xml:space="preserve">Программы уточнены и откорректированы в соответствии с изменением ее структуры и объемов финансирования </w:t>
      </w:r>
      <w:r w:rsidR="00CB4546" w:rsidRPr="00147340">
        <w:rPr>
          <w:rFonts w:asciiTheme="minorHAnsi" w:hAnsiTheme="minorHAnsi" w:cstheme="minorHAnsi"/>
          <w:color w:val="000000"/>
          <w:sz w:val="28"/>
          <w:szCs w:val="28"/>
        </w:rPr>
        <w:t>на</w:t>
      </w:r>
      <w:r w:rsidR="002B0082" w:rsidRPr="00147340">
        <w:rPr>
          <w:rFonts w:asciiTheme="minorHAnsi" w:hAnsiTheme="minorHAnsi" w:cstheme="minorHAnsi"/>
          <w:color w:val="000000"/>
          <w:sz w:val="28"/>
          <w:szCs w:val="28"/>
        </w:rPr>
        <w:t xml:space="preserve"> 20</w:t>
      </w:r>
      <w:r w:rsidR="00CB4546" w:rsidRPr="00147340">
        <w:rPr>
          <w:rFonts w:asciiTheme="minorHAnsi" w:hAnsiTheme="minorHAnsi" w:cstheme="minorHAnsi"/>
          <w:color w:val="000000"/>
          <w:sz w:val="28"/>
          <w:szCs w:val="28"/>
        </w:rPr>
        <w:t>2</w:t>
      </w:r>
      <w:r w:rsidR="002F4376" w:rsidRPr="00147340">
        <w:rPr>
          <w:rFonts w:asciiTheme="minorHAnsi" w:hAnsiTheme="minorHAnsi" w:cstheme="minorHAnsi"/>
          <w:color w:val="000000"/>
          <w:sz w:val="28"/>
          <w:szCs w:val="28"/>
        </w:rPr>
        <w:t>1</w:t>
      </w:r>
      <w:r w:rsidR="00A36726" w:rsidRPr="00147340">
        <w:rPr>
          <w:rFonts w:asciiTheme="minorHAnsi" w:hAnsiTheme="minorHAnsi" w:cstheme="minorHAnsi"/>
          <w:color w:val="000000"/>
          <w:sz w:val="28"/>
          <w:szCs w:val="28"/>
        </w:rPr>
        <w:t>–</w:t>
      </w:r>
      <w:r w:rsidR="002B0082" w:rsidRPr="00147340">
        <w:rPr>
          <w:rFonts w:asciiTheme="minorHAnsi" w:hAnsiTheme="minorHAnsi" w:cstheme="minorHAnsi"/>
          <w:color w:val="000000"/>
          <w:sz w:val="28"/>
          <w:szCs w:val="28"/>
        </w:rPr>
        <w:t>202</w:t>
      </w:r>
      <w:r w:rsidR="002F4376" w:rsidRPr="00147340">
        <w:rPr>
          <w:rFonts w:asciiTheme="minorHAnsi" w:hAnsiTheme="minorHAnsi" w:cstheme="minorHAnsi"/>
          <w:color w:val="000000"/>
          <w:sz w:val="28"/>
          <w:szCs w:val="28"/>
        </w:rPr>
        <w:t>3</w:t>
      </w:r>
      <w:r w:rsidR="002B0082" w:rsidRPr="00147340">
        <w:rPr>
          <w:rFonts w:asciiTheme="minorHAnsi" w:hAnsiTheme="minorHAnsi" w:cstheme="minorHAnsi"/>
          <w:color w:val="000000"/>
          <w:sz w:val="28"/>
          <w:szCs w:val="28"/>
        </w:rPr>
        <w:t xml:space="preserve"> год</w:t>
      </w:r>
      <w:r w:rsidR="00CB4546" w:rsidRPr="00147340">
        <w:rPr>
          <w:rFonts w:asciiTheme="minorHAnsi" w:hAnsiTheme="minorHAnsi" w:cstheme="minorHAnsi"/>
          <w:color w:val="000000"/>
          <w:sz w:val="28"/>
          <w:szCs w:val="28"/>
        </w:rPr>
        <w:t>ы</w:t>
      </w:r>
      <w:r w:rsidR="00A36726" w:rsidRPr="00147340">
        <w:rPr>
          <w:rFonts w:asciiTheme="minorHAnsi" w:hAnsiTheme="minorHAnsi" w:cstheme="minorHAnsi"/>
          <w:color w:val="000000"/>
          <w:sz w:val="28"/>
          <w:szCs w:val="28"/>
        </w:rPr>
        <w:t xml:space="preserve"> представлены в таблице 4</w:t>
      </w:r>
      <w:r w:rsidR="00CB4546" w:rsidRPr="00147340">
        <w:rPr>
          <w:rFonts w:asciiTheme="minorHAnsi" w:hAnsiTheme="minorHAnsi" w:cstheme="minorHAnsi"/>
          <w:color w:val="000000"/>
          <w:sz w:val="28"/>
          <w:szCs w:val="28"/>
        </w:rPr>
        <w:t>.</w:t>
      </w:r>
    </w:p>
    <w:p w:rsidR="00116F9E" w:rsidRPr="00147340" w:rsidRDefault="00116F9E" w:rsidP="00147340">
      <w:pPr>
        <w:spacing w:line="276" w:lineRule="auto"/>
        <w:ind w:firstLine="709"/>
        <w:jc w:val="both"/>
        <w:rPr>
          <w:rFonts w:asciiTheme="minorHAnsi" w:hAnsiTheme="minorHAnsi" w:cstheme="minorHAnsi"/>
          <w:spacing w:val="-1"/>
          <w:sz w:val="28"/>
        </w:rPr>
      </w:pPr>
    </w:p>
    <w:sectPr w:rsidR="00116F9E" w:rsidRPr="00147340" w:rsidSect="003C45C4">
      <w:headerReference w:type="default" r:id="rId20"/>
      <w:headerReference w:type="first" r:id="rId21"/>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7A7" w:rsidRDefault="005977A7" w:rsidP="00FA220C">
      <w:r>
        <w:separator/>
      </w:r>
    </w:p>
  </w:endnote>
  <w:endnote w:type="continuationSeparator" w:id="0">
    <w:p w:rsidR="005977A7" w:rsidRDefault="005977A7" w:rsidP="00FA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Mono">
    <w:altName w:val="Courier New"/>
    <w:charset w:val="CC"/>
    <w:family w:val="modern"/>
    <w:pitch w:val="fixed"/>
    <w:sig w:usb0="00000000"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7A7" w:rsidRDefault="005977A7" w:rsidP="00FA220C">
      <w:r>
        <w:separator/>
      </w:r>
    </w:p>
  </w:footnote>
  <w:footnote w:type="continuationSeparator" w:id="0">
    <w:p w:rsidR="005977A7" w:rsidRDefault="005977A7" w:rsidP="00FA22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861267"/>
      <w:docPartObj>
        <w:docPartGallery w:val="Page Numbers (Top of Page)"/>
        <w:docPartUnique/>
      </w:docPartObj>
    </w:sdtPr>
    <w:sdtEndPr/>
    <w:sdtContent>
      <w:p w:rsidR="009E4C3B" w:rsidRDefault="006E6EC2">
        <w:pPr>
          <w:pStyle w:val="af3"/>
          <w:jc w:val="center"/>
        </w:pPr>
        <w:r>
          <w:fldChar w:fldCharType="begin"/>
        </w:r>
        <w:r w:rsidR="009E4C3B">
          <w:instrText>PAGE   \* MERGEFORMAT</w:instrText>
        </w:r>
        <w:r>
          <w:fldChar w:fldCharType="separate"/>
        </w:r>
        <w:r w:rsidR="00786CF1">
          <w:rPr>
            <w:noProof/>
          </w:rPr>
          <w:t>12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C3B" w:rsidRDefault="009E4C3B">
    <w:pPr>
      <w:pStyle w:val="af3"/>
    </w:pPr>
  </w:p>
  <w:p w:rsidR="009E4C3B" w:rsidRDefault="009E4C3B">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AC682E"/>
    <w:lvl w:ilvl="0">
      <w:start w:val="1"/>
      <w:numFmt w:val="decimal"/>
      <w:pStyle w:val="Instruction"/>
      <w:lvlText w:val="%1."/>
      <w:lvlJc w:val="left"/>
      <w:pPr>
        <w:tabs>
          <w:tab w:val="num" w:pos="1492"/>
        </w:tabs>
        <w:ind w:left="1492" w:hanging="360"/>
      </w:pPr>
    </w:lvl>
  </w:abstractNum>
  <w:abstractNum w:abstractNumId="1">
    <w:nsid w:val="FFFFFF7D"/>
    <w:multiLevelType w:val="singleLevel"/>
    <w:tmpl w:val="CD84D6FE"/>
    <w:lvl w:ilvl="0">
      <w:start w:val="1"/>
      <w:numFmt w:val="decimal"/>
      <w:pStyle w:val="3"/>
      <w:lvlText w:val="%1."/>
      <w:lvlJc w:val="left"/>
      <w:pPr>
        <w:tabs>
          <w:tab w:val="num" w:pos="1209"/>
        </w:tabs>
        <w:ind w:left="1209" w:hanging="360"/>
      </w:pPr>
    </w:lvl>
  </w:abstractNum>
  <w:abstractNum w:abstractNumId="2">
    <w:nsid w:val="FFFFFF7E"/>
    <w:multiLevelType w:val="singleLevel"/>
    <w:tmpl w:val="1DF81956"/>
    <w:lvl w:ilvl="0">
      <w:start w:val="1"/>
      <w:numFmt w:val="decimal"/>
      <w:pStyle w:val="a"/>
      <w:lvlText w:val="%1."/>
      <w:lvlJc w:val="left"/>
      <w:pPr>
        <w:tabs>
          <w:tab w:val="num" w:pos="926"/>
        </w:tabs>
        <w:ind w:left="926" w:hanging="360"/>
      </w:pPr>
    </w:lvl>
  </w:abstractNum>
  <w:abstractNum w:abstractNumId="3">
    <w:nsid w:val="FFFFFF7F"/>
    <w:multiLevelType w:val="singleLevel"/>
    <w:tmpl w:val="41085410"/>
    <w:lvl w:ilvl="0">
      <w:start w:val="1"/>
      <w:numFmt w:val="decimal"/>
      <w:pStyle w:val="a0"/>
      <w:lvlText w:val="%1."/>
      <w:lvlJc w:val="left"/>
      <w:pPr>
        <w:tabs>
          <w:tab w:val="num" w:pos="643"/>
        </w:tabs>
        <w:ind w:left="643" w:hanging="360"/>
      </w:pPr>
    </w:lvl>
  </w:abstractNum>
  <w:abstractNum w:abstractNumId="4">
    <w:nsid w:val="FFFFFF80"/>
    <w:multiLevelType w:val="singleLevel"/>
    <w:tmpl w:val="0F546B24"/>
    <w:lvl w:ilvl="0">
      <w:start w:val="1"/>
      <w:numFmt w:val="bullet"/>
      <w:pStyle w:val="5"/>
      <w:lvlText w:val=""/>
      <w:lvlJc w:val="left"/>
      <w:pPr>
        <w:tabs>
          <w:tab w:val="num" w:pos="1492"/>
        </w:tabs>
        <w:ind w:left="1492" w:hanging="360"/>
      </w:pPr>
      <w:rPr>
        <w:rFonts w:ascii="Symbol" w:hAnsi="Symbol" w:hint="default"/>
      </w:rPr>
    </w:lvl>
  </w:abstractNum>
  <w:abstractNum w:abstractNumId="5">
    <w:nsid w:val="FFFFFF81"/>
    <w:multiLevelType w:val="singleLevel"/>
    <w:tmpl w:val="86E0BAC2"/>
    <w:lvl w:ilvl="0">
      <w:start w:val="1"/>
      <w:numFmt w:val="bullet"/>
      <w:pStyle w:val="4"/>
      <w:lvlText w:val=""/>
      <w:lvlJc w:val="left"/>
      <w:pPr>
        <w:tabs>
          <w:tab w:val="num" w:pos="1209"/>
        </w:tabs>
        <w:ind w:left="1209" w:hanging="360"/>
      </w:pPr>
      <w:rPr>
        <w:rFonts w:ascii="Symbol" w:hAnsi="Symbol" w:hint="default"/>
      </w:rPr>
    </w:lvl>
  </w:abstractNum>
  <w:abstractNum w:abstractNumId="6">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7">
    <w:nsid w:val="FFFFFF88"/>
    <w:multiLevelType w:val="singleLevel"/>
    <w:tmpl w:val="4920E424"/>
    <w:lvl w:ilvl="0">
      <w:start w:val="1"/>
      <w:numFmt w:val="decimal"/>
      <w:pStyle w:val="50"/>
      <w:lvlText w:val="%1."/>
      <w:lvlJc w:val="left"/>
      <w:pPr>
        <w:tabs>
          <w:tab w:val="num" w:pos="360"/>
        </w:tabs>
        <w:ind w:left="360" w:hanging="360"/>
      </w:pPr>
    </w:lvl>
  </w:abstractNum>
  <w:abstractNum w:abstractNumId="8">
    <w:nsid w:val="FFFFFF89"/>
    <w:multiLevelType w:val="singleLevel"/>
    <w:tmpl w:val="77E65502"/>
    <w:lvl w:ilvl="0">
      <w:start w:val="1"/>
      <w:numFmt w:val="bullet"/>
      <w:pStyle w:val="a1"/>
      <w:lvlText w:val=""/>
      <w:lvlJc w:val="left"/>
      <w:pPr>
        <w:tabs>
          <w:tab w:val="num" w:pos="360"/>
        </w:tabs>
        <w:ind w:left="360" w:hanging="360"/>
      </w:pPr>
      <w:rPr>
        <w:rFonts w:ascii="Symbol" w:hAnsi="Symbol" w:hint="default"/>
      </w:rPr>
    </w:lvl>
  </w:abstractNum>
  <w:abstractNum w:abstractNumId="9">
    <w:nsid w:val="09290C85"/>
    <w:multiLevelType w:val="multilevel"/>
    <w:tmpl w:val="7382E60E"/>
    <w:lvl w:ilvl="0">
      <w:start w:val="1"/>
      <w:numFmt w:val="decimal"/>
      <w:pStyle w:val="1"/>
      <w:lvlText w:val="%1."/>
      <w:lvlJc w:val="left"/>
      <w:pPr>
        <w:tabs>
          <w:tab w:val="num" w:pos="435"/>
        </w:tabs>
        <w:ind w:left="435" w:hanging="435"/>
      </w:pPr>
      <w:rPr>
        <w:rFonts w:hint="default"/>
      </w:rPr>
    </w:lvl>
    <w:lvl w:ilvl="1">
      <w:start w:val="3"/>
      <w:numFmt w:val="decimal"/>
      <w:pStyle w:val="20"/>
      <w:lvlText w:val="%1.%2"/>
      <w:lvlJc w:val="left"/>
      <w:pPr>
        <w:tabs>
          <w:tab w:val="num" w:pos="720"/>
        </w:tabs>
        <w:ind w:left="720" w:hanging="720"/>
      </w:pPr>
      <w:rPr>
        <w:rFonts w:ascii="Times New Roman" w:eastAsia="Times New Roman" w:hAnsi="Times New Roman" w:cs="Times New Roman"/>
      </w:rPr>
    </w:lvl>
    <w:lvl w:ilvl="2">
      <w:start w:val="1"/>
      <w:numFmt w:val="decimal"/>
      <w:pStyle w:val="30"/>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7F24A9D"/>
    <w:multiLevelType w:val="hybridMultilevel"/>
    <w:tmpl w:val="0C10415A"/>
    <w:lvl w:ilvl="0" w:tplc="A10E25FC">
      <w:numFmt w:val="bullet"/>
      <w:pStyle w:val="abzac"/>
      <w:lvlText w:val="–"/>
      <w:lvlJc w:val="left"/>
      <w:pPr>
        <w:tabs>
          <w:tab w:val="num" w:pos="567"/>
        </w:tabs>
        <w:ind w:left="0" w:firstLine="284"/>
      </w:pPr>
      <w:rPr>
        <w:rFonts w:ascii="Times New Roman" w:hAnsi="Times New Roman" w:cs="Times New Roman" w:hint="default"/>
        <w:b/>
        <w:i w:val="0"/>
        <w:sz w:val="20"/>
      </w:rPr>
    </w:lvl>
    <w:lvl w:ilvl="1" w:tplc="0409000F">
      <w:start w:val="1"/>
      <w:numFmt w:val="decimal"/>
      <w:lvlText w:val="%2."/>
      <w:lvlJc w:val="left"/>
      <w:pPr>
        <w:tabs>
          <w:tab w:val="num" w:pos="540"/>
        </w:tabs>
        <w:ind w:left="540" w:hanging="360"/>
      </w:pPr>
      <w:rPr>
        <w:b/>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E7E04D5"/>
    <w:multiLevelType w:val="singleLevel"/>
    <w:tmpl w:val="D34A6FD8"/>
    <w:lvl w:ilvl="0">
      <w:start w:val="1"/>
      <w:numFmt w:val="decimal"/>
      <w:pStyle w:val="a2"/>
      <w:lvlText w:val="%1."/>
      <w:lvlJc w:val="left"/>
      <w:pPr>
        <w:tabs>
          <w:tab w:val="num" w:pos="360"/>
        </w:tabs>
        <w:ind w:left="360" w:hanging="360"/>
      </w:pPr>
    </w:lvl>
  </w:abstractNum>
  <w:abstractNum w:abstractNumId="12">
    <w:nsid w:val="48720291"/>
    <w:multiLevelType w:val="hybridMultilevel"/>
    <w:tmpl w:val="71788714"/>
    <w:lvl w:ilvl="0" w:tplc="049AE0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0FF0B57"/>
    <w:multiLevelType w:val="hybridMultilevel"/>
    <w:tmpl w:val="21228678"/>
    <w:lvl w:ilvl="0" w:tplc="7AC67DBC">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4">
    <w:nsid w:val="63904614"/>
    <w:multiLevelType w:val="hybridMultilevel"/>
    <w:tmpl w:val="54023FB0"/>
    <w:lvl w:ilvl="0" w:tplc="A552E242">
      <w:start w:val="1"/>
      <w:numFmt w:val="bullet"/>
      <w:pStyle w:val="a3"/>
      <w:lvlText w:val=""/>
      <w:lvlJc w:val="left"/>
      <w:pPr>
        <w:tabs>
          <w:tab w:val="num" w:pos="1418"/>
        </w:tabs>
        <w:ind w:left="709" w:firstLine="709"/>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676C6388"/>
    <w:multiLevelType w:val="hybridMultilevel"/>
    <w:tmpl w:val="FF7CE508"/>
    <w:lvl w:ilvl="0" w:tplc="EF88E8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817156E"/>
    <w:multiLevelType w:val="hybridMultilevel"/>
    <w:tmpl w:val="3A8A40DC"/>
    <w:lvl w:ilvl="0" w:tplc="CA7A4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F70BC1"/>
    <w:multiLevelType w:val="multilevel"/>
    <w:tmpl w:val="22BCFC7C"/>
    <w:lvl w:ilvl="0">
      <w:start w:val="1"/>
      <w:numFmt w:val="decimal"/>
      <w:pStyle w:val="21"/>
      <w:lvlText w:val="%1."/>
      <w:lvlJc w:val="left"/>
      <w:pPr>
        <w:tabs>
          <w:tab w:val="num" w:pos="2592"/>
        </w:tabs>
        <w:ind w:left="2592" w:hanging="432"/>
      </w:pPr>
      <w:rPr>
        <w:rFonts w:hint="default"/>
      </w:rPr>
    </w:lvl>
    <w:lvl w:ilvl="1">
      <w:start w:val="1"/>
      <w:numFmt w:val="decimal"/>
      <w:lvlText w:val="%1.%2."/>
      <w:lvlJc w:val="left"/>
      <w:pPr>
        <w:tabs>
          <w:tab w:val="num" w:pos="3110"/>
        </w:tabs>
        <w:ind w:left="3110" w:hanging="576"/>
      </w:pPr>
      <w:rPr>
        <w:rFonts w:hint="default"/>
        <w:b w:val="0"/>
        <w:i w:val="0"/>
        <w:sz w:val="28"/>
        <w:szCs w:val="28"/>
      </w:rPr>
    </w:lvl>
    <w:lvl w:ilvl="2">
      <w:start w:val="1"/>
      <w:numFmt w:val="decimal"/>
      <w:lvlText w:val="%1.%2.%3"/>
      <w:lvlJc w:val="left"/>
      <w:pPr>
        <w:tabs>
          <w:tab w:val="num" w:pos="2927"/>
        </w:tabs>
        <w:ind w:left="2700" w:firstLine="0"/>
      </w:pPr>
      <w:rPr>
        <w:rFonts w:hint="default"/>
        <w:color w:val="000000"/>
        <w:sz w:val="28"/>
        <w:szCs w:val="28"/>
      </w:rPr>
    </w:lvl>
    <w:lvl w:ilvl="3">
      <w:start w:val="1"/>
      <w:numFmt w:val="decimal"/>
      <w:lvlText w:val="%1.%2.%3.%4"/>
      <w:lvlJc w:val="left"/>
      <w:pPr>
        <w:tabs>
          <w:tab w:val="num" w:pos="3024"/>
        </w:tabs>
        <w:ind w:left="3024" w:hanging="864"/>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8">
    <w:nsid w:val="720739B9"/>
    <w:multiLevelType w:val="hybridMultilevel"/>
    <w:tmpl w:val="3D8C76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7BE01554"/>
    <w:multiLevelType w:val="multilevel"/>
    <w:tmpl w:val="06A664A6"/>
    <w:lvl w:ilvl="0">
      <w:start w:val="1"/>
      <w:numFmt w:val="none"/>
      <w:pStyle w:val="a4"/>
      <w:lvlText w:val="%1"/>
      <w:lvlJc w:val="left"/>
      <w:pPr>
        <w:tabs>
          <w:tab w:val="num" w:pos="360"/>
        </w:tabs>
        <w:ind w:left="0" w:firstLine="0"/>
      </w:pPr>
      <w:rPr>
        <w:rFonts w:hint="default"/>
      </w:rPr>
    </w:lvl>
    <w:lvl w:ilvl="1">
      <w:start w:val="1"/>
      <w:numFmt w:val="decimal"/>
      <w:pStyle w:val="a5"/>
      <w:lvlText w:val="%1%2."/>
      <w:lvlJc w:val="left"/>
      <w:pPr>
        <w:tabs>
          <w:tab w:val="num" w:pos="720"/>
        </w:tabs>
        <w:ind w:left="357" w:hanging="357"/>
      </w:pPr>
      <w:rPr>
        <w:rFonts w:hint="default"/>
      </w:rPr>
    </w:lvl>
    <w:lvl w:ilvl="2">
      <w:start w:val="1"/>
      <w:numFmt w:val="decimal"/>
      <w:pStyle w:val="10"/>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4"/>
  </w:num>
  <w:num w:numId="4">
    <w:abstractNumId w:val="17"/>
  </w:num>
  <w:num w:numId="5">
    <w:abstractNumId w:val="7"/>
  </w:num>
  <w:num w:numId="6">
    <w:abstractNumId w:val="2"/>
  </w:num>
  <w:num w:numId="7">
    <w:abstractNumId w:val="0"/>
  </w:num>
  <w:num w:numId="8">
    <w:abstractNumId w:val="11"/>
  </w:num>
  <w:num w:numId="9">
    <w:abstractNumId w:val="9"/>
  </w:num>
  <w:num w:numId="10">
    <w:abstractNumId w:val="8"/>
  </w:num>
  <w:num w:numId="11">
    <w:abstractNumId w:val="6"/>
  </w:num>
  <w:num w:numId="12">
    <w:abstractNumId w:val="5"/>
  </w:num>
  <w:num w:numId="13">
    <w:abstractNumId w:val="3"/>
  </w:num>
  <w:num w:numId="14">
    <w:abstractNumId w:val="1"/>
  </w:num>
  <w:num w:numId="15">
    <w:abstractNumId w:val="19"/>
  </w:num>
  <w:num w:numId="16">
    <w:abstractNumId w:val="16"/>
  </w:num>
  <w:num w:numId="17">
    <w:abstractNumId w:val="13"/>
  </w:num>
  <w:num w:numId="18">
    <w:abstractNumId w:val="12"/>
  </w:num>
  <w:num w:numId="19">
    <w:abstractNumId w:val="15"/>
  </w:num>
  <w:num w:numId="20">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656DA"/>
    <w:rsid w:val="0000307C"/>
    <w:rsid w:val="000035CA"/>
    <w:rsid w:val="0000370D"/>
    <w:rsid w:val="00003E1B"/>
    <w:rsid w:val="0000450A"/>
    <w:rsid w:val="0000651D"/>
    <w:rsid w:val="00013890"/>
    <w:rsid w:val="0001397A"/>
    <w:rsid w:val="000143F9"/>
    <w:rsid w:val="00014AD6"/>
    <w:rsid w:val="000155CB"/>
    <w:rsid w:val="00017DBC"/>
    <w:rsid w:val="00022366"/>
    <w:rsid w:val="00025A7A"/>
    <w:rsid w:val="000260C9"/>
    <w:rsid w:val="000278A2"/>
    <w:rsid w:val="000329BA"/>
    <w:rsid w:val="0003603E"/>
    <w:rsid w:val="000360E4"/>
    <w:rsid w:val="000366DC"/>
    <w:rsid w:val="00036980"/>
    <w:rsid w:val="00036B21"/>
    <w:rsid w:val="00041B7F"/>
    <w:rsid w:val="00042DC9"/>
    <w:rsid w:val="00046B19"/>
    <w:rsid w:val="00053B3B"/>
    <w:rsid w:val="00054278"/>
    <w:rsid w:val="000543D5"/>
    <w:rsid w:val="00057A88"/>
    <w:rsid w:val="00060E88"/>
    <w:rsid w:val="000617F6"/>
    <w:rsid w:val="00063B46"/>
    <w:rsid w:val="000647B0"/>
    <w:rsid w:val="00064CE0"/>
    <w:rsid w:val="00065F84"/>
    <w:rsid w:val="0006717B"/>
    <w:rsid w:val="00071EFE"/>
    <w:rsid w:val="0007232A"/>
    <w:rsid w:val="00074038"/>
    <w:rsid w:val="00075451"/>
    <w:rsid w:val="00076496"/>
    <w:rsid w:val="000767A1"/>
    <w:rsid w:val="00077D5E"/>
    <w:rsid w:val="000830D2"/>
    <w:rsid w:val="00083E58"/>
    <w:rsid w:val="00084D4D"/>
    <w:rsid w:val="000870E1"/>
    <w:rsid w:val="00087FC4"/>
    <w:rsid w:val="000917FD"/>
    <w:rsid w:val="00097AB3"/>
    <w:rsid w:val="000A0F75"/>
    <w:rsid w:val="000A1224"/>
    <w:rsid w:val="000A4BB7"/>
    <w:rsid w:val="000A4C90"/>
    <w:rsid w:val="000A7A60"/>
    <w:rsid w:val="000A7DAE"/>
    <w:rsid w:val="000B00EE"/>
    <w:rsid w:val="000B0240"/>
    <w:rsid w:val="000B4BFD"/>
    <w:rsid w:val="000B7628"/>
    <w:rsid w:val="000B7789"/>
    <w:rsid w:val="000C01F1"/>
    <w:rsid w:val="000C10FC"/>
    <w:rsid w:val="000C235F"/>
    <w:rsid w:val="000C39AD"/>
    <w:rsid w:val="000C6127"/>
    <w:rsid w:val="000C6945"/>
    <w:rsid w:val="000C696F"/>
    <w:rsid w:val="000D001F"/>
    <w:rsid w:val="000D11FD"/>
    <w:rsid w:val="000D142F"/>
    <w:rsid w:val="000D2040"/>
    <w:rsid w:val="000D365A"/>
    <w:rsid w:val="000D376E"/>
    <w:rsid w:val="000D74F8"/>
    <w:rsid w:val="000E0392"/>
    <w:rsid w:val="000E18B7"/>
    <w:rsid w:val="000E1F6F"/>
    <w:rsid w:val="000E209A"/>
    <w:rsid w:val="000E6BE2"/>
    <w:rsid w:val="000F12DA"/>
    <w:rsid w:val="000F2973"/>
    <w:rsid w:val="000F37A3"/>
    <w:rsid w:val="000F38EB"/>
    <w:rsid w:val="000F4D1D"/>
    <w:rsid w:val="000F5039"/>
    <w:rsid w:val="000F75D8"/>
    <w:rsid w:val="00100C9E"/>
    <w:rsid w:val="00102FAA"/>
    <w:rsid w:val="00103DFE"/>
    <w:rsid w:val="00105FE3"/>
    <w:rsid w:val="00110300"/>
    <w:rsid w:val="00112B36"/>
    <w:rsid w:val="00114BBD"/>
    <w:rsid w:val="00116F9E"/>
    <w:rsid w:val="001201CB"/>
    <w:rsid w:val="00120C39"/>
    <w:rsid w:val="00120D4A"/>
    <w:rsid w:val="0012332F"/>
    <w:rsid w:val="00126001"/>
    <w:rsid w:val="00127A94"/>
    <w:rsid w:val="001300A5"/>
    <w:rsid w:val="0013358D"/>
    <w:rsid w:val="00133880"/>
    <w:rsid w:val="00133B51"/>
    <w:rsid w:val="00135733"/>
    <w:rsid w:val="00140449"/>
    <w:rsid w:val="00141216"/>
    <w:rsid w:val="00141A69"/>
    <w:rsid w:val="00142852"/>
    <w:rsid w:val="00147307"/>
    <w:rsid w:val="00147340"/>
    <w:rsid w:val="0015125E"/>
    <w:rsid w:val="00151B4E"/>
    <w:rsid w:val="00151E7B"/>
    <w:rsid w:val="001548A2"/>
    <w:rsid w:val="00155ABE"/>
    <w:rsid w:val="00155F44"/>
    <w:rsid w:val="00157895"/>
    <w:rsid w:val="001609CC"/>
    <w:rsid w:val="00160B24"/>
    <w:rsid w:val="00162EBA"/>
    <w:rsid w:val="00164FD7"/>
    <w:rsid w:val="00167432"/>
    <w:rsid w:val="00167EA4"/>
    <w:rsid w:val="001712DF"/>
    <w:rsid w:val="00173616"/>
    <w:rsid w:val="00185623"/>
    <w:rsid w:val="00187722"/>
    <w:rsid w:val="00187BF6"/>
    <w:rsid w:val="00190005"/>
    <w:rsid w:val="0019007F"/>
    <w:rsid w:val="0019058C"/>
    <w:rsid w:val="00190C09"/>
    <w:rsid w:val="00191AA7"/>
    <w:rsid w:val="0019321A"/>
    <w:rsid w:val="001946D6"/>
    <w:rsid w:val="00197E28"/>
    <w:rsid w:val="001A06E4"/>
    <w:rsid w:val="001A15FE"/>
    <w:rsid w:val="001A1A78"/>
    <w:rsid w:val="001A6039"/>
    <w:rsid w:val="001A7C73"/>
    <w:rsid w:val="001B27C2"/>
    <w:rsid w:val="001B59DA"/>
    <w:rsid w:val="001B5D37"/>
    <w:rsid w:val="001C0F6E"/>
    <w:rsid w:val="001C17A1"/>
    <w:rsid w:val="001C7243"/>
    <w:rsid w:val="001C7E72"/>
    <w:rsid w:val="001D1D51"/>
    <w:rsid w:val="001D461A"/>
    <w:rsid w:val="001D5AEB"/>
    <w:rsid w:val="001D6D0B"/>
    <w:rsid w:val="001D72D5"/>
    <w:rsid w:val="001E05ED"/>
    <w:rsid w:val="001E42D6"/>
    <w:rsid w:val="001E62A4"/>
    <w:rsid w:val="001F0A5E"/>
    <w:rsid w:val="001F38A9"/>
    <w:rsid w:val="002014DE"/>
    <w:rsid w:val="002022C4"/>
    <w:rsid w:val="00203BEF"/>
    <w:rsid w:val="002114F8"/>
    <w:rsid w:val="002116F1"/>
    <w:rsid w:val="00213D5C"/>
    <w:rsid w:val="00214B3B"/>
    <w:rsid w:val="0022099B"/>
    <w:rsid w:val="00221D09"/>
    <w:rsid w:val="00223E9D"/>
    <w:rsid w:val="0022433D"/>
    <w:rsid w:val="00225A61"/>
    <w:rsid w:val="0022680F"/>
    <w:rsid w:val="00230C14"/>
    <w:rsid w:val="00234279"/>
    <w:rsid w:val="00235C79"/>
    <w:rsid w:val="00236C6B"/>
    <w:rsid w:val="002372C3"/>
    <w:rsid w:val="002373D5"/>
    <w:rsid w:val="00242E47"/>
    <w:rsid w:val="00243303"/>
    <w:rsid w:val="00246A93"/>
    <w:rsid w:val="00246EC8"/>
    <w:rsid w:val="002537C3"/>
    <w:rsid w:val="0025424C"/>
    <w:rsid w:val="00254BBB"/>
    <w:rsid w:val="0025754B"/>
    <w:rsid w:val="0025770A"/>
    <w:rsid w:val="002578CB"/>
    <w:rsid w:val="002607E9"/>
    <w:rsid w:val="0026234A"/>
    <w:rsid w:val="00263AA9"/>
    <w:rsid w:val="00264639"/>
    <w:rsid w:val="00265C1C"/>
    <w:rsid w:val="00265EAF"/>
    <w:rsid w:val="00270EB2"/>
    <w:rsid w:val="00272B8E"/>
    <w:rsid w:val="00275EC4"/>
    <w:rsid w:val="002766EC"/>
    <w:rsid w:val="00276909"/>
    <w:rsid w:val="00277E20"/>
    <w:rsid w:val="00280AFB"/>
    <w:rsid w:val="00282C1C"/>
    <w:rsid w:val="002838DC"/>
    <w:rsid w:val="00284117"/>
    <w:rsid w:val="00284A66"/>
    <w:rsid w:val="00285D66"/>
    <w:rsid w:val="00286EE9"/>
    <w:rsid w:val="002909F7"/>
    <w:rsid w:val="0029211A"/>
    <w:rsid w:val="00292F25"/>
    <w:rsid w:val="00293D2D"/>
    <w:rsid w:val="00295B8C"/>
    <w:rsid w:val="002A06F2"/>
    <w:rsid w:val="002A0FBA"/>
    <w:rsid w:val="002A2188"/>
    <w:rsid w:val="002A3CBE"/>
    <w:rsid w:val="002A4E3D"/>
    <w:rsid w:val="002A7868"/>
    <w:rsid w:val="002B0082"/>
    <w:rsid w:val="002B0A2C"/>
    <w:rsid w:val="002B2D12"/>
    <w:rsid w:val="002B3177"/>
    <w:rsid w:val="002B36F4"/>
    <w:rsid w:val="002B42E5"/>
    <w:rsid w:val="002B65A8"/>
    <w:rsid w:val="002B6E11"/>
    <w:rsid w:val="002C03F3"/>
    <w:rsid w:val="002C19B4"/>
    <w:rsid w:val="002C2F00"/>
    <w:rsid w:val="002C4503"/>
    <w:rsid w:val="002D070D"/>
    <w:rsid w:val="002D0813"/>
    <w:rsid w:val="002D0D3A"/>
    <w:rsid w:val="002D1A39"/>
    <w:rsid w:val="002D1CEC"/>
    <w:rsid w:val="002D5122"/>
    <w:rsid w:val="002D562A"/>
    <w:rsid w:val="002E1518"/>
    <w:rsid w:val="002E3E06"/>
    <w:rsid w:val="002E6711"/>
    <w:rsid w:val="002E6AEC"/>
    <w:rsid w:val="002F047F"/>
    <w:rsid w:val="002F273A"/>
    <w:rsid w:val="002F4376"/>
    <w:rsid w:val="002F4E6B"/>
    <w:rsid w:val="002F64F8"/>
    <w:rsid w:val="002F7BEB"/>
    <w:rsid w:val="00306C94"/>
    <w:rsid w:val="0031285F"/>
    <w:rsid w:val="00313935"/>
    <w:rsid w:val="0031441A"/>
    <w:rsid w:val="003156AE"/>
    <w:rsid w:val="00317A22"/>
    <w:rsid w:val="0032103E"/>
    <w:rsid w:val="00321733"/>
    <w:rsid w:val="00330163"/>
    <w:rsid w:val="00330B74"/>
    <w:rsid w:val="00331E86"/>
    <w:rsid w:val="00337B42"/>
    <w:rsid w:val="0034017A"/>
    <w:rsid w:val="00340422"/>
    <w:rsid w:val="003408E9"/>
    <w:rsid w:val="00340EA9"/>
    <w:rsid w:val="00343F9D"/>
    <w:rsid w:val="00347EF5"/>
    <w:rsid w:val="003500F7"/>
    <w:rsid w:val="00352454"/>
    <w:rsid w:val="003527C8"/>
    <w:rsid w:val="00352890"/>
    <w:rsid w:val="00353EF9"/>
    <w:rsid w:val="003545D3"/>
    <w:rsid w:val="00354C50"/>
    <w:rsid w:val="0035539A"/>
    <w:rsid w:val="003561A6"/>
    <w:rsid w:val="00357534"/>
    <w:rsid w:val="003602CB"/>
    <w:rsid w:val="00360702"/>
    <w:rsid w:val="003623F1"/>
    <w:rsid w:val="0036308E"/>
    <w:rsid w:val="003634E5"/>
    <w:rsid w:val="0036492F"/>
    <w:rsid w:val="00370131"/>
    <w:rsid w:val="00371343"/>
    <w:rsid w:val="00371AB6"/>
    <w:rsid w:val="00373087"/>
    <w:rsid w:val="0037345F"/>
    <w:rsid w:val="00373F26"/>
    <w:rsid w:val="00377039"/>
    <w:rsid w:val="003815B4"/>
    <w:rsid w:val="00382234"/>
    <w:rsid w:val="00385011"/>
    <w:rsid w:val="003864E2"/>
    <w:rsid w:val="00386790"/>
    <w:rsid w:val="003908A9"/>
    <w:rsid w:val="00391937"/>
    <w:rsid w:val="00392910"/>
    <w:rsid w:val="003935BA"/>
    <w:rsid w:val="00394423"/>
    <w:rsid w:val="003A045E"/>
    <w:rsid w:val="003A1733"/>
    <w:rsid w:val="003A203D"/>
    <w:rsid w:val="003A28B2"/>
    <w:rsid w:val="003A3C66"/>
    <w:rsid w:val="003A5E43"/>
    <w:rsid w:val="003A7802"/>
    <w:rsid w:val="003A7816"/>
    <w:rsid w:val="003B27BF"/>
    <w:rsid w:val="003B5C9F"/>
    <w:rsid w:val="003B706D"/>
    <w:rsid w:val="003C01DD"/>
    <w:rsid w:val="003C3B54"/>
    <w:rsid w:val="003C45C4"/>
    <w:rsid w:val="003C5575"/>
    <w:rsid w:val="003C7EB6"/>
    <w:rsid w:val="003D1A15"/>
    <w:rsid w:val="003D2F07"/>
    <w:rsid w:val="003E1104"/>
    <w:rsid w:val="003E17F3"/>
    <w:rsid w:val="003E34FD"/>
    <w:rsid w:val="003E386F"/>
    <w:rsid w:val="003E4BFE"/>
    <w:rsid w:val="003E619D"/>
    <w:rsid w:val="003E6264"/>
    <w:rsid w:val="003E7483"/>
    <w:rsid w:val="003E7B51"/>
    <w:rsid w:val="003F03C0"/>
    <w:rsid w:val="003F3BDF"/>
    <w:rsid w:val="003F72E9"/>
    <w:rsid w:val="003F7F12"/>
    <w:rsid w:val="0040321D"/>
    <w:rsid w:val="00403795"/>
    <w:rsid w:val="00404C08"/>
    <w:rsid w:val="004056F2"/>
    <w:rsid w:val="00410FF2"/>
    <w:rsid w:val="00412DCD"/>
    <w:rsid w:val="00415B1B"/>
    <w:rsid w:val="00416F7B"/>
    <w:rsid w:val="00421406"/>
    <w:rsid w:val="0042392E"/>
    <w:rsid w:val="00424E82"/>
    <w:rsid w:val="00425345"/>
    <w:rsid w:val="00430737"/>
    <w:rsid w:val="00431323"/>
    <w:rsid w:val="0043269B"/>
    <w:rsid w:val="00436DB9"/>
    <w:rsid w:val="004370AC"/>
    <w:rsid w:val="00437BEC"/>
    <w:rsid w:val="00441E4E"/>
    <w:rsid w:val="00444FEA"/>
    <w:rsid w:val="00447C42"/>
    <w:rsid w:val="00450AF2"/>
    <w:rsid w:val="0045384A"/>
    <w:rsid w:val="00454B1B"/>
    <w:rsid w:val="00454EFC"/>
    <w:rsid w:val="004550E6"/>
    <w:rsid w:val="0045670F"/>
    <w:rsid w:val="004606D1"/>
    <w:rsid w:val="00461A1B"/>
    <w:rsid w:val="004620AB"/>
    <w:rsid w:val="00464657"/>
    <w:rsid w:val="004650E8"/>
    <w:rsid w:val="004656DA"/>
    <w:rsid w:val="0047092D"/>
    <w:rsid w:val="00470AF0"/>
    <w:rsid w:val="004722E9"/>
    <w:rsid w:val="00473470"/>
    <w:rsid w:val="00474A75"/>
    <w:rsid w:val="00475ADE"/>
    <w:rsid w:val="004803D3"/>
    <w:rsid w:val="00481174"/>
    <w:rsid w:val="00483D4F"/>
    <w:rsid w:val="0048476D"/>
    <w:rsid w:val="0049279B"/>
    <w:rsid w:val="0049401B"/>
    <w:rsid w:val="00496F64"/>
    <w:rsid w:val="00496F7D"/>
    <w:rsid w:val="00497514"/>
    <w:rsid w:val="004A053F"/>
    <w:rsid w:val="004A1DA5"/>
    <w:rsid w:val="004A203F"/>
    <w:rsid w:val="004A3D29"/>
    <w:rsid w:val="004A414F"/>
    <w:rsid w:val="004A5C83"/>
    <w:rsid w:val="004A61F3"/>
    <w:rsid w:val="004A6799"/>
    <w:rsid w:val="004B0317"/>
    <w:rsid w:val="004B07BF"/>
    <w:rsid w:val="004B29E0"/>
    <w:rsid w:val="004B53E8"/>
    <w:rsid w:val="004B5A27"/>
    <w:rsid w:val="004B5C88"/>
    <w:rsid w:val="004B6014"/>
    <w:rsid w:val="004B688C"/>
    <w:rsid w:val="004B68B9"/>
    <w:rsid w:val="004C01EF"/>
    <w:rsid w:val="004C2050"/>
    <w:rsid w:val="004C34B9"/>
    <w:rsid w:val="004C5014"/>
    <w:rsid w:val="004C5631"/>
    <w:rsid w:val="004C777F"/>
    <w:rsid w:val="004D1A58"/>
    <w:rsid w:val="004D252E"/>
    <w:rsid w:val="004D300D"/>
    <w:rsid w:val="004D3428"/>
    <w:rsid w:val="004D749E"/>
    <w:rsid w:val="004E088B"/>
    <w:rsid w:val="004E1A8D"/>
    <w:rsid w:val="004E2E19"/>
    <w:rsid w:val="004E4690"/>
    <w:rsid w:val="004E5A70"/>
    <w:rsid w:val="004E6EA0"/>
    <w:rsid w:val="004E7982"/>
    <w:rsid w:val="004F091A"/>
    <w:rsid w:val="004F10D6"/>
    <w:rsid w:val="00500118"/>
    <w:rsid w:val="00501F2B"/>
    <w:rsid w:val="0050202E"/>
    <w:rsid w:val="005073BF"/>
    <w:rsid w:val="00507E8C"/>
    <w:rsid w:val="00510620"/>
    <w:rsid w:val="00513907"/>
    <w:rsid w:val="00513DFB"/>
    <w:rsid w:val="00515D65"/>
    <w:rsid w:val="0051665B"/>
    <w:rsid w:val="00516D12"/>
    <w:rsid w:val="00520E46"/>
    <w:rsid w:val="005234EF"/>
    <w:rsid w:val="0052365B"/>
    <w:rsid w:val="00530CA1"/>
    <w:rsid w:val="005315BC"/>
    <w:rsid w:val="00536A9B"/>
    <w:rsid w:val="00537214"/>
    <w:rsid w:val="00537BA2"/>
    <w:rsid w:val="00543A48"/>
    <w:rsid w:val="005441A2"/>
    <w:rsid w:val="00547171"/>
    <w:rsid w:val="00553250"/>
    <w:rsid w:val="005536EB"/>
    <w:rsid w:val="0055493B"/>
    <w:rsid w:val="00554A34"/>
    <w:rsid w:val="00556E19"/>
    <w:rsid w:val="00563256"/>
    <w:rsid w:val="005670CE"/>
    <w:rsid w:val="00567D50"/>
    <w:rsid w:val="00570752"/>
    <w:rsid w:val="005740D9"/>
    <w:rsid w:val="00575346"/>
    <w:rsid w:val="00575C06"/>
    <w:rsid w:val="00577EAD"/>
    <w:rsid w:val="005805AE"/>
    <w:rsid w:val="00586B47"/>
    <w:rsid w:val="00587080"/>
    <w:rsid w:val="005871FF"/>
    <w:rsid w:val="005875D8"/>
    <w:rsid w:val="00590383"/>
    <w:rsid w:val="00590526"/>
    <w:rsid w:val="00594639"/>
    <w:rsid w:val="005977A7"/>
    <w:rsid w:val="00597D0E"/>
    <w:rsid w:val="005A11FB"/>
    <w:rsid w:val="005A22BC"/>
    <w:rsid w:val="005A347D"/>
    <w:rsid w:val="005A6FED"/>
    <w:rsid w:val="005A7C35"/>
    <w:rsid w:val="005B25F8"/>
    <w:rsid w:val="005B3E66"/>
    <w:rsid w:val="005B7AF6"/>
    <w:rsid w:val="005C4727"/>
    <w:rsid w:val="005C487C"/>
    <w:rsid w:val="005C585E"/>
    <w:rsid w:val="005C595D"/>
    <w:rsid w:val="005C5EA1"/>
    <w:rsid w:val="005C6C8E"/>
    <w:rsid w:val="005C7EDA"/>
    <w:rsid w:val="005D0133"/>
    <w:rsid w:val="005D29FB"/>
    <w:rsid w:val="005D2B8D"/>
    <w:rsid w:val="005D3FE8"/>
    <w:rsid w:val="005D6CE3"/>
    <w:rsid w:val="005E19B8"/>
    <w:rsid w:val="005E2549"/>
    <w:rsid w:val="005E3D52"/>
    <w:rsid w:val="005E3F2E"/>
    <w:rsid w:val="005E40B2"/>
    <w:rsid w:val="005E6990"/>
    <w:rsid w:val="005F0FE0"/>
    <w:rsid w:val="005F18CC"/>
    <w:rsid w:val="005F1BF6"/>
    <w:rsid w:val="005F4668"/>
    <w:rsid w:val="005F4C1D"/>
    <w:rsid w:val="00603170"/>
    <w:rsid w:val="00603F7D"/>
    <w:rsid w:val="006050FF"/>
    <w:rsid w:val="00605423"/>
    <w:rsid w:val="0060678D"/>
    <w:rsid w:val="006075AE"/>
    <w:rsid w:val="0061165A"/>
    <w:rsid w:val="00611BEA"/>
    <w:rsid w:val="00612BCA"/>
    <w:rsid w:val="006144BF"/>
    <w:rsid w:val="00617875"/>
    <w:rsid w:val="00620E52"/>
    <w:rsid w:val="00620EB7"/>
    <w:rsid w:val="00622FF3"/>
    <w:rsid w:val="006255D1"/>
    <w:rsid w:val="00631C1C"/>
    <w:rsid w:val="00636F34"/>
    <w:rsid w:val="00640DD6"/>
    <w:rsid w:val="006422F9"/>
    <w:rsid w:val="006431CA"/>
    <w:rsid w:val="00644C4A"/>
    <w:rsid w:val="00647F41"/>
    <w:rsid w:val="0065057B"/>
    <w:rsid w:val="006512F3"/>
    <w:rsid w:val="00654831"/>
    <w:rsid w:val="00656CBB"/>
    <w:rsid w:val="006602C7"/>
    <w:rsid w:val="00660DD8"/>
    <w:rsid w:val="00661D47"/>
    <w:rsid w:val="00661F25"/>
    <w:rsid w:val="00665085"/>
    <w:rsid w:val="00666A34"/>
    <w:rsid w:val="00666F3C"/>
    <w:rsid w:val="00667789"/>
    <w:rsid w:val="006677B8"/>
    <w:rsid w:val="006705AA"/>
    <w:rsid w:val="00670829"/>
    <w:rsid w:val="00673CD4"/>
    <w:rsid w:val="00676949"/>
    <w:rsid w:val="00676FC6"/>
    <w:rsid w:val="0067739F"/>
    <w:rsid w:val="00681CB2"/>
    <w:rsid w:val="00681D2C"/>
    <w:rsid w:val="006831F2"/>
    <w:rsid w:val="0068476B"/>
    <w:rsid w:val="00684882"/>
    <w:rsid w:val="00685FA7"/>
    <w:rsid w:val="006863F3"/>
    <w:rsid w:val="006903AF"/>
    <w:rsid w:val="00690C4A"/>
    <w:rsid w:val="00692580"/>
    <w:rsid w:val="00694443"/>
    <w:rsid w:val="00694F20"/>
    <w:rsid w:val="006965CE"/>
    <w:rsid w:val="00696B42"/>
    <w:rsid w:val="006A1699"/>
    <w:rsid w:val="006A2BAC"/>
    <w:rsid w:val="006A5962"/>
    <w:rsid w:val="006A5C99"/>
    <w:rsid w:val="006B13D8"/>
    <w:rsid w:val="006B1497"/>
    <w:rsid w:val="006B25F2"/>
    <w:rsid w:val="006B47F5"/>
    <w:rsid w:val="006B62DF"/>
    <w:rsid w:val="006B698D"/>
    <w:rsid w:val="006C2A74"/>
    <w:rsid w:val="006C7992"/>
    <w:rsid w:val="006D42C5"/>
    <w:rsid w:val="006D5E61"/>
    <w:rsid w:val="006D77A8"/>
    <w:rsid w:val="006E4EF2"/>
    <w:rsid w:val="006E551A"/>
    <w:rsid w:val="006E5D00"/>
    <w:rsid w:val="006E6EC2"/>
    <w:rsid w:val="006E7A04"/>
    <w:rsid w:val="006F1321"/>
    <w:rsid w:val="006F15D2"/>
    <w:rsid w:val="006F18AD"/>
    <w:rsid w:val="006F228F"/>
    <w:rsid w:val="006F2E74"/>
    <w:rsid w:val="006F7CC7"/>
    <w:rsid w:val="00700958"/>
    <w:rsid w:val="00701689"/>
    <w:rsid w:val="007022F8"/>
    <w:rsid w:val="0070468E"/>
    <w:rsid w:val="00705751"/>
    <w:rsid w:val="00707656"/>
    <w:rsid w:val="0071148D"/>
    <w:rsid w:val="00711DF2"/>
    <w:rsid w:val="007134FE"/>
    <w:rsid w:val="00714097"/>
    <w:rsid w:val="007157AD"/>
    <w:rsid w:val="00716C66"/>
    <w:rsid w:val="00716D27"/>
    <w:rsid w:val="00716D4D"/>
    <w:rsid w:val="00724E6D"/>
    <w:rsid w:val="0073034F"/>
    <w:rsid w:val="00730451"/>
    <w:rsid w:val="007307AE"/>
    <w:rsid w:val="007323AF"/>
    <w:rsid w:val="00732BDB"/>
    <w:rsid w:val="00733272"/>
    <w:rsid w:val="007339D6"/>
    <w:rsid w:val="007345B6"/>
    <w:rsid w:val="00734931"/>
    <w:rsid w:val="00734EBB"/>
    <w:rsid w:val="00734F6B"/>
    <w:rsid w:val="0073627B"/>
    <w:rsid w:val="007371A8"/>
    <w:rsid w:val="00742F37"/>
    <w:rsid w:val="007451D2"/>
    <w:rsid w:val="0074741C"/>
    <w:rsid w:val="0075090F"/>
    <w:rsid w:val="00753CDC"/>
    <w:rsid w:val="00755C59"/>
    <w:rsid w:val="00756189"/>
    <w:rsid w:val="00761987"/>
    <w:rsid w:val="00763A7A"/>
    <w:rsid w:val="00766380"/>
    <w:rsid w:val="0077536A"/>
    <w:rsid w:val="0077600B"/>
    <w:rsid w:val="007761DF"/>
    <w:rsid w:val="0078362D"/>
    <w:rsid w:val="007844AD"/>
    <w:rsid w:val="0078669E"/>
    <w:rsid w:val="00786CF1"/>
    <w:rsid w:val="00787D57"/>
    <w:rsid w:val="0079184D"/>
    <w:rsid w:val="00791D9E"/>
    <w:rsid w:val="00793866"/>
    <w:rsid w:val="00794F42"/>
    <w:rsid w:val="00795E6F"/>
    <w:rsid w:val="007A0BC9"/>
    <w:rsid w:val="007A1391"/>
    <w:rsid w:val="007A3AF0"/>
    <w:rsid w:val="007A453C"/>
    <w:rsid w:val="007A5315"/>
    <w:rsid w:val="007B44D7"/>
    <w:rsid w:val="007B6A19"/>
    <w:rsid w:val="007B778F"/>
    <w:rsid w:val="007C0B00"/>
    <w:rsid w:val="007C0C3E"/>
    <w:rsid w:val="007C2B7A"/>
    <w:rsid w:val="007C3C3A"/>
    <w:rsid w:val="007C58EF"/>
    <w:rsid w:val="007C7EC4"/>
    <w:rsid w:val="007D01AF"/>
    <w:rsid w:val="007D2EEA"/>
    <w:rsid w:val="007D5E5C"/>
    <w:rsid w:val="007E06F9"/>
    <w:rsid w:val="007E1472"/>
    <w:rsid w:val="007E1DFB"/>
    <w:rsid w:val="007E4900"/>
    <w:rsid w:val="007E5486"/>
    <w:rsid w:val="007F3C8F"/>
    <w:rsid w:val="007F5BD8"/>
    <w:rsid w:val="008007B3"/>
    <w:rsid w:val="008039CF"/>
    <w:rsid w:val="008044DF"/>
    <w:rsid w:val="00805496"/>
    <w:rsid w:val="00806265"/>
    <w:rsid w:val="00806B4A"/>
    <w:rsid w:val="00807B1D"/>
    <w:rsid w:val="008114C7"/>
    <w:rsid w:val="0082163D"/>
    <w:rsid w:val="008258E3"/>
    <w:rsid w:val="0082639E"/>
    <w:rsid w:val="00826CC1"/>
    <w:rsid w:val="008276EB"/>
    <w:rsid w:val="00830CE6"/>
    <w:rsid w:val="00831A2C"/>
    <w:rsid w:val="008334E5"/>
    <w:rsid w:val="00833E9C"/>
    <w:rsid w:val="008340EC"/>
    <w:rsid w:val="0083507F"/>
    <w:rsid w:val="00835EC9"/>
    <w:rsid w:val="00837046"/>
    <w:rsid w:val="00837CA6"/>
    <w:rsid w:val="00837CC8"/>
    <w:rsid w:val="008421C1"/>
    <w:rsid w:val="00843BA3"/>
    <w:rsid w:val="008501EC"/>
    <w:rsid w:val="00850DD8"/>
    <w:rsid w:val="008513E2"/>
    <w:rsid w:val="008541C6"/>
    <w:rsid w:val="00854423"/>
    <w:rsid w:val="008546BE"/>
    <w:rsid w:val="00854E90"/>
    <w:rsid w:val="0085700F"/>
    <w:rsid w:val="008604E0"/>
    <w:rsid w:val="00863777"/>
    <w:rsid w:val="00864A3F"/>
    <w:rsid w:val="00870F90"/>
    <w:rsid w:val="00872BE4"/>
    <w:rsid w:val="00877983"/>
    <w:rsid w:val="0088306F"/>
    <w:rsid w:val="008830B3"/>
    <w:rsid w:val="00884B63"/>
    <w:rsid w:val="00884FB9"/>
    <w:rsid w:val="008859C2"/>
    <w:rsid w:val="00887703"/>
    <w:rsid w:val="00891139"/>
    <w:rsid w:val="008959E1"/>
    <w:rsid w:val="008968A3"/>
    <w:rsid w:val="00897EAC"/>
    <w:rsid w:val="008A1951"/>
    <w:rsid w:val="008A2A31"/>
    <w:rsid w:val="008A39EE"/>
    <w:rsid w:val="008A3F85"/>
    <w:rsid w:val="008A46E7"/>
    <w:rsid w:val="008B0626"/>
    <w:rsid w:val="008B508C"/>
    <w:rsid w:val="008B75B3"/>
    <w:rsid w:val="008B7AA6"/>
    <w:rsid w:val="008C204F"/>
    <w:rsid w:val="008C5ED8"/>
    <w:rsid w:val="008C6357"/>
    <w:rsid w:val="008D3BC9"/>
    <w:rsid w:val="008D5C5C"/>
    <w:rsid w:val="008D7CB5"/>
    <w:rsid w:val="008E35CF"/>
    <w:rsid w:val="008E4CD9"/>
    <w:rsid w:val="008F0DF0"/>
    <w:rsid w:val="008F2C6A"/>
    <w:rsid w:val="008F35E0"/>
    <w:rsid w:val="008F5B9D"/>
    <w:rsid w:val="008F5E3D"/>
    <w:rsid w:val="009042A1"/>
    <w:rsid w:val="009059FE"/>
    <w:rsid w:val="009066D4"/>
    <w:rsid w:val="009068D5"/>
    <w:rsid w:val="009070BA"/>
    <w:rsid w:val="0091026F"/>
    <w:rsid w:val="0091051C"/>
    <w:rsid w:val="0091245C"/>
    <w:rsid w:val="00916783"/>
    <w:rsid w:val="00917431"/>
    <w:rsid w:val="00920630"/>
    <w:rsid w:val="00921C12"/>
    <w:rsid w:val="00921C30"/>
    <w:rsid w:val="009223C6"/>
    <w:rsid w:val="00922444"/>
    <w:rsid w:val="00925A0A"/>
    <w:rsid w:val="00933385"/>
    <w:rsid w:val="00933E4B"/>
    <w:rsid w:val="0093526D"/>
    <w:rsid w:val="00935FB6"/>
    <w:rsid w:val="00940809"/>
    <w:rsid w:val="009452B3"/>
    <w:rsid w:val="00946122"/>
    <w:rsid w:val="00946F6A"/>
    <w:rsid w:val="00951322"/>
    <w:rsid w:val="009561C3"/>
    <w:rsid w:val="00964A4A"/>
    <w:rsid w:val="0096607E"/>
    <w:rsid w:val="0096784A"/>
    <w:rsid w:val="00971FFD"/>
    <w:rsid w:val="00972217"/>
    <w:rsid w:val="0097241D"/>
    <w:rsid w:val="00974FAF"/>
    <w:rsid w:val="00976613"/>
    <w:rsid w:val="00977B1A"/>
    <w:rsid w:val="0098029D"/>
    <w:rsid w:val="00983549"/>
    <w:rsid w:val="00983ECD"/>
    <w:rsid w:val="009858BF"/>
    <w:rsid w:val="00985947"/>
    <w:rsid w:val="00986352"/>
    <w:rsid w:val="0099011F"/>
    <w:rsid w:val="0099040E"/>
    <w:rsid w:val="00992578"/>
    <w:rsid w:val="009926B1"/>
    <w:rsid w:val="009930E9"/>
    <w:rsid w:val="00994779"/>
    <w:rsid w:val="00996024"/>
    <w:rsid w:val="009A746D"/>
    <w:rsid w:val="009B10CC"/>
    <w:rsid w:val="009B2DBE"/>
    <w:rsid w:val="009C06B0"/>
    <w:rsid w:val="009C090B"/>
    <w:rsid w:val="009C207C"/>
    <w:rsid w:val="009C28FB"/>
    <w:rsid w:val="009C2FF8"/>
    <w:rsid w:val="009C59EE"/>
    <w:rsid w:val="009D034C"/>
    <w:rsid w:val="009D035A"/>
    <w:rsid w:val="009D043D"/>
    <w:rsid w:val="009D3402"/>
    <w:rsid w:val="009D41A0"/>
    <w:rsid w:val="009D568C"/>
    <w:rsid w:val="009D61B3"/>
    <w:rsid w:val="009D69B1"/>
    <w:rsid w:val="009D7D6E"/>
    <w:rsid w:val="009D7E4D"/>
    <w:rsid w:val="009E2F8A"/>
    <w:rsid w:val="009E4008"/>
    <w:rsid w:val="009E45D7"/>
    <w:rsid w:val="009E4A8B"/>
    <w:rsid w:val="009E4C3B"/>
    <w:rsid w:val="009F2FA9"/>
    <w:rsid w:val="009F3A5A"/>
    <w:rsid w:val="009F4763"/>
    <w:rsid w:val="009F5F35"/>
    <w:rsid w:val="00A02919"/>
    <w:rsid w:val="00A03157"/>
    <w:rsid w:val="00A05064"/>
    <w:rsid w:val="00A05931"/>
    <w:rsid w:val="00A06D4C"/>
    <w:rsid w:val="00A108A4"/>
    <w:rsid w:val="00A1093C"/>
    <w:rsid w:val="00A11128"/>
    <w:rsid w:val="00A11750"/>
    <w:rsid w:val="00A12E21"/>
    <w:rsid w:val="00A13238"/>
    <w:rsid w:val="00A203EE"/>
    <w:rsid w:val="00A20B6F"/>
    <w:rsid w:val="00A20D80"/>
    <w:rsid w:val="00A264F1"/>
    <w:rsid w:val="00A35ACA"/>
    <w:rsid w:val="00A36726"/>
    <w:rsid w:val="00A37595"/>
    <w:rsid w:val="00A3784E"/>
    <w:rsid w:val="00A41224"/>
    <w:rsid w:val="00A41C15"/>
    <w:rsid w:val="00A42481"/>
    <w:rsid w:val="00A45E9E"/>
    <w:rsid w:val="00A5183F"/>
    <w:rsid w:val="00A53AC1"/>
    <w:rsid w:val="00A53F48"/>
    <w:rsid w:val="00A54BF4"/>
    <w:rsid w:val="00A54EC6"/>
    <w:rsid w:val="00A573AE"/>
    <w:rsid w:val="00A6001E"/>
    <w:rsid w:val="00A64C85"/>
    <w:rsid w:val="00A66059"/>
    <w:rsid w:val="00A71B59"/>
    <w:rsid w:val="00A733C6"/>
    <w:rsid w:val="00A73E28"/>
    <w:rsid w:val="00A7419F"/>
    <w:rsid w:val="00A814D9"/>
    <w:rsid w:val="00A8339E"/>
    <w:rsid w:val="00A83F95"/>
    <w:rsid w:val="00A84224"/>
    <w:rsid w:val="00A90B08"/>
    <w:rsid w:val="00A91601"/>
    <w:rsid w:val="00A9228F"/>
    <w:rsid w:val="00A92A87"/>
    <w:rsid w:val="00A95CA2"/>
    <w:rsid w:val="00AA26F0"/>
    <w:rsid w:val="00AA4439"/>
    <w:rsid w:val="00AA5B52"/>
    <w:rsid w:val="00AA711C"/>
    <w:rsid w:val="00AB1D51"/>
    <w:rsid w:val="00AB6435"/>
    <w:rsid w:val="00AB6DEA"/>
    <w:rsid w:val="00AB7D66"/>
    <w:rsid w:val="00AC1D50"/>
    <w:rsid w:val="00AC44F0"/>
    <w:rsid w:val="00AC6717"/>
    <w:rsid w:val="00AC7D68"/>
    <w:rsid w:val="00AD1A56"/>
    <w:rsid w:val="00AD1B1B"/>
    <w:rsid w:val="00AD3AD5"/>
    <w:rsid w:val="00AD4F60"/>
    <w:rsid w:val="00AD6655"/>
    <w:rsid w:val="00AE07B9"/>
    <w:rsid w:val="00AE349D"/>
    <w:rsid w:val="00AE3E78"/>
    <w:rsid w:val="00AE52EE"/>
    <w:rsid w:val="00AE5487"/>
    <w:rsid w:val="00AE6F24"/>
    <w:rsid w:val="00AF03C7"/>
    <w:rsid w:val="00AF05DB"/>
    <w:rsid w:val="00AF4CA1"/>
    <w:rsid w:val="00AF546B"/>
    <w:rsid w:val="00AF5546"/>
    <w:rsid w:val="00AF6517"/>
    <w:rsid w:val="00AF74C1"/>
    <w:rsid w:val="00AF7E2F"/>
    <w:rsid w:val="00B000C9"/>
    <w:rsid w:val="00B016EC"/>
    <w:rsid w:val="00B0236D"/>
    <w:rsid w:val="00B031C0"/>
    <w:rsid w:val="00B07895"/>
    <w:rsid w:val="00B07960"/>
    <w:rsid w:val="00B1265E"/>
    <w:rsid w:val="00B15193"/>
    <w:rsid w:val="00B152CF"/>
    <w:rsid w:val="00B20C88"/>
    <w:rsid w:val="00B25D02"/>
    <w:rsid w:val="00B30F03"/>
    <w:rsid w:val="00B34DAE"/>
    <w:rsid w:val="00B351C7"/>
    <w:rsid w:val="00B35EFB"/>
    <w:rsid w:val="00B40077"/>
    <w:rsid w:val="00B42475"/>
    <w:rsid w:val="00B436A9"/>
    <w:rsid w:val="00B44B09"/>
    <w:rsid w:val="00B47714"/>
    <w:rsid w:val="00B503C0"/>
    <w:rsid w:val="00B51147"/>
    <w:rsid w:val="00B514E0"/>
    <w:rsid w:val="00B5186B"/>
    <w:rsid w:val="00B51AF3"/>
    <w:rsid w:val="00B529BB"/>
    <w:rsid w:val="00B55775"/>
    <w:rsid w:val="00B5596C"/>
    <w:rsid w:val="00B577F4"/>
    <w:rsid w:val="00B64D06"/>
    <w:rsid w:val="00B66534"/>
    <w:rsid w:val="00B678A4"/>
    <w:rsid w:val="00B7315C"/>
    <w:rsid w:val="00B75EC9"/>
    <w:rsid w:val="00B768EB"/>
    <w:rsid w:val="00B777B3"/>
    <w:rsid w:val="00B804D1"/>
    <w:rsid w:val="00B81D64"/>
    <w:rsid w:val="00B855B6"/>
    <w:rsid w:val="00B9097F"/>
    <w:rsid w:val="00B926BD"/>
    <w:rsid w:val="00B93132"/>
    <w:rsid w:val="00B93901"/>
    <w:rsid w:val="00B97119"/>
    <w:rsid w:val="00B97599"/>
    <w:rsid w:val="00BA101F"/>
    <w:rsid w:val="00BA41E4"/>
    <w:rsid w:val="00BA5A38"/>
    <w:rsid w:val="00BA63D6"/>
    <w:rsid w:val="00BB1B37"/>
    <w:rsid w:val="00BB235C"/>
    <w:rsid w:val="00BB2863"/>
    <w:rsid w:val="00BC0377"/>
    <w:rsid w:val="00BC2ED6"/>
    <w:rsid w:val="00BC39DB"/>
    <w:rsid w:val="00BC4503"/>
    <w:rsid w:val="00BC45B7"/>
    <w:rsid w:val="00BC6214"/>
    <w:rsid w:val="00BD04C4"/>
    <w:rsid w:val="00BD4D79"/>
    <w:rsid w:val="00BD75B8"/>
    <w:rsid w:val="00BE61F8"/>
    <w:rsid w:val="00BE7B46"/>
    <w:rsid w:val="00BF13D4"/>
    <w:rsid w:val="00BF1F4F"/>
    <w:rsid w:val="00BF5D99"/>
    <w:rsid w:val="00BF7984"/>
    <w:rsid w:val="00C00F1A"/>
    <w:rsid w:val="00C038A3"/>
    <w:rsid w:val="00C04625"/>
    <w:rsid w:val="00C11DCC"/>
    <w:rsid w:val="00C13985"/>
    <w:rsid w:val="00C1456B"/>
    <w:rsid w:val="00C201F1"/>
    <w:rsid w:val="00C23766"/>
    <w:rsid w:val="00C23CF9"/>
    <w:rsid w:val="00C24026"/>
    <w:rsid w:val="00C246D8"/>
    <w:rsid w:val="00C24C7F"/>
    <w:rsid w:val="00C2671A"/>
    <w:rsid w:val="00C27F12"/>
    <w:rsid w:val="00C30519"/>
    <w:rsid w:val="00C3117B"/>
    <w:rsid w:val="00C3221C"/>
    <w:rsid w:val="00C3393C"/>
    <w:rsid w:val="00C33BE0"/>
    <w:rsid w:val="00C34550"/>
    <w:rsid w:val="00C36AF3"/>
    <w:rsid w:val="00C37CFA"/>
    <w:rsid w:val="00C412D1"/>
    <w:rsid w:val="00C41C0E"/>
    <w:rsid w:val="00C47F9A"/>
    <w:rsid w:val="00C50802"/>
    <w:rsid w:val="00C52A2B"/>
    <w:rsid w:val="00C5465C"/>
    <w:rsid w:val="00C546FA"/>
    <w:rsid w:val="00C57B52"/>
    <w:rsid w:val="00C6001C"/>
    <w:rsid w:val="00C60A60"/>
    <w:rsid w:val="00C620FC"/>
    <w:rsid w:val="00C7025B"/>
    <w:rsid w:val="00C71278"/>
    <w:rsid w:val="00C71660"/>
    <w:rsid w:val="00C71930"/>
    <w:rsid w:val="00C75D7C"/>
    <w:rsid w:val="00C7721C"/>
    <w:rsid w:val="00C8101C"/>
    <w:rsid w:val="00C82409"/>
    <w:rsid w:val="00C830C3"/>
    <w:rsid w:val="00C831AD"/>
    <w:rsid w:val="00C84619"/>
    <w:rsid w:val="00C85770"/>
    <w:rsid w:val="00C858C2"/>
    <w:rsid w:val="00C963A0"/>
    <w:rsid w:val="00C977EF"/>
    <w:rsid w:val="00CA2D11"/>
    <w:rsid w:val="00CA59A9"/>
    <w:rsid w:val="00CA7D0C"/>
    <w:rsid w:val="00CA7E30"/>
    <w:rsid w:val="00CB10C1"/>
    <w:rsid w:val="00CB24A9"/>
    <w:rsid w:val="00CB2891"/>
    <w:rsid w:val="00CB4546"/>
    <w:rsid w:val="00CB515D"/>
    <w:rsid w:val="00CB5A92"/>
    <w:rsid w:val="00CB7227"/>
    <w:rsid w:val="00CB78EE"/>
    <w:rsid w:val="00CB795A"/>
    <w:rsid w:val="00CC2AC1"/>
    <w:rsid w:val="00CC549A"/>
    <w:rsid w:val="00CD563E"/>
    <w:rsid w:val="00CE6F13"/>
    <w:rsid w:val="00CF42F0"/>
    <w:rsid w:val="00CF4A5D"/>
    <w:rsid w:val="00D05357"/>
    <w:rsid w:val="00D11F73"/>
    <w:rsid w:val="00D13728"/>
    <w:rsid w:val="00D15DB1"/>
    <w:rsid w:val="00D203AA"/>
    <w:rsid w:val="00D2067F"/>
    <w:rsid w:val="00D24B96"/>
    <w:rsid w:val="00D26FD9"/>
    <w:rsid w:val="00D3100F"/>
    <w:rsid w:val="00D32B41"/>
    <w:rsid w:val="00D331F2"/>
    <w:rsid w:val="00D34C4E"/>
    <w:rsid w:val="00D34FD3"/>
    <w:rsid w:val="00D35753"/>
    <w:rsid w:val="00D5028A"/>
    <w:rsid w:val="00D511B0"/>
    <w:rsid w:val="00D520FF"/>
    <w:rsid w:val="00D539FC"/>
    <w:rsid w:val="00D56BEB"/>
    <w:rsid w:val="00D56DC7"/>
    <w:rsid w:val="00D606C7"/>
    <w:rsid w:val="00D65DE1"/>
    <w:rsid w:val="00D65FD7"/>
    <w:rsid w:val="00D6667B"/>
    <w:rsid w:val="00D67145"/>
    <w:rsid w:val="00D67205"/>
    <w:rsid w:val="00D6742A"/>
    <w:rsid w:val="00D6786F"/>
    <w:rsid w:val="00D72969"/>
    <w:rsid w:val="00D73242"/>
    <w:rsid w:val="00D74130"/>
    <w:rsid w:val="00D74913"/>
    <w:rsid w:val="00D74DC7"/>
    <w:rsid w:val="00D7574E"/>
    <w:rsid w:val="00D818E0"/>
    <w:rsid w:val="00D823CB"/>
    <w:rsid w:val="00D82B96"/>
    <w:rsid w:val="00D91824"/>
    <w:rsid w:val="00D925A8"/>
    <w:rsid w:val="00D95BA5"/>
    <w:rsid w:val="00DA2BDB"/>
    <w:rsid w:val="00DA2D48"/>
    <w:rsid w:val="00DB101A"/>
    <w:rsid w:val="00DB11D4"/>
    <w:rsid w:val="00DB11D6"/>
    <w:rsid w:val="00DB1A80"/>
    <w:rsid w:val="00DB5EEE"/>
    <w:rsid w:val="00DB6D72"/>
    <w:rsid w:val="00DC05A0"/>
    <w:rsid w:val="00DC303C"/>
    <w:rsid w:val="00DC3DEB"/>
    <w:rsid w:val="00DC5318"/>
    <w:rsid w:val="00DC55E3"/>
    <w:rsid w:val="00DD1CB4"/>
    <w:rsid w:val="00DD2AEA"/>
    <w:rsid w:val="00DD3B97"/>
    <w:rsid w:val="00DD4043"/>
    <w:rsid w:val="00DD5BE9"/>
    <w:rsid w:val="00DD628F"/>
    <w:rsid w:val="00DE1C52"/>
    <w:rsid w:val="00DE1EFD"/>
    <w:rsid w:val="00DE2645"/>
    <w:rsid w:val="00DE625A"/>
    <w:rsid w:val="00DF289B"/>
    <w:rsid w:val="00DF2970"/>
    <w:rsid w:val="00DF29E2"/>
    <w:rsid w:val="00DF5483"/>
    <w:rsid w:val="00DF61D8"/>
    <w:rsid w:val="00DF62E1"/>
    <w:rsid w:val="00DF67F4"/>
    <w:rsid w:val="00DF7140"/>
    <w:rsid w:val="00DF7479"/>
    <w:rsid w:val="00DF7E22"/>
    <w:rsid w:val="00E022B8"/>
    <w:rsid w:val="00E033A5"/>
    <w:rsid w:val="00E035EB"/>
    <w:rsid w:val="00E05B5A"/>
    <w:rsid w:val="00E07797"/>
    <w:rsid w:val="00E07C01"/>
    <w:rsid w:val="00E07CBB"/>
    <w:rsid w:val="00E10557"/>
    <w:rsid w:val="00E11706"/>
    <w:rsid w:val="00E1297A"/>
    <w:rsid w:val="00E12A41"/>
    <w:rsid w:val="00E13789"/>
    <w:rsid w:val="00E2134C"/>
    <w:rsid w:val="00E242F5"/>
    <w:rsid w:val="00E3367C"/>
    <w:rsid w:val="00E34BE4"/>
    <w:rsid w:val="00E3541A"/>
    <w:rsid w:val="00E372FB"/>
    <w:rsid w:val="00E40AE6"/>
    <w:rsid w:val="00E40F31"/>
    <w:rsid w:val="00E4193E"/>
    <w:rsid w:val="00E41B6D"/>
    <w:rsid w:val="00E447B9"/>
    <w:rsid w:val="00E44B09"/>
    <w:rsid w:val="00E479AD"/>
    <w:rsid w:val="00E47ACC"/>
    <w:rsid w:val="00E52093"/>
    <w:rsid w:val="00E5224C"/>
    <w:rsid w:val="00E539B3"/>
    <w:rsid w:val="00E607F0"/>
    <w:rsid w:val="00E627B6"/>
    <w:rsid w:val="00E62F7A"/>
    <w:rsid w:val="00E64B9C"/>
    <w:rsid w:val="00E670D4"/>
    <w:rsid w:val="00E70DA4"/>
    <w:rsid w:val="00E70DA6"/>
    <w:rsid w:val="00E70DBA"/>
    <w:rsid w:val="00E7331D"/>
    <w:rsid w:val="00E73802"/>
    <w:rsid w:val="00E7420D"/>
    <w:rsid w:val="00E74402"/>
    <w:rsid w:val="00E75D4F"/>
    <w:rsid w:val="00E81C15"/>
    <w:rsid w:val="00E82657"/>
    <w:rsid w:val="00E83C79"/>
    <w:rsid w:val="00E86E5B"/>
    <w:rsid w:val="00E875A5"/>
    <w:rsid w:val="00E90691"/>
    <w:rsid w:val="00E90740"/>
    <w:rsid w:val="00E94C8F"/>
    <w:rsid w:val="00E95751"/>
    <w:rsid w:val="00E96928"/>
    <w:rsid w:val="00E97367"/>
    <w:rsid w:val="00E97456"/>
    <w:rsid w:val="00EA050D"/>
    <w:rsid w:val="00EA0ED8"/>
    <w:rsid w:val="00EA161F"/>
    <w:rsid w:val="00EA171C"/>
    <w:rsid w:val="00EA1889"/>
    <w:rsid w:val="00EA3D98"/>
    <w:rsid w:val="00EA41B6"/>
    <w:rsid w:val="00EA6BCF"/>
    <w:rsid w:val="00EA7767"/>
    <w:rsid w:val="00EA7931"/>
    <w:rsid w:val="00EB1448"/>
    <w:rsid w:val="00EB2E93"/>
    <w:rsid w:val="00EB40D7"/>
    <w:rsid w:val="00EB4F83"/>
    <w:rsid w:val="00EB5942"/>
    <w:rsid w:val="00EB6DF9"/>
    <w:rsid w:val="00EC1520"/>
    <w:rsid w:val="00EC2DEF"/>
    <w:rsid w:val="00EC376C"/>
    <w:rsid w:val="00EC4F76"/>
    <w:rsid w:val="00EC54F0"/>
    <w:rsid w:val="00EC5B13"/>
    <w:rsid w:val="00EC5D6B"/>
    <w:rsid w:val="00EC6326"/>
    <w:rsid w:val="00EC66FD"/>
    <w:rsid w:val="00ED0EAE"/>
    <w:rsid w:val="00ED6305"/>
    <w:rsid w:val="00ED7E60"/>
    <w:rsid w:val="00EE0555"/>
    <w:rsid w:val="00EE07BA"/>
    <w:rsid w:val="00EE4A32"/>
    <w:rsid w:val="00EE7E45"/>
    <w:rsid w:val="00EF4B14"/>
    <w:rsid w:val="00EF5644"/>
    <w:rsid w:val="00EF63D2"/>
    <w:rsid w:val="00EF7661"/>
    <w:rsid w:val="00F00001"/>
    <w:rsid w:val="00F00D15"/>
    <w:rsid w:val="00F02ACA"/>
    <w:rsid w:val="00F03F35"/>
    <w:rsid w:val="00F04037"/>
    <w:rsid w:val="00F04684"/>
    <w:rsid w:val="00F052EE"/>
    <w:rsid w:val="00F07FE9"/>
    <w:rsid w:val="00F13686"/>
    <w:rsid w:val="00F14D18"/>
    <w:rsid w:val="00F1584D"/>
    <w:rsid w:val="00F21F8B"/>
    <w:rsid w:val="00F22035"/>
    <w:rsid w:val="00F22286"/>
    <w:rsid w:val="00F25DDB"/>
    <w:rsid w:val="00F264D3"/>
    <w:rsid w:val="00F2669A"/>
    <w:rsid w:val="00F30F9B"/>
    <w:rsid w:val="00F311CC"/>
    <w:rsid w:val="00F31428"/>
    <w:rsid w:val="00F3143D"/>
    <w:rsid w:val="00F31908"/>
    <w:rsid w:val="00F32019"/>
    <w:rsid w:val="00F33C0F"/>
    <w:rsid w:val="00F35F06"/>
    <w:rsid w:val="00F3670B"/>
    <w:rsid w:val="00F379FC"/>
    <w:rsid w:val="00F37C35"/>
    <w:rsid w:val="00F41757"/>
    <w:rsid w:val="00F464C7"/>
    <w:rsid w:val="00F46F13"/>
    <w:rsid w:val="00F4700D"/>
    <w:rsid w:val="00F470C2"/>
    <w:rsid w:val="00F47971"/>
    <w:rsid w:val="00F540DA"/>
    <w:rsid w:val="00F614F2"/>
    <w:rsid w:val="00F632DC"/>
    <w:rsid w:val="00F63F42"/>
    <w:rsid w:val="00F6519B"/>
    <w:rsid w:val="00F67CFF"/>
    <w:rsid w:val="00F701D1"/>
    <w:rsid w:val="00F70481"/>
    <w:rsid w:val="00F70535"/>
    <w:rsid w:val="00F70847"/>
    <w:rsid w:val="00F71270"/>
    <w:rsid w:val="00F729F6"/>
    <w:rsid w:val="00F7328E"/>
    <w:rsid w:val="00F74088"/>
    <w:rsid w:val="00F748B1"/>
    <w:rsid w:val="00F757AC"/>
    <w:rsid w:val="00F76493"/>
    <w:rsid w:val="00F76E86"/>
    <w:rsid w:val="00F80100"/>
    <w:rsid w:val="00F81CF4"/>
    <w:rsid w:val="00F820D8"/>
    <w:rsid w:val="00F8259E"/>
    <w:rsid w:val="00F83ECA"/>
    <w:rsid w:val="00F84B47"/>
    <w:rsid w:val="00F93148"/>
    <w:rsid w:val="00F9552F"/>
    <w:rsid w:val="00F96546"/>
    <w:rsid w:val="00F970F5"/>
    <w:rsid w:val="00FA0B01"/>
    <w:rsid w:val="00FA220C"/>
    <w:rsid w:val="00FA34B5"/>
    <w:rsid w:val="00FA3D68"/>
    <w:rsid w:val="00FA40AD"/>
    <w:rsid w:val="00FA7A70"/>
    <w:rsid w:val="00FA7BD6"/>
    <w:rsid w:val="00FA7BFD"/>
    <w:rsid w:val="00FA7DEB"/>
    <w:rsid w:val="00FB1B18"/>
    <w:rsid w:val="00FB203B"/>
    <w:rsid w:val="00FB58DF"/>
    <w:rsid w:val="00FC315C"/>
    <w:rsid w:val="00FD0009"/>
    <w:rsid w:val="00FD11DB"/>
    <w:rsid w:val="00FD191D"/>
    <w:rsid w:val="00FD7893"/>
    <w:rsid w:val="00FD7B4D"/>
    <w:rsid w:val="00FE0442"/>
    <w:rsid w:val="00FE081A"/>
    <w:rsid w:val="00FE0A57"/>
    <w:rsid w:val="00FE2CF9"/>
    <w:rsid w:val="00FE3374"/>
    <w:rsid w:val="00FE33A6"/>
    <w:rsid w:val="00FE490D"/>
    <w:rsid w:val="00FE5496"/>
    <w:rsid w:val="00FE5ED3"/>
    <w:rsid w:val="00FE6FD3"/>
    <w:rsid w:val="00FF0223"/>
    <w:rsid w:val="00FF14C8"/>
    <w:rsid w:val="00FF1A71"/>
    <w:rsid w:val="00FF4A8C"/>
    <w:rsid w:val="00FF6812"/>
    <w:rsid w:val="00FF7353"/>
    <w:rsid w:val="00FF79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Bullet 2" w:uiPriority="0"/>
    <w:lsdException w:name="List Bullet 3" w:uiPriority="0"/>
    <w:lsdException w:name="List Bullet 5" w:uiPriority="0"/>
    <w:lsdException w:name="List Number 2"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Definition" w:uiPriority="0"/>
    <w:lsdException w:name="annotation subjec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4656DA"/>
    <w:pPr>
      <w:spacing w:after="0" w:line="240" w:lineRule="auto"/>
    </w:pPr>
    <w:rPr>
      <w:rFonts w:ascii="Times New Roman" w:eastAsia="Times New Roman" w:hAnsi="Times New Roman" w:cs="Times New Roman"/>
      <w:sz w:val="24"/>
      <w:szCs w:val="24"/>
      <w:lang w:eastAsia="ru-RU"/>
    </w:rPr>
  </w:style>
  <w:style w:type="paragraph" w:styleId="11">
    <w:name w:val="heading 1"/>
    <w:aliases w:val="Head 1,????????? 1, Знак22,Знак22,Раздел Договора,H1,&quot;Алмаз&quot;,Document Header1"/>
    <w:basedOn w:val="a6"/>
    <w:next w:val="a6"/>
    <w:link w:val="12"/>
    <w:uiPriority w:val="9"/>
    <w:qFormat/>
    <w:rsid w:val="004656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basedOn w:val="a6"/>
    <w:next w:val="a6"/>
    <w:link w:val="23"/>
    <w:uiPriority w:val="9"/>
    <w:qFormat/>
    <w:rsid w:val="004656DA"/>
    <w:pPr>
      <w:keepNext/>
      <w:spacing w:before="240" w:after="60"/>
      <w:jc w:val="center"/>
      <w:outlineLvl w:val="1"/>
    </w:pPr>
    <w:rPr>
      <w:rFonts w:ascii="Arial" w:hAnsi="Arial" w:cs="Arial"/>
      <w:b/>
      <w:bCs/>
      <w:i/>
      <w:iCs/>
      <w:sz w:val="28"/>
      <w:szCs w:val="28"/>
    </w:rPr>
  </w:style>
  <w:style w:type="paragraph" w:styleId="31">
    <w:name w:val="heading 3"/>
    <w:basedOn w:val="a6"/>
    <w:next w:val="a7"/>
    <w:link w:val="32"/>
    <w:uiPriority w:val="9"/>
    <w:qFormat/>
    <w:rsid w:val="004656DA"/>
    <w:pPr>
      <w:keepNext/>
      <w:tabs>
        <w:tab w:val="num" w:pos="720"/>
        <w:tab w:val="left" w:pos="1134"/>
      </w:tabs>
      <w:spacing w:before="240" w:after="120"/>
      <w:ind w:firstLine="709"/>
      <w:jc w:val="both"/>
      <w:outlineLvl w:val="2"/>
    </w:pPr>
    <w:rPr>
      <w:rFonts w:cs="Tahoma"/>
      <w:bCs/>
      <w:i/>
      <w:sz w:val="28"/>
      <w:szCs w:val="28"/>
    </w:rPr>
  </w:style>
  <w:style w:type="paragraph" w:styleId="40">
    <w:name w:val="heading 4"/>
    <w:basedOn w:val="a6"/>
    <w:next w:val="a6"/>
    <w:link w:val="41"/>
    <w:uiPriority w:val="9"/>
    <w:qFormat/>
    <w:rsid w:val="004656DA"/>
    <w:pPr>
      <w:keepNext/>
      <w:spacing w:before="240" w:after="60"/>
      <w:ind w:firstLine="709"/>
      <w:jc w:val="both"/>
      <w:outlineLvl w:val="3"/>
    </w:pPr>
    <w:rPr>
      <w:bCs/>
      <w:sz w:val="28"/>
      <w:szCs w:val="28"/>
      <w:lang w:eastAsia="en-US"/>
    </w:rPr>
  </w:style>
  <w:style w:type="paragraph" w:styleId="51">
    <w:name w:val="heading 5"/>
    <w:basedOn w:val="a6"/>
    <w:next w:val="a6"/>
    <w:link w:val="52"/>
    <w:uiPriority w:val="9"/>
    <w:unhideWhenUsed/>
    <w:qFormat/>
    <w:rsid w:val="004656DA"/>
    <w:pPr>
      <w:spacing w:before="240" w:after="60" w:line="276" w:lineRule="auto"/>
      <w:ind w:firstLine="709"/>
      <w:jc w:val="both"/>
      <w:outlineLvl w:val="4"/>
    </w:pPr>
    <w:rPr>
      <w:bCs/>
      <w:i/>
      <w:iCs/>
      <w:sz w:val="26"/>
      <w:szCs w:val="26"/>
    </w:rPr>
  </w:style>
  <w:style w:type="paragraph" w:styleId="6">
    <w:name w:val="heading 6"/>
    <w:basedOn w:val="a6"/>
    <w:next w:val="a6"/>
    <w:link w:val="60"/>
    <w:uiPriority w:val="9"/>
    <w:qFormat/>
    <w:rsid w:val="004656DA"/>
    <w:pPr>
      <w:spacing w:before="240" w:after="60"/>
      <w:ind w:firstLine="709"/>
      <w:jc w:val="both"/>
      <w:outlineLvl w:val="5"/>
    </w:pPr>
    <w:rPr>
      <w:bCs/>
      <w:sz w:val="20"/>
      <w:szCs w:val="20"/>
      <w:lang w:eastAsia="en-US"/>
    </w:rPr>
  </w:style>
  <w:style w:type="paragraph" w:styleId="7">
    <w:name w:val="heading 7"/>
    <w:basedOn w:val="a6"/>
    <w:next w:val="a6"/>
    <w:link w:val="70"/>
    <w:uiPriority w:val="9"/>
    <w:unhideWhenUsed/>
    <w:qFormat/>
    <w:rsid w:val="004656DA"/>
    <w:pPr>
      <w:spacing w:before="240" w:after="60" w:line="276" w:lineRule="auto"/>
      <w:ind w:firstLine="709"/>
      <w:jc w:val="both"/>
      <w:outlineLvl w:val="6"/>
    </w:pPr>
  </w:style>
  <w:style w:type="paragraph" w:styleId="8">
    <w:name w:val="heading 8"/>
    <w:basedOn w:val="a6"/>
    <w:next w:val="a6"/>
    <w:link w:val="80"/>
    <w:uiPriority w:val="9"/>
    <w:unhideWhenUsed/>
    <w:qFormat/>
    <w:rsid w:val="004656DA"/>
    <w:pPr>
      <w:spacing w:before="240" w:after="60" w:line="276" w:lineRule="auto"/>
      <w:ind w:firstLine="709"/>
      <w:jc w:val="both"/>
      <w:outlineLvl w:val="7"/>
    </w:pPr>
    <w:rPr>
      <w:i/>
      <w:iCs/>
    </w:rPr>
  </w:style>
  <w:style w:type="paragraph" w:styleId="9">
    <w:name w:val="heading 9"/>
    <w:basedOn w:val="a6"/>
    <w:next w:val="a6"/>
    <w:link w:val="90"/>
    <w:uiPriority w:val="9"/>
    <w:unhideWhenUsed/>
    <w:qFormat/>
    <w:rsid w:val="004656DA"/>
    <w:pPr>
      <w:spacing w:before="240" w:after="60" w:line="276" w:lineRule="auto"/>
      <w:ind w:firstLine="709"/>
      <w:jc w:val="both"/>
      <w:outlineLvl w:val="8"/>
    </w:pPr>
    <w:rPr>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Head 1 Знак,????????? 1 Знак, Знак22 Знак,Знак22 Знак,Раздел Договора Знак,H1 Знак,&quot;Алмаз&quot; Знак,Document Header1 Знак"/>
    <w:basedOn w:val="a8"/>
    <w:link w:val="11"/>
    <w:uiPriority w:val="9"/>
    <w:rsid w:val="004656DA"/>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8"/>
    <w:link w:val="22"/>
    <w:uiPriority w:val="1"/>
    <w:rsid w:val="004656DA"/>
    <w:rPr>
      <w:rFonts w:ascii="Arial" w:eastAsia="Times New Roman" w:hAnsi="Arial" w:cs="Arial"/>
      <w:b/>
      <w:bCs/>
      <w:i/>
      <w:iCs/>
      <w:sz w:val="28"/>
      <w:szCs w:val="28"/>
      <w:lang w:eastAsia="ru-RU"/>
    </w:rPr>
  </w:style>
  <w:style w:type="character" w:customStyle="1" w:styleId="32">
    <w:name w:val="Заголовок 3 Знак"/>
    <w:basedOn w:val="a8"/>
    <w:link w:val="31"/>
    <w:rsid w:val="004656DA"/>
    <w:rPr>
      <w:rFonts w:ascii="Times New Roman" w:eastAsia="Times New Roman" w:hAnsi="Times New Roman" w:cs="Tahoma"/>
      <w:bCs/>
      <w:i/>
      <w:sz w:val="28"/>
      <w:szCs w:val="28"/>
      <w:lang w:eastAsia="ru-RU"/>
    </w:rPr>
  </w:style>
  <w:style w:type="character" w:customStyle="1" w:styleId="41">
    <w:name w:val="Заголовок 4 Знак"/>
    <w:basedOn w:val="a8"/>
    <w:link w:val="40"/>
    <w:uiPriority w:val="9"/>
    <w:rsid w:val="004656DA"/>
    <w:rPr>
      <w:rFonts w:ascii="Times New Roman" w:eastAsia="Times New Roman" w:hAnsi="Times New Roman" w:cs="Times New Roman"/>
      <w:bCs/>
      <w:sz w:val="28"/>
      <w:szCs w:val="28"/>
    </w:rPr>
  </w:style>
  <w:style w:type="character" w:customStyle="1" w:styleId="52">
    <w:name w:val="Заголовок 5 Знак"/>
    <w:basedOn w:val="a8"/>
    <w:link w:val="51"/>
    <w:uiPriority w:val="9"/>
    <w:rsid w:val="004656DA"/>
    <w:rPr>
      <w:rFonts w:ascii="Times New Roman" w:eastAsia="Times New Roman" w:hAnsi="Times New Roman" w:cs="Times New Roman"/>
      <w:bCs/>
      <w:i/>
      <w:iCs/>
      <w:sz w:val="26"/>
      <w:szCs w:val="26"/>
      <w:lang w:eastAsia="ru-RU"/>
    </w:rPr>
  </w:style>
  <w:style w:type="character" w:customStyle="1" w:styleId="60">
    <w:name w:val="Заголовок 6 Знак"/>
    <w:basedOn w:val="a8"/>
    <w:link w:val="6"/>
    <w:uiPriority w:val="9"/>
    <w:rsid w:val="004656DA"/>
    <w:rPr>
      <w:rFonts w:ascii="Times New Roman" w:eastAsia="Times New Roman" w:hAnsi="Times New Roman" w:cs="Times New Roman"/>
      <w:bCs/>
      <w:sz w:val="20"/>
      <w:szCs w:val="20"/>
    </w:rPr>
  </w:style>
  <w:style w:type="character" w:customStyle="1" w:styleId="70">
    <w:name w:val="Заголовок 7 Знак"/>
    <w:basedOn w:val="a8"/>
    <w:link w:val="7"/>
    <w:uiPriority w:val="9"/>
    <w:rsid w:val="004656DA"/>
    <w:rPr>
      <w:rFonts w:ascii="Times New Roman" w:eastAsia="Times New Roman" w:hAnsi="Times New Roman" w:cs="Times New Roman"/>
      <w:sz w:val="24"/>
      <w:szCs w:val="24"/>
      <w:lang w:eastAsia="ru-RU"/>
    </w:rPr>
  </w:style>
  <w:style w:type="character" w:customStyle="1" w:styleId="80">
    <w:name w:val="Заголовок 8 Знак"/>
    <w:basedOn w:val="a8"/>
    <w:link w:val="8"/>
    <w:uiPriority w:val="9"/>
    <w:rsid w:val="004656DA"/>
    <w:rPr>
      <w:rFonts w:ascii="Times New Roman" w:eastAsia="Times New Roman" w:hAnsi="Times New Roman" w:cs="Times New Roman"/>
      <w:i/>
      <w:iCs/>
      <w:sz w:val="24"/>
      <w:szCs w:val="24"/>
      <w:lang w:eastAsia="ru-RU"/>
    </w:rPr>
  </w:style>
  <w:style w:type="character" w:customStyle="1" w:styleId="90">
    <w:name w:val="Заголовок 9 Знак"/>
    <w:basedOn w:val="a8"/>
    <w:link w:val="9"/>
    <w:uiPriority w:val="9"/>
    <w:rsid w:val="004656DA"/>
    <w:rPr>
      <w:rFonts w:ascii="Times New Roman" w:eastAsia="Times New Roman" w:hAnsi="Times New Roman" w:cs="Times New Roman"/>
      <w:lang w:eastAsia="ru-RU"/>
    </w:rPr>
  </w:style>
  <w:style w:type="paragraph" w:customStyle="1" w:styleId="FR1">
    <w:name w:val="FR1"/>
    <w:rsid w:val="004656DA"/>
    <w:pPr>
      <w:widowControl w:val="0"/>
      <w:spacing w:before="40" w:after="0" w:line="240" w:lineRule="auto"/>
    </w:pPr>
    <w:rPr>
      <w:rFonts w:ascii="Times New Roman" w:eastAsia="Times New Roman" w:hAnsi="Times New Roman" w:cs="Times New Roman"/>
      <w:sz w:val="28"/>
      <w:szCs w:val="20"/>
      <w:lang w:eastAsia="ru-RU"/>
    </w:rPr>
  </w:style>
  <w:style w:type="table" w:styleId="ab">
    <w:name w:val="Table Grid"/>
    <w:basedOn w:val="a9"/>
    <w:uiPriority w:val="59"/>
    <w:rsid w:val="004656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aliases w:val="body text,Основной текст Знак Знак,NoticeText-List,Основной текст Знак + Первая строка:  1,27...,27 см,разреженный на ....,Список 1"/>
    <w:basedOn w:val="a6"/>
    <w:link w:val="ac"/>
    <w:qFormat/>
    <w:rsid w:val="004656DA"/>
    <w:pPr>
      <w:spacing w:after="120"/>
    </w:pPr>
  </w:style>
  <w:style w:type="character" w:customStyle="1" w:styleId="ac">
    <w:name w:val="Основной текст Знак"/>
    <w:aliases w:val="body text Знак1,Основной текст Знак Знак Знак1,NoticeText-List Знак1,Основной текст Знак + Первая строка:  1 Знак,27... Знак,27 см Знак,разреженный на .... Знак,Список 1 Знак"/>
    <w:basedOn w:val="a8"/>
    <w:link w:val="a7"/>
    <w:rsid w:val="004656DA"/>
    <w:rPr>
      <w:rFonts w:ascii="Times New Roman" w:eastAsia="Times New Roman" w:hAnsi="Times New Roman" w:cs="Times New Roman"/>
      <w:sz w:val="24"/>
      <w:szCs w:val="24"/>
      <w:lang w:eastAsia="ru-RU"/>
    </w:rPr>
  </w:style>
  <w:style w:type="paragraph" w:styleId="ad">
    <w:name w:val="List Paragraph"/>
    <w:aliases w:val="Маркеры Абзац списка,ПАРАГРАФ,Нумерованый список,List Paragraph1,Рисунок"/>
    <w:basedOn w:val="a6"/>
    <w:link w:val="ae"/>
    <w:uiPriority w:val="34"/>
    <w:qFormat/>
    <w:rsid w:val="004656DA"/>
    <w:pPr>
      <w:ind w:left="720"/>
      <w:contextualSpacing/>
    </w:pPr>
  </w:style>
  <w:style w:type="paragraph" w:styleId="24">
    <w:name w:val="Body Text Indent 2"/>
    <w:basedOn w:val="a6"/>
    <w:link w:val="25"/>
    <w:rsid w:val="004656DA"/>
    <w:pPr>
      <w:spacing w:after="120" w:line="480" w:lineRule="auto"/>
      <w:ind w:left="283"/>
    </w:pPr>
  </w:style>
  <w:style w:type="character" w:customStyle="1" w:styleId="25">
    <w:name w:val="Основной текст с отступом 2 Знак"/>
    <w:basedOn w:val="a8"/>
    <w:link w:val="24"/>
    <w:rsid w:val="004656DA"/>
    <w:rPr>
      <w:rFonts w:ascii="Times New Roman" w:eastAsia="Times New Roman" w:hAnsi="Times New Roman" w:cs="Times New Roman"/>
      <w:sz w:val="24"/>
      <w:szCs w:val="24"/>
      <w:lang w:eastAsia="ru-RU"/>
    </w:rPr>
  </w:style>
  <w:style w:type="paragraph" w:styleId="af">
    <w:name w:val="Balloon Text"/>
    <w:basedOn w:val="a6"/>
    <w:link w:val="af0"/>
    <w:uiPriority w:val="99"/>
    <w:rsid w:val="004656DA"/>
    <w:rPr>
      <w:rFonts w:ascii="Tahoma" w:hAnsi="Tahoma" w:cs="Tahoma"/>
      <w:sz w:val="16"/>
      <w:szCs w:val="16"/>
    </w:rPr>
  </w:style>
  <w:style w:type="character" w:customStyle="1" w:styleId="af0">
    <w:name w:val="Текст выноски Знак"/>
    <w:basedOn w:val="a8"/>
    <w:link w:val="af"/>
    <w:uiPriority w:val="99"/>
    <w:rsid w:val="004656DA"/>
    <w:rPr>
      <w:rFonts w:ascii="Tahoma" w:eastAsia="Times New Roman" w:hAnsi="Tahoma" w:cs="Tahoma"/>
      <w:sz w:val="16"/>
      <w:szCs w:val="16"/>
      <w:lang w:eastAsia="ru-RU"/>
    </w:rPr>
  </w:style>
  <w:style w:type="paragraph" w:styleId="af1">
    <w:name w:val="footer"/>
    <w:aliases w:val=" Знак13,Знак13"/>
    <w:basedOn w:val="a6"/>
    <w:link w:val="af2"/>
    <w:uiPriority w:val="99"/>
    <w:rsid w:val="004656DA"/>
    <w:pPr>
      <w:tabs>
        <w:tab w:val="center" w:pos="4677"/>
        <w:tab w:val="right" w:pos="9355"/>
      </w:tabs>
    </w:pPr>
  </w:style>
  <w:style w:type="character" w:customStyle="1" w:styleId="af2">
    <w:name w:val="Нижний колонтитул Знак"/>
    <w:aliases w:val=" Знак13 Знак,Знак13 Знак"/>
    <w:basedOn w:val="a8"/>
    <w:link w:val="af1"/>
    <w:uiPriority w:val="99"/>
    <w:rsid w:val="004656DA"/>
    <w:rPr>
      <w:rFonts w:ascii="Times New Roman" w:eastAsia="Times New Roman" w:hAnsi="Times New Roman" w:cs="Times New Roman"/>
      <w:sz w:val="24"/>
      <w:szCs w:val="24"/>
      <w:lang w:eastAsia="ru-RU"/>
    </w:rPr>
  </w:style>
  <w:style w:type="paragraph" w:styleId="af3">
    <w:name w:val="header"/>
    <w:basedOn w:val="a6"/>
    <w:link w:val="af4"/>
    <w:uiPriority w:val="99"/>
    <w:rsid w:val="004656DA"/>
    <w:pPr>
      <w:tabs>
        <w:tab w:val="center" w:pos="4677"/>
        <w:tab w:val="right" w:pos="9355"/>
      </w:tabs>
    </w:pPr>
  </w:style>
  <w:style w:type="character" w:customStyle="1" w:styleId="af4">
    <w:name w:val="Верхний колонтитул Знак"/>
    <w:basedOn w:val="a8"/>
    <w:link w:val="af3"/>
    <w:uiPriority w:val="99"/>
    <w:rsid w:val="004656DA"/>
    <w:rPr>
      <w:rFonts w:ascii="Times New Roman" w:eastAsia="Times New Roman" w:hAnsi="Times New Roman" w:cs="Times New Roman"/>
      <w:sz w:val="24"/>
      <w:szCs w:val="24"/>
      <w:lang w:eastAsia="ru-RU"/>
    </w:rPr>
  </w:style>
  <w:style w:type="paragraph" w:customStyle="1" w:styleId="s1">
    <w:name w:val="s_1"/>
    <w:basedOn w:val="a6"/>
    <w:rsid w:val="004656DA"/>
    <w:pPr>
      <w:spacing w:before="100" w:beforeAutospacing="1" w:after="100" w:afterAutospacing="1"/>
    </w:pPr>
  </w:style>
  <w:style w:type="character" w:customStyle="1" w:styleId="s10">
    <w:name w:val="s_10"/>
    <w:basedOn w:val="a8"/>
    <w:rsid w:val="004656DA"/>
  </w:style>
  <w:style w:type="character" w:styleId="af5">
    <w:name w:val="Hyperlink"/>
    <w:basedOn w:val="a8"/>
    <w:uiPriority w:val="99"/>
    <w:unhideWhenUsed/>
    <w:rsid w:val="004656DA"/>
    <w:rPr>
      <w:color w:val="0000FF"/>
      <w:u w:val="single"/>
    </w:rPr>
  </w:style>
  <w:style w:type="paragraph" w:customStyle="1" w:styleId="0">
    <w:name w:val="0Абзац"/>
    <w:basedOn w:val="af6"/>
    <w:link w:val="00"/>
    <w:qFormat/>
    <w:rsid w:val="004656DA"/>
    <w:pPr>
      <w:spacing w:after="120"/>
      <w:ind w:firstLine="709"/>
      <w:jc w:val="both"/>
    </w:pPr>
    <w:rPr>
      <w:color w:val="000000"/>
      <w:sz w:val="28"/>
      <w:szCs w:val="28"/>
    </w:rPr>
  </w:style>
  <w:style w:type="character" w:customStyle="1" w:styleId="00">
    <w:name w:val="0Абзац Знак"/>
    <w:link w:val="0"/>
    <w:rsid w:val="004656DA"/>
    <w:rPr>
      <w:rFonts w:ascii="Times New Roman" w:eastAsia="Times New Roman" w:hAnsi="Times New Roman" w:cs="Times New Roman"/>
      <w:color w:val="000000"/>
      <w:sz w:val="28"/>
      <w:szCs w:val="28"/>
      <w:lang w:eastAsia="ru-RU"/>
    </w:rPr>
  </w:style>
  <w:style w:type="paragraph" w:styleId="af6">
    <w:name w:val="Normal (Web)"/>
    <w:aliases w:val="Обычный (Web)1,Обычный (веб)1,Обычный (веб) Знак,Обычный (веб) Знак1,Обычный (веб) Знак Знак,Обычный (веб) Знак Знак Знак Знак,Обычный (Web)1 Знак,Знак Знак Знак Знак Знак Знак,Обычный (веб) Знак2 Знак,Обычный (веб) Знак Знак1 Знак"/>
    <w:basedOn w:val="a6"/>
    <w:link w:val="26"/>
    <w:uiPriority w:val="99"/>
    <w:qFormat/>
    <w:rsid w:val="004656DA"/>
  </w:style>
  <w:style w:type="paragraph" w:customStyle="1" w:styleId="Default">
    <w:name w:val="Default"/>
    <w:rsid w:val="004656D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7">
    <w:name w:val="footnote text"/>
    <w:aliases w:val="Текст сноски-FN,Footnote Text Char Знак Знак,Footnote Text Char Знак,Текст сноски Знак2 Знак,Текст сноски Знак1 Знак Знак1,Текст сноски Знак Знак Знак1 Знак,Текст сноски Знак Знак Знак Знак Знак Знак,Текст сноски Знак Знак1 Знак Знак,Знак"/>
    <w:basedOn w:val="a6"/>
    <w:link w:val="af8"/>
    <w:rsid w:val="004656DA"/>
    <w:rPr>
      <w:sz w:val="20"/>
      <w:szCs w:val="20"/>
    </w:rPr>
  </w:style>
  <w:style w:type="character" w:customStyle="1" w:styleId="af8">
    <w:name w:val="Текст сноски Знак"/>
    <w:aliases w:val="Текст сноски-FN Знак,Footnote Text Char Знак Знак Знак,Footnote Text Char Знак Знак1,Текст сноски Знак2 Знак Знак,Текст сноски Знак1 Знак Знак1 Знак,Текст сноски Знак Знак Знак1 Знак Знак,Текст сноски Знак Знак Знак Знак Знак Знак Знак"/>
    <w:basedOn w:val="a8"/>
    <w:link w:val="af7"/>
    <w:rsid w:val="004656DA"/>
    <w:rPr>
      <w:rFonts w:ascii="Times New Roman" w:eastAsia="Times New Roman" w:hAnsi="Times New Roman" w:cs="Times New Roman"/>
      <w:sz w:val="20"/>
      <w:szCs w:val="20"/>
      <w:lang w:eastAsia="ru-RU"/>
    </w:rPr>
  </w:style>
  <w:style w:type="character" w:styleId="af9">
    <w:name w:val="footnote reference"/>
    <w:aliases w:val="Ссылка на сноску 45"/>
    <w:basedOn w:val="a8"/>
    <w:rsid w:val="004656DA"/>
    <w:rPr>
      <w:vertAlign w:val="superscript"/>
    </w:rPr>
  </w:style>
  <w:style w:type="paragraph" w:styleId="afa">
    <w:name w:val="TOC Heading"/>
    <w:basedOn w:val="11"/>
    <w:next w:val="a6"/>
    <w:uiPriority w:val="39"/>
    <w:semiHidden/>
    <w:unhideWhenUsed/>
    <w:qFormat/>
    <w:rsid w:val="004656DA"/>
    <w:pPr>
      <w:spacing w:line="276" w:lineRule="auto"/>
      <w:outlineLvl w:val="9"/>
    </w:pPr>
  </w:style>
  <w:style w:type="paragraph" w:styleId="13">
    <w:name w:val="toc 1"/>
    <w:basedOn w:val="a6"/>
    <w:next w:val="a6"/>
    <w:autoRedefine/>
    <w:uiPriority w:val="39"/>
    <w:rsid w:val="004656DA"/>
    <w:pPr>
      <w:spacing w:after="100"/>
    </w:pPr>
  </w:style>
  <w:style w:type="paragraph" w:customStyle="1" w:styleId="14">
    <w:name w:val="1Главный"/>
    <w:basedOn w:val="a6"/>
    <w:rsid w:val="004656DA"/>
    <w:pPr>
      <w:spacing w:after="120" w:line="276" w:lineRule="auto"/>
      <w:ind w:firstLine="709"/>
      <w:jc w:val="both"/>
    </w:pPr>
    <w:rPr>
      <w:b/>
      <w:sz w:val="28"/>
      <w:szCs w:val="28"/>
    </w:rPr>
  </w:style>
  <w:style w:type="paragraph" w:styleId="afb">
    <w:name w:val="Block Text"/>
    <w:basedOn w:val="a6"/>
    <w:rsid w:val="004656DA"/>
    <w:pPr>
      <w:spacing w:line="360" w:lineRule="auto"/>
      <w:ind w:left="1701" w:right="851" w:firstLine="423"/>
      <w:jc w:val="both"/>
    </w:pPr>
    <w:rPr>
      <w:rFonts w:ascii="Arial" w:hAnsi="Arial" w:cs="Arial"/>
      <w:sz w:val="28"/>
    </w:rPr>
  </w:style>
  <w:style w:type="paragraph" w:styleId="27">
    <w:name w:val="toc 2"/>
    <w:basedOn w:val="a6"/>
    <w:next w:val="a6"/>
    <w:autoRedefine/>
    <w:uiPriority w:val="39"/>
    <w:rsid w:val="004656DA"/>
    <w:pPr>
      <w:spacing w:after="100"/>
      <w:ind w:left="240"/>
    </w:pPr>
  </w:style>
  <w:style w:type="paragraph" w:customStyle="1" w:styleId="ConsPlusNormal">
    <w:name w:val="ConsPlusNormal"/>
    <w:link w:val="ConsPlusNormal0"/>
    <w:rsid w:val="004656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c">
    <w:name w:val="Подпись к таблице_"/>
    <w:link w:val="afd"/>
    <w:locked/>
    <w:rsid w:val="004656DA"/>
    <w:rPr>
      <w:sz w:val="28"/>
      <w:szCs w:val="28"/>
      <w:shd w:val="clear" w:color="auto" w:fill="FFFFFF"/>
    </w:rPr>
  </w:style>
  <w:style w:type="paragraph" w:customStyle="1" w:styleId="afd">
    <w:name w:val="Подпись к таблице"/>
    <w:basedOn w:val="a6"/>
    <w:link w:val="afc"/>
    <w:rsid w:val="004656DA"/>
    <w:pPr>
      <w:widowControl w:val="0"/>
      <w:shd w:val="clear" w:color="auto" w:fill="FFFFFF"/>
      <w:spacing w:line="0" w:lineRule="atLeast"/>
    </w:pPr>
    <w:rPr>
      <w:rFonts w:asciiTheme="minorHAnsi" w:eastAsiaTheme="minorHAnsi" w:hAnsiTheme="minorHAnsi" w:cstheme="minorBidi"/>
      <w:sz w:val="28"/>
      <w:szCs w:val="28"/>
      <w:lang w:eastAsia="en-US"/>
    </w:rPr>
  </w:style>
  <w:style w:type="paragraph" w:styleId="afe">
    <w:name w:val="Body Text Indent"/>
    <w:aliases w:val="список литературы,список литературы2,список литературы3,Нумерованный список !!,Основной текст 1,Надин стиль"/>
    <w:basedOn w:val="a6"/>
    <w:link w:val="aff"/>
    <w:rsid w:val="004656DA"/>
    <w:pPr>
      <w:ind w:firstLine="708"/>
      <w:jc w:val="both"/>
    </w:pPr>
    <w:rPr>
      <w:sz w:val="28"/>
      <w:szCs w:val="28"/>
    </w:rPr>
  </w:style>
  <w:style w:type="character" w:customStyle="1" w:styleId="aff">
    <w:name w:val="Основной текст с отступом Знак"/>
    <w:aliases w:val="список литературы Знак,список литературы2 Знак,список литературы3 Знак,Нумерованный список !! Знак,Основной текст 1 Знак,Надин стиль Знак"/>
    <w:basedOn w:val="a8"/>
    <w:link w:val="afe"/>
    <w:rsid w:val="004656DA"/>
    <w:rPr>
      <w:rFonts w:ascii="Times New Roman" w:eastAsia="Times New Roman" w:hAnsi="Times New Roman" w:cs="Times New Roman"/>
      <w:sz w:val="28"/>
      <w:szCs w:val="28"/>
      <w:lang w:eastAsia="ru-RU"/>
    </w:rPr>
  </w:style>
  <w:style w:type="character" w:styleId="aff0">
    <w:name w:val="page number"/>
    <w:basedOn w:val="a8"/>
    <w:rsid w:val="004656DA"/>
  </w:style>
  <w:style w:type="paragraph" w:customStyle="1" w:styleId="ConsPlusTitle">
    <w:name w:val="ConsPlusTitle"/>
    <w:uiPriority w:val="99"/>
    <w:rsid w:val="004656D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3">
    <w:name w:val="s_3"/>
    <w:basedOn w:val="a6"/>
    <w:rsid w:val="004656DA"/>
    <w:pPr>
      <w:jc w:val="center"/>
    </w:pPr>
    <w:rPr>
      <w:rFonts w:ascii="Arial" w:hAnsi="Arial" w:cs="Arial"/>
      <w:b/>
      <w:bCs/>
      <w:color w:val="26282F"/>
      <w:sz w:val="26"/>
      <w:szCs w:val="26"/>
    </w:rPr>
  </w:style>
  <w:style w:type="paragraph" w:customStyle="1" w:styleId="s16">
    <w:name w:val="s_16"/>
    <w:basedOn w:val="a6"/>
    <w:rsid w:val="004656DA"/>
    <w:rPr>
      <w:rFonts w:ascii="Arial" w:hAnsi="Arial" w:cs="Arial"/>
      <w:sz w:val="26"/>
      <w:szCs w:val="26"/>
    </w:rPr>
  </w:style>
  <w:style w:type="character" w:customStyle="1" w:styleId="link">
    <w:name w:val="link"/>
    <w:rsid w:val="004656DA"/>
    <w:rPr>
      <w:strike w:val="0"/>
      <w:dstrike w:val="0"/>
      <w:u w:val="none"/>
      <w:effect w:val="none"/>
    </w:rPr>
  </w:style>
  <w:style w:type="paragraph" w:customStyle="1" w:styleId="aff1">
    <w:name w:val="a"/>
    <w:basedOn w:val="a6"/>
    <w:rsid w:val="004656DA"/>
    <w:pPr>
      <w:spacing w:before="100" w:beforeAutospacing="1" w:after="100" w:afterAutospacing="1"/>
    </w:pPr>
  </w:style>
  <w:style w:type="character" w:customStyle="1" w:styleId="aff2">
    <w:name w:val="Название Знак"/>
    <w:link w:val="aff3"/>
    <w:rsid w:val="004656DA"/>
    <w:rPr>
      <w:bCs/>
      <w:kern w:val="28"/>
      <w:sz w:val="32"/>
      <w:szCs w:val="32"/>
    </w:rPr>
  </w:style>
  <w:style w:type="paragraph" w:styleId="aff3">
    <w:name w:val="Title"/>
    <w:basedOn w:val="a6"/>
    <w:link w:val="aff2"/>
    <w:uiPriority w:val="10"/>
    <w:qFormat/>
    <w:rsid w:val="004656DA"/>
    <w:pPr>
      <w:spacing w:before="240" w:after="60" w:line="276" w:lineRule="auto"/>
      <w:ind w:firstLine="709"/>
      <w:jc w:val="center"/>
      <w:outlineLvl w:val="0"/>
    </w:pPr>
    <w:rPr>
      <w:rFonts w:asciiTheme="minorHAnsi" w:eastAsiaTheme="minorHAnsi" w:hAnsiTheme="minorHAnsi" w:cstheme="minorBidi"/>
      <w:bCs/>
      <w:kern w:val="28"/>
      <w:sz w:val="32"/>
      <w:szCs w:val="32"/>
      <w:lang w:eastAsia="en-US"/>
    </w:rPr>
  </w:style>
  <w:style w:type="character" w:customStyle="1" w:styleId="15">
    <w:name w:val="Название Знак1"/>
    <w:basedOn w:val="a8"/>
    <w:rsid w:val="004656DA"/>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f4">
    <w:name w:val="Подзаголовок Знак"/>
    <w:link w:val="aff5"/>
    <w:uiPriority w:val="11"/>
    <w:rsid w:val="004656DA"/>
    <w:rPr>
      <w:sz w:val="24"/>
      <w:szCs w:val="24"/>
    </w:rPr>
  </w:style>
  <w:style w:type="paragraph" w:styleId="aff5">
    <w:name w:val="Subtitle"/>
    <w:basedOn w:val="a6"/>
    <w:next w:val="a6"/>
    <w:link w:val="aff4"/>
    <w:uiPriority w:val="11"/>
    <w:qFormat/>
    <w:rsid w:val="004656DA"/>
    <w:pPr>
      <w:spacing w:after="60" w:line="276" w:lineRule="auto"/>
      <w:ind w:firstLine="709"/>
      <w:jc w:val="center"/>
      <w:outlineLvl w:val="1"/>
    </w:pPr>
    <w:rPr>
      <w:rFonts w:asciiTheme="minorHAnsi" w:eastAsiaTheme="minorHAnsi" w:hAnsiTheme="minorHAnsi" w:cstheme="minorBidi"/>
      <w:lang w:eastAsia="en-US"/>
    </w:rPr>
  </w:style>
  <w:style w:type="character" w:customStyle="1" w:styleId="16">
    <w:name w:val="Подзаголовок Знак1"/>
    <w:basedOn w:val="a8"/>
    <w:rsid w:val="004656DA"/>
    <w:rPr>
      <w:rFonts w:asciiTheme="majorHAnsi" w:eastAsiaTheme="majorEastAsia" w:hAnsiTheme="majorHAnsi" w:cstheme="majorBidi"/>
      <w:i/>
      <w:iCs/>
      <w:color w:val="4F81BD" w:themeColor="accent1"/>
      <w:spacing w:val="15"/>
      <w:sz w:val="24"/>
      <w:szCs w:val="24"/>
      <w:lang w:eastAsia="ru-RU"/>
    </w:rPr>
  </w:style>
  <w:style w:type="character" w:customStyle="1" w:styleId="28">
    <w:name w:val="Цитата 2 Знак"/>
    <w:link w:val="29"/>
    <w:uiPriority w:val="29"/>
    <w:rsid w:val="004656DA"/>
    <w:rPr>
      <w:i/>
      <w:iCs/>
      <w:color w:val="000000"/>
    </w:rPr>
  </w:style>
  <w:style w:type="paragraph" w:styleId="29">
    <w:name w:val="Quote"/>
    <w:basedOn w:val="a6"/>
    <w:next w:val="a6"/>
    <w:link w:val="28"/>
    <w:uiPriority w:val="29"/>
    <w:qFormat/>
    <w:rsid w:val="004656DA"/>
    <w:pPr>
      <w:spacing w:after="200" w:line="276" w:lineRule="auto"/>
      <w:ind w:firstLine="709"/>
      <w:jc w:val="both"/>
    </w:pPr>
    <w:rPr>
      <w:rFonts w:asciiTheme="minorHAnsi" w:eastAsiaTheme="minorHAnsi" w:hAnsiTheme="minorHAnsi" w:cstheme="minorBidi"/>
      <w:i/>
      <w:iCs/>
      <w:color w:val="000000"/>
      <w:sz w:val="22"/>
      <w:szCs w:val="22"/>
      <w:lang w:eastAsia="en-US"/>
    </w:rPr>
  </w:style>
  <w:style w:type="character" w:customStyle="1" w:styleId="210">
    <w:name w:val="Цитата 2 Знак1"/>
    <w:basedOn w:val="a8"/>
    <w:uiPriority w:val="29"/>
    <w:rsid w:val="004656DA"/>
    <w:rPr>
      <w:rFonts w:ascii="Times New Roman" w:eastAsia="Times New Roman" w:hAnsi="Times New Roman" w:cs="Times New Roman"/>
      <w:i/>
      <w:iCs/>
      <w:color w:val="000000" w:themeColor="text1"/>
      <w:sz w:val="24"/>
      <w:szCs w:val="24"/>
      <w:lang w:eastAsia="ru-RU"/>
    </w:rPr>
  </w:style>
  <w:style w:type="character" w:customStyle="1" w:styleId="aff6">
    <w:name w:val="Выделенная цитата Знак"/>
    <w:link w:val="aff7"/>
    <w:uiPriority w:val="30"/>
    <w:rsid w:val="004656DA"/>
    <w:rPr>
      <w:bCs/>
      <w:i/>
      <w:iCs/>
      <w:color w:val="4F81BD"/>
    </w:rPr>
  </w:style>
  <w:style w:type="paragraph" w:styleId="aff7">
    <w:name w:val="Intense Quote"/>
    <w:basedOn w:val="a6"/>
    <w:next w:val="a6"/>
    <w:link w:val="aff6"/>
    <w:uiPriority w:val="30"/>
    <w:qFormat/>
    <w:rsid w:val="004656DA"/>
    <w:pPr>
      <w:pBdr>
        <w:bottom w:val="single" w:sz="4" w:space="4" w:color="4F81BD"/>
      </w:pBdr>
      <w:spacing w:before="200" w:after="280" w:line="276" w:lineRule="auto"/>
      <w:ind w:left="936" w:right="936" w:firstLine="709"/>
      <w:jc w:val="both"/>
    </w:pPr>
    <w:rPr>
      <w:rFonts w:asciiTheme="minorHAnsi" w:eastAsiaTheme="minorHAnsi" w:hAnsiTheme="minorHAnsi" w:cstheme="minorBidi"/>
      <w:bCs/>
      <w:i/>
      <w:iCs/>
      <w:color w:val="4F81BD"/>
      <w:sz w:val="22"/>
      <w:szCs w:val="22"/>
      <w:lang w:eastAsia="en-US"/>
    </w:rPr>
  </w:style>
  <w:style w:type="character" w:customStyle="1" w:styleId="17">
    <w:name w:val="Выделенная цитата Знак1"/>
    <w:basedOn w:val="a8"/>
    <w:uiPriority w:val="30"/>
    <w:rsid w:val="004656DA"/>
    <w:rPr>
      <w:rFonts w:ascii="Times New Roman" w:eastAsia="Times New Roman" w:hAnsi="Times New Roman" w:cs="Times New Roman"/>
      <w:b/>
      <w:bCs/>
      <w:i/>
      <w:iCs/>
      <w:color w:val="4F81BD" w:themeColor="accent1"/>
      <w:sz w:val="24"/>
      <w:szCs w:val="24"/>
      <w:lang w:eastAsia="ru-RU"/>
    </w:rPr>
  </w:style>
  <w:style w:type="character" w:styleId="aff8">
    <w:name w:val="Subtle Emphasis"/>
    <w:uiPriority w:val="19"/>
    <w:qFormat/>
    <w:rsid w:val="004656DA"/>
    <w:rPr>
      <w:i/>
      <w:iCs/>
      <w:color w:val="808080"/>
    </w:rPr>
  </w:style>
  <w:style w:type="paragraph" w:styleId="aff9">
    <w:name w:val="endnote text"/>
    <w:basedOn w:val="a6"/>
    <w:link w:val="affa"/>
    <w:uiPriority w:val="99"/>
    <w:unhideWhenUsed/>
    <w:rsid w:val="004656DA"/>
    <w:pPr>
      <w:spacing w:after="200" w:line="276" w:lineRule="auto"/>
    </w:pPr>
    <w:rPr>
      <w:rFonts w:ascii="Calibri" w:eastAsia="Calibri" w:hAnsi="Calibri"/>
      <w:sz w:val="20"/>
      <w:szCs w:val="20"/>
      <w:lang w:eastAsia="en-US"/>
    </w:rPr>
  </w:style>
  <w:style w:type="character" w:customStyle="1" w:styleId="affa">
    <w:name w:val="Текст концевой сноски Знак"/>
    <w:basedOn w:val="a8"/>
    <w:link w:val="aff9"/>
    <w:uiPriority w:val="99"/>
    <w:rsid w:val="004656DA"/>
    <w:rPr>
      <w:rFonts w:ascii="Calibri" w:eastAsia="Calibri" w:hAnsi="Calibri" w:cs="Times New Roman"/>
      <w:sz w:val="20"/>
      <w:szCs w:val="20"/>
    </w:rPr>
  </w:style>
  <w:style w:type="character" w:styleId="affb">
    <w:name w:val="endnote reference"/>
    <w:uiPriority w:val="99"/>
    <w:unhideWhenUsed/>
    <w:rsid w:val="004656DA"/>
    <w:rPr>
      <w:vertAlign w:val="superscript"/>
    </w:rPr>
  </w:style>
  <w:style w:type="character" w:customStyle="1" w:styleId="affc">
    <w:name w:val="Основной текст_"/>
    <w:basedOn w:val="a8"/>
    <w:link w:val="18"/>
    <w:rsid w:val="004656DA"/>
    <w:rPr>
      <w:sz w:val="27"/>
      <w:szCs w:val="27"/>
      <w:shd w:val="clear" w:color="auto" w:fill="FFFFFF"/>
    </w:rPr>
  </w:style>
  <w:style w:type="paragraph" w:customStyle="1" w:styleId="18">
    <w:name w:val="Основной текст1"/>
    <w:basedOn w:val="a6"/>
    <w:link w:val="affc"/>
    <w:rsid w:val="004656DA"/>
    <w:pPr>
      <w:widowControl w:val="0"/>
      <w:shd w:val="clear" w:color="auto" w:fill="FFFFFF"/>
      <w:spacing w:line="360" w:lineRule="exact"/>
      <w:ind w:firstLine="700"/>
      <w:jc w:val="both"/>
    </w:pPr>
    <w:rPr>
      <w:rFonts w:asciiTheme="minorHAnsi" w:eastAsiaTheme="minorHAnsi" w:hAnsiTheme="minorHAnsi" w:cstheme="minorBidi"/>
      <w:sz w:val="27"/>
      <w:szCs w:val="27"/>
      <w:lang w:eastAsia="en-US"/>
    </w:rPr>
  </w:style>
  <w:style w:type="character" w:styleId="affd">
    <w:name w:val="FollowedHyperlink"/>
    <w:basedOn w:val="a8"/>
    <w:unhideWhenUsed/>
    <w:rsid w:val="004656DA"/>
    <w:rPr>
      <w:color w:val="800080"/>
      <w:u w:val="single"/>
    </w:rPr>
  </w:style>
  <w:style w:type="paragraph" w:customStyle="1" w:styleId="font5">
    <w:name w:val="font5"/>
    <w:basedOn w:val="a6"/>
    <w:rsid w:val="004656DA"/>
    <w:pPr>
      <w:spacing w:before="100" w:beforeAutospacing="1" w:after="100" w:afterAutospacing="1"/>
    </w:pPr>
    <w:rPr>
      <w:color w:val="000000"/>
      <w:sz w:val="16"/>
      <w:szCs w:val="16"/>
    </w:rPr>
  </w:style>
  <w:style w:type="paragraph" w:customStyle="1" w:styleId="font6">
    <w:name w:val="font6"/>
    <w:basedOn w:val="a6"/>
    <w:rsid w:val="004656DA"/>
    <w:pPr>
      <w:spacing w:before="100" w:beforeAutospacing="1" w:after="100" w:afterAutospacing="1"/>
    </w:pPr>
    <w:rPr>
      <w:color w:val="000000"/>
      <w:sz w:val="16"/>
      <w:szCs w:val="16"/>
    </w:rPr>
  </w:style>
  <w:style w:type="paragraph" w:customStyle="1" w:styleId="font7">
    <w:name w:val="font7"/>
    <w:basedOn w:val="a6"/>
    <w:rsid w:val="004656DA"/>
    <w:pPr>
      <w:spacing w:before="100" w:beforeAutospacing="1" w:after="100" w:afterAutospacing="1"/>
    </w:pPr>
    <w:rPr>
      <w:color w:val="000000"/>
      <w:sz w:val="16"/>
      <w:szCs w:val="16"/>
    </w:rPr>
  </w:style>
  <w:style w:type="paragraph" w:customStyle="1" w:styleId="xl64">
    <w:name w:val="xl64"/>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65">
    <w:name w:val="xl65"/>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6">
    <w:name w:val="xl66"/>
    <w:basedOn w:val="a6"/>
    <w:rsid w:val="004656DA"/>
    <w:pPr>
      <w:spacing w:before="100" w:beforeAutospacing="1" w:after="100" w:afterAutospacing="1"/>
    </w:pPr>
    <w:rPr>
      <w:sz w:val="16"/>
      <w:szCs w:val="16"/>
    </w:rPr>
  </w:style>
  <w:style w:type="paragraph" w:customStyle="1" w:styleId="xl67">
    <w:name w:val="xl67"/>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68">
    <w:name w:val="xl68"/>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9">
    <w:name w:val="xl69"/>
    <w:basedOn w:val="a6"/>
    <w:rsid w:val="004656DA"/>
    <w:pPr>
      <w:spacing w:before="100" w:beforeAutospacing="1" w:after="100" w:afterAutospacing="1"/>
    </w:pPr>
    <w:rPr>
      <w:sz w:val="16"/>
      <w:szCs w:val="16"/>
    </w:rPr>
  </w:style>
  <w:style w:type="paragraph" w:customStyle="1" w:styleId="xl70">
    <w:name w:val="xl70"/>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1">
    <w:name w:val="xl71"/>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2">
    <w:name w:val="xl72"/>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3">
    <w:name w:val="xl73"/>
    <w:basedOn w:val="a6"/>
    <w:rsid w:val="004656DA"/>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6"/>
    <w:rsid w:val="004656DA"/>
    <w:pPr>
      <w:pBdr>
        <w:top w:val="single" w:sz="4" w:space="0" w:color="auto"/>
        <w:left w:val="single" w:sz="4" w:space="0" w:color="auto"/>
        <w:right w:val="single" w:sz="4" w:space="0" w:color="auto"/>
      </w:pBdr>
      <w:spacing w:before="100" w:beforeAutospacing="1" w:after="100" w:afterAutospacing="1"/>
      <w:textAlignment w:val="top"/>
    </w:pPr>
    <w:rPr>
      <w:sz w:val="16"/>
      <w:szCs w:val="16"/>
    </w:rPr>
  </w:style>
  <w:style w:type="paragraph" w:customStyle="1" w:styleId="xl75">
    <w:name w:val="xl75"/>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16"/>
      <w:szCs w:val="16"/>
    </w:rPr>
  </w:style>
  <w:style w:type="paragraph" w:customStyle="1" w:styleId="xl76">
    <w:name w:val="xl76"/>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7">
    <w:name w:val="xl77"/>
    <w:basedOn w:val="a6"/>
    <w:rsid w:val="004656DA"/>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8">
    <w:name w:val="xl78"/>
    <w:basedOn w:val="a6"/>
    <w:rsid w:val="004656DA"/>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0">
    <w:name w:val="xl80"/>
    <w:basedOn w:val="a6"/>
    <w:rsid w:val="004656DA"/>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sz w:val="16"/>
      <w:szCs w:val="16"/>
    </w:rPr>
  </w:style>
  <w:style w:type="paragraph" w:customStyle="1" w:styleId="xl81">
    <w:name w:val="xl81"/>
    <w:basedOn w:val="a6"/>
    <w:rsid w:val="004656DA"/>
    <w:pPr>
      <w:spacing w:before="100" w:beforeAutospacing="1" w:after="100" w:afterAutospacing="1"/>
      <w:textAlignment w:val="top"/>
    </w:pPr>
  </w:style>
  <w:style w:type="paragraph" w:customStyle="1" w:styleId="xl82">
    <w:name w:val="xl82"/>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83">
    <w:name w:val="xl83"/>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4">
    <w:name w:val="xl84"/>
    <w:basedOn w:val="a6"/>
    <w:rsid w:val="004656DA"/>
    <w:pPr>
      <w:pBdr>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5">
    <w:name w:val="xl85"/>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6">
    <w:name w:val="xl86"/>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7">
    <w:name w:val="xl87"/>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8">
    <w:name w:val="xl88"/>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89">
    <w:name w:val="xl89"/>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90">
    <w:name w:val="xl90"/>
    <w:basedOn w:val="a6"/>
    <w:rsid w:val="004656DA"/>
    <w:pPr>
      <w:shd w:val="clear" w:color="000000" w:fill="FFFFFF"/>
      <w:spacing w:before="100" w:beforeAutospacing="1" w:after="100" w:afterAutospacing="1"/>
    </w:pPr>
    <w:rPr>
      <w:color w:val="FF0000"/>
      <w:sz w:val="16"/>
      <w:szCs w:val="16"/>
    </w:rPr>
  </w:style>
  <w:style w:type="paragraph" w:customStyle="1" w:styleId="xl91">
    <w:name w:val="xl91"/>
    <w:basedOn w:val="a6"/>
    <w:rsid w:val="004656DA"/>
    <w:pPr>
      <w:spacing w:before="100" w:beforeAutospacing="1" w:after="100" w:afterAutospacing="1"/>
    </w:pPr>
    <w:rPr>
      <w:color w:val="FF0000"/>
      <w:sz w:val="16"/>
      <w:szCs w:val="16"/>
    </w:rPr>
  </w:style>
  <w:style w:type="paragraph" w:customStyle="1" w:styleId="xl92">
    <w:name w:val="xl92"/>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93">
    <w:name w:val="xl93"/>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94">
    <w:name w:val="xl94"/>
    <w:basedOn w:val="a6"/>
    <w:rsid w:val="004656DA"/>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color w:val="000000"/>
      <w:sz w:val="16"/>
      <w:szCs w:val="16"/>
    </w:rPr>
  </w:style>
  <w:style w:type="paragraph" w:customStyle="1" w:styleId="xl95">
    <w:name w:val="xl95"/>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 w:val="16"/>
      <w:szCs w:val="16"/>
    </w:rPr>
  </w:style>
  <w:style w:type="paragraph" w:customStyle="1" w:styleId="xl96">
    <w:name w:val="xl96"/>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7">
    <w:name w:val="xl97"/>
    <w:basedOn w:val="a6"/>
    <w:rsid w:val="004656DA"/>
    <w:pPr>
      <w:pBdr>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8">
    <w:name w:val="xl98"/>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9">
    <w:name w:val="xl99"/>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00">
    <w:name w:val="xl100"/>
    <w:basedOn w:val="a6"/>
    <w:rsid w:val="004656DA"/>
    <w:pPr>
      <w:spacing w:before="100" w:beforeAutospacing="1" w:after="100" w:afterAutospacing="1"/>
      <w:textAlignment w:val="top"/>
    </w:pPr>
  </w:style>
  <w:style w:type="paragraph" w:customStyle="1" w:styleId="xl101">
    <w:name w:val="xl101"/>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6"/>
      <w:szCs w:val="16"/>
    </w:rPr>
  </w:style>
  <w:style w:type="paragraph" w:customStyle="1" w:styleId="xl102">
    <w:name w:val="xl102"/>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16"/>
      <w:szCs w:val="16"/>
    </w:rPr>
  </w:style>
  <w:style w:type="paragraph" w:customStyle="1" w:styleId="xl103">
    <w:name w:val="xl103"/>
    <w:basedOn w:val="a6"/>
    <w:rsid w:val="004656DA"/>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4">
    <w:name w:val="xl104"/>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 w:val="16"/>
      <w:szCs w:val="16"/>
    </w:rPr>
  </w:style>
  <w:style w:type="paragraph" w:customStyle="1" w:styleId="xl105">
    <w:name w:val="xl105"/>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6"/>
      <w:szCs w:val="16"/>
    </w:rPr>
  </w:style>
  <w:style w:type="paragraph" w:customStyle="1" w:styleId="xl106">
    <w:name w:val="xl106"/>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07">
    <w:name w:val="xl107"/>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a6"/>
    <w:rsid w:val="004656DA"/>
    <w:pPr>
      <w:spacing w:before="100" w:beforeAutospacing="1" w:after="100" w:afterAutospacing="1"/>
      <w:jc w:val="center"/>
    </w:pPr>
  </w:style>
  <w:style w:type="paragraph" w:customStyle="1" w:styleId="xl109">
    <w:name w:val="xl109"/>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0">
    <w:name w:val="xl110"/>
    <w:basedOn w:val="a6"/>
    <w:rsid w:val="004656DA"/>
    <w:pPr>
      <w:pBdr>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11">
    <w:name w:val="xl111"/>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12">
    <w:name w:val="xl112"/>
    <w:basedOn w:val="a6"/>
    <w:rsid w:val="004656DA"/>
    <w:pPr>
      <w:spacing w:before="100" w:beforeAutospacing="1" w:after="100" w:afterAutospacing="1"/>
      <w:textAlignment w:val="top"/>
    </w:pPr>
  </w:style>
  <w:style w:type="paragraph" w:customStyle="1" w:styleId="xl113">
    <w:name w:val="xl113"/>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14">
    <w:name w:val="xl114"/>
    <w:basedOn w:val="a6"/>
    <w:rsid w:val="004656DA"/>
    <w:pPr>
      <w:pBdr>
        <w:left w:val="single" w:sz="4" w:space="0" w:color="auto"/>
      </w:pBdr>
      <w:spacing w:before="100" w:beforeAutospacing="1" w:after="100" w:afterAutospacing="1"/>
      <w:textAlignment w:val="top"/>
    </w:pPr>
    <w:rPr>
      <w:sz w:val="16"/>
      <w:szCs w:val="16"/>
    </w:rPr>
  </w:style>
  <w:style w:type="paragraph" w:customStyle="1" w:styleId="xl115">
    <w:name w:val="xl115"/>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16"/>
      <w:szCs w:val="16"/>
    </w:rPr>
  </w:style>
  <w:style w:type="paragraph" w:customStyle="1" w:styleId="xl116">
    <w:name w:val="xl116"/>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17">
    <w:name w:val="xl117"/>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18">
    <w:name w:val="xl118"/>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sz w:val="16"/>
      <w:szCs w:val="16"/>
    </w:rPr>
  </w:style>
  <w:style w:type="paragraph" w:customStyle="1" w:styleId="xl119">
    <w:name w:val="xl119"/>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16"/>
      <w:szCs w:val="16"/>
    </w:rPr>
  </w:style>
  <w:style w:type="paragraph" w:customStyle="1" w:styleId="xl120">
    <w:name w:val="xl120"/>
    <w:basedOn w:val="a6"/>
    <w:rsid w:val="004656DA"/>
    <w:pPr>
      <w:spacing w:before="100" w:beforeAutospacing="1" w:after="100" w:afterAutospacing="1"/>
    </w:pPr>
    <w:rPr>
      <w:color w:val="FF0000"/>
    </w:rPr>
  </w:style>
  <w:style w:type="paragraph" w:customStyle="1" w:styleId="xl121">
    <w:name w:val="xl121"/>
    <w:basedOn w:val="a6"/>
    <w:rsid w:val="004656DA"/>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122">
    <w:name w:val="xl122"/>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23">
    <w:name w:val="xl123"/>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16"/>
      <w:szCs w:val="16"/>
    </w:rPr>
  </w:style>
  <w:style w:type="paragraph" w:customStyle="1" w:styleId="xl124">
    <w:name w:val="xl124"/>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25">
    <w:name w:val="xl125"/>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26">
    <w:name w:val="xl126"/>
    <w:basedOn w:val="a6"/>
    <w:rsid w:val="004656DA"/>
    <w:pPr>
      <w:spacing w:before="100" w:beforeAutospacing="1" w:after="100" w:afterAutospacing="1"/>
    </w:pPr>
    <w:rPr>
      <w:color w:val="00B050"/>
      <w:sz w:val="16"/>
      <w:szCs w:val="16"/>
    </w:rPr>
  </w:style>
  <w:style w:type="paragraph" w:customStyle="1" w:styleId="xl127">
    <w:name w:val="xl127"/>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28">
    <w:name w:val="xl128"/>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29">
    <w:name w:val="xl129"/>
    <w:basedOn w:val="a6"/>
    <w:rsid w:val="004656DA"/>
    <w:pPr>
      <w:pBdr>
        <w:top w:val="single" w:sz="4" w:space="0" w:color="auto"/>
        <w:left w:val="single" w:sz="4" w:space="0" w:color="auto"/>
        <w:right w:val="single" w:sz="4" w:space="0" w:color="auto"/>
      </w:pBdr>
      <w:spacing w:before="100" w:beforeAutospacing="1" w:after="100" w:afterAutospacing="1"/>
      <w:textAlignment w:val="top"/>
    </w:pPr>
    <w:rPr>
      <w:sz w:val="16"/>
      <w:szCs w:val="16"/>
    </w:rPr>
  </w:style>
  <w:style w:type="paragraph" w:customStyle="1" w:styleId="xl130">
    <w:name w:val="xl130"/>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31">
    <w:name w:val="xl131"/>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32">
    <w:name w:val="xl132"/>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33">
    <w:name w:val="xl133"/>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34">
    <w:name w:val="xl134"/>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right"/>
      <w:textAlignment w:val="center"/>
    </w:pPr>
    <w:rPr>
      <w:sz w:val="18"/>
      <w:szCs w:val="18"/>
    </w:rPr>
  </w:style>
  <w:style w:type="paragraph" w:customStyle="1" w:styleId="xl135">
    <w:name w:val="xl135"/>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right"/>
      <w:textAlignment w:val="center"/>
    </w:pPr>
    <w:rPr>
      <w:sz w:val="18"/>
      <w:szCs w:val="18"/>
    </w:rPr>
  </w:style>
  <w:style w:type="paragraph" w:customStyle="1" w:styleId="xl136">
    <w:name w:val="xl136"/>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top"/>
    </w:pPr>
    <w:rPr>
      <w:sz w:val="16"/>
      <w:szCs w:val="16"/>
    </w:rPr>
  </w:style>
  <w:style w:type="paragraph" w:customStyle="1" w:styleId="xl137">
    <w:name w:val="xl137"/>
    <w:basedOn w:val="a6"/>
    <w:rsid w:val="004656DA"/>
    <w:pPr>
      <w:pBdr>
        <w:left w:val="single" w:sz="4" w:space="0" w:color="auto"/>
        <w:bottom w:val="single" w:sz="4" w:space="0" w:color="auto"/>
        <w:right w:val="single" w:sz="4" w:space="0" w:color="auto"/>
      </w:pBdr>
      <w:shd w:val="clear" w:color="000000" w:fill="B6DDE8"/>
      <w:spacing w:before="100" w:beforeAutospacing="1" w:after="100" w:afterAutospacing="1"/>
      <w:textAlignment w:val="top"/>
    </w:pPr>
    <w:rPr>
      <w:sz w:val="16"/>
      <w:szCs w:val="16"/>
    </w:rPr>
  </w:style>
  <w:style w:type="paragraph" w:customStyle="1" w:styleId="xl138">
    <w:name w:val="xl138"/>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139">
    <w:name w:val="xl139"/>
    <w:basedOn w:val="a6"/>
    <w:rsid w:val="004656D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40">
    <w:name w:val="xl140"/>
    <w:basedOn w:val="a6"/>
    <w:rsid w:val="004656DA"/>
    <w:pPr>
      <w:pBdr>
        <w:top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141">
    <w:name w:val="xl141"/>
    <w:basedOn w:val="a6"/>
    <w:rsid w:val="004656DA"/>
    <w:pPr>
      <w:pBdr>
        <w:top w:val="single" w:sz="4"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2">
    <w:name w:val="xl142"/>
    <w:basedOn w:val="a6"/>
    <w:rsid w:val="004656D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43">
    <w:name w:val="xl143"/>
    <w:basedOn w:val="a6"/>
    <w:rsid w:val="004656D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44">
    <w:name w:val="xl144"/>
    <w:basedOn w:val="a6"/>
    <w:rsid w:val="004656DA"/>
    <w:pPr>
      <w:pBdr>
        <w:left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45">
    <w:name w:val="xl145"/>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46">
    <w:name w:val="xl146"/>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pPr>
    <w:rPr>
      <w:b/>
      <w:bCs/>
      <w:color w:val="000000"/>
      <w:sz w:val="16"/>
      <w:szCs w:val="16"/>
    </w:rPr>
  </w:style>
  <w:style w:type="paragraph" w:customStyle="1" w:styleId="xl147">
    <w:name w:val="xl147"/>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textAlignment w:val="top"/>
    </w:pPr>
    <w:rPr>
      <w:sz w:val="16"/>
      <w:szCs w:val="16"/>
    </w:rPr>
  </w:style>
  <w:style w:type="paragraph" w:customStyle="1" w:styleId="xl148">
    <w:name w:val="xl148"/>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top"/>
    </w:pPr>
    <w:rPr>
      <w:color w:val="000000"/>
      <w:sz w:val="16"/>
      <w:szCs w:val="16"/>
    </w:rPr>
  </w:style>
  <w:style w:type="paragraph" w:customStyle="1" w:styleId="xl149">
    <w:name w:val="xl149"/>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top"/>
    </w:pPr>
    <w:rPr>
      <w:sz w:val="16"/>
      <w:szCs w:val="16"/>
    </w:rPr>
  </w:style>
  <w:style w:type="paragraph" w:customStyle="1" w:styleId="xl150">
    <w:name w:val="xl150"/>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top"/>
    </w:pPr>
    <w:rPr>
      <w:sz w:val="16"/>
      <w:szCs w:val="16"/>
    </w:rPr>
  </w:style>
  <w:style w:type="paragraph" w:customStyle="1" w:styleId="xl151">
    <w:name w:val="xl151"/>
    <w:basedOn w:val="a6"/>
    <w:rsid w:val="004656DA"/>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152">
    <w:name w:val="xl152"/>
    <w:basedOn w:val="a6"/>
    <w:rsid w:val="004656DA"/>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153">
    <w:name w:val="xl153"/>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16"/>
      <w:szCs w:val="16"/>
    </w:rPr>
  </w:style>
  <w:style w:type="paragraph" w:customStyle="1" w:styleId="xl154">
    <w:name w:val="xl154"/>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55">
    <w:name w:val="xl155"/>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56">
    <w:name w:val="xl156"/>
    <w:basedOn w:val="a6"/>
    <w:rsid w:val="004656DA"/>
    <w:pPr>
      <w:pBdr>
        <w:top w:val="single" w:sz="4" w:space="0" w:color="auto"/>
        <w:bottom w:val="single" w:sz="4" w:space="0" w:color="auto"/>
        <w:right w:val="single" w:sz="4" w:space="0" w:color="auto"/>
      </w:pBdr>
      <w:shd w:val="clear" w:color="000000" w:fill="FFFF00"/>
      <w:spacing w:before="100" w:beforeAutospacing="1" w:after="100" w:afterAutospacing="1"/>
    </w:pPr>
    <w:rPr>
      <w:sz w:val="16"/>
      <w:szCs w:val="16"/>
    </w:rPr>
  </w:style>
  <w:style w:type="paragraph" w:customStyle="1" w:styleId="xl157">
    <w:name w:val="xl157"/>
    <w:basedOn w:val="a6"/>
    <w:rsid w:val="004656DA"/>
    <w:pPr>
      <w:pBdr>
        <w:top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58">
    <w:name w:val="xl158"/>
    <w:basedOn w:val="a6"/>
    <w:rsid w:val="004656DA"/>
    <w:pPr>
      <w:pBdr>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59">
    <w:name w:val="xl159"/>
    <w:basedOn w:val="a6"/>
    <w:rsid w:val="004656DA"/>
    <w:pPr>
      <w:pBdr>
        <w:top w:val="single" w:sz="4" w:space="0" w:color="auto"/>
        <w:left w:val="single" w:sz="4" w:space="0" w:color="auto"/>
        <w:right w:val="single" w:sz="4" w:space="0" w:color="auto"/>
      </w:pBdr>
      <w:spacing w:before="100" w:beforeAutospacing="1" w:after="100" w:afterAutospacing="1"/>
      <w:textAlignment w:val="top"/>
    </w:pPr>
    <w:rPr>
      <w:sz w:val="16"/>
      <w:szCs w:val="16"/>
    </w:rPr>
  </w:style>
  <w:style w:type="paragraph" w:customStyle="1" w:styleId="xl160">
    <w:name w:val="xl160"/>
    <w:basedOn w:val="a6"/>
    <w:rsid w:val="004656DA"/>
    <w:pPr>
      <w:pBdr>
        <w:left w:val="single" w:sz="4" w:space="0" w:color="auto"/>
        <w:right w:val="single" w:sz="4" w:space="0" w:color="auto"/>
      </w:pBdr>
      <w:spacing w:before="100" w:beforeAutospacing="1" w:after="100" w:afterAutospacing="1"/>
      <w:textAlignment w:val="top"/>
    </w:pPr>
    <w:rPr>
      <w:sz w:val="16"/>
      <w:szCs w:val="16"/>
    </w:rPr>
  </w:style>
  <w:style w:type="paragraph" w:customStyle="1" w:styleId="xl161">
    <w:name w:val="xl161"/>
    <w:basedOn w:val="a6"/>
    <w:rsid w:val="004656DA"/>
    <w:pPr>
      <w:pBdr>
        <w:left w:val="single" w:sz="4" w:space="0" w:color="auto"/>
        <w:right w:val="single" w:sz="4" w:space="0" w:color="auto"/>
      </w:pBdr>
      <w:spacing w:before="100" w:beforeAutospacing="1" w:after="100" w:afterAutospacing="1"/>
      <w:textAlignment w:val="top"/>
    </w:pPr>
    <w:rPr>
      <w:color w:val="FF0000"/>
      <w:sz w:val="16"/>
      <w:szCs w:val="16"/>
    </w:rPr>
  </w:style>
  <w:style w:type="paragraph" w:customStyle="1" w:styleId="xl162">
    <w:name w:val="xl162"/>
    <w:basedOn w:val="a6"/>
    <w:rsid w:val="004656DA"/>
    <w:pPr>
      <w:pBdr>
        <w:left w:val="single" w:sz="4" w:space="0" w:color="auto"/>
        <w:bottom w:val="single" w:sz="4" w:space="0" w:color="auto"/>
        <w:right w:val="single" w:sz="4" w:space="0" w:color="auto"/>
      </w:pBdr>
      <w:spacing w:before="100" w:beforeAutospacing="1" w:after="100" w:afterAutospacing="1"/>
      <w:textAlignment w:val="top"/>
    </w:pPr>
    <w:rPr>
      <w:color w:val="FF0000"/>
      <w:sz w:val="16"/>
      <w:szCs w:val="16"/>
    </w:rPr>
  </w:style>
  <w:style w:type="paragraph" w:customStyle="1" w:styleId="xl163">
    <w:name w:val="xl163"/>
    <w:basedOn w:val="a6"/>
    <w:rsid w:val="004656DA"/>
    <w:pPr>
      <w:pBdr>
        <w:top w:val="single" w:sz="4" w:space="0" w:color="auto"/>
        <w:bottom w:val="single" w:sz="4" w:space="0" w:color="auto"/>
        <w:right w:val="single" w:sz="4" w:space="0" w:color="auto"/>
      </w:pBdr>
      <w:shd w:val="clear" w:color="000000" w:fill="FFFF00"/>
      <w:spacing w:before="100" w:beforeAutospacing="1" w:after="100" w:afterAutospacing="1"/>
    </w:pPr>
    <w:rPr>
      <w:sz w:val="16"/>
      <w:szCs w:val="16"/>
    </w:rPr>
  </w:style>
  <w:style w:type="paragraph" w:customStyle="1" w:styleId="xl164">
    <w:name w:val="xl164"/>
    <w:basedOn w:val="a6"/>
    <w:rsid w:val="004656DA"/>
    <w:pPr>
      <w:pBdr>
        <w:top w:val="single" w:sz="4" w:space="0" w:color="auto"/>
        <w:right w:val="single" w:sz="4" w:space="0" w:color="auto"/>
      </w:pBdr>
      <w:shd w:val="clear" w:color="000000" w:fill="FFFF00"/>
      <w:spacing w:before="100" w:beforeAutospacing="1" w:after="100" w:afterAutospacing="1"/>
    </w:pPr>
    <w:rPr>
      <w:sz w:val="16"/>
      <w:szCs w:val="16"/>
    </w:rPr>
  </w:style>
  <w:style w:type="paragraph" w:customStyle="1" w:styleId="xl165">
    <w:name w:val="xl165"/>
    <w:basedOn w:val="a6"/>
    <w:rsid w:val="004656DA"/>
    <w:pPr>
      <w:pBdr>
        <w:left w:val="single" w:sz="4" w:space="0" w:color="auto"/>
        <w:right w:val="single" w:sz="4" w:space="0" w:color="auto"/>
      </w:pBdr>
      <w:shd w:val="clear" w:color="000000" w:fill="FFFFFF"/>
      <w:spacing w:before="100" w:beforeAutospacing="1" w:after="100" w:afterAutospacing="1"/>
      <w:textAlignment w:val="top"/>
    </w:pPr>
    <w:rPr>
      <w:color w:val="FF0000"/>
      <w:sz w:val="16"/>
      <w:szCs w:val="16"/>
    </w:rPr>
  </w:style>
  <w:style w:type="paragraph" w:customStyle="1" w:styleId="xl166">
    <w:name w:val="xl166"/>
    <w:basedOn w:val="a6"/>
    <w:rsid w:val="004656D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16"/>
      <w:szCs w:val="16"/>
    </w:rPr>
  </w:style>
  <w:style w:type="paragraph" w:customStyle="1" w:styleId="xl167">
    <w:name w:val="xl167"/>
    <w:basedOn w:val="a6"/>
    <w:rsid w:val="004656DA"/>
    <w:pPr>
      <w:pBdr>
        <w:top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6"/>
    <w:rsid w:val="004656DA"/>
    <w:pPr>
      <w:pBdr>
        <w:bottom w:val="single" w:sz="4" w:space="0" w:color="auto"/>
        <w:right w:val="single" w:sz="4" w:space="0" w:color="auto"/>
      </w:pBdr>
      <w:shd w:val="clear" w:color="000000" w:fill="FFFF00"/>
      <w:spacing w:before="100" w:beforeAutospacing="1" w:after="100" w:afterAutospacing="1"/>
    </w:pPr>
    <w:rPr>
      <w:b/>
      <w:bCs/>
      <w:i/>
      <w:iCs/>
      <w:sz w:val="16"/>
      <w:szCs w:val="16"/>
    </w:rPr>
  </w:style>
  <w:style w:type="paragraph" w:customStyle="1" w:styleId="xl169">
    <w:name w:val="xl169"/>
    <w:basedOn w:val="a6"/>
    <w:rsid w:val="004656D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16"/>
      <w:szCs w:val="16"/>
    </w:rPr>
  </w:style>
  <w:style w:type="paragraph" w:customStyle="1" w:styleId="xl170">
    <w:name w:val="xl170"/>
    <w:basedOn w:val="a6"/>
    <w:rsid w:val="004656DA"/>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rPr>
  </w:style>
  <w:style w:type="paragraph" w:customStyle="1" w:styleId="xl171">
    <w:name w:val="xl171"/>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i/>
      <w:iCs/>
      <w:color w:val="000000"/>
      <w:sz w:val="16"/>
      <w:szCs w:val="16"/>
    </w:rPr>
  </w:style>
  <w:style w:type="paragraph" w:customStyle="1" w:styleId="xl172">
    <w:name w:val="xl172"/>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16"/>
      <w:szCs w:val="16"/>
    </w:rPr>
  </w:style>
  <w:style w:type="paragraph" w:customStyle="1" w:styleId="xl173">
    <w:name w:val="xl173"/>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6"/>
      <w:szCs w:val="16"/>
    </w:rPr>
  </w:style>
  <w:style w:type="paragraph" w:customStyle="1" w:styleId="xl174">
    <w:name w:val="xl174"/>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i/>
      <w:iCs/>
      <w:sz w:val="16"/>
      <w:szCs w:val="16"/>
    </w:rPr>
  </w:style>
  <w:style w:type="paragraph" w:customStyle="1" w:styleId="xl175">
    <w:name w:val="xl175"/>
    <w:basedOn w:val="a6"/>
    <w:rsid w:val="004656DA"/>
    <w:pPr>
      <w:pBdr>
        <w:top w:val="single" w:sz="4" w:space="0" w:color="auto"/>
        <w:bottom w:val="single" w:sz="4" w:space="0" w:color="auto"/>
        <w:right w:val="single" w:sz="4" w:space="0" w:color="auto"/>
      </w:pBdr>
      <w:shd w:val="clear" w:color="000000" w:fill="FFFF00"/>
      <w:spacing w:before="100" w:beforeAutospacing="1" w:after="100" w:afterAutospacing="1"/>
    </w:pPr>
    <w:rPr>
      <w:b/>
      <w:bCs/>
      <w:color w:val="000000"/>
      <w:sz w:val="16"/>
      <w:szCs w:val="16"/>
    </w:rPr>
  </w:style>
  <w:style w:type="paragraph" w:customStyle="1" w:styleId="xl176">
    <w:name w:val="xl176"/>
    <w:basedOn w:val="a6"/>
    <w:rsid w:val="004656DA"/>
    <w:pPr>
      <w:pBdr>
        <w:top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177">
    <w:name w:val="xl177"/>
    <w:basedOn w:val="a6"/>
    <w:rsid w:val="004656D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16"/>
      <w:szCs w:val="16"/>
    </w:rPr>
  </w:style>
  <w:style w:type="paragraph" w:customStyle="1" w:styleId="xl178">
    <w:name w:val="xl178"/>
    <w:basedOn w:val="a6"/>
    <w:rsid w:val="004656DA"/>
    <w:pPr>
      <w:pBdr>
        <w:bottom w:val="single" w:sz="4" w:space="0" w:color="auto"/>
      </w:pBdr>
      <w:shd w:val="clear" w:color="000000" w:fill="FFFF00"/>
      <w:spacing w:before="100" w:beforeAutospacing="1" w:after="100" w:afterAutospacing="1"/>
      <w:textAlignment w:val="top"/>
    </w:pPr>
    <w:rPr>
      <w:sz w:val="16"/>
      <w:szCs w:val="16"/>
    </w:rPr>
  </w:style>
  <w:style w:type="paragraph" w:customStyle="1" w:styleId="xl179">
    <w:name w:val="xl179"/>
    <w:basedOn w:val="a6"/>
    <w:rsid w:val="004656DA"/>
    <w:pPr>
      <w:pBdr>
        <w:top w:val="single" w:sz="4" w:space="0" w:color="auto"/>
        <w:bottom w:val="single" w:sz="4" w:space="0" w:color="auto"/>
      </w:pBdr>
      <w:shd w:val="clear" w:color="000000" w:fill="FFFF00"/>
      <w:spacing w:before="100" w:beforeAutospacing="1" w:after="100" w:afterAutospacing="1"/>
      <w:textAlignment w:val="top"/>
    </w:pPr>
    <w:rPr>
      <w:sz w:val="16"/>
      <w:szCs w:val="16"/>
    </w:rPr>
  </w:style>
  <w:style w:type="paragraph" w:customStyle="1" w:styleId="xl180">
    <w:name w:val="xl180"/>
    <w:basedOn w:val="a6"/>
    <w:rsid w:val="004656D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181">
    <w:name w:val="xl181"/>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6"/>
      <w:szCs w:val="16"/>
    </w:rPr>
  </w:style>
  <w:style w:type="paragraph" w:customStyle="1" w:styleId="xl182">
    <w:name w:val="xl182"/>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sz w:val="16"/>
      <w:szCs w:val="16"/>
    </w:rPr>
  </w:style>
  <w:style w:type="paragraph" w:customStyle="1" w:styleId="xl183">
    <w:name w:val="xl183"/>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rPr>
  </w:style>
  <w:style w:type="paragraph" w:customStyle="1" w:styleId="xl184">
    <w:name w:val="xl184"/>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rPr>
  </w:style>
  <w:style w:type="paragraph" w:customStyle="1" w:styleId="xl185">
    <w:name w:val="xl185"/>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16"/>
      <w:szCs w:val="16"/>
    </w:rPr>
  </w:style>
  <w:style w:type="paragraph" w:customStyle="1" w:styleId="xl186">
    <w:name w:val="xl186"/>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16"/>
      <w:szCs w:val="16"/>
    </w:rPr>
  </w:style>
  <w:style w:type="paragraph" w:customStyle="1" w:styleId="xl187">
    <w:name w:val="xl187"/>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188">
    <w:name w:val="xl188"/>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top"/>
    </w:pPr>
    <w:rPr>
      <w:sz w:val="16"/>
      <w:szCs w:val="16"/>
    </w:rPr>
  </w:style>
  <w:style w:type="paragraph" w:customStyle="1" w:styleId="xl189">
    <w:name w:val="xl189"/>
    <w:basedOn w:val="a6"/>
    <w:rsid w:val="004656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000000"/>
      <w:sz w:val="16"/>
      <w:szCs w:val="16"/>
    </w:rPr>
  </w:style>
  <w:style w:type="paragraph" w:customStyle="1" w:styleId="xl190">
    <w:name w:val="xl190"/>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top"/>
    </w:pPr>
    <w:rPr>
      <w:sz w:val="16"/>
      <w:szCs w:val="16"/>
    </w:rPr>
  </w:style>
  <w:style w:type="paragraph" w:customStyle="1" w:styleId="xl191">
    <w:name w:val="xl191"/>
    <w:basedOn w:val="a6"/>
    <w:rsid w:val="004656D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192">
    <w:name w:val="xl192"/>
    <w:basedOn w:val="a6"/>
    <w:rsid w:val="004656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16"/>
      <w:szCs w:val="16"/>
    </w:rPr>
  </w:style>
  <w:style w:type="paragraph" w:customStyle="1" w:styleId="xl193">
    <w:name w:val="xl193"/>
    <w:basedOn w:val="a6"/>
    <w:rsid w:val="004656DA"/>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textAlignment w:val="top"/>
    </w:pPr>
    <w:rPr>
      <w:sz w:val="16"/>
      <w:szCs w:val="16"/>
    </w:rPr>
  </w:style>
  <w:style w:type="paragraph" w:customStyle="1" w:styleId="xl194">
    <w:name w:val="xl194"/>
    <w:basedOn w:val="a6"/>
    <w:rsid w:val="004656DA"/>
    <w:pPr>
      <w:pBdr>
        <w:top w:val="single" w:sz="4" w:space="0" w:color="auto"/>
        <w:bottom w:val="single" w:sz="4" w:space="0" w:color="auto"/>
        <w:right w:val="single" w:sz="4" w:space="0" w:color="auto"/>
      </w:pBdr>
      <w:spacing w:before="100" w:beforeAutospacing="1" w:after="100" w:afterAutospacing="1"/>
    </w:pPr>
    <w:rPr>
      <w:b/>
      <w:bCs/>
      <w:color w:val="000000"/>
      <w:sz w:val="16"/>
      <w:szCs w:val="16"/>
    </w:rPr>
  </w:style>
  <w:style w:type="paragraph" w:customStyle="1" w:styleId="110">
    <w:name w:val="Заголовок 11"/>
    <w:basedOn w:val="a6"/>
    <w:uiPriority w:val="1"/>
    <w:qFormat/>
    <w:rsid w:val="004656DA"/>
    <w:pPr>
      <w:widowControl w:val="0"/>
      <w:autoSpaceDE w:val="0"/>
      <w:autoSpaceDN w:val="0"/>
      <w:adjustRightInd w:val="0"/>
      <w:ind w:left="102"/>
      <w:outlineLvl w:val="0"/>
    </w:pPr>
    <w:rPr>
      <w:sz w:val="28"/>
      <w:szCs w:val="28"/>
    </w:rPr>
  </w:style>
  <w:style w:type="paragraph" w:customStyle="1" w:styleId="211">
    <w:name w:val="Заголовок 21"/>
    <w:basedOn w:val="a6"/>
    <w:uiPriority w:val="1"/>
    <w:qFormat/>
    <w:rsid w:val="004656DA"/>
    <w:pPr>
      <w:widowControl w:val="0"/>
      <w:autoSpaceDE w:val="0"/>
      <w:autoSpaceDN w:val="0"/>
      <w:adjustRightInd w:val="0"/>
      <w:spacing w:before="2"/>
      <w:ind w:left="102" w:firstLine="707"/>
      <w:outlineLvl w:val="1"/>
    </w:pPr>
    <w:rPr>
      <w:sz w:val="25"/>
      <w:szCs w:val="25"/>
    </w:rPr>
  </w:style>
  <w:style w:type="paragraph" w:customStyle="1" w:styleId="TableParagraph">
    <w:name w:val="Table Paragraph"/>
    <w:basedOn w:val="a6"/>
    <w:uiPriority w:val="1"/>
    <w:qFormat/>
    <w:rsid w:val="004656DA"/>
    <w:pPr>
      <w:widowControl w:val="0"/>
      <w:autoSpaceDE w:val="0"/>
      <w:autoSpaceDN w:val="0"/>
      <w:adjustRightInd w:val="0"/>
    </w:pPr>
  </w:style>
  <w:style w:type="paragraph" w:customStyle="1" w:styleId="100">
    <w:name w:val="Стиль100"/>
    <w:basedOn w:val="a6"/>
    <w:link w:val="1000"/>
    <w:qFormat/>
    <w:locked/>
    <w:rsid w:val="004656DA"/>
    <w:pPr>
      <w:tabs>
        <w:tab w:val="left" w:pos="142"/>
      </w:tabs>
      <w:ind w:firstLine="680"/>
      <w:jc w:val="both"/>
    </w:pPr>
    <w:rPr>
      <w:sz w:val="28"/>
      <w:szCs w:val="28"/>
    </w:rPr>
  </w:style>
  <w:style w:type="character" w:customStyle="1" w:styleId="1000">
    <w:name w:val="Стиль100 Знак"/>
    <w:link w:val="100"/>
    <w:rsid w:val="004656DA"/>
    <w:rPr>
      <w:rFonts w:ascii="Times New Roman" w:eastAsia="Times New Roman" w:hAnsi="Times New Roman" w:cs="Times New Roman"/>
      <w:sz w:val="28"/>
      <w:szCs w:val="28"/>
      <w:lang w:eastAsia="ru-RU"/>
    </w:rPr>
  </w:style>
  <w:style w:type="paragraph" w:styleId="affe">
    <w:name w:val="No Spacing"/>
    <w:link w:val="afff"/>
    <w:qFormat/>
    <w:rsid w:val="004656DA"/>
    <w:pPr>
      <w:spacing w:after="0" w:line="240" w:lineRule="auto"/>
    </w:pPr>
    <w:rPr>
      <w:rFonts w:ascii="Calibri" w:eastAsia="Times New Roman" w:hAnsi="Calibri" w:cs="Times New Roman"/>
      <w:lang w:eastAsia="ru-RU"/>
    </w:rPr>
  </w:style>
  <w:style w:type="character" w:customStyle="1" w:styleId="apple-converted-space">
    <w:name w:val="apple-converted-space"/>
    <w:rsid w:val="004656DA"/>
  </w:style>
  <w:style w:type="paragraph" w:styleId="2a">
    <w:name w:val="Body Text 2"/>
    <w:basedOn w:val="a6"/>
    <w:link w:val="2b"/>
    <w:unhideWhenUsed/>
    <w:rsid w:val="004656DA"/>
    <w:pPr>
      <w:widowControl w:val="0"/>
      <w:autoSpaceDE w:val="0"/>
      <w:autoSpaceDN w:val="0"/>
      <w:adjustRightInd w:val="0"/>
      <w:spacing w:after="120" w:line="480" w:lineRule="auto"/>
    </w:pPr>
  </w:style>
  <w:style w:type="character" w:customStyle="1" w:styleId="2b">
    <w:name w:val="Основной текст 2 Знак"/>
    <w:basedOn w:val="a8"/>
    <w:link w:val="2a"/>
    <w:rsid w:val="004656DA"/>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4656D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msonormalmailrucssattributepostfix">
    <w:name w:val="msonormal_mailru_css_attribute_postfix"/>
    <w:basedOn w:val="a6"/>
    <w:rsid w:val="004656DA"/>
    <w:pPr>
      <w:spacing w:before="100" w:beforeAutospacing="1" w:after="100" w:afterAutospacing="1"/>
    </w:pPr>
  </w:style>
  <w:style w:type="character" w:customStyle="1" w:styleId="afff0">
    <w:name w:val="Гипертекстовая ссылка"/>
    <w:uiPriority w:val="99"/>
    <w:rsid w:val="004656DA"/>
    <w:rPr>
      <w:b/>
      <w:bCs/>
      <w:color w:val="106BBE"/>
    </w:rPr>
  </w:style>
  <w:style w:type="paragraph" w:customStyle="1" w:styleId="afff1">
    <w:name w:val="Текст в заданном формате"/>
    <w:basedOn w:val="a6"/>
    <w:rsid w:val="004656DA"/>
    <w:pPr>
      <w:widowControl w:val="0"/>
      <w:suppressAutoHyphens/>
    </w:pPr>
    <w:rPr>
      <w:rFonts w:ascii="Liberation Mono" w:eastAsia="NSimSun" w:hAnsi="Liberation Mono" w:cs="Liberation Mono"/>
      <w:sz w:val="20"/>
      <w:szCs w:val="20"/>
      <w:lang w:eastAsia="zh-CN" w:bidi="hi-IN"/>
    </w:rPr>
  </w:style>
  <w:style w:type="paragraph" w:styleId="33">
    <w:name w:val="toc 3"/>
    <w:basedOn w:val="a6"/>
    <w:next w:val="a6"/>
    <w:autoRedefine/>
    <w:uiPriority w:val="39"/>
    <w:rsid w:val="004656DA"/>
    <w:pPr>
      <w:widowControl w:val="0"/>
      <w:autoSpaceDE w:val="0"/>
      <w:autoSpaceDN w:val="0"/>
      <w:adjustRightInd w:val="0"/>
      <w:ind w:left="400"/>
    </w:pPr>
    <w:rPr>
      <w:sz w:val="20"/>
      <w:szCs w:val="20"/>
    </w:rPr>
  </w:style>
  <w:style w:type="paragraph" w:customStyle="1" w:styleId="19">
    <w:name w:val="Текст1"/>
    <w:basedOn w:val="a6"/>
    <w:rsid w:val="004656DA"/>
    <w:pPr>
      <w:spacing w:line="360" w:lineRule="auto"/>
      <w:ind w:firstLine="720"/>
      <w:jc w:val="both"/>
    </w:pPr>
    <w:rPr>
      <w:sz w:val="28"/>
      <w:szCs w:val="20"/>
    </w:rPr>
  </w:style>
  <w:style w:type="paragraph" w:customStyle="1" w:styleId="qe9If23">
    <w:name w:val="Îñíîâíîqe9 òåêñò ñ îIf2ñòóïîì 3"/>
    <w:basedOn w:val="a6"/>
    <w:rsid w:val="004656DA"/>
    <w:pPr>
      <w:widowControl w:val="0"/>
      <w:spacing w:line="288" w:lineRule="auto"/>
      <w:ind w:firstLine="709"/>
      <w:jc w:val="both"/>
    </w:pPr>
    <w:rPr>
      <w:szCs w:val="20"/>
    </w:rPr>
  </w:style>
  <w:style w:type="paragraph" w:customStyle="1" w:styleId="afff2">
    <w:name w:val="Знак Знак Знак Знак Знак Знак Знак Знак"/>
    <w:basedOn w:val="a6"/>
    <w:rsid w:val="004656DA"/>
    <w:rPr>
      <w:rFonts w:ascii="Verdana" w:hAnsi="Verdana" w:cs="Verdana"/>
      <w:sz w:val="20"/>
      <w:szCs w:val="20"/>
      <w:lang w:val="en-US" w:eastAsia="en-US"/>
    </w:rPr>
  </w:style>
  <w:style w:type="character" w:customStyle="1" w:styleId="1a">
    <w:name w:val="Основной текст Знак1"/>
    <w:aliases w:val="body text Знак,Основной текст Знак Знак Знак,NoticeText-List Знак,Основной текст1 Знак"/>
    <w:locked/>
    <w:rsid w:val="004656DA"/>
    <w:rPr>
      <w:rFonts w:ascii="Times New Roman" w:eastAsia="Times New Roman" w:hAnsi="Times New Roman" w:cs="Times New Roman"/>
      <w:kern w:val="28"/>
      <w:sz w:val="28"/>
      <w:szCs w:val="20"/>
      <w:lang w:eastAsia="ru-RU"/>
    </w:rPr>
  </w:style>
  <w:style w:type="paragraph" w:customStyle="1" w:styleId="1b">
    <w:name w:val="Обычный1"/>
    <w:uiPriority w:val="99"/>
    <w:rsid w:val="004656DA"/>
    <w:pPr>
      <w:widowControl w:val="0"/>
      <w:spacing w:after="0" w:line="240" w:lineRule="auto"/>
    </w:pPr>
    <w:rPr>
      <w:rFonts w:ascii="Times New Roman" w:eastAsia="Times New Roman" w:hAnsi="Times New Roman" w:cs="Times New Roman"/>
      <w:snapToGrid w:val="0"/>
      <w:sz w:val="20"/>
      <w:szCs w:val="20"/>
      <w:lang w:eastAsia="ru-RU"/>
    </w:rPr>
  </w:style>
  <w:style w:type="paragraph" w:styleId="34">
    <w:name w:val="Body Text Indent 3"/>
    <w:basedOn w:val="a6"/>
    <w:link w:val="35"/>
    <w:rsid w:val="004656DA"/>
    <w:pPr>
      <w:spacing w:after="120"/>
      <w:ind w:left="283"/>
    </w:pPr>
    <w:rPr>
      <w:sz w:val="16"/>
      <w:szCs w:val="16"/>
    </w:rPr>
  </w:style>
  <w:style w:type="character" w:customStyle="1" w:styleId="35">
    <w:name w:val="Основной текст с отступом 3 Знак"/>
    <w:basedOn w:val="a8"/>
    <w:link w:val="34"/>
    <w:rsid w:val="004656DA"/>
    <w:rPr>
      <w:rFonts w:ascii="Times New Roman" w:eastAsia="Times New Roman" w:hAnsi="Times New Roman" w:cs="Times New Roman"/>
      <w:sz w:val="16"/>
      <w:szCs w:val="16"/>
      <w:lang w:eastAsia="ru-RU"/>
    </w:rPr>
  </w:style>
  <w:style w:type="paragraph" w:styleId="afff3">
    <w:name w:val="Plain Text"/>
    <w:basedOn w:val="a6"/>
    <w:link w:val="afff4"/>
    <w:rsid w:val="004656DA"/>
    <w:pPr>
      <w:ind w:firstLine="720"/>
      <w:jc w:val="both"/>
    </w:pPr>
    <w:rPr>
      <w:rFonts w:ascii="Courier New" w:hAnsi="Courier New"/>
      <w:position w:val="-6"/>
      <w:sz w:val="20"/>
      <w:szCs w:val="20"/>
    </w:rPr>
  </w:style>
  <w:style w:type="character" w:customStyle="1" w:styleId="afff4">
    <w:name w:val="Текст Знак"/>
    <w:basedOn w:val="a8"/>
    <w:link w:val="afff3"/>
    <w:rsid w:val="004656DA"/>
    <w:rPr>
      <w:rFonts w:ascii="Courier New" w:eastAsia="Times New Roman" w:hAnsi="Courier New" w:cs="Times New Roman"/>
      <w:position w:val="-6"/>
      <w:sz w:val="20"/>
      <w:szCs w:val="20"/>
      <w:lang w:eastAsia="ru-RU"/>
    </w:rPr>
  </w:style>
  <w:style w:type="paragraph" w:customStyle="1" w:styleId="abzac">
    <w:name w:val="abzac"/>
    <w:basedOn w:val="a6"/>
    <w:rsid w:val="004656DA"/>
    <w:pPr>
      <w:numPr>
        <w:numId w:val="1"/>
      </w:numPr>
      <w:tabs>
        <w:tab w:val="num" w:pos="360"/>
      </w:tabs>
      <w:ind w:firstLine="0"/>
      <w:jc w:val="both"/>
    </w:pPr>
    <w:rPr>
      <w:szCs w:val="20"/>
    </w:rPr>
  </w:style>
  <w:style w:type="paragraph" w:customStyle="1" w:styleId="afff5">
    <w:name w:val="Основной"/>
    <w:basedOn w:val="a6"/>
    <w:rsid w:val="004656DA"/>
    <w:pPr>
      <w:spacing w:line="360" w:lineRule="auto"/>
      <w:ind w:firstLine="720"/>
      <w:jc w:val="both"/>
    </w:pPr>
    <w:rPr>
      <w:szCs w:val="20"/>
    </w:rPr>
  </w:style>
  <w:style w:type="paragraph" w:customStyle="1" w:styleId="afff6">
    <w:name w:val="Нормальный"/>
    <w:autoRedefine/>
    <w:rsid w:val="004656DA"/>
    <w:pPr>
      <w:suppressAutoHyphens/>
      <w:autoSpaceDE w:val="0"/>
      <w:autoSpaceDN w:val="0"/>
      <w:adjustRightInd w:val="0"/>
      <w:spacing w:after="0" w:line="288" w:lineRule="auto"/>
      <w:ind w:firstLine="709"/>
      <w:jc w:val="both"/>
    </w:pPr>
    <w:rPr>
      <w:rFonts w:ascii="Times New Roman" w:eastAsia="Times New Roman" w:hAnsi="Times New Roman" w:cs="Times New Roman"/>
      <w:sz w:val="28"/>
      <w:szCs w:val="20"/>
      <w:lang w:eastAsia="ru-RU"/>
    </w:rPr>
  </w:style>
  <w:style w:type="paragraph" w:customStyle="1" w:styleId="BodyText21">
    <w:name w:val="Body Text 21"/>
    <w:rsid w:val="004656DA"/>
    <w:pPr>
      <w:autoSpaceDE w:val="0"/>
      <w:autoSpaceDN w:val="0"/>
      <w:spacing w:after="0" w:line="360" w:lineRule="auto"/>
      <w:ind w:firstLine="720"/>
      <w:jc w:val="both"/>
    </w:pPr>
    <w:rPr>
      <w:rFonts w:ascii="Arial" w:eastAsia="Times New Roman" w:hAnsi="Arial" w:cs="Times New Roman"/>
      <w:sz w:val="28"/>
      <w:szCs w:val="20"/>
      <w:lang w:eastAsia="ru-RU"/>
    </w:rPr>
  </w:style>
  <w:style w:type="character" w:customStyle="1" w:styleId="blk3">
    <w:name w:val="blk3"/>
    <w:rsid w:val="004656DA"/>
    <w:rPr>
      <w:vanish w:val="0"/>
      <w:webHidden w:val="0"/>
      <w:specVanish w:val="0"/>
    </w:rPr>
  </w:style>
  <w:style w:type="character" w:customStyle="1" w:styleId="paragraph">
    <w:name w:val="paragraph"/>
    <w:basedOn w:val="a8"/>
    <w:rsid w:val="004656DA"/>
  </w:style>
  <w:style w:type="paragraph" w:customStyle="1" w:styleId="afff7">
    <w:name w:val="Стиль Основной текст с отступом + Черный"/>
    <w:basedOn w:val="afe"/>
    <w:rsid w:val="004656DA"/>
    <w:pPr>
      <w:tabs>
        <w:tab w:val="left" w:pos="0"/>
      </w:tabs>
      <w:spacing w:line="360" w:lineRule="auto"/>
      <w:ind w:firstLine="851"/>
    </w:pPr>
    <w:rPr>
      <w:color w:val="000000"/>
      <w:sz w:val="24"/>
      <w:szCs w:val="22"/>
      <w:lang w:eastAsia="en-US"/>
    </w:rPr>
  </w:style>
  <w:style w:type="paragraph" w:customStyle="1" w:styleId="1c">
    <w:name w:val="Абзац списка1"/>
    <w:basedOn w:val="a6"/>
    <w:link w:val="ListParagraphChar"/>
    <w:rsid w:val="004656DA"/>
    <w:pPr>
      <w:ind w:left="720"/>
    </w:pPr>
    <w:rPr>
      <w:rFonts w:ascii="Calibri" w:hAnsi="Calibri"/>
      <w:sz w:val="22"/>
      <w:szCs w:val="22"/>
      <w:lang w:eastAsia="en-US"/>
    </w:rPr>
  </w:style>
  <w:style w:type="character" w:customStyle="1" w:styleId="ListParagraphChar">
    <w:name w:val="List Paragraph Char"/>
    <w:link w:val="1c"/>
    <w:locked/>
    <w:rsid w:val="004656DA"/>
    <w:rPr>
      <w:rFonts w:ascii="Calibri" w:eastAsia="Times New Roman" w:hAnsi="Calibri" w:cs="Times New Roman"/>
    </w:rPr>
  </w:style>
  <w:style w:type="character" w:customStyle="1" w:styleId="FooterChar">
    <w:name w:val="Footer Char"/>
    <w:locked/>
    <w:rsid w:val="004656DA"/>
    <w:rPr>
      <w:rFonts w:cs="Times New Roman"/>
      <w:sz w:val="24"/>
      <w:szCs w:val="24"/>
    </w:rPr>
  </w:style>
  <w:style w:type="paragraph" w:customStyle="1" w:styleId="formattexttopleveltext">
    <w:name w:val="formattext topleveltext"/>
    <w:basedOn w:val="a6"/>
    <w:rsid w:val="004656DA"/>
    <w:pPr>
      <w:spacing w:before="100" w:beforeAutospacing="1" w:after="100" w:afterAutospacing="1"/>
    </w:pPr>
  </w:style>
  <w:style w:type="paragraph" w:customStyle="1" w:styleId="formattext">
    <w:name w:val="formattext"/>
    <w:basedOn w:val="a6"/>
    <w:rsid w:val="004656DA"/>
    <w:pPr>
      <w:spacing w:before="100" w:beforeAutospacing="1" w:after="100" w:afterAutospacing="1"/>
    </w:pPr>
  </w:style>
  <w:style w:type="paragraph" w:customStyle="1" w:styleId="headertexttopleveltextcentertext">
    <w:name w:val="headertext topleveltext centertext"/>
    <w:basedOn w:val="a6"/>
    <w:rsid w:val="004656DA"/>
    <w:pPr>
      <w:spacing w:before="100" w:beforeAutospacing="1" w:after="100" w:afterAutospacing="1"/>
    </w:pPr>
  </w:style>
  <w:style w:type="character" w:styleId="afff8">
    <w:name w:val="Strong"/>
    <w:uiPriority w:val="22"/>
    <w:qFormat/>
    <w:rsid w:val="004656DA"/>
    <w:rPr>
      <w:b/>
      <w:bCs/>
    </w:rPr>
  </w:style>
  <w:style w:type="character" w:styleId="HTML">
    <w:name w:val="HTML Definition"/>
    <w:rsid w:val="004656DA"/>
    <w:rPr>
      <w:i/>
      <w:iCs/>
    </w:rPr>
  </w:style>
  <w:style w:type="paragraph" w:customStyle="1" w:styleId="s52">
    <w:name w:val="s_52"/>
    <w:basedOn w:val="a6"/>
    <w:rsid w:val="004656DA"/>
    <w:pPr>
      <w:spacing w:before="100" w:beforeAutospacing="1" w:after="100" w:afterAutospacing="1"/>
    </w:pPr>
  </w:style>
  <w:style w:type="character" w:styleId="afff9">
    <w:name w:val="annotation reference"/>
    <w:rsid w:val="004656DA"/>
    <w:rPr>
      <w:sz w:val="16"/>
      <w:szCs w:val="16"/>
    </w:rPr>
  </w:style>
  <w:style w:type="paragraph" w:styleId="afffa">
    <w:name w:val="annotation text"/>
    <w:basedOn w:val="a6"/>
    <w:link w:val="afffb"/>
    <w:uiPriority w:val="99"/>
    <w:rsid w:val="004656DA"/>
    <w:pPr>
      <w:widowControl w:val="0"/>
      <w:autoSpaceDE w:val="0"/>
      <w:autoSpaceDN w:val="0"/>
      <w:adjustRightInd w:val="0"/>
    </w:pPr>
    <w:rPr>
      <w:sz w:val="20"/>
      <w:szCs w:val="20"/>
    </w:rPr>
  </w:style>
  <w:style w:type="character" w:customStyle="1" w:styleId="afffb">
    <w:name w:val="Текст примечания Знак"/>
    <w:basedOn w:val="a8"/>
    <w:link w:val="afffa"/>
    <w:uiPriority w:val="99"/>
    <w:rsid w:val="004656DA"/>
    <w:rPr>
      <w:rFonts w:ascii="Times New Roman" w:eastAsia="Times New Roman" w:hAnsi="Times New Roman" w:cs="Times New Roman"/>
      <w:sz w:val="20"/>
      <w:szCs w:val="20"/>
      <w:lang w:eastAsia="ru-RU"/>
    </w:rPr>
  </w:style>
  <w:style w:type="paragraph" w:styleId="afffc">
    <w:name w:val="annotation subject"/>
    <w:basedOn w:val="afffa"/>
    <w:next w:val="afffa"/>
    <w:link w:val="afffd"/>
    <w:rsid w:val="004656DA"/>
    <w:rPr>
      <w:b/>
      <w:bCs/>
    </w:rPr>
  </w:style>
  <w:style w:type="character" w:customStyle="1" w:styleId="afffd">
    <w:name w:val="Тема примечания Знак"/>
    <w:basedOn w:val="afffb"/>
    <w:link w:val="afffc"/>
    <w:rsid w:val="004656DA"/>
    <w:rPr>
      <w:rFonts w:ascii="Times New Roman" w:eastAsia="Times New Roman" w:hAnsi="Times New Roman" w:cs="Times New Roman"/>
      <w:b/>
      <w:bCs/>
      <w:sz w:val="20"/>
      <w:szCs w:val="20"/>
      <w:lang w:eastAsia="ru-RU"/>
    </w:rPr>
  </w:style>
  <w:style w:type="paragraph" w:customStyle="1" w:styleId="a3">
    <w:name w:val="маркированный"/>
    <w:basedOn w:val="a6"/>
    <w:rsid w:val="004656DA"/>
    <w:pPr>
      <w:widowControl w:val="0"/>
      <w:numPr>
        <w:numId w:val="2"/>
      </w:numPr>
      <w:suppressAutoHyphens/>
      <w:spacing w:before="120" w:line="288" w:lineRule="auto"/>
      <w:jc w:val="both"/>
    </w:pPr>
    <w:rPr>
      <w:rFonts w:eastAsia="Lucida Sans Unicode"/>
      <w:kern w:val="1"/>
      <w:sz w:val="28"/>
      <w:lang w:eastAsia="en-US"/>
    </w:rPr>
  </w:style>
  <w:style w:type="paragraph" w:customStyle="1" w:styleId="ConsPlusCell">
    <w:name w:val="ConsPlusCell"/>
    <w:uiPriority w:val="99"/>
    <w:rsid w:val="004656D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1">
    <w:name w:val="Заголовок 1 Знак1"/>
    <w:aliases w:val="Знак22 Знак1"/>
    <w:uiPriority w:val="99"/>
    <w:rsid w:val="004656DA"/>
    <w:rPr>
      <w:rFonts w:ascii="Cambria" w:eastAsia="Times New Roman" w:hAnsi="Cambria" w:cs="Times New Roman"/>
      <w:b/>
      <w:bCs/>
      <w:color w:val="365F91"/>
      <w:sz w:val="28"/>
      <w:szCs w:val="28"/>
    </w:rPr>
  </w:style>
  <w:style w:type="paragraph" w:customStyle="1" w:styleId="xl63">
    <w:name w:val="xl63"/>
    <w:basedOn w:val="a6"/>
    <w:rsid w:val="004656DA"/>
    <w:pPr>
      <w:pBdr>
        <w:right w:val="single" w:sz="8" w:space="0" w:color="auto"/>
      </w:pBdr>
      <w:spacing w:before="100" w:beforeAutospacing="1" w:after="100" w:afterAutospacing="1"/>
      <w:jc w:val="center"/>
    </w:pPr>
    <w:rPr>
      <w:sz w:val="20"/>
      <w:szCs w:val="20"/>
    </w:rPr>
  </w:style>
  <w:style w:type="character" w:customStyle="1" w:styleId="tdetailed">
    <w:name w:val="t_detailed"/>
    <w:basedOn w:val="a8"/>
    <w:rsid w:val="004656DA"/>
  </w:style>
  <w:style w:type="character" w:styleId="afffe">
    <w:name w:val="Emphasis"/>
    <w:basedOn w:val="a8"/>
    <w:uiPriority w:val="20"/>
    <w:qFormat/>
    <w:rsid w:val="004656DA"/>
    <w:rPr>
      <w:i/>
      <w:iCs/>
    </w:rPr>
  </w:style>
  <w:style w:type="paragraph" w:customStyle="1" w:styleId="affff">
    <w:name w:val="Нормальный (таблица)"/>
    <w:basedOn w:val="a6"/>
    <w:next w:val="a6"/>
    <w:uiPriority w:val="99"/>
    <w:rsid w:val="004656DA"/>
    <w:pPr>
      <w:widowControl w:val="0"/>
      <w:autoSpaceDE w:val="0"/>
      <w:autoSpaceDN w:val="0"/>
      <w:adjustRightInd w:val="0"/>
      <w:jc w:val="both"/>
    </w:pPr>
    <w:rPr>
      <w:rFonts w:ascii="Times New Roman CYR" w:eastAsiaTheme="minorEastAsia" w:hAnsi="Times New Roman CYR" w:cs="Times New Roman CYR"/>
    </w:rPr>
  </w:style>
  <w:style w:type="paragraph" w:customStyle="1" w:styleId="ConsPlusDocList">
    <w:name w:val="ConsPlusDocList"/>
    <w:uiPriority w:val="99"/>
    <w:rsid w:val="004656DA"/>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styleId="affff0">
    <w:name w:val="Note Heading"/>
    <w:basedOn w:val="a6"/>
    <w:next w:val="a6"/>
    <w:link w:val="affff1"/>
    <w:rsid w:val="004656DA"/>
    <w:pPr>
      <w:spacing w:after="60"/>
      <w:jc w:val="both"/>
    </w:pPr>
  </w:style>
  <w:style w:type="character" w:customStyle="1" w:styleId="affff1">
    <w:name w:val="Заголовок записки Знак"/>
    <w:basedOn w:val="a8"/>
    <w:link w:val="affff0"/>
    <w:rsid w:val="004656DA"/>
    <w:rPr>
      <w:rFonts w:ascii="Times New Roman" w:eastAsia="Times New Roman" w:hAnsi="Times New Roman" w:cs="Times New Roman"/>
      <w:sz w:val="24"/>
      <w:szCs w:val="24"/>
      <w:lang w:eastAsia="ru-RU"/>
    </w:rPr>
  </w:style>
  <w:style w:type="character" w:customStyle="1" w:styleId="FontStyle12">
    <w:name w:val="Font Style12"/>
    <w:rsid w:val="004656DA"/>
    <w:rPr>
      <w:rFonts w:ascii="Times New Roman" w:hAnsi="Times New Roman" w:cs="Times New Roman"/>
      <w:sz w:val="24"/>
      <w:szCs w:val="24"/>
    </w:rPr>
  </w:style>
  <w:style w:type="table" w:customStyle="1" w:styleId="1d">
    <w:name w:val="Сетка таблицы1"/>
    <w:basedOn w:val="a9"/>
    <w:next w:val="ab"/>
    <w:uiPriority w:val="59"/>
    <w:rsid w:val="004656D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6"/>
    <w:link w:val="37"/>
    <w:unhideWhenUsed/>
    <w:rsid w:val="004656DA"/>
    <w:pPr>
      <w:spacing w:after="120"/>
    </w:pPr>
    <w:rPr>
      <w:sz w:val="16"/>
      <w:szCs w:val="16"/>
    </w:rPr>
  </w:style>
  <w:style w:type="character" w:customStyle="1" w:styleId="37">
    <w:name w:val="Основной текст 3 Знак"/>
    <w:basedOn w:val="a8"/>
    <w:link w:val="36"/>
    <w:rsid w:val="004656DA"/>
    <w:rPr>
      <w:rFonts w:ascii="Times New Roman" w:eastAsia="Times New Roman" w:hAnsi="Times New Roman" w:cs="Times New Roman"/>
      <w:sz w:val="16"/>
      <w:szCs w:val="16"/>
      <w:lang w:eastAsia="ru-RU"/>
    </w:rPr>
  </w:style>
  <w:style w:type="paragraph" w:customStyle="1" w:styleId="212">
    <w:name w:val="Основной текст 21"/>
    <w:basedOn w:val="a6"/>
    <w:rsid w:val="004656DA"/>
    <w:pPr>
      <w:overflowPunct w:val="0"/>
      <w:autoSpaceDE w:val="0"/>
      <w:autoSpaceDN w:val="0"/>
      <w:adjustRightInd w:val="0"/>
      <w:jc w:val="center"/>
    </w:pPr>
    <w:rPr>
      <w:b/>
      <w:sz w:val="28"/>
      <w:szCs w:val="20"/>
    </w:rPr>
  </w:style>
  <w:style w:type="character" w:customStyle="1" w:styleId="1e">
    <w:name w:val="Текст примечания Знак1"/>
    <w:uiPriority w:val="99"/>
    <w:semiHidden/>
    <w:locked/>
    <w:rsid w:val="004656DA"/>
    <w:rPr>
      <w:rFonts w:ascii="Times New Roman" w:eastAsia="Times New Roman" w:hAnsi="Times New Roman" w:cs="Times New Roman"/>
      <w:sz w:val="20"/>
      <w:szCs w:val="20"/>
      <w:lang w:eastAsia="ru-RU"/>
    </w:rPr>
  </w:style>
  <w:style w:type="numbering" w:customStyle="1" w:styleId="1f">
    <w:name w:val="Нет списка1"/>
    <w:next w:val="aa"/>
    <w:uiPriority w:val="99"/>
    <w:semiHidden/>
    <w:rsid w:val="004656DA"/>
  </w:style>
  <w:style w:type="paragraph" w:customStyle="1" w:styleId="ConsNormal">
    <w:name w:val="ConsNormal"/>
    <w:semiHidden/>
    <w:rsid w:val="004656D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harChar">
    <w:name w:val="Char Char"/>
    <w:basedOn w:val="a6"/>
    <w:rsid w:val="004656DA"/>
    <w:pPr>
      <w:spacing w:before="100" w:beforeAutospacing="1" w:after="100" w:afterAutospacing="1"/>
      <w:jc w:val="both"/>
    </w:pPr>
    <w:rPr>
      <w:rFonts w:ascii="Tahoma" w:hAnsi="Tahoma"/>
      <w:sz w:val="20"/>
      <w:szCs w:val="20"/>
      <w:lang w:val="en-US" w:eastAsia="en-US"/>
    </w:rPr>
  </w:style>
  <w:style w:type="paragraph" w:styleId="5">
    <w:name w:val="List Bullet 5"/>
    <w:basedOn w:val="a6"/>
    <w:autoRedefine/>
    <w:rsid w:val="004656DA"/>
    <w:pPr>
      <w:numPr>
        <w:numId w:val="3"/>
      </w:numPr>
      <w:spacing w:after="60"/>
      <w:jc w:val="both"/>
    </w:pPr>
    <w:rPr>
      <w:szCs w:val="20"/>
    </w:rPr>
  </w:style>
  <w:style w:type="paragraph" w:customStyle="1" w:styleId="1">
    <w:name w:val="Стиль1"/>
    <w:basedOn w:val="a6"/>
    <w:rsid w:val="004656DA"/>
    <w:pPr>
      <w:keepNext/>
      <w:keepLines/>
      <w:widowControl w:val="0"/>
      <w:numPr>
        <w:numId w:val="9"/>
      </w:numPr>
      <w:suppressLineNumbers/>
      <w:suppressAutoHyphens/>
      <w:spacing w:after="60"/>
    </w:pPr>
    <w:rPr>
      <w:b/>
      <w:sz w:val="28"/>
    </w:rPr>
  </w:style>
  <w:style w:type="paragraph" w:customStyle="1" w:styleId="20">
    <w:name w:val="Стиль2"/>
    <w:basedOn w:val="21"/>
    <w:rsid w:val="004656DA"/>
    <w:pPr>
      <w:keepNext/>
      <w:keepLines/>
      <w:widowControl w:val="0"/>
      <w:numPr>
        <w:ilvl w:val="1"/>
        <w:numId w:val="9"/>
      </w:numPr>
      <w:suppressLineNumbers/>
      <w:suppressAutoHyphens/>
      <w:spacing w:after="60"/>
      <w:jc w:val="both"/>
    </w:pPr>
    <w:rPr>
      <w:b/>
      <w:szCs w:val="20"/>
    </w:rPr>
  </w:style>
  <w:style w:type="paragraph" w:customStyle="1" w:styleId="30">
    <w:name w:val="Стиль3 Знак Знак"/>
    <w:basedOn w:val="24"/>
    <w:rsid w:val="004656DA"/>
    <w:pPr>
      <w:widowControl w:val="0"/>
      <w:numPr>
        <w:ilvl w:val="2"/>
        <w:numId w:val="9"/>
      </w:numPr>
      <w:adjustRightInd w:val="0"/>
      <w:spacing w:after="0" w:line="240" w:lineRule="auto"/>
      <w:jc w:val="both"/>
      <w:textAlignment w:val="baseline"/>
    </w:pPr>
    <w:rPr>
      <w:szCs w:val="20"/>
    </w:rPr>
  </w:style>
  <w:style w:type="paragraph" w:styleId="21">
    <w:name w:val="List Number 2"/>
    <w:basedOn w:val="a6"/>
    <w:rsid w:val="004656DA"/>
    <w:pPr>
      <w:numPr>
        <w:numId w:val="4"/>
      </w:numPr>
    </w:pPr>
  </w:style>
  <w:style w:type="paragraph" w:customStyle="1" w:styleId="38">
    <w:name w:val="Стиль3"/>
    <w:basedOn w:val="24"/>
    <w:rsid w:val="004656DA"/>
    <w:pPr>
      <w:widowControl w:val="0"/>
      <w:tabs>
        <w:tab w:val="num" w:pos="926"/>
      </w:tabs>
      <w:adjustRightInd w:val="0"/>
      <w:spacing w:after="0" w:line="240" w:lineRule="auto"/>
      <w:ind w:left="926" w:hanging="360"/>
      <w:jc w:val="both"/>
      <w:textAlignment w:val="baseline"/>
    </w:pPr>
    <w:rPr>
      <w:szCs w:val="20"/>
    </w:rPr>
  </w:style>
  <w:style w:type="paragraph" w:styleId="50">
    <w:name w:val="List Number 5"/>
    <w:basedOn w:val="a6"/>
    <w:rsid w:val="004656DA"/>
    <w:pPr>
      <w:numPr>
        <w:numId w:val="5"/>
      </w:numPr>
      <w:tabs>
        <w:tab w:val="clear" w:pos="360"/>
        <w:tab w:val="num" w:pos="1492"/>
      </w:tabs>
      <w:spacing w:after="60"/>
      <w:ind w:left="1492"/>
      <w:jc w:val="both"/>
    </w:pPr>
    <w:rPr>
      <w:szCs w:val="20"/>
    </w:rPr>
  </w:style>
  <w:style w:type="paragraph" w:customStyle="1" w:styleId="a">
    <w:name w:val="Часть"/>
    <w:basedOn w:val="a6"/>
    <w:semiHidden/>
    <w:rsid w:val="004656DA"/>
    <w:pPr>
      <w:numPr>
        <w:numId w:val="6"/>
      </w:numPr>
      <w:tabs>
        <w:tab w:val="clear" w:pos="926"/>
      </w:tabs>
      <w:spacing w:after="60"/>
      <w:ind w:left="0" w:firstLine="0"/>
      <w:jc w:val="center"/>
    </w:pPr>
    <w:rPr>
      <w:rFonts w:ascii="Arial" w:hAnsi="Arial"/>
      <w:b/>
      <w:caps/>
      <w:sz w:val="32"/>
      <w:szCs w:val="20"/>
    </w:rPr>
  </w:style>
  <w:style w:type="paragraph" w:customStyle="1" w:styleId="Instruction">
    <w:name w:val="Instruction"/>
    <w:basedOn w:val="2a"/>
    <w:semiHidden/>
    <w:rsid w:val="004656DA"/>
    <w:pPr>
      <w:widowControl/>
      <w:numPr>
        <w:numId w:val="7"/>
      </w:numPr>
      <w:tabs>
        <w:tab w:val="clear" w:pos="1492"/>
        <w:tab w:val="num" w:pos="360"/>
      </w:tabs>
      <w:autoSpaceDE/>
      <w:autoSpaceDN/>
      <w:adjustRightInd/>
      <w:spacing w:before="180" w:after="60" w:line="240" w:lineRule="auto"/>
      <w:ind w:left="360"/>
      <w:jc w:val="both"/>
    </w:pPr>
    <w:rPr>
      <w:b/>
      <w:szCs w:val="20"/>
    </w:rPr>
  </w:style>
  <w:style w:type="paragraph" w:customStyle="1" w:styleId="a2">
    <w:name w:val="Íîðìàëüíûé"/>
    <w:semiHidden/>
    <w:rsid w:val="004656DA"/>
    <w:pPr>
      <w:numPr>
        <w:numId w:val="8"/>
      </w:numPr>
      <w:tabs>
        <w:tab w:val="clear" w:pos="360"/>
      </w:tabs>
      <w:spacing w:after="0" w:line="240" w:lineRule="auto"/>
      <w:ind w:left="0" w:firstLine="0"/>
    </w:pPr>
    <w:rPr>
      <w:rFonts w:ascii="Courier" w:eastAsia="Times New Roman" w:hAnsi="Courier" w:cs="Times New Roman"/>
      <w:sz w:val="24"/>
      <w:szCs w:val="20"/>
      <w:lang w:val="en-GB" w:eastAsia="ru-RU"/>
    </w:rPr>
  </w:style>
  <w:style w:type="paragraph" w:customStyle="1" w:styleId="39">
    <w:name w:val="Стиль3 Знак"/>
    <w:basedOn w:val="24"/>
    <w:link w:val="310"/>
    <w:rsid w:val="004656DA"/>
    <w:pPr>
      <w:widowControl w:val="0"/>
      <w:tabs>
        <w:tab w:val="num" w:pos="968"/>
      </w:tabs>
      <w:adjustRightInd w:val="0"/>
      <w:spacing w:after="0" w:line="240" w:lineRule="auto"/>
      <w:ind w:left="741"/>
      <w:jc w:val="both"/>
      <w:textAlignment w:val="baseline"/>
    </w:pPr>
    <w:rPr>
      <w:szCs w:val="20"/>
    </w:rPr>
  </w:style>
  <w:style w:type="character" w:customStyle="1" w:styleId="310">
    <w:name w:val="Стиль3 Знак Знак1"/>
    <w:link w:val="39"/>
    <w:rsid w:val="004656DA"/>
    <w:rPr>
      <w:rFonts w:ascii="Times New Roman" w:eastAsia="Times New Roman" w:hAnsi="Times New Roman" w:cs="Times New Roman"/>
      <w:sz w:val="24"/>
      <w:szCs w:val="20"/>
      <w:lang w:eastAsia="ru-RU"/>
    </w:rPr>
  </w:style>
  <w:style w:type="paragraph" w:styleId="3a">
    <w:name w:val="List Bullet 3"/>
    <w:basedOn w:val="a6"/>
    <w:autoRedefine/>
    <w:rsid w:val="004656DA"/>
    <w:pPr>
      <w:tabs>
        <w:tab w:val="num" w:pos="720"/>
      </w:tabs>
      <w:spacing w:after="60"/>
      <w:ind w:left="720" w:hanging="360"/>
      <w:jc w:val="both"/>
    </w:pPr>
    <w:rPr>
      <w:szCs w:val="20"/>
    </w:rPr>
  </w:style>
  <w:style w:type="paragraph" w:styleId="affff2">
    <w:name w:val="Date"/>
    <w:basedOn w:val="a6"/>
    <w:next w:val="a6"/>
    <w:link w:val="affff3"/>
    <w:rsid w:val="004656DA"/>
    <w:pPr>
      <w:spacing w:after="60"/>
      <w:jc w:val="both"/>
    </w:pPr>
    <w:rPr>
      <w:szCs w:val="20"/>
    </w:rPr>
  </w:style>
  <w:style w:type="character" w:customStyle="1" w:styleId="affff3">
    <w:name w:val="Дата Знак"/>
    <w:basedOn w:val="a8"/>
    <w:link w:val="affff2"/>
    <w:rsid w:val="004656DA"/>
    <w:rPr>
      <w:rFonts w:ascii="Times New Roman" w:eastAsia="Times New Roman" w:hAnsi="Times New Roman" w:cs="Times New Roman"/>
      <w:sz w:val="24"/>
      <w:szCs w:val="20"/>
      <w:lang w:eastAsia="ru-RU"/>
    </w:rPr>
  </w:style>
  <w:style w:type="paragraph" w:customStyle="1" w:styleId="2-11">
    <w:name w:val="содержание2-11"/>
    <w:basedOn w:val="a6"/>
    <w:rsid w:val="004656DA"/>
    <w:pPr>
      <w:spacing w:after="60"/>
      <w:jc w:val="both"/>
    </w:pPr>
  </w:style>
  <w:style w:type="paragraph" w:customStyle="1" w:styleId="2TimesNewRoman12">
    <w:name w:val="Стиль Основной текст 2 + Times New Roman 12 пт Авто"/>
    <w:basedOn w:val="2a"/>
    <w:next w:val="a7"/>
    <w:autoRedefine/>
    <w:rsid w:val="004656DA"/>
    <w:pPr>
      <w:tabs>
        <w:tab w:val="left" w:pos="1620"/>
      </w:tabs>
      <w:spacing w:before="120" w:after="0" w:line="240" w:lineRule="auto"/>
      <w:jc w:val="both"/>
    </w:pPr>
    <w:rPr>
      <w:sz w:val="28"/>
      <w:szCs w:val="28"/>
    </w:rPr>
  </w:style>
  <w:style w:type="paragraph" w:customStyle="1" w:styleId="Web">
    <w:name w:val="Обычный (Web)"/>
    <w:basedOn w:val="a6"/>
    <w:rsid w:val="004656DA"/>
    <w:pPr>
      <w:spacing w:before="100" w:beforeAutospacing="1" w:after="100" w:afterAutospacing="1"/>
    </w:pPr>
  </w:style>
  <w:style w:type="paragraph" w:customStyle="1" w:styleId="2-110">
    <w:name w:val="2-11"/>
    <w:basedOn w:val="a6"/>
    <w:rsid w:val="004656DA"/>
    <w:pPr>
      <w:spacing w:after="60"/>
      <w:jc w:val="both"/>
    </w:pPr>
  </w:style>
  <w:style w:type="paragraph" w:styleId="a1">
    <w:name w:val="List Bullet"/>
    <w:basedOn w:val="a6"/>
    <w:rsid w:val="004656DA"/>
    <w:pPr>
      <w:numPr>
        <w:numId w:val="10"/>
      </w:numPr>
    </w:pPr>
  </w:style>
  <w:style w:type="paragraph" w:styleId="2">
    <w:name w:val="List Bullet 2"/>
    <w:basedOn w:val="a6"/>
    <w:autoRedefine/>
    <w:rsid w:val="004656DA"/>
    <w:pPr>
      <w:numPr>
        <w:numId w:val="11"/>
      </w:numPr>
      <w:spacing w:after="60"/>
      <w:jc w:val="both"/>
    </w:pPr>
    <w:rPr>
      <w:szCs w:val="20"/>
    </w:rPr>
  </w:style>
  <w:style w:type="paragraph" w:customStyle="1" w:styleId="affff4">
    <w:name w:val="Тендерные данные"/>
    <w:basedOn w:val="a6"/>
    <w:semiHidden/>
    <w:rsid w:val="004656DA"/>
    <w:pPr>
      <w:tabs>
        <w:tab w:val="left" w:pos="1985"/>
      </w:tabs>
      <w:spacing w:before="120" w:after="60"/>
      <w:jc w:val="both"/>
    </w:pPr>
    <w:rPr>
      <w:b/>
      <w:szCs w:val="20"/>
    </w:rPr>
  </w:style>
  <w:style w:type="paragraph" w:customStyle="1" w:styleId="3b">
    <w:name w:val="3"/>
    <w:basedOn w:val="a6"/>
    <w:rsid w:val="004656DA"/>
    <w:pPr>
      <w:jc w:val="both"/>
    </w:pPr>
  </w:style>
  <w:style w:type="paragraph" w:customStyle="1" w:styleId="2c">
    <w:name w:val="заголовок 2"/>
    <w:basedOn w:val="a6"/>
    <w:next w:val="a6"/>
    <w:rsid w:val="004656DA"/>
    <w:pPr>
      <w:keepNext/>
      <w:jc w:val="center"/>
    </w:pPr>
    <w:rPr>
      <w:rFonts w:ascii="Arial" w:hAnsi="Arial" w:cs="Arial"/>
      <w:b/>
      <w:bCs/>
    </w:rPr>
  </w:style>
  <w:style w:type="paragraph" w:customStyle="1" w:styleId="Left">
    <w:name w:val="Обычный_Left"/>
    <w:basedOn w:val="a6"/>
    <w:rsid w:val="004656DA"/>
    <w:pPr>
      <w:spacing w:before="240" w:after="240"/>
    </w:pPr>
    <w:rPr>
      <w:rFonts w:ascii="Arial" w:hAnsi="Arial" w:cs="Arial"/>
      <w:sz w:val="28"/>
      <w:szCs w:val="28"/>
    </w:rPr>
  </w:style>
  <w:style w:type="paragraph" w:styleId="4">
    <w:name w:val="List Number 4"/>
    <w:basedOn w:val="a6"/>
    <w:rsid w:val="004656DA"/>
    <w:pPr>
      <w:numPr>
        <w:numId w:val="12"/>
      </w:numPr>
      <w:spacing w:after="60"/>
      <w:jc w:val="both"/>
    </w:pPr>
    <w:rPr>
      <w:szCs w:val="20"/>
    </w:rPr>
  </w:style>
  <w:style w:type="paragraph" w:customStyle="1" w:styleId="a0">
    <w:name w:val="Раздел"/>
    <w:basedOn w:val="a6"/>
    <w:semiHidden/>
    <w:rsid w:val="004656DA"/>
    <w:pPr>
      <w:numPr>
        <w:numId w:val="13"/>
      </w:numPr>
      <w:tabs>
        <w:tab w:val="clear" w:pos="643"/>
        <w:tab w:val="num" w:pos="1440"/>
      </w:tabs>
      <w:spacing w:before="120" w:after="120"/>
      <w:ind w:left="720" w:hanging="720"/>
      <w:jc w:val="center"/>
    </w:pPr>
    <w:rPr>
      <w:rFonts w:ascii="Arial Narrow" w:hAnsi="Arial Narrow"/>
      <w:b/>
      <w:sz w:val="28"/>
      <w:szCs w:val="20"/>
    </w:rPr>
  </w:style>
  <w:style w:type="paragraph" w:customStyle="1" w:styleId="3">
    <w:name w:val="Раздел 3"/>
    <w:basedOn w:val="a6"/>
    <w:semiHidden/>
    <w:rsid w:val="004656DA"/>
    <w:pPr>
      <w:numPr>
        <w:numId w:val="14"/>
      </w:numPr>
      <w:tabs>
        <w:tab w:val="clear" w:pos="1209"/>
        <w:tab w:val="num" w:pos="360"/>
      </w:tabs>
      <w:spacing w:before="120" w:after="120"/>
      <w:ind w:left="360"/>
      <w:jc w:val="center"/>
    </w:pPr>
    <w:rPr>
      <w:b/>
      <w:szCs w:val="20"/>
    </w:rPr>
  </w:style>
  <w:style w:type="paragraph" w:customStyle="1" w:styleId="ConsPlusNonformat">
    <w:name w:val="ConsPlusNonformat"/>
    <w:uiPriority w:val="99"/>
    <w:rsid w:val="004656D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5">
    <w:name w:val="Знак Знак Знак Знак"/>
    <w:basedOn w:val="a6"/>
    <w:rsid w:val="004656DA"/>
    <w:pPr>
      <w:spacing w:after="160" w:line="240" w:lineRule="exact"/>
    </w:pPr>
    <w:rPr>
      <w:rFonts w:ascii="Verdana" w:hAnsi="Verdana"/>
      <w:lang w:val="en-US" w:eastAsia="en-US"/>
    </w:rPr>
  </w:style>
  <w:style w:type="table" w:customStyle="1" w:styleId="2d">
    <w:name w:val="Сетка таблицы2"/>
    <w:basedOn w:val="a9"/>
    <w:next w:val="ab"/>
    <w:uiPriority w:val="59"/>
    <w:rsid w:val="004656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Базовый"/>
    <w:rsid w:val="004656DA"/>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4">
    <w:name w:val="Спис_заголовок"/>
    <w:basedOn w:val="a6"/>
    <w:next w:val="a5"/>
    <w:rsid w:val="004656DA"/>
    <w:pPr>
      <w:keepNext/>
      <w:keepLines/>
      <w:numPr>
        <w:numId w:val="15"/>
      </w:numPr>
      <w:tabs>
        <w:tab w:val="left" w:pos="0"/>
      </w:tabs>
      <w:spacing w:before="60" w:after="60"/>
      <w:jc w:val="both"/>
    </w:pPr>
    <w:rPr>
      <w:sz w:val="22"/>
      <w:szCs w:val="20"/>
    </w:rPr>
  </w:style>
  <w:style w:type="paragraph" w:styleId="a5">
    <w:name w:val="List"/>
    <w:basedOn w:val="a6"/>
    <w:rsid w:val="004656DA"/>
    <w:pPr>
      <w:numPr>
        <w:ilvl w:val="1"/>
        <w:numId w:val="15"/>
      </w:numPr>
      <w:tabs>
        <w:tab w:val="clear" w:pos="720"/>
      </w:tabs>
      <w:spacing w:after="60"/>
      <w:ind w:left="283" w:hanging="283"/>
      <w:jc w:val="both"/>
    </w:pPr>
  </w:style>
  <w:style w:type="paragraph" w:customStyle="1" w:styleId="10">
    <w:name w:val="Номер1"/>
    <w:basedOn w:val="a5"/>
    <w:rsid w:val="004656DA"/>
    <w:pPr>
      <w:numPr>
        <w:ilvl w:val="2"/>
      </w:numPr>
      <w:spacing w:before="40" w:after="40"/>
    </w:pPr>
    <w:rPr>
      <w:sz w:val="22"/>
      <w:szCs w:val="20"/>
    </w:rPr>
  </w:style>
  <w:style w:type="character" w:customStyle="1" w:styleId="affff7">
    <w:name w:val="Основной шрифт"/>
    <w:semiHidden/>
    <w:rsid w:val="004656DA"/>
  </w:style>
  <w:style w:type="paragraph" w:customStyle="1" w:styleId="affff8">
    <w:name w:val="обычн БО"/>
    <w:basedOn w:val="a6"/>
    <w:link w:val="affff9"/>
    <w:rsid w:val="004656DA"/>
    <w:pPr>
      <w:jc w:val="both"/>
    </w:pPr>
    <w:rPr>
      <w:rFonts w:ascii="Arial" w:hAnsi="Arial"/>
    </w:rPr>
  </w:style>
  <w:style w:type="character" w:customStyle="1" w:styleId="affff9">
    <w:name w:val="обычн БО Знак"/>
    <w:link w:val="affff8"/>
    <w:rsid w:val="004656DA"/>
    <w:rPr>
      <w:rFonts w:ascii="Arial" w:eastAsia="Times New Roman" w:hAnsi="Arial" w:cs="Times New Roman"/>
      <w:sz w:val="24"/>
      <w:szCs w:val="24"/>
      <w:lang w:eastAsia="ru-RU"/>
    </w:rPr>
  </w:style>
  <w:style w:type="paragraph" w:customStyle="1" w:styleId="affffa">
    <w:name w:val="Таблица заголовок"/>
    <w:basedOn w:val="a6"/>
    <w:rsid w:val="004656DA"/>
    <w:pPr>
      <w:spacing w:before="120" w:after="120" w:line="360" w:lineRule="auto"/>
      <w:jc w:val="right"/>
    </w:pPr>
    <w:rPr>
      <w:b/>
      <w:sz w:val="28"/>
      <w:szCs w:val="28"/>
    </w:rPr>
  </w:style>
  <w:style w:type="paragraph" w:customStyle="1" w:styleId="42">
    <w:name w:val="Основной текст 4"/>
    <w:basedOn w:val="afe"/>
    <w:rsid w:val="004656DA"/>
    <w:pPr>
      <w:spacing w:after="120"/>
      <w:ind w:left="283" w:firstLine="720"/>
    </w:pPr>
    <w:rPr>
      <w:rFonts w:ascii="Arial" w:hAnsi="Arial" w:cs="Arial"/>
      <w:sz w:val="24"/>
      <w:szCs w:val="24"/>
    </w:rPr>
  </w:style>
  <w:style w:type="paragraph" w:customStyle="1" w:styleId="iauiAI">
    <w:name w:val="iau?i AI"/>
    <w:basedOn w:val="a6"/>
    <w:rsid w:val="004656DA"/>
    <w:pPr>
      <w:jc w:val="both"/>
    </w:pPr>
    <w:rPr>
      <w:rFonts w:ascii="Arial" w:hAnsi="Arial"/>
      <w:szCs w:val="20"/>
    </w:rPr>
  </w:style>
  <w:style w:type="paragraph" w:customStyle="1" w:styleId="affffb">
    <w:name w:val="Таблицы (моноширинный)"/>
    <w:basedOn w:val="a6"/>
    <w:next w:val="a6"/>
    <w:rsid w:val="004656DA"/>
    <w:pPr>
      <w:widowControl w:val="0"/>
      <w:autoSpaceDE w:val="0"/>
      <w:autoSpaceDN w:val="0"/>
      <w:adjustRightInd w:val="0"/>
      <w:jc w:val="both"/>
    </w:pPr>
    <w:rPr>
      <w:rFonts w:ascii="Courier New" w:hAnsi="Courier New" w:cs="Courier New"/>
      <w:sz w:val="20"/>
      <w:szCs w:val="20"/>
    </w:rPr>
  </w:style>
  <w:style w:type="character" w:customStyle="1" w:styleId="affffc">
    <w:name w:val="Цветовое выделение"/>
    <w:rsid w:val="004656DA"/>
    <w:rPr>
      <w:b/>
      <w:bCs/>
      <w:color w:val="000080"/>
    </w:rPr>
  </w:style>
  <w:style w:type="paragraph" w:customStyle="1" w:styleId="ConsTitle">
    <w:name w:val="ConsTitle"/>
    <w:rsid w:val="004656DA"/>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0">
    <w:name w:val="Знак1"/>
    <w:basedOn w:val="a6"/>
    <w:rsid w:val="004656DA"/>
    <w:pPr>
      <w:spacing w:after="160" w:line="240" w:lineRule="exact"/>
    </w:pPr>
    <w:rPr>
      <w:rFonts w:ascii="Verdana" w:hAnsi="Verdana"/>
      <w:sz w:val="20"/>
      <w:szCs w:val="20"/>
      <w:lang w:val="en-US" w:eastAsia="en-US"/>
    </w:rPr>
  </w:style>
  <w:style w:type="paragraph" w:customStyle="1" w:styleId="2e">
    <w:name w:val="Заголовок раздела 2"/>
    <w:basedOn w:val="a6"/>
    <w:rsid w:val="004656DA"/>
    <w:pPr>
      <w:spacing w:before="100" w:beforeAutospacing="1" w:after="120"/>
      <w:jc w:val="center"/>
    </w:pPr>
    <w:rPr>
      <w:b/>
      <w:sz w:val="28"/>
    </w:rPr>
  </w:style>
  <w:style w:type="character" w:customStyle="1" w:styleId="iceouttxt4">
    <w:name w:val="iceouttxt4"/>
    <w:basedOn w:val="a8"/>
    <w:rsid w:val="004656DA"/>
  </w:style>
  <w:style w:type="paragraph" w:customStyle="1" w:styleId="2f">
    <w:name w:val="Текст2"/>
    <w:basedOn w:val="a6"/>
    <w:rsid w:val="004656DA"/>
    <w:pPr>
      <w:spacing w:line="360" w:lineRule="auto"/>
      <w:ind w:firstLine="720"/>
      <w:jc w:val="both"/>
    </w:pPr>
    <w:rPr>
      <w:sz w:val="28"/>
      <w:szCs w:val="20"/>
    </w:rPr>
  </w:style>
  <w:style w:type="paragraph" w:customStyle="1" w:styleId="OLAZAG">
    <w:name w:val="OLA_ZAG"/>
    <w:basedOn w:val="a6"/>
    <w:rsid w:val="004656DA"/>
    <w:pPr>
      <w:widowControl w:val="0"/>
      <w:spacing w:line="360" w:lineRule="auto"/>
      <w:jc w:val="center"/>
    </w:pPr>
    <w:rPr>
      <w:rFonts w:ascii="Impact" w:hAnsi="Impact"/>
      <w:sz w:val="48"/>
      <w:szCs w:val="20"/>
    </w:rPr>
  </w:style>
  <w:style w:type="paragraph" w:customStyle="1" w:styleId="213">
    <w:name w:val="Основной текст с отступом 21"/>
    <w:basedOn w:val="1b"/>
    <w:uiPriority w:val="99"/>
    <w:rsid w:val="004656DA"/>
    <w:pPr>
      <w:widowControl/>
      <w:tabs>
        <w:tab w:val="left" w:pos="5670"/>
      </w:tabs>
      <w:spacing w:line="276" w:lineRule="auto"/>
      <w:ind w:right="-23" w:firstLine="567"/>
      <w:jc w:val="both"/>
    </w:pPr>
    <w:rPr>
      <w:snapToGrid/>
      <w:sz w:val="24"/>
    </w:rPr>
  </w:style>
  <w:style w:type="paragraph" w:customStyle="1" w:styleId="affffd">
    <w:name w:val="машинопись"/>
    <w:basedOn w:val="a6"/>
    <w:rsid w:val="004656DA"/>
    <w:pPr>
      <w:spacing w:line="360" w:lineRule="auto"/>
      <w:ind w:firstLine="567"/>
      <w:jc w:val="both"/>
    </w:pPr>
    <w:rPr>
      <w:rFonts w:ascii="Arial" w:hAnsi="Arial"/>
      <w:szCs w:val="20"/>
    </w:rPr>
  </w:style>
  <w:style w:type="table" w:customStyle="1" w:styleId="3c">
    <w:name w:val="Сетка таблицы3"/>
    <w:basedOn w:val="a9"/>
    <w:next w:val="ab"/>
    <w:uiPriority w:val="59"/>
    <w:rsid w:val="004656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8">
    <w:name w:val="Font Style38"/>
    <w:rsid w:val="004656DA"/>
    <w:rPr>
      <w:rFonts w:ascii="Times New Roman" w:hAnsi="Times New Roman" w:cs="Times New Roman"/>
      <w:sz w:val="26"/>
      <w:szCs w:val="26"/>
    </w:rPr>
  </w:style>
  <w:style w:type="character" w:customStyle="1" w:styleId="ConsPlusNormal0">
    <w:name w:val="ConsPlusNormal Знак"/>
    <w:link w:val="ConsPlusNormal"/>
    <w:locked/>
    <w:rsid w:val="004656DA"/>
    <w:rPr>
      <w:rFonts w:ascii="Arial" w:eastAsia="Times New Roman" w:hAnsi="Arial" w:cs="Arial"/>
      <w:sz w:val="20"/>
      <w:szCs w:val="20"/>
      <w:lang w:eastAsia="ru-RU"/>
    </w:rPr>
  </w:style>
  <w:style w:type="paragraph" w:customStyle="1" w:styleId="112">
    <w:name w:val="Оглавление 11"/>
    <w:basedOn w:val="a6"/>
    <w:uiPriority w:val="1"/>
    <w:qFormat/>
    <w:rsid w:val="004656DA"/>
    <w:pPr>
      <w:widowControl w:val="0"/>
      <w:spacing w:before="1"/>
      <w:ind w:left="102"/>
    </w:pPr>
    <w:rPr>
      <w:rFonts w:cstheme="minorBidi"/>
      <w:sz w:val="22"/>
      <w:szCs w:val="22"/>
      <w:lang w:val="en-US" w:eastAsia="en-US"/>
    </w:rPr>
  </w:style>
  <w:style w:type="paragraph" w:customStyle="1" w:styleId="214">
    <w:name w:val="Оглавление 21"/>
    <w:basedOn w:val="a6"/>
    <w:uiPriority w:val="1"/>
    <w:qFormat/>
    <w:rsid w:val="004656DA"/>
    <w:pPr>
      <w:widowControl w:val="0"/>
      <w:ind w:left="342"/>
    </w:pPr>
    <w:rPr>
      <w:rFonts w:cstheme="minorBidi"/>
      <w:lang w:val="en-US" w:eastAsia="en-US"/>
    </w:rPr>
  </w:style>
  <w:style w:type="paragraph" w:customStyle="1" w:styleId="120">
    <w:name w:val="Заголовок 12"/>
    <w:basedOn w:val="a6"/>
    <w:uiPriority w:val="1"/>
    <w:qFormat/>
    <w:rsid w:val="004656DA"/>
    <w:pPr>
      <w:widowControl w:val="0"/>
      <w:spacing w:before="47"/>
      <w:ind w:left="102"/>
      <w:outlineLvl w:val="1"/>
    </w:pPr>
    <w:rPr>
      <w:rFonts w:cstheme="minorBidi"/>
      <w:sz w:val="28"/>
      <w:szCs w:val="28"/>
      <w:lang w:val="en-US" w:eastAsia="en-US"/>
    </w:rPr>
  </w:style>
  <w:style w:type="paragraph" w:styleId="43">
    <w:name w:val="toc 4"/>
    <w:basedOn w:val="a6"/>
    <w:next w:val="a6"/>
    <w:autoRedefine/>
    <w:uiPriority w:val="39"/>
    <w:unhideWhenUsed/>
    <w:rsid w:val="004656DA"/>
    <w:pPr>
      <w:ind w:left="720"/>
    </w:pPr>
    <w:rPr>
      <w:rFonts w:asciiTheme="minorHAnsi" w:hAnsiTheme="minorHAnsi"/>
      <w:sz w:val="20"/>
      <w:szCs w:val="20"/>
    </w:rPr>
  </w:style>
  <w:style w:type="paragraph" w:styleId="53">
    <w:name w:val="toc 5"/>
    <w:basedOn w:val="a6"/>
    <w:next w:val="a6"/>
    <w:autoRedefine/>
    <w:uiPriority w:val="39"/>
    <w:unhideWhenUsed/>
    <w:rsid w:val="004656DA"/>
    <w:pPr>
      <w:ind w:left="960"/>
    </w:pPr>
    <w:rPr>
      <w:rFonts w:asciiTheme="minorHAnsi" w:hAnsiTheme="minorHAnsi"/>
      <w:sz w:val="20"/>
      <w:szCs w:val="20"/>
    </w:rPr>
  </w:style>
  <w:style w:type="paragraph" w:styleId="61">
    <w:name w:val="toc 6"/>
    <w:basedOn w:val="a6"/>
    <w:next w:val="a6"/>
    <w:autoRedefine/>
    <w:uiPriority w:val="39"/>
    <w:unhideWhenUsed/>
    <w:rsid w:val="004656DA"/>
    <w:pPr>
      <w:ind w:left="1200"/>
    </w:pPr>
    <w:rPr>
      <w:rFonts w:asciiTheme="minorHAnsi" w:hAnsiTheme="minorHAnsi"/>
      <w:sz w:val="20"/>
      <w:szCs w:val="20"/>
    </w:rPr>
  </w:style>
  <w:style w:type="paragraph" w:styleId="71">
    <w:name w:val="toc 7"/>
    <w:basedOn w:val="a6"/>
    <w:next w:val="a6"/>
    <w:autoRedefine/>
    <w:uiPriority w:val="39"/>
    <w:unhideWhenUsed/>
    <w:rsid w:val="004656DA"/>
    <w:pPr>
      <w:ind w:left="1440"/>
    </w:pPr>
    <w:rPr>
      <w:rFonts w:asciiTheme="minorHAnsi" w:hAnsiTheme="minorHAnsi"/>
      <w:sz w:val="20"/>
      <w:szCs w:val="20"/>
    </w:rPr>
  </w:style>
  <w:style w:type="paragraph" w:styleId="81">
    <w:name w:val="toc 8"/>
    <w:basedOn w:val="a6"/>
    <w:next w:val="a6"/>
    <w:autoRedefine/>
    <w:uiPriority w:val="39"/>
    <w:unhideWhenUsed/>
    <w:rsid w:val="004656DA"/>
    <w:pPr>
      <w:ind w:left="1680"/>
    </w:pPr>
    <w:rPr>
      <w:rFonts w:asciiTheme="minorHAnsi" w:hAnsiTheme="minorHAnsi"/>
      <w:sz w:val="20"/>
      <w:szCs w:val="20"/>
    </w:rPr>
  </w:style>
  <w:style w:type="paragraph" w:styleId="91">
    <w:name w:val="toc 9"/>
    <w:basedOn w:val="a6"/>
    <w:next w:val="a6"/>
    <w:autoRedefine/>
    <w:uiPriority w:val="39"/>
    <w:unhideWhenUsed/>
    <w:rsid w:val="004656DA"/>
    <w:pPr>
      <w:ind w:left="1920"/>
    </w:pPr>
    <w:rPr>
      <w:rFonts w:asciiTheme="minorHAnsi" w:hAnsiTheme="minorHAnsi"/>
      <w:sz w:val="20"/>
      <w:szCs w:val="20"/>
    </w:rPr>
  </w:style>
  <w:style w:type="character" w:customStyle="1" w:styleId="blk">
    <w:name w:val="blk"/>
    <w:basedOn w:val="a8"/>
    <w:rsid w:val="00A84224"/>
  </w:style>
  <w:style w:type="character" w:customStyle="1" w:styleId="FontStyle70">
    <w:name w:val="Font Style70"/>
    <w:rsid w:val="00A5183F"/>
    <w:rPr>
      <w:rFonts w:ascii="Times New Roman" w:hAnsi="Times New Roman" w:cs="Times New Roman"/>
      <w:sz w:val="26"/>
      <w:szCs w:val="26"/>
    </w:rPr>
  </w:style>
  <w:style w:type="paragraph" w:customStyle="1" w:styleId="msolistparagraphcxspfirstmailrucssattributepostfix">
    <w:name w:val="msolistparagraphcxspfirst_mailru_css_attribute_postfix"/>
    <w:basedOn w:val="a6"/>
    <w:rsid w:val="00EC54F0"/>
    <w:pPr>
      <w:spacing w:before="100" w:beforeAutospacing="1" w:after="100" w:afterAutospacing="1"/>
    </w:pPr>
  </w:style>
  <w:style w:type="paragraph" w:customStyle="1" w:styleId="msolistparagraphcxspmiddlemailrucssattributepostfix">
    <w:name w:val="msolistparagraphcxspmiddle_mailru_css_attribute_postfix"/>
    <w:basedOn w:val="a6"/>
    <w:rsid w:val="00EC54F0"/>
    <w:pPr>
      <w:spacing w:before="100" w:beforeAutospacing="1" w:after="100" w:afterAutospacing="1"/>
    </w:pPr>
  </w:style>
  <w:style w:type="paragraph" w:customStyle="1" w:styleId="msolistparagraphcxsplastmailrucssattributepostfix">
    <w:name w:val="msolistparagraphcxsplast_mailru_css_attribute_postfix"/>
    <w:basedOn w:val="a6"/>
    <w:rsid w:val="00EC54F0"/>
    <w:pPr>
      <w:spacing w:before="100" w:beforeAutospacing="1" w:after="100" w:afterAutospacing="1"/>
    </w:pPr>
  </w:style>
  <w:style w:type="paragraph" w:customStyle="1" w:styleId="xl2431">
    <w:name w:val="xl2431"/>
    <w:basedOn w:val="a6"/>
    <w:rsid w:val="00933385"/>
    <w:pPr>
      <w:spacing w:before="100" w:beforeAutospacing="1" w:after="100" w:afterAutospacing="1"/>
    </w:pPr>
  </w:style>
  <w:style w:type="paragraph" w:styleId="affffe">
    <w:name w:val="Body Text First Indent"/>
    <w:basedOn w:val="a7"/>
    <w:link w:val="afffff"/>
    <w:uiPriority w:val="99"/>
    <w:semiHidden/>
    <w:unhideWhenUsed/>
    <w:rsid w:val="008968A3"/>
    <w:pPr>
      <w:spacing w:after="0"/>
      <w:ind w:firstLine="360"/>
    </w:pPr>
  </w:style>
  <w:style w:type="character" w:customStyle="1" w:styleId="afffff">
    <w:name w:val="Красная строка Знак"/>
    <w:basedOn w:val="ac"/>
    <w:link w:val="affffe"/>
    <w:uiPriority w:val="99"/>
    <w:semiHidden/>
    <w:rsid w:val="008968A3"/>
    <w:rPr>
      <w:rFonts w:ascii="Times New Roman" w:eastAsia="Times New Roman" w:hAnsi="Times New Roman" w:cs="Times New Roman"/>
      <w:sz w:val="24"/>
      <w:szCs w:val="24"/>
      <w:lang w:eastAsia="ru-RU"/>
    </w:rPr>
  </w:style>
  <w:style w:type="character" w:customStyle="1" w:styleId="FontStyle11">
    <w:name w:val="Font Style11"/>
    <w:basedOn w:val="a8"/>
    <w:uiPriority w:val="99"/>
    <w:rsid w:val="008968A3"/>
    <w:rPr>
      <w:rFonts w:ascii="Times New Roman" w:hAnsi="Times New Roman" w:cs="Times New Roman"/>
      <w:b/>
      <w:bCs/>
      <w:sz w:val="28"/>
      <w:szCs w:val="28"/>
    </w:rPr>
  </w:style>
  <w:style w:type="character" w:customStyle="1" w:styleId="afff">
    <w:name w:val="Без интервала Знак"/>
    <w:link w:val="affe"/>
    <w:locked/>
    <w:rsid w:val="008968A3"/>
    <w:rPr>
      <w:rFonts w:ascii="Calibri" w:eastAsia="Times New Roman" w:hAnsi="Calibri" w:cs="Times New Roman"/>
      <w:lang w:eastAsia="ru-RU"/>
    </w:rPr>
  </w:style>
  <w:style w:type="character" w:customStyle="1" w:styleId="2f0">
    <w:name w:val="Основной текст (2)_"/>
    <w:basedOn w:val="a8"/>
    <w:link w:val="215"/>
    <w:rsid w:val="0091051C"/>
    <w:rPr>
      <w:b/>
      <w:bCs/>
      <w:sz w:val="19"/>
      <w:szCs w:val="19"/>
      <w:shd w:val="clear" w:color="auto" w:fill="FFFFFF"/>
    </w:rPr>
  </w:style>
  <w:style w:type="paragraph" w:customStyle="1" w:styleId="215">
    <w:name w:val="Основной текст (2)1"/>
    <w:basedOn w:val="a6"/>
    <w:link w:val="2f0"/>
    <w:rsid w:val="0091051C"/>
    <w:pPr>
      <w:widowControl w:val="0"/>
      <w:shd w:val="clear" w:color="auto" w:fill="FFFFFF"/>
      <w:spacing w:line="221" w:lineRule="exact"/>
      <w:ind w:hanging="580"/>
      <w:jc w:val="center"/>
    </w:pPr>
    <w:rPr>
      <w:rFonts w:asciiTheme="minorHAnsi" w:eastAsiaTheme="minorHAnsi" w:hAnsiTheme="minorHAnsi" w:cstheme="minorBidi"/>
      <w:b/>
      <w:bCs/>
      <w:sz w:val="19"/>
      <w:szCs w:val="19"/>
      <w:lang w:eastAsia="en-US"/>
    </w:rPr>
  </w:style>
  <w:style w:type="character" w:customStyle="1" w:styleId="2f1">
    <w:name w:val="Основной текст (2)"/>
    <w:basedOn w:val="2f0"/>
    <w:rsid w:val="0091051C"/>
    <w:rPr>
      <w:rFonts w:ascii="Times New Roman" w:hAnsi="Times New Roman" w:cs="Times New Roman"/>
      <w:b/>
      <w:bCs/>
      <w:sz w:val="19"/>
      <w:szCs w:val="19"/>
      <w:u w:val="none"/>
      <w:shd w:val="clear" w:color="auto" w:fill="FFFFFF"/>
    </w:rPr>
  </w:style>
  <w:style w:type="character" w:customStyle="1" w:styleId="2f2">
    <w:name w:val="Основной текст (2) + Не полужирный"/>
    <w:aliases w:val="Интервал 2 pt"/>
    <w:basedOn w:val="2f0"/>
    <w:rsid w:val="0091051C"/>
    <w:rPr>
      <w:rFonts w:ascii="Times New Roman" w:hAnsi="Times New Roman" w:cs="Times New Roman"/>
      <w:b/>
      <w:bCs/>
      <w:spacing w:val="40"/>
      <w:sz w:val="19"/>
      <w:szCs w:val="19"/>
      <w:u w:val="none"/>
      <w:shd w:val="clear" w:color="auto" w:fill="FFFFFF"/>
    </w:rPr>
  </w:style>
  <w:style w:type="paragraph" w:customStyle="1" w:styleId="1f1">
    <w:name w:val="Красная строка1"/>
    <w:basedOn w:val="a7"/>
    <w:rsid w:val="00F14D18"/>
    <w:pPr>
      <w:jc w:val="both"/>
    </w:pPr>
    <w:rPr>
      <w:rFonts w:eastAsiaTheme="minorHAnsi" w:cstheme="minorBidi"/>
      <w:sz w:val="28"/>
      <w:szCs w:val="28"/>
      <w:lang w:eastAsia="en-US"/>
    </w:rPr>
  </w:style>
  <w:style w:type="character" w:customStyle="1" w:styleId="doccaption">
    <w:name w:val="doccaption"/>
    <w:rsid w:val="00AF74C1"/>
  </w:style>
  <w:style w:type="character" w:customStyle="1" w:styleId="26">
    <w:name w:val="Обычный (веб) Знак2"/>
    <w:aliases w:val="Обычный (Web)1 Знак1,Обычный (веб)1 Знак,Обычный (веб) Знак Знак1,Обычный (веб) Знак1 Знак,Обычный (веб) Знак Знак Знак,Обычный (веб) Знак Знак Знак Знак Знак,Обычный (Web)1 Знак Знак,Знак Знак Знак Знак Знак Знак Знак"/>
    <w:link w:val="af6"/>
    <w:uiPriority w:val="99"/>
    <w:locked/>
    <w:rsid w:val="00AF74C1"/>
    <w:rPr>
      <w:rFonts w:ascii="Times New Roman" w:eastAsia="Times New Roman" w:hAnsi="Times New Roman" w:cs="Times New Roman"/>
      <w:sz w:val="24"/>
      <w:szCs w:val="24"/>
      <w:lang w:eastAsia="ru-RU"/>
    </w:rPr>
  </w:style>
  <w:style w:type="paragraph" w:customStyle="1" w:styleId="PF">
    <w:name w:val="ОбычныйP/F"/>
    <w:rsid w:val="00AF74C1"/>
    <w:pPr>
      <w:autoSpaceDE w:val="0"/>
      <w:autoSpaceDN w:val="0"/>
      <w:spacing w:after="0" w:line="240" w:lineRule="auto"/>
    </w:pPr>
    <w:rPr>
      <w:rFonts w:ascii="Times New Roman" w:eastAsia="Calibri" w:hAnsi="Times New Roman" w:cs="Times New Roman"/>
      <w:sz w:val="20"/>
      <w:szCs w:val="20"/>
      <w:lang w:eastAsia="ru-RU"/>
    </w:rPr>
  </w:style>
  <w:style w:type="paragraph" w:customStyle="1" w:styleId="msobodytextfirstindentmailrucssattributepostfixmailrucssattributepostfix">
    <w:name w:val="msobodytextfirstindentmailrucssattributepostfix_mailru_css_attribute_postfix"/>
    <w:basedOn w:val="a6"/>
    <w:rsid w:val="005740D9"/>
    <w:pPr>
      <w:spacing w:before="100" w:beforeAutospacing="1" w:after="100" w:afterAutospacing="1"/>
    </w:pPr>
  </w:style>
  <w:style w:type="character" w:customStyle="1" w:styleId="ae">
    <w:name w:val="Абзац списка Знак"/>
    <w:aliases w:val="Маркеры Абзац списка Знак,ПАРАГРАФ Знак,Нумерованый список Знак,List Paragraph1 Знак,Рисунок Знак"/>
    <w:link w:val="ad"/>
    <w:uiPriority w:val="34"/>
    <w:locked/>
    <w:rsid w:val="00EC152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641">
      <w:bodyDiv w:val="1"/>
      <w:marLeft w:val="0"/>
      <w:marRight w:val="0"/>
      <w:marTop w:val="0"/>
      <w:marBottom w:val="0"/>
      <w:divBdr>
        <w:top w:val="none" w:sz="0" w:space="0" w:color="auto"/>
        <w:left w:val="none" w:sz="0" w:space="0" w:color="auto"/>
        <w:bottom w:val="none" w:sz="0" w:space="0" w:color="auto"/>
        <w:right w:val="none" w:sz="0" w:space="0" w:color="auto"/>
      </w:divBdr>
    </w:div>
    <w:div w:id="70780653">
      <w:bodyDiv w:val="1"/>
      <w:marLeft w:val="0"/>
      <w:marRight w:val="0"/>
      <w:marTop w:val="0"/>
      <w:marBottom w:val="0"/>
      <w:divBdr>
        <w:top w:val="none" w:sz="0" w:space="0" w:color="auto"/>
        <w:left w:val="none" w:sz="0" w:space="0" w:color="auto"/>
        <w:bottom w:val="none" w:sz="0" w:space="0" w:color="auto"/>
        <w:right w:val="none" w:sz="0" w:space="0" w:color="auto"/>
      </w:divBdr>
    </w:div>
    <w:div w:id="220870429">
      <w:bodyDiv w:val="1"/>
      <w:marLeft w:val="0"/>
      <w:marRight w:val="0"/>
      <w:marTop w:val="0"/>
      <w:marBottom w:val="0"/>
      <w:divBdr>
        <w:top w:val="none" w:sz="0" w:space="0" w:color="auto"/>
        <w:left w:val="none" w:sz="0" w:space="0" w:color="auto"/>
        <w:bottom w:val="none" w:sz="0" w:space="0" w:color="auto"/>
        <w:right w:val="none" w:sz="0" w:space="0" w:color="auto"/>
      </w:divBdr>
    </w:div>
    <w:div w:id="304166386">
      <w:bodyDiv w:val="1"/>
      <w:marLeft w:val="0"/>
      <w:marRight w:val="0"/>
      <w:marTop w:val="0"/>
      <w:marBottom w:val="0"/>
      <w:divBdr>
        <w:top w:val="none" w:sz="0" w:space="0" w:color="auto"/>
        <w:left w:val="none" w:sz="0" w:space="0" w:color="auto"/>
        <w:bottom w:val="none" w:sz="0" w:space="0" w:color="auto"/>
        <w:right w:val="none" w:sz="0" w:space="0" w:color="auto"/>
      </w:divBdr>
      <w:divsChild>
        <w:div w:id="439035256">
          <w:marLeft w:val="0"/>
          <w:marRight w:val="0"/>
          <w:marTop w:val="0"/>
          <w:marBottom w:val="0"/>
          <w:divBdr>
            <w:top w:val="none" w:sz="0" w:space="0" w:color="auto"/>
            <w:left w:val="none" w:sz="0" w:space="0" w:color="auto"/>
            <w:bottom w:val="none" w:sz="0" w:space="0" w:color="auto"/>
            <w:right w:val="none" w:sz="0" w:space="0" w:color="auto"/>
          </w:divBdr>
          <w:divsChild>
            <w:div w:id="149529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183">
      <w:bodyDiv w:val="1"/>
      <w:marLeft w:val="0"/>
      <w:marRight w:val="0"/>
      <w:marTop w:val="0"/>
      <w:marBottom w:val="0"/>
      <w:divBdr>
        <w:top w:val="none" w:sz="0" w:space="0" w:color="auto"/>
        <w:left w:val="none" w:sz="0" w:space="0" w:color="auto"/>
        <w:bottom w:val="none" w:sz="0" w:space="0" w:color="auto"/>
        <w:right w:val="none" w:sz="0" w:space="0" w:color="auto"/>
      </w:divBdr>
    </w:div>
    <w:div w:id="435449292">
      <w:bodyDiv w:val="1"/>
      <w:marLeft w:val="0"/>
      <w:marRight w:val="0"/>
      <w:marTop w:val="0"/>
      <w:marBottom w:val="0"/>
      <w:divBdr>
        <w:top w:val="none" w:sz="0" w:space="0" w:color="auto"/>
        <w:left w:val="none" w:sz="0" w:space="0" w:color="auto"/>
        <w:bottom w:val="none" w:sz="0" w:space="0" w:color="auto"/>
        <w:right w:val="none" w:sz="0" w:space="0" w:color="auto"/>
      </w:divBdr>
    </w:div>
    <w:div w:id="464784910">
      <w:bodyDiv w:val="1"/>
      <w:marLeft w:val="0"/>
      <w:marRight w:val="0"/>
      <w:marTop w:val="0"/>
      <w:marBottom w:val="0"/>
      <w:divBdr>
        <w:top w:val="none" w:sz="0" w:space="0" w:color="auto"/>
        <w:left w:val="none" w:sz="0" w:space="0" w:color="auto"/>
        <w:bottom w:val="none" w:sz="0" w:space="0" w:color="auto"/>
        <w:right w:val="none" w:sz="0" w:space="0" w:color="auto"/>
      </w:divBdr>
    </w:div>
    <w:div w:id="800391727">
      <w:bodyDiv w:val="1"/>
      <w:marLeft w:val="0"/>
      <w:marRight w:val="0"/>
      <w:marTop w:val="0"/>
      <w:marBottom w:val="0"/>
      <w:divBdr>
        <w:top w:val="none" w:sz="0" w:space="0" w:color="auto"/>
        <w:left w:val="none" w:sz="0" w:space="0" w:color="auto"/>
        <w:bottom w:val="none" w:sz="0" w:space="0" w:color="auto"/>
        <w:right w:val="none" w:sz="0" w:space="0" w:color="auto"/>
      </w:divBdr>
    </w:div>
    <w:div w:id="941571794">
      <w:bodyDiv w:val="1"/>
      <w:marLeft w:val="0"/>
      <w:marRight w:val="0"/>
      <w:marTop w:val="0"/>
      <w:marBottom w:val="0"/>
      <w:divBdr>
        <w:top w:val="none" w:sz="0" w:space="0" w:color="auto"/>
        <w:left w:val="none" w:sz="0" w:space="0" w:color="auto"/>
        <w:bottom w:val="none" w:sz="0" w:space="0" w:color="auto"/>
        <w:right w:val="none" w:sz="0" w:space="0" w:color="auto"/>
      </w:divBdr>
      <w:divsChild>
        <w:div w:id="2090730014">
          <w:marLeft w:val="0"/>
          <w:marRight w:val="0"/>
          <w:marTop w:val="0"/>
          <w:marBottom w:val="0"/>
          <w:divBdr>
            <w:top w:val="none" w:sz="0" w:space="0" w:color="auto"/>
            <w:left w:val="none" w:sz="0" w:space="0" w:color="auto"/>
            <w:bottom w:val="none" w:sz="0" w:space="0" w:color="auto"/>
            <w:right w:val="none" w:sz="0" w:space="0" w:color="auto"/>
          </w:divBdr>
          <w:divsChild>
            <w:div w:id="1230580395">
              <w:marLeft w:val="0"/>
              <w:marRight w:val="0"/>
              <w:marTop w:val="0"/>
              <w:marBottom w:val="0"/>
              <w:divBdr>
                <w:top w:val="none" w:sz="0" w:space="0" w:color="auto"/>
                <w:left w:val="none" w:sz="0" w:space="0" w:color="auto"/>
                <w:bottom w:val="none" w:sz="0" w:space="0" w:color="auto"/>
                <w:right w:val="none" w:sz="0" w:space="0" w:color="auto"/>
              </w:divBdr>
              <w:divsChild>
                <w:div w:id="1932230353">
                  <w:marLeft w:val="0"/>
                  <w:marRight w:val="0"/>
                  <w:marTop w:val="0"/>
                  <w:marBottom w:val="0"/>
                  <w:divBdr>
                    <w:top w:val="none" w:sz="0" w:space="0" w:color="auto"/>
                    <w:left w:val="none" w:sz="0" w:space="0" w:color="auto"/>
                    <w:bottom w:val="none" w:sz="0" w:space="0" w:color="auto"/>
                    <w:right w:val="none" w:sz="0" w:space="0" w:color="auto"/>
                  </w:divBdr>
                  <w:divsChild>
                    <w:div w:id="608583484">
                      <w:marLeft w:val="0"/>
                      <w:marRight w:val="0"/>
                      <w:marTop w:val="0"/>
                      <w:marBottom w:val="0"/>
                      <w:divBdr>
                        <w:top w:val="none" w:sz="0" w:space="0" w:color="auto"/>
                        <w:left w:val="none" w:sz="0" w:space="0" w:color="auto"/>
                        <w:bottom w:val="none" w:sz="0" w:space="0" w:color="auto"/>
                        <w:right w:val="none" w:sz="0" w:space="0" w:color="auto"/>
                      </w:divBdr>
                      <w:divsChild>
                        <w:div w:id="155150257">
                          <w:marLeft w:val="0"/>
                          <w:marRight w:val="0"/>
                          <w:marTop w:val="0"/>
                          <w:marBottom w:val="0"/>
                          <w:divBdr>
                            <w:top w:val="none" w:sz="0" w:space="0" w:color="auto"/>
                            <w:left w:val="none" w:sz="0" w:space="0" w:color="auto"/>
                            <w:bottom w:val="none" w:sz="0" w:space="0" w:color="auto"/>
                            <w:right w:val="none" w:sz="0" w:space="0" w:color="auto"/>
                          </w:divBdr>
                          <w:divsChild>
                            <w:div w:id="1918784815">
                              <w:marLeft w:val="0"/>
                              <w:marRight w:val="0"/>
                              <w:marTop w:val="0"/>
                              <w:marBottom w:val="0"/>
                              <w:divBdr>
                                <w:top w:val="none" w:sz="0" w:space="0" w:color="auto"/>
                                <w:left w:val="none" w:sz="0" w:space="0" w:color="auto"/>
                                <w:bottom w:val="none" w:sz="0" w:space="0" w:color="auto"/>
                                <w:right w:val="none" w:sz="0" w:space="0" w:color="auto"/>
                              </w:divBdr>
                              <w:divsChild>
                                <w:div w:id="1254122956">
                                  <w:marLeft w:val="0"/>
                                  <w:marRight w:val="0"/>
                                  <w:marTop w:val="0"/>
                                  <w:marBottom w:val="0"/>
                                  <w:divBdr>
                                    <w:top w:val="none" w:sz="0" w:space="0" w:color="auto"/>
                                    <w:left w:val="none" w:sz="0" w:space="0" w:color="auto"/>
                                    <w:bottom w:val="none" w:sz="0" w:space="0" w:color="auto"/>
                                    <w:right w:val="none" w:sz="0" w:space="0" w:color="auto"/>
                                  </w:divBdr>
                                  <w:divsChild>
                                    <w:div w:id="512652628">
                                      <w:marLeft w:val="0"/>
                                      <w:marRight w:val="0"/>
                                      <w:marTop w:val="0"/>
                                      <w:marBottom w:val="0"/>
                                      <w:divBdr>
                                        <w:top w:val="none" w:sz="0" w:space="0" w:color="auto"/>
                                        <w:left w:val="none" w:sz="0" w:space="0" w:color="auto"/>
                                        <w:bottom w:val="none" w:sz="0" w:space="0" w:color="auto"/>
                                        <w:right w:val="none" w:sz="0" w:space="0" w:color="auto"/>
                                      </w:divBdr>
                                      <w:divsChild>
                                        <w:div w:id="1859157362">
                                          <w:marLeft w:val="0"/>
                                          <w:marRight w:val="0"/>
                                          <w:marTop w:val="0"/>
                                          <w:marBottom w:val="0"/>
                                          <w:divBdr>
                                            <w:top w:val="none" w:sz="0" w:space="0" w:color="auto"/>
                                            <w:left w:val="none" w:sz="0" w:space="0" w:color="auto"/>
                                            <w:bottom w:val="none" w:sz="0" w:space="0" w:color="auto"/>
                                            <w:right w:val="none" w:sz="0" w:space="0" w:color="auto"/>
                                          </w:divBdr>
                                          <w:divsChild>
                                            <w:div w:id="1651205614">
                                              <w:marLeft w:val="0"/>
                                              <w:marRight w:val="0"/>
                                              <w:marTop w:val="0"/>
                                              <w:marBottom w:val="0"/>
                                              <w:divBdr>
                                                <w:top w:val="none" w:sz="0" w:space="0" w:color="auto"/>
                                                <w:left w:val="none" w:sz="0" w:space="0" w:color="auto"/>
                                                <w:bottom w:val="none" w:sz="0" w:space="0" w:color="auto"/>
                                                <w:right w:val="none" w:sz="0" w:space="0" w:color="auto"/>
                                              </w:divBdr>
                                              <w:divsChild>
                                                <w:div w:id="396056851">
                                                  <w:marLeft w:val="0"/>
                                                  <w:marRight w:val="0"/>
                                                  <w:marTop w:val="0"/>
                                                  <w:marBottom w:val="0"/>
                                                  <w:divBdr>
                                                    <w:top w:val="none" w:sz="0" w:space="0" w:color="auto"/>
                                                    <w:left w:val="none" w:sz="0" w:space="0" w:color="auto"/>
                                                    <w:bottom w:val="none" w:sz="0" w:space="0" w:color="auto"/>
                                                    <w:right w:val="none" w:sz="0" w:space="0" w:color="auto"/>
                                                  </w:divBdr>
                                                  <w:divsChild>
                                                    <w:div w:id="726606007">
                                                      <w:marLeft w:val="0"/>
                                                      <w:marRight w:val="0"/>
                                                      <w:marTop w:val="0"/>
                                                      <w:marBottom w:val="0"/>
                                                      <w:divBdr>
                                                        <w:top w:val="none" w:sz="0" w:space="0" w:color="auto"/>
                                                        <w:left w:val="none" w:sz="0" w:space="0" w:color="auto"/>
                                                        <w:bottom w:val="none" w:sz="0" w:space="0" w:color="auto"/>
                                                        <w:right w:val="none" w:sz="0" w:space="0" w:color="auto"/>
                                                      </w:divBdr>
                                                      <w:divsChild>
                                                        <w:div w:id="1439640243">
                                                          <w:marLeft w:val="0"/>
                                                          <w:marRight w:val="0"/>
                                                          <w:marTop w:val="0"/>
                                                          <w:marBottom w:val="0"/>
                                                          <w:divBdr>
                                                            <w:top w:val="none" w:sz="0" w:space="0" w:color="auto"/>
                                                            <w:left w:val="none" w:sz="0" w:space="0" w:color="auto"/>
                                                            <w:bottom w:val="none" w:sz="0" w:space="0" w:color="auto"/>
                                                            <w:right w:val="none" w:sz="0" w:space="0" w:color="auto"/>
                                                          </w:divBdr>
                                                          <w:divsChild>
                                                            <w:div w:id="55401754">
                                                              <w:marLeft w:val="0"/>
                                                              <w:marRight w:val="0"/>
                                                              <w:marTop w:val="0"/>
                                                              <w:marBottom w:val="0"/>
                                                              <w:divBdr>
                                                                <w:top w:val="none" w:sz="0" w:space="0" w:color="auto"/>
                                                                <w:left w:val="none" w:sz="0" w:space="0" w:color="auto"/>
                                                                <w:bottom w:val="none" w:sz="0" w:space="0" w:color="auto"/>
                                                                <w:right w:val="none" w:sz="0" w:space="0" w:color="auto"/>
                                                              </w:divBdr>
                                                              <w:divsChild>
                                                                <w:div w:id="1528643809">
                                                                  <w:marLeft w:val="0"/>
                                                                  <w:marRight w:val="0"/>
                                                                  <w:marTop w:val="0"/>
                                                                  <w:marBottom w:val="0"/>
                                                                  <w:divBdr>
                                                                    <w:top w:val="none" w:sz="0" w:space="0" w:color="auto"/>
                                                                    <w:left w:val="none" w:sz="0" w:space="0" w:color="auto"/>
                                                                    <w:bottom w:val="none" w:sz="0" w:space="0" w:color="auto"/>
                                                                    <w:right w:val="none" w:sz="0" w:space="0" w:color="auto"/>
                                                                  </w:divBdr>
                                                                  <w:divsChild>
                                                                    <w:div w:id="1597398402">
                                                                      <w:marLeft w:val="0"/>
                                                                      <w:marRight w:val="0"/>
                                                                      <w:marTop w:val="0"/>
                                                                      <w:marBottom w:val="0"/>
                                                                      <w:divBdr>
                                                                        <w:top w:val="none" w:sz="0" w:space="0" w:color="auto"/>
                                                                        <w:left w:val="none" w:sz="0" w:space="0" w:color="auto"/>
                                                                        <w:bottom w:val="none" w:sz="0" w:space="0" w:color="auto"/>
                                                                        <w:right w:val="none" w:sz="0" w:space="0" w:color="auto"/>
                                                                      </w:divBdr>
                                                                      <w:divsChild>
                                                                        <w:div w:id="1585995688">
                                                                          <w:marLeft w:val="0"/>
                                                                          <w:marRight w:val="0"/>
                                                                          <w:marTop w:val="0"/>
                                                                          <w:marBottom w:val="0"/>
                                                                          <w:divBdr>
                                                                            <w:top w:val="none" w:sz="0" w:space="0" w:color="auto"/>
                                                                            <w:left w:val="none" w:sz="0" w:space="0" w:color="auto"/>
                                                                            <w:bottom w:val="none" w:sz="0" w:space="0" w:color="auto"/>
                                                                            <w:right w:val="none" w:sz="0" w:space="0" w:color="auto"/>
                                                                          </w:divBdr>
                                                                          <w:divsChild>
                                                                            <w:div w:id="786005280">
                                                                              <w:marLeft w:val="0"/>
                                                                              <w:marRight w:val="0"/>
                                                                              <w:marTop w:val="0"/>
                                                                              <w:marBottom w:val="0"/>
                                                                              <w:divBdr>
                                                                                <w:top w:val="none" w:sz="0" w:space="0" w:color="auto"/>
                                                                                <w:left w:val="none" w:sz="0" w:space="0" w:color="auto"/>
                                                                                <w:bottom w:val="none" w:sz="0" w:space="0" w:color="auto"/>
                                                                                <w:right w:val="none" w:sz="0" w:space="0" w:color="auto"/>
                                                                              </w:divBdr>
                                                                              <w:divsChild>
                                                                                <w:div w:id="933173077">
                                                                                  <w:marLeft w:val="0"/>
                                                                                  <w:marRight w:val="0"/>
                                                                                  <w:marTop w:val="0"/>
                                                                                  <w:marBottom w:val="0"/>
                                                                                  <w:divBdr>
                                                                                    <w:top w:val="none" w:sz="0" w:space="0" w:color="auto"/>
                                                                                    <w:left w:val="none" w:sz="0" w:space="0" w:color="auto"/>
                                                                                    <w:bottom w:val="none" w:sz="0" w:space="0" w:color="auto"/>
                                                                                    <w:right w:val="none" w:sz="0" w:space="0" w:color="auto"/>
                                                                                  </w:divBdr>
                                                                                  <w:divsChild>
                                                                                    <w:div w:id="2070574186">
                                                                                      <w:marLeft w:val="0"/>
                                                                                      <w:marRight w:val="0"/>
                                                                                      <w:marTop w:val="0"/>
                                                                                      <w:marBottom w:val="0"/>
                                                                                      <w:divBdr>
                                                                                        <w:top w:val="none" w:sz="0" w:space="0" w:color="auto"/>
                                                                                        <w:left w:val="none" w:sz="0" w:space="0" w:color="auto"/>
                                                                                        <w:bottom w:val="none" w:sz="0" w:space="0" w:color="auto"/>
                                                                                        <w:right w:val="none" w:sz="0" w:space="0" w:color="auto"/>
                                                                                      </w:divBdr>
                                                                                      <w:divsChild>
                                                                                        <w:div w:id="514075497">
                                                                                          <w:marLeft w:val="0"/>
                                                                                          <w:marRight w:val="0"/>
                                                                                          <w:marTop w:val="0"/>
                                                                                          <w:marBottom w:val="0"/>
                                                                                          <w:divBdr>
                                                                                            <w:top w:val="none" w:sz="0" w:space="0" w:color="auto"/>
                                                                                            <w:left w:val="none" w:sz="0" w:space="0" w:color="auto"/>
                                                                                            <w:bottom w:val="none" w:sz="0" w:space="0" w:color="auto"/>
                                                                                            <w:right w:val="none" w:sz="0" w:space="0" w:color="auto"/>
                                                                                          </w:divBdr>
                                                                                          <w:divsChild>
                                                                                            <w:div w:id="590241352">
                                                                                              <w:marLeft w:val="0"/>
                                                                                              <w:marRight w:val="0"/>
                                                                                              <w:marTop w:val="0"/>
                                                                                              <w:marBottom w:val="0"/>
                                                                                              <w:divBdr>
                                                                                                <w:top w:val="none" w:sz="0" w:space="0" w:color="auto"/>
                                                                                                <w:left w:val="none" w:sz="0" w:space="0" w:color="auto"/>
                                                                                                <w:bottom w:val="none" w:sz="0" w:space="0" w:color="auto"/>
                                                                                                <w:right w:val="none" w:sz="0" w:space="0" w:color="auto"/>
                                                                                              </w:divBdr>
                                                                                              <w:divsChild>
                                                                                                <w:div w:id="461966518">
                                                                                                  <w:marLeft w:val="0"/>
                                                                                                  <w:marRight w:val="0"/>
                                                                                                  <w:marTop w:val="0"/>
                                                                                                  <w:marBottom w:val="0"/>
                                                                                                  <w:divBdr>
                                                                                                    <w:top w:val="none" w:sz="0" w:space="0" w:color="auto"/>
                                                                                                    <w:left w:val="none" w:sz="0" w:space="0" w:color="auto"/>
                                                                                                    <w:bottom w:val="none" w:sz="0" w:space="0" w:color="auto"/>
                                                                                                    <w:right w:val="none" w:sz="0" w:space="0" w:color="auto"/>
                                                                                                  </w:divBdr>
                                                                                                  <w:divsChild>
                                                                                                    <w:div w:id="1563522634">
                                                                                                      <w:marLeft w:val="0"/>
                                                                                                      <w:marRight w:val="0"/>
                                                                                                      <w:marTop w:val="0"/>
                                                                                                      <w:marBottom w:val="0"/>
                                                                                                      <w:divBdr>
                                                                                                        <w:top w:val="none" w:sz="0" w:space="0" w:color="auto"/>
                                                                                                        <w:left w:val="none" w:sz="0" w:space="0" w:color="auto"/>
                                                                                                        <w:bottom w:val="none" w:sz="0" w:space="0" w:color="auto"/>
                                                                                                        <w:right w:val="none" w:sz="0" w:space="0" w:color="auto"/>
                                                                                                      </w:divBdr>
                                                                                                      <w:divsChild>
                                                                                                        <w:div w:id="1323240481">
                                                                                                          <w:marLeft w:val="0"/>
                                                                                                          <w:marRight w:val="0"/>
                                                                                                          <w:marTop w:val="0"/>
                                                                                                          <w:marBottom w:val="0"/>
                                                                                                          <w:divBdr>
                                                                                                            <w:top w:val="none" w:sz="0" w:space="0" w:color="auto"/>
                                                                                                            <w:left w:val="none" w:sz="0" w:space="0" w:color="auto"/>
                                                                                                            <w:bottom w:val="none" w:sz="0" w:space="0" w:color="auto"/>
                                                                                                            <w:right w:val="none" w:sz="0" w:space="0" w:color="auto"/>
                                                                                                          </w:divBdr>
                                                                                                          <w:divsChild>
                                                                                                            <w:div w:id="1327201467">
                                                                                                              <w:marLeft w:val="0"/>
                                                                                                              <w:marRight w:val="0"/>
                                                                                                              <w:marTop w:val="0"/>
                                                                                                              <w:marBottom w:val="0"/>
                                                                                                              <w:divBdr>
                                                                                                                <w:top w:val="none" w:sz="0" w:space="0" w:color="auto"/>
                                                                                                                <w:left w:val="none" w:sz="0" w:space="0" w:color="auto"/>
                                                                                                                <w:bottom w:val="none" w:sz="0" w:space="0" w:color="auto"/>
                                                                                                                <w:right w:val="none" w:sz="0" w:space="0" w:color="auto"/>
                                                                                                              </w:divBdr>
                                                                                                              <w:divsChild>
                                                                                                                <w:div w:id="1873228368">
                                                                                                                  <w:marLeft w:val="0"/>
                                                                                                                  <w:marRight w:val="0"/>
                                                                                                                  <w:marTop w:val="0"/>
                                                                                                                  <w:marBottom w:val="0"/>
                                                                                                                  <w:divBdr>
                                                                                                                    <w:top w:val="none" w:sz="0" w:space="0" w:color="auto"/>
                                                                                                                    <w:left w:val="none" w:sz="0" w:space="0" w:color="auto"/>
                                                                                                                    <w:bottom w:val="none" w:sz="0" w:space="0" w:color="auto"/>
                                                                                                                    <w:right w:val="none" w:sz="0" w:space="0" w:color="auto"/>
                                                                                                                  </w:divBdr>
                                                                                                                  <w:divsChild>
                                                                                                                    <w:div w:id="479158985">
                                                                                                                      <w:marLeft w:val="0"/>
                                                                                                                      <w:marRight w:val="0"/>
                                                                                                                      <w:marTop w:val="0"/>
                                                                                                                      <w:marBottom w:val="0"/>
                                                                                                                      <w:divBdr>
                                                                                                                        <w:top w:val="none" w:sz="0" w:space="0" w:color="auto"/>
                                                                                                                        <w:left w:val="none" w:sz="0" w:space="0" w:color="auto"/>
                                                                                                                        <w:bottom w:val="none" w:sz="0" w:space="0" w:color="auto"/>
                                                                                                                        <w:right w:val="none" w:sz="0" w:space="0" w:color="auto"/>
                                                                                                                      </w:divBdr>
                                                                                                                      <w:divsChild>
                                                                                                                        <w:div w:id="411313495">
                                                                                                                          <w:marLeft w:val="0"/>
                                                                                                                          <w:marRight w:val="0"/>
                                                                                                                          <w:marTop w:val="0"/>
                                                                                                                          <w:marBottom w:val="0"/>
                                                                                                                          <w:divBdr>
                                                                                                                            <w:top w:val="none" w:sz="0" w:space="0" w:color="auto"/>
                                                                                                                            <w:left w:val="none" w:sz="0" w:space="0" w:color="auto"/>
                                                                                                                            <w:bottom w:val="none" w:sz="0" w:space="0" w:color="auto"/>
                                                                                                                            <w:right w:val="none" w:sz="0" w:space="0" w:color="auto"/>
                                                                                                                          </w:divBdr>
                                                                                                                          <w:divsChild>
                                                                                                                            <w:div w:id="1589386239">
                                                                                                                              <w:marLeft w:val="0"/>
                                                                                                                              <w:marRight w:val="0"/>
                                                                                                                              <w:marTop w:val="0"/>
                                                                                                                              <w:marBottom w:val="0"/>
                                                                                                                              <w:divBdr>
                                                                                                                                <w:top w:val="none" w:sz="0" w:space="0" w:color="auto"/>
                                                                                                                                <w:left w:val="none" w:sz="0" w:space="0" w:color="auto"/>
                                                                                                                                <w:bottom w:val="none" w:sz="0" w:space="0" w:color="auto"/>
                                                                                                                                <w:right w:val="none" w:sz="0" w:space="0" w:color="auto"/>
                                                                                                                              </w:divBdr>
                                                                                                                              <w:divsChild>
                                                                                                                                <w:div w:id="213451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0125405">
      <w:bodyDiv w:val="1"/>
      <w:marLeft w:val="0"/>
      <w:marRight w:val="0"/>
      <w:marTop w:val="0"/>
      <w:marBottom w:val="0"/>
      <w:divBdr>
        <w:top w:val="none" w:sz="0" w:space="0" w:color="auto"/>
        <w:left w:val="none" w:sz="0" w:space="0" w:color="auto"/>
        <w:bottom w:val="none" w:sz="0" w:space="0" w:color="auto"/>
        <w:right w:val="none" w:sz="0" w:space="0" w:color="auto"/>
      </w:divBdr>
    </w:div>
    <w:div w:id="1213493158">
      <w:bodyDiv w:val="1"/>
      <w:marLeft w:val="0"/>
      <w:marRight w:val="0"/>
      <w:marTop w:val="0"/>
      <w:marBottom w:val="0"/>
      <w:divBdr>
        <w:top w:val="none" w:sz="0" w:space="0" w:color="auto"/>
        <w:left w:val="none" w:sz="0" w:space="0" w:color="auto"/>
        <w:bottom w:val="none" w:sz="0" w:space="0" w:color="auto"/>
        <w:right w:val="none" w:sz="0" w:space="0" w:color="auto"/>
      </w:divBdr>
    </w:div>
    <w:div w:id="1384061649">
      <w:bodyDiv w:val="1"/>
      <w:marLeft w:val="0"/>
      <w:marRight w:val="0"/>
      <w:marTop w:val="0"/>
      <w:marBottom w:val="0"/>
      <w:divBdr>
        <w:top w:val="none" w:sz="0" w:space="0" w:color="auto"/>
        <w:left w:val="none" w:sz="0" w:space="0" w:color="auto"/>
        <w:bottom w:val="none" w:sz="0" w:space="0" w:color="auto"/>
        <w:right w:val="none" w:sz="0" w:space="0" w:color="auto"/>
      </w:divBdr>
    </w:div>
    <w:div w:id="2017926149">
      <w:bodyDiv w:val="1"/>
      <w:marLeft w:val="0"/>
      <w:marRight w:val="0"/>
      <w:marTop w:val="0"/>
      <w:marBottom w:val="0"/>
      <w:divBdr>
        <w:top w:val="none" w:sz="0" w:space="0" w:color="auto"/>
        <w:left w:val="none" w:sz="0" w:space="0" w:color="auto"/>
        <w:bottom w:val="none" w:sz="0" w:space="0" w:color="auto"/>
        <w:right w:val="none" w:sz="0" w:space="0" w:color="auto"/>
      </w:divBdr>
    </w:div>
    <w:div w:id="208301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329372/fef1db9e27c611b5b932f67b1ec898f06bc62d38/" TargetMode="External"/><Relationship Id="rId18" Type="http://schemas.openxmlformats.org/officeDocument/2006/relationships/hyperlink" Target="http://www.consultant.ru/document/cons_doc_LAW_350725/fef1db9e27c611b5b932f67b1ec898f06bc62d38/"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consultant.ru/document/cons_doc_LAW_373462/" TargetMode="External"/><Relationship Id="rId17" Type="http://schemas.openxmlformats.org/officeDocument/2006/relationships/hyperlink" Target="http://www.consultant.ru/document/cons_doc_LAW_344930/fef1db9e27c611b5b932f67b1ec898f06bc62d38/" TargetMode="External"/><Relationship Id="rId2" Type="http://schemas.openxmlformats.org/officeDocument/2006/relationships/numbering" Target="numbering.xml"/><Relationship Id="rId16" Type="http://schemas.openxmlformats.org/officeDocument/2006/relationships/hyperlink" Target="http://www.consultant.ru/document/cons_doc_LAW_364124/fef1db9e27c611b5b932f67b1ec898f06bc62d3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24413/" TargetMode="External"/><Relationship Id="rId5" Type="http://schemas.openxmlformats.org/officeDocument/2006/relationships/settings" Target="settings.xml"/><Relationship Id="rId15" Type="http://schemas.openxmlformats.org/officeDocument/2006/relationships/hyperlink" Target="http://www.consultant.ru/document/cons_doc_LAW_342313/2c2a687a528233fca8813445f6a37d0fc7b98126/" TargetMode="External"/><Relationship Id="rId23" Type="http://schemas.openxmlformats.org/officeDocument/2006/relationships/theme" Target="theme/theme1.xml"/><Relationship Id="rId10" Type="http://schemas.openxmlformats.org/officeDocument/2006/relationships/hyperlink" Target="http://www.consultant.ru/document/cons_doc_LAW_314596/fef1db9e27c611b5b932f67b1ec898f06bc62d38/" TargetMode="External"/><Relationship Id="rId19" Type="http://schemas.openxmlformats.org/officeDocument/2006/relationships/hyperlink" Target="http://www.consultant.ru/document/cons_doc_LAW_354154/dd43cfdb448352c7cc06435f543a8b3bb94f1ac8/" TargetMode="External"/><Relationship Id="rId4" Type="http://schemas.microsoft.com/office/2007/relationships/stylesWithEffects" Target="stylesWithEffects.xml"/><Relationship Id="rId9" Type="http://schemas.openxmlformats.org/officeDocument/2006/relationships/hyperlink" Target="http://www.consultant.ru/document/cons_doc_LAW_364966/fef1db9e27c611b5b932f67b1ec898f06bc62d38/" TargetMode="External"/><Relationship Id="rId14" Type="http://schemas.openxmlformats.org/officeDocument/2006/relationships/hyperlink" Target="http://www.consultant.ru/document/cons_doc_LAW_362728/fef1db9e27c611b5b932f67b1ec898f06bc62d3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DA263E-F4B8-4DF9-B860-094117A1B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12</Pages>
  <Words>4530</Words>
  <Characters>25825</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30295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Торбеева Юлия Сергеевна</cp:lastModifiedBy>
  <cp:revision>25</cp:revision>
  <cp:lastPrinted>2018-02-13T15:12:00Z</cp:lastPrinted>
  <dcterms:created xsi:type="dcterms:W3CDTF">2021-04-07T07:03:00Z</dcterms:created>
  <dcterms:modified xsi:type="dcterms:W3CDTF">2021-04-20T13:05:00Z</dcterms:modified>
</cp:coreProperties>
</file>