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09" w:rsidRDefault="00353489" w:rsidP="000C06EC">
      <w:pPr>
        <w:rPr>
          <w:rFonts w:ascii="Times New Roman" w:eastAsia="Times New Roman" w:hAnsi="Times New Roman" w:cs="Times New Roman"/>
          <w:bCs/>
          <w:color w:val="000000"/>
          <w:sz w:val="24"/>
          <w:szCs w:val="24"/>
          <w:lang w:eastAsia="ru-RU"/>
        </w:rPr>
      </w:pPr>
      <w:bookmarkStart w:id="0" w:name="_GoBack"/>
      <w:bookmarkEnd w:id="0"/>
      <w:r w:rsidRPr="00BE0B05">
        <w:rPr>
          <w:rFonts w:ascii="Times New Roman" w:eastAsia="Times New Roman" w:hAnsi="Times New Roman" w:cs="Times New Roman"/>
          <w:bCs/>
          <w:color w:val="000000"/>
          <w:sz w:val="24"/>
          <w:szCs w:val="24"/>
          <w:lang w:eastAsia="ru-RU"/>
        </w:rPr>
        <w:t xml:space="preserve"> </w:t>
      </w:r>
      <w:r w:rsidR="00851B25" w:rsidRPr="006E6F8B">
        <w:rPr>
          <w:rFonts w:ascii="Times New Roman" w:eastAsia="Times New Roman" w:hAnsi="Times New Roman" w:cs="Times New Roman"/>
          <w:bCs/>
          <w:color w:val="000000"/>
          <w:sz w:val="24"/>
          <w:szCs w:val="24"/>
          <w:lang w:eastAsia="ru-RU"/>
        </w:rPr>
        <w:t xml:space="preserve">                                                                                                                                                                                                                                                                                                                                                                                                                                                                                                                                                                                                                                                                                                                                                                                                                                                                                                                                        </w:t>
      </w:r>
    </w:p>
    <w:p w:rsidR="007F0450" w:rsidRPr="000C06EC" w:rsidRDefault="00245A00" w:rsidP="000C06EC">
      <w:pPr>
        <w:spacing w:after="0"/>
        <w:jc w:val="right"/>
        <w:rPr>
          <w:rFonts w:ascii="Times New Roman" w:eastAsia="Times New Roman" w:hAnsi="Times New Roman" w:cs="Times New Roman"/>
          <w:bCs/>
          <w:color w:val="000000"/>
          <w:sz w:val="24"/>
          <w:szCs w:val="24"/>
          <w:lang w:eastAsia="ru-RU"/>
        </w:rPr>
      </w:pPr>
      <w:r w:rsidRPr="000C06EC">
        <w:rPr>
          <w:rFonts w:ascii="Times New Roman" w:eastAsia="Times New Roman" w:hAnsi="Times New Roman" w:cs="Times New Roman"/>
          <w:bCs/>
          <w:color w:val="000000"/>
          <w:sz w:val="24"/>
          <w:szCs w:val="24"/>
          <w:lang w:eastAsia="ru-RU"/>
        </w:rPr>
        <w:t>Таблица 5</w:t>
      </w:r>
    </w:p>
    <w:p w:rsidR="00FD0338" w:rsidRPr="000C06EC" w:rsidRDefault="00FB30A8" w:rsidP="000C06EC">
      <w:pPr>
        <w:jc w:val="center"/>
        <w:rPr>
          <w:rFonts w:ascii="Times New Roman" w:eastAsia="Times New Roman" w:hAnsi="Times New Roman" w:cs="Times New Roman"/>
          <w:bCs/>
          <w:color w:val="000000"/>
          <w:sz w:val="24"/>
          <w:szCs w:val="24"/>
          <w:lang w:eastAsia="ru-RU"/>
        </w:rPr>
      </w:pPr>
      <w:r w:rsidRPr="000C06EC">
        <w:rPr>
          <w:rFonts w:ascii="Times New Roman" w:eastAsia="Times New Roman" w:hAnsi="Times New Roman" w:cs="Times New Roman"/>
          <w:bCs/>
          <w:color w:val="000000"/>
          <w:sz w:val="24"/>
          <w:szCs w:val="24"/>
          <w:lang w:eastAsia="ru-RU"/>
        </w:rPr>
        <w:t xml:space="preserve">Перечень контрольных точек, пройденных  и не пройденных (с указанием причин)  в установленные сроки согласно </w:t>
      </w:r>
      <w:r w:rsidR="00B61BAC" w:rsidRPr="000C06EC">
        <w:rPr>
          <w:rFonts w:ascii="Times New Roman" w:eastAsia="Times New Roman" w:hAnsi="Times New Roman" w:cs="Times New Roman"/>
          <w:bCs/>
          <w:color w:val="000000"/>
          <w:sz w:val="24"/>
          <w:szCs w:val="24"/>
          <w:lang w:eastAsia="ru-RU"/>
        </w:rPr>
        <w:t>П</w:t>
      </w:r>
      <w:r w:rsidRPr="000C06EC">
        <w:rPr>
          <w:rFonts w:ascii="Times New Roman" w:eastAsia="Times New Roman" w:hAnsi="Times New Roman" w:cs="Times New Roman"/>
          <w:bCs/>
          <w:color w:val="000000"/>
          <w:sz w:val="24"/>
          <w:szCs w:val="24"/>
          <w:lang w:eastAsia="ru-RU"/>
        </w:rPr>
        <w:t>лану  мониторинга  реализации пилотной государственной программы</w:t>
      </w:r>
      <w:r w:rsidR="00E93940" w:rsidRPr="000C06EC">
        <w:rPr>
          <w:rFonts w:ascii="Times New Roman" w:eastAsia="Times New Roman" w:hAnsi="Times New Roman" w:cs="Times New Roman"/>
          <w:bCs/>
          <w:color w:val="000000"/>
          <w:sz w:val="24"/>
          <w:szCs w:val="24"/>
          <w:lang w:eastAsia="ru-RU"/>
        </w:rPr>
        <w:t xml:space="preserve"> </w:t>
      </w:r>
      <w:r w:rsidR="00ED4F70" w:rsidRPr="000C06EC">
        <w:rPr>
          <w:rFonts w:ascii="Times New Roman" w:eastAsia="Times New Roman" w:hAnsi="Times New Roman" w:cs="Times New Roman"/>
          <w:bCs/>
          <w:color w:val="000000"/>
          <w:sz w:val="24"/>
          <w:szCs w:val="24"/>
          <w:lang w:eastAsia="ru-RU"/>
        </w:rPr>
        <w:t xml:space="preserve"> Российской Федерации «</w:t>
      </w:r>
      <w:r w:rsidR="00ED4F70" w:rsidRPr="000C06EC">
        <w:rPr>
          <w:rFonts w:ascii="Times New Roman" w:hAnsi="Times New Roman" w:cs="Times New Roman"/>
          <w:sz w:val="24"/>
          <w:szCs w:val="24"/>
        </w:rPr>
        <w:t>Развитие транспортной системы»</w:t>
      </w:r>
      <w:r w:rsidR="00B61BAC" w:rsidRPr="000C06EC">
        <w:rPr>
          <w:rFonts w:ascii="Times New Roman" w:hAnsi="Times New Roman" w:cs="Times New Roman"/>
          <w:sz w:val="24"/>
          <w:szCs w:val="24"/>
        </w:rPr>
        <w:t xml:space="preserve"> на 20</w:t>
      </w:r>
      <w:r w:rsidR="00D96716" w:rsidRPr="000C06EC">
        <w:rPr>
          <w:rFonts w:ascii="Times New Roman" w:hAnsi="Times New Roman" w:cs="Times New Roman"/>
          <w:sz w:val="24"/>
          <w:szCs w:val="24"/>
        </w:rPr>
        <w:t>20</w:t>
      </w:r>
      <w:r w:rsidR="00B61BAC" w:rsidRPr="000C06EC">
        <w:rPr>
          <w:rFonts w:ascii="Times New Roman" w:hAnsi="Times New Roman" w:cs="Times New Roman"/>
          <w:sz w:val="24"/>
          <w:szCs w:val="24"/>
        </w:rPr>
        <w:t xml:space="preserve"> год</w:t>
      </w:r>
    </w:p>
    <w:tbl>
      <w:tblPr>
        <w:tblStyle w:val="a3"/>
        <w:tblW w:w="15559" w:type="dxa"/>
        <w:tblLayout w:type="fixed"/>
        <w:tblLook w:val="0600" w:firstRow="0" w:lastRow="0" w:firstColumn="0" w:lastColumn="0" w:noHBand="1" w:noVBand="1"/>
      </w:tblPr>
      <w:tblGrid>
        <w:gridCol w:w="956"/>
        <w:gridCol w:w="2975"/>
        <w:gridCol w:w="138"/>
        <w:gridCol w:w="854"/>
        <w:gridCol w:w="1984"/>
        <w:gridCol w:w="284"/>
        <w:gridCol w:w="142"/>
        <w:gridCol w:w="141"/>
        <w:gridCol w:w="1562"/>
        <w:gridCol w:w="142"/>
        <w:gridCol w:w="1703"/>
        <w:gridCol w:w="1276"/>
        <w:gridCol w:w="1134"/>
        <w:gridCol w:w="1134"/>
        <w:gridCol w:w="1134"/>
      </w:tblGrid>
      <w:tr w:rsidR="00C31045" w:rsidRPr="000C06EC" w:rsidTr="005C26C6">
        <w:trPr>
          <w:trHeight w:val="527"/>
        </w:trPr>
        <w:tc>
          <w:tcPr>
            <w:tcW w:w="956" w:type="dxa"/>
            <w:vMerge w:val="restart"/>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p w:rsidR="00C31045" w:rsidRPr="000C06EC" w:rsidRDefault="00C31045" w:rsidP="000C06EC">
            <w:pPr>
              <w:jc w:val="center"/>
              <w:rPr>
                <w:rFonts w:ascii="Times New Roman" w:hAnsi="Times New Roman" w:cs="Times New Roman"/>
                <w:sz w:val="18"/>
                <w:szCs w:val="18"/>
              </w:rPr>
            </w:pPr>
            <w:proofErr w:type="gramStart"/>
            <w:r w:rsidRPr="000C06EC">
              <w:rPr>
                <w:rFonts w:ascii="Times New Roman" w:hAnsi="Times New Roman" w:cs="Times New Roman"/>
                <w:sz w:val="18"/>
                <w:szCs w:val="18"/>
              </w:rPr>
              <w:t>п</w:t>
            </w:r>
            <w:proofErr w:type="gramEnd"/>
            <w:r w:rsidRPr="000C06EC">
              <w:rPr>
                <w:rFonts w:ascii="Times New Roman" w:hAnsi="Times New Roman" w:cs="Times New Roman"/>
                <w:sz w:val="18"/>
                <w:szCs w:val="18"/>
              </w:rPr>
              <w:t>/п</w:t>
            </w:r>
          </w:p>
        </w:tc>
        <w:tc>
          <w:tcPr>
            <w:tcW w:w="3113" w:type="dxa"/>
            <w:gridSpan w:val="2"/>
            <w:vMerge w:val="restart"/>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Наименование проекта</w:t>
            </w:r>
            <w:r w:rsidR="006370D1" w:rsidRPr="000C06EC">
              <w:rPr>
                <w:rFonts w:ascii="Times New Roman" w:hAnsi="Times New Roman" w:cs="Times New Roman"/>
                <w:sz w:val="18"/>
                <w:szCs w:val="18"/>
              </w:rPr>
              <w:t xml:space="preserve"> (программы), ведомственной целевой программы, этапа/мероприятия, контрольной точки</w:t>
            </w:r>
          </w:p>
        </w:tc>
        <w:tc>
          <w:tcPr>
            <w:tcW w:w="854" w:type="dxa"/>
            <w:vMerge w:val="restart"/>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Статус контрольной точки</w:t>
            </w:r>
          </w:p>
        </w:tc>
        <w:tc>
          <w:tcPr>
            <w:tcW w:w="2551" w:type="dxa"/>
            <w:gridSpan w:val="4"/>
            <w:vMerge w:val="restart"/>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 xml:space="preserve">Ответственное должностное лицо </w:t>
            </w:r>
            <w:r w:rsidR="00256EAB" w:rsidRPr="000C06EC">
              <w:rPr>
                <w:rFonts w:ascii="Times New Roman" w:hAnsi="Times New Roman" w:cs="Times New Roman"/>
                <w:sz w:val="18"/>
                <w:szCs w:val="18"/>
              </w:rPr>
              <w:t>(</w:t>
            </w:r>
            <w:r w:rsidR="006370D1" w:rsidRPr="000C06EC">
              <w:rPr>
                <w:rFonts w:ascii="Times New Roman" w:hAnsi="Times New Roman" w:cs="Times New Roman"/>
                <w:sz w:val="18"/>
                <w:szCs w:val="18"/>
              </w:rPr>
              <w:t>фамилия, имя, отчество (последнее  - при наличии), должность</w:t>
            </w:r>
            <w:r w:rsidRPr="000C06EC">
              <w:rPr>
                <w:rFonts w:ascii="Times New Roman" w:hAnsi="Times New Roman" w:cs="Times New Roman"/>
                <w:sz w:val="18"/>
                <w:szCs w:val="18"/>
              </w:rPr>
              <w:t>)</w:t>
            </w:r>
          </w:p>
        </w:tc>
        <w:tc>
          <w:tcPr>
            <w:tcW w:w="1704" w:type="dxa"/>
            <w:gridSpan w:val="2"/>
            <w:vMerge w:val="restart"/>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 xml:space="preserve">Степень влияния риска на основные параметры государственной программы </w:t>
            </w:r>
          </w:p>
        </w:tc>
        <w:tc>
          <w:tcPr>
            <w:tcW w:w="1703" w:type="dxa"/>
            <w:vMerge w:val="restart"/>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Статус риска и мероприятия по реагированию  на риск</w:t>
            </w:r>
          </w:p>
        </w:tc>
        <w:tc>
          <w:tcPr>
            <w:tcW w:w="2410" w:type="dxa"/>
            <w:gridSpan w:val="2"/>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Плановый срок</w:t>
            </w:r>
          </w:p>
        </w:tc>
        <w:tc>
          <w:tcPr>
            <w:tcW w:w="2268" w:type="dxa"/>
            <w:gridSpan w:val="2"/>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Фактический срок</w:t>
            </w:r>
          </w:p>
        </w:tc>
      </w:tr>
      <w:tr w:rsidR="00C31045" w:rsidRPr="000C06EC" w:rsidTr="005C26C6">
        <w:trPr>
          <w:trHeight w:val="466"/>
        </w:trPr>
        <w:tc>
          <w:tcPr>
            <w:tcW w:w="956" w:type="dxa"/>
            <w:vMerge/>
          </w:tcPr>
          <w:p w:rsidR="00C31045" w:rsidRPr="000C06EC" w:rsidRDefault="00C31045" w:rsidP="000C06EC">
            <w:pPr>
              <w:jc w:val="center"/>
              <w:rPr>
                <w:rFonts w:ascii="Times New Roman" w:hAnsi="Times New Roman" w:cs="Times New Roman"/>
                <w:sz w:val="18"/>
                <w:szCs w:val="18"/>
              </w:rPr>
            </w:pPr>
          </w:p>
        </w:tc>
        <w:tc>
          <w:tcPr>
            <w:tcW w:w="3113" w:type="dxa"/>
            <w:gridSpan w:val="2"/>
            <w:vMerge/>
          </w:tcPr>
          <w:p w:rsidR="00C31045" w:rsidRPr="000C06EC" w:rsidRDefault="00C31045" w:rsidP="000C06EC">
            <w:pPr>
              <w:jc w:val="center"/>
              <w:rPr>
                <w:rFonts w:ascii="Times New Roman" w:hAnsi="Times New Roman" w:cs="Times New Roman"/>
                <w:sz w:val="18"/>
                <w:szCs w:val="18"/>
              </w:rPr>
            </w:pPr>
          </w:p>
        </w:tc>
        <w:tc>
          <w:tcPr>
            <w:tcW w:w="854" w:type="dxa"/>
            <w:vMerge/>
          </w:tcPr>
          <w:p w:rsidR="00C31045" w:rsidRPr="000C06EC" w:rsidRDefault="00C31045" w:rsidP="000C06EC">
            <w:pPr>
              <w:jc w:val="center"/>
              <w:rPr>
                <w:rFonts w:ascii="Times New Roman" w:hAnsi="Times New Roman" w:cs="Times New Roman"/>
                <w:sz w:val="18"/>
                <w:szCs w:val="18"/>
              </w:rPr>
            </w:pPr>
          </w:p>
        </w:tc>
        <w:tc>
          <w:tcPr>
            <w:tcW w:w="2551" w:type="dxa"/>
            <w:gridSpan w:val="4"/>
            <w:vMerge/>
          </w:tcPr>
          <w:p w:rsidR="00C31045" w:rsidRPr="000C06EC" w:rsidRDefault="00C31045" w:rsidP="000C06EC">
            <w:pPr>
              <w:jc w:val="center"/>
              <w:rPr>
                <w:rFonts w:ascii="Times New Roman" w:hAnsi="Times New Roman" w:cs="Times New Roman"/>
                <w:sz w:val="18"/>
                <w:szCs w:val="18"/>
              </w:rPr>
            </w:pPr>
          </w:p>
        </w:tc>
        <w:tc>
          <w:tcPr>
            <w:tcW w:w="1704" w:type="dxa"/>
            <w:gridSpan w:val="2"/>
            <w:vMerge/>
          </w:tcPr>
          <w:p w:rsidR="00C31045" w:rsidRPr="000C06EC" w:rsidRDefault="00C31045" w:rsidP="000C06EC">
            <w:pPr>
              <w:jc w:val="center"/>
              <w:rPr>
                <w:rFonts w:ascii="Times New Roman" w:hAnsi="Times New Roman" w:cs="Times New Roman"/>
                <w:sz w:val="18"/>
                <w:szCs w:val="18"/>
              </w:rPr>
            </w:pPr>
          </w:p>
        </w:tc>
        <w:tc>
          <w:tcPr>
            <w:tcW w:w="1703" w:type="dxa"/>
            <w:vMerge/>
          </w:tcPr>
          <w:p w:rsidR="00C31045" w:rsidRPr="000C06EC" w:rsidRDefault="00C31045" w:rsidP="000C06EC">
            <w:pPr>
              <w:jc w:val="center"/>
              <w:rPr>
                <w:rFonts w:ascii="Times New Roman" w:hAnsi="Times New Roman" w:cs="Times New Roman"/>
                <w:sz w:val="18"/>
                <w:szCs w:val="18"/>
              </w:rPr>
            </w:pPr>
          </w:p>
        </w:tc>
        <w:tc>
          <w:tcPr>
            <w:tcW w:w="1276"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начала реализация</w:t>
            </w:r>
          </w:p>
        </w:tc>
        <w:tc>
          <w:tcPr>
            <w:tcW w:w="1134"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окончания</w:t>
            </w:r>
          </w:p>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реализации</w:t>
            </w:r>
          </w:p>
        </w:tc>
        <w:tc>
          <w:tcPr>
            <w:tcW w:w="1134"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начала реализация</w:t>
            </w:r>
          </w:p>
        </w:tc>
        <w:tc>
          <w:tcPr>
            <w:tcW w:w="1134"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окончания</w:t>
            </w:r>
          </w:p>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реализации</w:t>
            </w:r>
          </w:p>
        </w:tc>
      </w:tr>
      <w:tr w:rsidR="00C31045" w:rsidRPr="000C06EC" w:rsidTr="005C26C6">
        <w:tc>
          <w:tcPr>
            <w:tcW w:w="956"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3113" w:type="dxa"/>
            <w:gridSpan w:val="2"/>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854"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3</w:t>
            </w:r>
          </w:p>
        </w:tc>
        <w:tc>
          <w:tcPr>
            <w:tcW w:w="2551" w:type="dxa"/>
            <w:gridSpan w:val="4"/>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4</w:t>
            </w:r>
          </w:p>
        </w:tc>
        <w:tc>
          <w:tcPr>
            <w:tcW w:w="1704" w:type="dxa"/>
            <w:gridSpan w:val="2"/>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5</w:t>
            </w:r>
          </w:p>
        </w:tc>
        <w:tc>
          <w:tcPr>
            <w:tcW w:w="1703"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6</w:t>
            </w:r>
          </w:p>
        </w:tc>
        <w:tc>
          <w:tcPr>
            <w:tcW w:w="1276"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7</w:t>
            </w:r>
          </w:p>
        </w:tc>
        <w:tc>
          <w:tcPr>
            <w:tcW w:w="1134"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8</w:t>
            </w:r>
          </w:p>
        </w:tc>
        <w:tc>
          <w:tcPr>
            <w:tcW w:w="1134"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9</w:t>
            </w:r>
          </w:p>
        </w:tc>
        <w:tc>
          <w:tcPr>
            <w:tcW w:w="1134" w:type="dxa"/>
          </w:tcPr>
          <w:p w:rsidR="00C31045" w:rsidRPr="000C06EC" w:rsidRDefault="00C31045" w:rsidP="000C06EC">
            <w:pPr>
              <w:jc w:val="center"/>
              <w:rPr>
                <w:rFonts w:ascii="Times New Roman" w:hAnsi="Times New Roman" w:cs="Times New Roman"/>
                <w:sz w:val="18"/>
                <w:szCs w:val="18"/>
              </w:rPr>
            </w:pPr>
            <w:r w:rsidRPr="000C06EC">
              <w:rPr>
                <w:rFonts w:ascii="Times New Roman" w:hAnsi="Times New Roman" w:cs="Times New Roman"/>
                <w:sz w:val="18"/>
                <w:szCs w:val="18"/>
              </w:rPr>
              <w:t>10</w:t>
            </w:r>
          </w:p>
        </w:tc>
      </w:tr>
      <w:tr w:rsidR="00C31045" w:rsidRPr="000C06EC" w:rsidTr="005C26C6">
        <w:tc>
          <w:tcPr>
            <w:tcW w:w="956" w:type="dxa"/>
          </w:tcPr>
          <w:p w:rsidR="00C31045" w:rsidRPr="000C06EC" w:rsidRDefault="00C31045" w:rsidP="000C06EC">
            <w:pPr>
              <w:jc w:val="center"/>
              <w:rPr>
                <w:rFonts w:ascii="Times New Roman" w:hAnsi="Times New Roman" w:cs="Times New Roman"/>
                <w:b/>
                <w:sz w:val="20"/>
                <w:szCs w:val="20"/>
              </w:rPr>
            </w:pPr>
            <w:r w:rsidRPr="000C06EC">
              <w:rPr>
                <w:rFonts w:ascii="Times New Roman" w:hAnsi="Times New Roman" w:cs="Times New Roman"/>
                <w:b/>
                <w:sz w:val="20"/>
                <w:szCs w:val="20"/>
              </w:rPr>
              <w:t>1</w:t>
            </w:r>
          </w:p>
        </w:tc>
        <w:tc>
          <w:tcPr>
            <w:tcW w:w="12335" w:type="dxa"/>
            <w:gridSpan w:val="12"/>
          </w:tcPr>
          <w:p w:rsidR="00C31045" w:rsidRPr="000C06EC" w:rsidRDefault="00C31045" w:rsidP="000C06EC">
            <w:pPr>
              <w:jc w:val="center"/>
              <w:rPr>
                <w:rFonts w:ascii="Times New Roman" w:hAnsi="Times New Roman" w:cs="Times New Roman"/>
                <w:b/>
                <w:sz w:val="20"/>
                <w:szCs w:val="20"/>
              </w:rPr>
            </w:pPr>
            <w:r w:rsidRPr="000C06EC">
              <w:rPr>
                <w:rFonts w:ascii="Times New Roman" w:hAnsi="Times New Roman" w:cs="Times New Roman"/>
                <w:b/>
                <w:sz w:val="20"/>
                <w:szCs w:val="20"/>
              </w:rPr>
              <w:t xml:space="preserve">Направление (подпрограмма)  «Железнодорожный транспорт» </w:t>
            </w:r>
          </w:p>
        </w:tc>
        <w:tc>
          <w:tcPr>
            <w:tcW w:w="1134" w:type="dxa"/>
          </w:tcPr>
          <w:p w:rsidR="00C31045" w:rsidRPr="000C06EC" w:rsidRDefault="00C31045" w:rsidP="000C06EC">
            <w:pPr>
              <w:jc w:val="center"/>
              <w:rPr>
                <w:rFonts w:ascii="Times New Roman" w:hAnsi="Times New Roman" w:cs="Times New Roman"/>
                <w:b/>
                <w:sz w:val="20"/>
                <w:szCs w:val="20"/>
              </w:rPr>
            </w:pPr>
          </w:p>
        </w:tc>
        <w:tc>
          <w:tcPr>
            <w:tcW w:w="1134" w:type="dxa"/>
          </w:tcPr>
          <w:p w:rsidR="00C31045" w:rsidRPr="000C06EC" w:rsidRDefault="00C31045" w:rsidP="000C06EC">
            <w:pPr>
              <w:jc w:val="center"/>
              <w:rPr>
                <w:rFonts w:ascii="Times New Roman" w:hAnsi="Times New Roman" w:cs="Times New Roman"/>
                <w:b/>
                <w:sz w:val="20"/>
                <w:szCs w:val="20"/>
              </w:rPr>
            </w:pPr>
          </w:p>
        </w:tc>
      </w:tr>
      <w:tr w:rsidR="00C31045" w:rsidRPr="000C06EC" w:rsidTr="005C26C6">
        <w:tc>
          <w:tcPr>
            <w:tcW w:w="956" w:type="dxa"/>
            <w:tcBorders>
              <w:bottom w:val="single" w:sz="4" w:space="0" w:color="auto"/>
            </w:tcBorders>
          </w:tcPr>
          <w:p w:rsidR="00C31045" w:rsidRPr="000C06EC" w:rsidRDefault="00C31045" w:rsidP="000C06EC">
            <w:pPr>
              <w:jc w:val="center"/>
              <w:rPr>
                <w:rFonts w:ascii="Times New Roman" w:hAnsi="Times New Roman" w:cs="Times New Roman"/>
                <w:sz w:val="18"/>
                <w:szCs w:val="18"/>
              </w:rPr>
            </w:pPr>
          </w:p>
        </w:tc>
        <w:tc>
          <w:tcPr>
            <w:tcW w:w="12335" w:type="dxa"/>
            <w:gridSpan w:val="12"/>
          </w:tcPr>
          <w:p w:rsidR="00C31045" w:rsidRPr="000C06EC" w:rsidRDefault="00C31045" w:rsidP="000C06EC">
            <w:pPr>
              <w:jc w:val="center"/>
              <w:rPr>
                <w:rFonts w:ascii="Times New Roman" w:hAnsi="Times New Roman" w:cs="Times New Roman"/>
                <w:b/>
                <w:sz w:val="20"/>
                <w:szCs w:val="20"/>
              </w:rPr>
            </w:pPr>
            <w:r w:rsidRPr="000C06EC">
              <w:rPr>
                <w:rFonts w:ascii="Times New Roman" w:hAnsi="Times New Roman" w:cs="Times New Roman"/>
                <w:b/>
                <w:sz w:val="20"/>
                <w:szCs w:val="20"/>
              </w:rPr>
              <w:t>Проектная часть</w:t>
            </w:r>
          </w:p>
        </w:tc>
        <w:tc>
          <w:tcPr>
            <w:tcW w:w="1134" w:type="dxa"/>
          </w:tcPr>
          <w:p w:rsidR="00C31045" w:rsidRPr="000C06EC" w:rsidRDefault="00C31045" w:rsidP="000C06EC">
            <w:pPr>
              <w:jc w:val="center"/>
              <w:rPr>
                <w:rFonts w:ascii="Times New Roman" w:hAnsi="Times New Roman" w:cs="Times New Roman"/>
                <w:b/>
                <w:sz w:val="20"/>
                <w:szCs w:val="20"/>
              </w:rPr>
            </w:pPr>
          </w:p>
        </w:tc>
        <w:tc>
          <w:tcPr>
            <w:tcW w:w="1134" w:type="dxa"/>
          </w:tcPr>
          <w:p w:rsidR="00C31045" w:rsidRPr="000C06EC" w:rsidRDefault="00C31045" w:rsidP="000C06EC">
            <w:pPr>
              <w:jc w:val="center"/>
              <w:rPr>
                <w:rFonts w:ascii="Times New Roman" w:hAnsi="Times New Roman" w:cs="Times New Roman"/>
                <w:b/>
                <w:sz w:val="20"/>
                <w:szCs w:val="20"/>
              </w:rPr>
            </w:pPr>
          </w:p>
        </w:tc>
      </w:tr>
      <w:tr w:rsidR="00105D70" w:rsidRPr="000C06EC" w:rsidTr="005C26C6">
        <w:tc>
          <w:tcPr>
            <w:tcW w:w="956" w:type="dxa"/>
            <w:tcBorders>
              <w:bottom w:val="nil"/>
            </w:tcBorders>
            <w:shd w:val="clear" w:color="auto" w:fill="auto"/>
            <w:vAlign w:val="center"/>
          </w:tcPr>
          <w:p w:rsidR="00105D70" w:rsidRPr="000C06EC" w:rsidRDefault="00981E10" w:rsidP="000C06EC">
            <w:pPr>
              <w:jc w:val="center"/>
              <w:outlineLvl w:val="2"/>
              <w:rPr>
                <w:rFonts w:ascii="Times New Roman"/>
                <w:sz w:val="18"/>
                <w:szCs w:val="18"/>
              </w:rPr>
            </w:pPr>
            <w:r w:rsidRPr="000C06EC">
              <w:rPr>
                <w:rFonts w:ascii="Times New Roman"/>
                <w:sz w:val="18"/>
                <w:szCs w:val="18"/>
              </w:rPr>
              <w:t>1.1</w:t>
            </w:r>
          </w:p>
        </w:tc>
        <w:tc>
          <w:tcPr>
            <w:tcW w:w="3113" w:type="dxa"/>
            <w:gridSpan w:val="2"/>
            <w:tcBorders>
              <w:bottom w:val="single" w:sz="4" w:space="0" w:color="auto"/>
            </w:tcBorders>
            <w:vAlign w:val="center"/>
          </w:tcPr>
          <w:p w:rsidR="00105D70" w:rsidRPr="000C06EC" w:rsidRDefault="00105D7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Федеральный проект «Железнодорожный транспорт и транзит»</w:t>
            </w:r>
          </w:p>
        </w:tc>
        <w:tc>
          <w:tcPr>
            <w:tcW w:w="854" w:type="dxa"/>
            <w:vAlign w:val="center"/>
          </w:tcPr>
          <w:p w:rsidR="00105D70" w:rsidRPr="000C06EC" w:rsidRDefault="00105D7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2551" w:type="dxa"/>
            <w:gridSpan w:val="4"/>
            <w:vAlign w:val="center"/>
          </w:tcPr>
          <w:p w:rsidR="00105D70" w:rsidRPr="000C06EC" w:rsidRDefault="00105D70" w:rsidP="000C06EC">
            <w:pPr>
              <w:outlineLvl w:val="2"/>
              <w:rPr>
                <w:rFonts w:ascii="Times New Roman" w:hAnsi="Times New Roman" w:cs="Times New Roman"/>
                <w:sz w:val="18"/>
                <w:szCs w:val="18"/>
              </w:rPr>
            </w:pPr>
            <w:r w:rsidRPr="000C06EC">
              <w:rPr>
                <w:rFonts w:ascii="Times New Roman" w:hAnsi="Times New Roman" w:cs="Times New Roman"/>
                <w:sz w:val="18"/>
                <w:szCs w:val="18"/>
              </w:rPr>
              <w:t>Токарев В.А., заместитель Министра транспорта Российской Федерации</w:t>
            </w:r>
          </w:p>
        </w:tc>
        <w:tc>
          <w:tcPr>
            <w:tcW w:w="1704" w:type="dxa"/>
            <w:gridSpan w:val="2"/>
            <w:vAlign w:val="center"/>
          </w:tcPr>
          <w:p w:rsidR="00105D70" w:rsidRPr="000C06EC" w:rsidRDefault="00105D7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703" w:type="dxa"/>
            <w:vAlign w:val="center"/>
          </w:tcPr>
          <w:p w:rsidR="00105D70" w:rsidRPr="000C06EC" w:rsidRDefault="00105D7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105D70" w:rsidRPr="000C06EC" w:rsidRDefault="00C65A28"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w:t>
            </w:r>
            <w:r w:rsidRPr="000C06EC">
              <w:rPr>
                <w:rFonts w:ascii="Times New Roman" w:hAnsi="Times New Roman" w:cs="Times New Roman"/>
                <w:sz w:val="18"/>
                <w:szCs w:val="18"/>
                <w:lang w:val="en-US"/>
              </w:rPr>
              <w:t>01</w:t>
            </w:r>
            <w:r w:rsidR="00105D70" w:rsidRPr="000C06EC">
              <w:rPr>
                <w:rFonts w:ascii="Times New Roman" w:hAnsi="Times New Roman" w:cs="Times New Roman"/>
                <w:sz w:val="18"/>
                <w:szCs w:val="18"/>
              </w:rPr>
              <w:t>.201</w:t>
            </w:r>
            <w:r w:rsidR="00E240FA" w:rsidRPr="000C06EC">
              <w:rPr>
                <w:rFonts w:ascii="Times New Roman" w:hAnsi="Times New Roman" w:cs="Times New Roman"/>
                <w:sz w:val="18"/>
                <w:szCs w:val="18"/>
              </w:rPr>
              <w:t>9</w:t>
            </w:r>
          </w:p>
        </w:tc>
        <w:tc>
          <w:tcPr>
            <w:tcW w:w="1134" w:type="dxa"/>
            <w:vAlign w:val="center"/>
          </w:tcPr>
          <w:p w:rsidR="00105D70" w:rsidRPr="000C06EC" w:rsidRDefault="00105D7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105D70" w:rsidRPr="000C06EC" w:rsidRDefault="00C65A28" w:rsidP="000C06EC">
            <w:pPr>
              <w:jc w:val="center"/>
              <w:rPr>
                <w:rFonts w:ascii="Times New Roman" w:hAnsi="Times New Roman" w:cs="Times New Roman"/>
                <w:sz w:val="18"/>
                <w:szCs w:val="18"/>
              </w:rPr>
            </w:pPr>
            <w:r w:rsidRPr="000C06EC">
              <w:rPr>
                <w:rFonts w:ascii="Times New Roman" w:hAnsi="Times New Roman" w:cs="Times New Roman"/>
                <w:sz w:val="18"/>
                <w:szCs w:val="18"/>
              </w:rPr>
              <w:t>01.</w:t>
            </w:r>
            <w:r w:rsidRPr="000C06EC">
              <w:rPr>
                <w:rFonts w:ascii="Times New Roman" w:hAnsi="Times New Roman" w:cs="Times New Roman"/>
                <w:sz w:val="18"/>
                <w:szCs w:val="18"/>
                <w:lang w:val="en-US"/>
              </w:rPr>
              <w:t>01</w:t>
            </w:r>
            <w:r w:rsidR="00105D70" w:rsidRPr="000C06EC">
              <w:rPr>
                <w:rFonts w:ascii="Times New Roman" w:hAnsi="Times New Roman" w:cs="Times New Roman"/>
                <w:sz w:val="18"/>
                <w:szCs w:val="18"/>
              </w:rPr>
              <w:t>.201</w:t>
            </w:r>
            <w:r w:rsidR="00E240FA" w:rsidRPr="000C06EC">
              <w:rPr>
                <w:rFonts w:ascii="Times New Roman" w:hAnsi="Times New Roman" w:cs="Times New Roman"/>
                <w:sz w:val="18"/>
                <w:szCs w:val="18"/>
              </w:rPr>
              <w:t>9</w:t>
            </w:r>
          </w:p>
        </w:tc>
        <w:tc>
          <w:tcPr>
            <w:tcW w:w="1134" w:type="dxa"/>
            <w:vAlign w:val="center"/>
          </w:tcPr>
          <w:p w:rsidR="00105D70" w:rsidRPr="000C06EC" w:rsidRDefault="00105D7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56700B" w:rsidRPr="000C06EC" w:rsidTr="00232AD7">
        <w:tc>
          <w:tcPr>
            <w:tcW w:w="956" w:type="dxa"/>
            <w:tcBorders>
              <w:top w:val="nil"/>
              <w:bottom w:val="nil"/>
            </w:tcBorders>
            <w:shd w:val="clear" w:color="auto" w:fill="auto"/>
            <w:vAlign w:val="center"/>
          </w:tcPr>
          <w:p w:rsidR="0056700B" w:rsidRPr="000C06EC" w:rsidRDefault="0056700B" w:rsidP="000C06EC">
            <w:pPr>
              <w:jc w:val="center"/>
              <w:outlineLvl w:val="2"/>
              <w:rPr>
                <w:rFonts w:ascii="Times New Roman"/>
                <w:sz w:val="18"/>
                <w:szCs w:val="18"/>
              </w:rPr>
            </w:pPr>
          </w:p>
        </w:tc>
        <w:tc>
          <w:tcPr>
            <w:tcW w:w="3113" w:type="dxa"/>
            <w:gridSpan w:val="2"/>
            <w:tcBorders>
              <w:bottom w:val="single" w:sz="4" w:space="0" w:color="auto"/>
            </w:tcBorders>
            <w:vAlign w:val="center"/>
          </w:tcPr>
          <w:p w:rsidR="0056700B" w:rsidRPr="000C06EC" w:rsidRDefault="0056700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3405" w:type="dxa"/>
            <w:gridSpan w:val="5"/>
            <w:vAlign w:val="center"/>
          </w:tcPr>
          <w:p w:rsidR="0056700B" w:rsidRPr="000C06EC" w:rsidRDefault="00671B4F"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Проблемы, связанные с </w:t>
            </w:r>
            <w:r w:rsidRPr="000C06EC">
              <w:rPr>
                <w:rFonts w:ascii="Times New Roman" w:hAnsi="Times New Roman"/>
                <w:sz w:val="18"/>
                <w:szCs w:val="18"/>
              </w:rPr>
              <w:t xml:space="preserve">необходимостью </w:t>
            </w:r>
            <w:r w:rsidRPr="000C06EC">
              <w:rPr>
                <w:rFonts w:ascii="Times New Roman" w:hAnsi="Times New Roman"/>
                <w:spacing w:val="1"/>
                <w:sz w:val="18"/>
                <w:szCs w:val="18"/>
              </w:rPr>
              <w:t xml:space="preserve"> </w:t>
            </w:r>
            <w:r w:rsidRPr="000C06EC">
              <w:rPr>
                <w:rFonts w:ascii="Times New Roman" w:hAnsi="Times New Roman"/>
                <w:sz w:val="18"/>
                <w:szCs w:val="18"/>
              </w:rPr>
              <w:t>принудительного</w:t>
            </w:r>
            <w:r w:rsidRPr="000C06EC">
              <w:rPr>
                <w:rFonts w:ascii="Times New Roman" w:hAnsi="Times New Roman"/>
                <w:spacing w:val="60"/>
                <w:sz w:val="18"/>
                <w:szCs w:val="18"/>
              </w:rPr>
              <w:t xml:space="preserve"> </w:t>
            </w:r>
            <w:r w:rsidRPr="000C06EC">
              <w:rPr>
                <w:rFonts w:ascii="Times New Roman" w:hAnsi="Times New Roman"/>
                <w:sz w:val="18"/>
                <w:szCs w:val="18"/>
              </w:rPr>
              <w:t>изъятия</w:t>
            </w:r>
            <w:r w:rsidRPr="000C06EC">
              <w:rPr>
                <w:rFonts w:ascii="Times New Roman" w:hAnsi="Times New Roman"/>
                <w:spacing w:val="2"/>
                <w:sz w:val="18"/>
                <w:szCs w:val="18"/>
              </w:rPr>
              <w:t xml:space="preserve"> </w:t>
            </w:r>
            <w:r w:rsidRPr="000C06EC">
              <w:rPr>
                <w:rFonts w:ascii="Times New Roman" w:hAnsi="Times New Roman"/>
                <w:sz w:val="18"/>
                <w:szCs w:val="18"/>
              </w:rPr>
              <w:t>объектов</w:t>
            </w:r>
            <w:r w:rsidRPr="000C06EC">
              <w:rPr>
                <w:rFonts w:ascii="Times New Roman" w:hAnsi="Times New Roman"/>
                <w:spacing w:val="2"/>
                <w:sz w:val="18"/>
                <w:szCs w:val="18"/>
              </w:rPr>
              <w:t xml:space="preserve"> </w:t>
            </w:r>
            <w:r w:rsidRPr="000C06EC">
              <w:rPr>
                <w:rFonts w:ascii="Times New Roman" w:hAnsi="Times New Roman"/>
                <w:sz w:val="18"/>
                <w:szCs w:val="18"/>
              </w:rPr>
              <w:t>недвижимости,</w:t>
            </w:r>
            <w:r w:rsidRPr="000C06EC">
              <w:rPr>
                <w:rFonts w:ascii="Times New Roman" w:hAnsi="Times New Roman"/>
                <w:spacing w:val="-9"/>
                <w:sz w:val="18"/>
                <w:szCs w:val="18"/>
              </w:rPr>
              <w:t xml:space="preserve"> </w:t>
            </w:r>
            <w:r w:rsidRPr="000C06EC">
              <w:rPr>
                <w:rFonts w:ascii="Times New Roman" w:hAnsi="Times New Roman"/>
                <w:sz w:val="18"/>
                <w:szCs w:val="18"/>
              </w:rPr>
              <w:t>расположенных</w:t>
            </w:r>
            <w:r w:rsidRPr="000C06EC">
              <w:rPr>
                <w:rFonts w:ascii="Times New Roman" w:hAnsi="Times New Roman"/>
                <w:spacing w:val="2"/>
                <w:sz w:val="18"/>
                <w:szCs w:val="18"/>
              </w:rPr>
              <w:t xml:space="preserve"> </w:t>
            </w:r>
            <w:r w:rsidRPr="000C06EC">
              <w:rPr>
                <w:rFonts w:ascii="Times New Roman" w:hAnsi="Times New Roman"/>
                <w:sz w:val="18"/>
                <w:szCs w:val="18"/>
              </w:rPr>
              <w:t>в</w:t>
            </w:r>
            <w:r w:rsidRPr="000C06EC">
              <w:rPr>
                <w:rFonts w:ascii="Times New Roman" w:hAnsi="Times New Roman"/>
                <w:spacing w:val="68"/>
                <w:sz w:val="18"/>
                <w:szCs w:val="18"/>
              </w:rPr>
              <w:t xml:space="preserve"> </w:t>
            </w:r>
            <w:r w:rsidRPr="000C06EC">
              <w:rPr>
                <w:rFonts w:ascii="Times New Roman" w:hAnsi="Times New Roman"/>
                <w:spacing w:val="1"/>
                <w:sz w:val="18"/>
                <w:szCs w:val="18"/>
              </w:rPr>
              <w:t>границах</w:t>
            </w:r>
            <w:r w:rsidRPr="000C06EC">
              <w:rPr>
                <w:rFonts w:ascii="Times New Roman" w:hAnsi="Times New Roman"/>
                <w:spacing w:val="3"/>
                <w:sz w:val="18"/>
                <w:szCs w:val="18"/>
              </w:rPr>
              <w:t xml:space="preserve"> </w:t>
            </w:r>
            <w:r w:rsidRPr="000C06EC">
              <w:rPr>
                <w:rFonts w:ascii="Times New Roman" w:hAnsi="Times New Roman"/>
                <w:spacing w:val="1"/>
                <w:sz w:val="18"/>
                <w:szCs w:val="18"/>
              </w:rPr>
              <w:t>полосы</w:t>
            </w:r>
            <w:r w:rsidRPr="000C06EC">
              <w:rPr>
                <w:rFonts w:ascii="Times New Roman" w:hAnsi="Times New Roman"/>
                <w:spacing w:val="4"/>
                <w:sz w:val="18"/>
                <w:szCs w:val="18"/>
              </w:rPr>
              <w:t xml:space="preserve"> </w:t>
            </w:r>
            <w:r w:rsidRPr="000C06EC">
              <w:rPr>
                <w:rFonts w:ascii="Times New Roman" w:hAnsi="Times New Roman"/>
                <w:spacing w:val="1"/>
                <w:sz w:val="18"/>
                <w:szCs w:val="18"/>
              </w:rPr>
              <w:t>отвода</w:t>
            </w:r>
            <w:r w:rsidRPr="000C06EC">
              <w:rPr>
                <w:rFonts w:ascii="Times New Roman" w:hAnsi="Times New Roman"/>
                <w:spacing w:val="3"/>
                <w:sz w:val="18"/>
                <w:szCs w:val="18"/>
              </w:rPr>
              <w:t xml:space="preserve"> </w:t>
            </w:r>
            <w:r w:rsidRPr="000C06EC">
              <w:rPr>
                <w:rFonts w:ascii="Times New Roman" w:hAnsi="Times New Roman"/>
                <w:spacing w:val="1"/>
                <w:sz w:val="18"/>
                <w:szCs w:val="18"/>
              </w:rPr>
              <w:t>объекта</w:t>
            </w:r>
          </w:p>
        </w:tc>
        <w:tc>
          <w:tcPr>
            <w:tcW w:w="1704" w:type="dxa"/>
            <w:gridSpan w:val="2"/>
            <w:vAlign w:val="center"/>
          </w:tcPr>
          <w:p w:rsidR="0056700B" w:rsidRPr="000C06EC" w:rsidRDefault="00671B4F"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703" w:type="dxa"/>
            <w:vAlign w:val="center"/>
          </w:tcPr>
          <w:p w:rsidR="0056700B" w:rsidRPr="000C06EC" w:rsidRDefault="00671B4F"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56700B" w:rsidRPr="000C06EC" w:rsidTr="00232AD7">
        <w:tc>
          <w:tcPr>
            <w:tcW w:w="956" w:type="dxa"/>
            <w:tcBorders>
              <w:top w:val="nil"/>
              <w:bottom w:val="nil"/>
            </w:tcBorders>
            <w:shd w:val="clear" w:color="auto" w:fill="auto"/>
            <w:vAlign w:val="center"/>
          </w:tcPr>
          <w:p w:rsidR="0056700B" w:rsidRPr="000C06EC" w:rsidRDefault="0056700B" w:rsidP="000C06EC">
            <w:pPr>
              <w:jc w:val="center"/>
              <w:outlineLvl w:val="2"/>
              <w:rPr>
                <w:rFonts w:ascii="Times New Roman"/>
                <w:sz w:val="18"/>
                <w:szCs w:val="18"/>
              </w:rPr>
            </w:pPr>
          </w:p>
        </w:tc>
        <w:tc>
          <w:tcPr>
            <w:tcW w:w="3113" w:type="dxa"/>
            <w:gridSpan w:val="2"/>
            <w:tcBorders>
              <w:bottom w:val="single" w:sz="4" w:space="0" w:color="auto"/>
            </w:tcBorders>
            <w:vAlign w:val="center"/>
          </w:tcPr>
          <w:p w:rsidR="0056700B" w:rsidRPr="000C06EC" w:rsidRDefault="0056700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5109" w:type="dxa"/>
            <w:gridSpan w:val="7"/>
            <w:vAlign w:val="center"/>
          </w:tcPr>
          <w:p w:rsidR="0056700B" w:rsidRPr="000C06EC" w:rsidRDefault="00671B4F" w:rsidP="000C06EC">
            <w:pPr>
              <w:rPr>
                <w:rFonts w:ascii="Times New Roman" w:hAnsi="Times New Roman" w:cs="Times New Roman"/>
                <w:sz w:val="18"/>
                <w:szCs w:val="18"/>
              </w:rPr>
            </w:pPr>
            <w:r w:rsidRPr="000C06EC">
              <w:rPr>
                <w:rFonts w:ascii="Times New Roman" w:hAnsi="Times New Roman"/>
                <w:sz w:val="18"/>
                <w:szCs w:val="18"/>
              </w:rPr>
              <w:t>Сопровождение</w:t>
            </w:r>
            <w:r w:rsidRPr="000C06EC">
              <w:rPr>
                <w:rFonts w:ascii="Times New Roman" w:hAnsi="Times New Roman"/>
                <w:spacing w:val="1"/>
                <w:sz w:val="18"/>
                <w:szCs w:val="18"/>
              </w:rPr>
              <w:t xml:space="preserve"> </w:t>
            </w:r>
            <w:r w:rsidRPr="000C06EC">
              <w:rPr>
                <w:rFonts w:ascii="Times New Roman" w:hAnsi="Times New Roman"/>
                <w:sz w:val="18"/>
                <w:szCs w:val="18"/>
              </w:rPr>
              <w:t>изъятия</w:t>
            </w:r>
            <w:r w:rsidRPr="000C06EC">
              <w:rPr>
                <w:rFonts w:ascii="Times New Roman" w:hAnsi="Times New Roman"/>
                <w:spacing w:val="2"/>
                <w:sz w:val="18"/>
                <w:szCs w:val="18"/>
              </w:rPr>
              <w:t xml:space="preserve"> </w:t>
            </w:r>
            <w:r w:rsidRPr="000C06EC">
              <w:rPr>
                <w:rFonts w:ascii="Times New Roman" w:hAnsi="Times New Roman"/>
                <w:sz w:val="18"/>
                <w:szCs w:val="18"/>
              </w:rPr>
              <w:t>объектов</w:t>
            </w:r>
            <w:r w:rsidRPr="000C06EC">
              <w:rPr>
                <w:rFonts w:ascii="Times New Roman" w:hAnsi="Times New Roman"/>
                <w:spacing w:val="60"/>
                <w:sz w:val="18"/>
                <w:szCs w:val="18"/>
              </w:rPr>
              <w:t xml:space="preserve"> </w:t>
            </w:r>
            <w:r w:rsidRPr="000C06EC">
              <w:rPr>
                <w:rFonts w:ascii="Times New Roman" w:hAnsi="Times New Roman"/>
                <w:spacing w:val="1"/>
                <w:sz w:val="18"/>
                <w:szCs w:val="18"/>
              </w:rPr>
              <w:t>недвижимости</w:t>
            </w:r>
            <w:r w:rsidRPr="000C06EC">
              <w:rPr>
                <w:rFonts w:ascii="Times New Roman" w:hAnsi="Times New Roman"/>
                <w:spacing w:val="3"/>
                <w:sz w:val="18"/>
                <w:szCs w:val="18"/>
              </w:rPr>
              <w:t xml:space="preserve"> </w:t>
            </w:r>
            <w:r w:rsidRPr="000C06EC">
              <w:rPr>
                <w:rFonts w:ascii="Times New Roman" w:hAnsi="Times New Roman"/>
                <w:sz w:val="18"/>
                <w:szCs w:val="18"/>
              </w:rPr>
              <w:t>в</w:t>
            </w:r>
            <w:r w:rsidRPr="000C06EC">
              <w:rPr>
                <w:rFonts w:ascii="Times New Roman" w:hAnsi="Times New Roman"/>
                <w:spacing w:val="2"/>
                <w:sz w:val="18"/>
                <w:szCs w:val="18"/>
              </w:rPr>
              <w:t xml:space="preserve"> </w:t>
            </w:r>
            <w:r w:rsidRPr="000C06EC">
              <w:rPr>
                <w:rFonts w:ascii="Times New Roman" w:hAnsi="Times New Roman"/>
                <w:sz w:val="18"/>
                <w:szCs w:val="18"/>
              </w:rPr>
              <w:t>судах</w:t>
            </w:r>
            <w:r w:rsidRPr="000C06EC">
              <w:rPr>
                <w:rFonts w:ascii="Times New Roman" w:hAnsi="Times New Roman"/>
                <w:spacing w:val="2"/>
                <w:sz w:val="18"/>
                <w:szCs w:val="18"/>
              </w:rPr>
              <w:t xml:space="preserve"> </w:t>
            </w:r>
            <w:r w:rsidRPr="000C06EC">
              <w:rPr>
                <w:rFonts w:ascii="Times New Roman" w:hAnsi="Times New Roman"/>
                <w:spacing w:val="1"/>
                <w:sz w:val="18"/>
                <w:szCs w:val="18"/>
              </w:rPr>
              <w:t>Краснодарского</w:t>
            </w:r>
            <w:r w:rsidRPr="000C06EC">
              <w:rPr>
                <w:rFonts w:ascii="Times New Roman" w:hAnsi="Times New Roman"/>
                <w:spacing w:val="2"/>
                <w:sz w:val="18"/>
                <w:szCs w:val="18"/>
              </w:rPr>
              <w:t xml:space="preserve"> </w:t>
            </w:r>
            <w:r w:rsidRPr="000C06EC">
              <w:rPr>
                <w:rFonts w:ascii="Times New Roman" w:hAnsi="Times New Roman"/>
                <w:sz w:val="18"/>
                <w:szCs w:val="18"/>
              </w:rPr>
              <w:t xml:space="preserve">края, обеспечение  взаимодействия с ОАО «Российские железные дороги»  </w:t>
            </w:r>
          </w:p>
        </w:tc>
        <w:tc>
          <w:tcPr>
            <w:tcW w:w="1703" w:type="dxa"/>
            <w:vAlign w:val="center"/>
          </w:tcPr>
          <w:p w:rsidR="0056700B" w:rsidRPr="000C06EC" w:rsidRDefault="00671B4F"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56700B" w:rsidRPr="000C06EC" w:rsidRDefault="0056700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232AD7">
        <w:tc>
          <w:tcPr>
            <w:tcW w:w="956" w:type="dxa"/>
            <w:tcBorders>
              <w:top w:val="nil"/>
              <w:bottom w:val="nil"/>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top w:val="single" w:sz="4" w:space="0" w:color="auto"/>
              <w:bottom w:val="single" w:sz="4" w:space="0" w:color="auto"/>
            </w:tcBorders>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3405" w:type="dxa"/>
            <w:gridSpan w:val="5"/>
            <w:vAlign w:val="center"/>
          </w:tcPr>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Несоблюдение подрядными организациями технологии и/или сроков выполнения работ</w:t>
            </w:r>
          </w:p>
        </w:tc>
        <w:tc>
          <w:tcPr>
            <w:tcW w:w="1704"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703"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232AD7">
        <w:tc>
          <w:tcPr>
            <w:tcW w:w="956" w:type="dxa"/>
            <w:tcBorders>
              <w:top w:val="nil"/>
              <w:bottom w:val="nil"/>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top w:val="single" w:sz="4" w:space="0" w:color="auto"/>
              <w:bottom w:val="single" w:sz="4" w:space="0" w:color="auto"/>
            </w:tcBorders>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5109" w:type="dxa"/>
            <w:gridSpan w:val="7"/>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Обеспечение надлежащего взаимодействия с ОАО «Российские железные дороги». Своевременная корректировка и утверждение планов-графиков выполнения мероприятий и установление ответственных за их выполнение должностных лиц. Применение системы штрафных санкций, ведение судебной работы с подрядчиками</w:t>
            </w:r>
          </w:p>
        </w:tc>
        <w:tc>
          <w:tcPr>
            <w:tcW w:w="1703"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313BA6" w:rsidRPr="000C06EC" w:rsidTr="001C19C2">
        <w:tc>
          <w:tcPr>
            <w:tcW w:w="956" w:type="dxa"/>
            <w:tcBorders>
              <w:top w:val="nil"/>
              <w:bottom w:val="nil"/>
            </w:tcBorders>
            <w:shd w:val="clear" w:color="auto" w:fill="auto"/>
            <w:vAlign w:val="center"/>
          </w:tcPr>
          <w:p w:rsidR="00313BA6" w:rsidRPr="000C06EC" w:rsidRDefault="00313BA6" w:rsidP="000C06EC">
            <w:pPr>
              <w:jc w:val="center"/>
              <w:outlineLvl w:val="2"/>
              <w:rPr>
                <w:rFonts w:ascii="Times New Roman"/>
                <w:sz w:val="18"/>
                <w:szCs w:val="18"/>
              </w:rPr>
            </w:pPr>
          </w:p>
        </w:tc>
        <w:tc>
          <w:tcPr>
            <w:tcW w:w="3113" w:type="dxa"/>
            <w:gridSpan w:val="2"/>
            <w:tcBorders>
              <w:bottom w:val="single" w:sz="4" w:space="0" w:color="auto"/>
            </w:tcBorders>
            <w:vAlign w:val="center"/>
          </w:tcPr>
          <w:p w:rsidR="00313BA6" w:rsidRPr="000C06EC" w:rsidRDefault="00313BA6"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3405" w:type="dxa"/>
            <w:gridSpan w:val="5"/>
            <w:vAlign w:val="center"/>
          </w:tcPr>
          <w:p w:rsidR="00313BA6" w:rsidRPr="000C06EC" w:rsidRDefault="00313BA6"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рамках обновленной  структуры национального проекта «Транспортная часть комплексного плана модернизации и расширения  магистральной инфраструктуры на период до 2024 года» дальнейшая реализация проекта не предусмотрена</w:t>
            </w:r>
          </w:p>
        </w:tc>
        <w:tc>
          <w:tcPr>
            <w:tcW w:w="1704" w:type="dxa"/>
            <w:gridSpan w:val="2"/>
            <w:vAlign w:val="center"/>
          </w:tcPr>
          <w:p w:rsidR="00313BA6" w:rsidRPr="000C06EC" w:rsidRDefault="00313BA6"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703" w:type="dxa"/>
            <w:vAlign w:val="center"/>
          </w:tcPr>
          <w:p w:rsidR="00313BA6" w:rsidRPr="000C06EC" w:rsidRDefault="00313BA6"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313BA6" w:rsidRPr="000C06EC" w:rsidTr="001C19C2">
        <w:tc>
          <w:tcPr>
            <w:tcW w:w="956" w:type="dxa"/>
            <w:tcBorders>
              <w:top w:val="nil"/>
              <w:bottom w:val="single" w:sz="4" w:space="0" w:color="auto"/>
            </w:tcBorders>
            <w:shd w:val="clear" w:color="auto" w:fill="auto"/>
            <w:vAlign w:val="center"/>
          </w:tcPr>
          <w:p w:rsidR="00313BA6" w:rsidRPr="000C06EC" w:rsidRDefault="00313BA6" w:rsidP="000C06EC">
            <w:pPr>
              <w:jc w:val="center"/>
              <w:outlineLvl w:val="2"/>
              <w:rPr>
                <w:rFonts w:ascii="Times New Roman"/>
                <w:sz w:val="18"/>
                <w:szCs w:val="18"/>
              </w:rPr>
            </w:pPr>
          </w:p>
        </w:tc>
        <w:tc>
          <w:tcPr>
            <w:tcW w:w="3113" w:type="dxa"/>
            <w:gridSpan w:val="2"/>
            <w:tcBorders>
              <w:bottom w:val="single" w:sz="4" w:space="0" w:color="auto"/>
            </w:tcBorders>
            <w:vAlign w:val="center"/>
          </w:tcPr>
          <w:p w:rsidR="00313BA6" w:rsidRPr="000C06EC" w:rsidRDefault="00313BA6"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5109" w:type="dxa"/>
            <w:gridSpan w:val="7"/>
            <w:vAlign w:val="center"/>
          </w:tcPr>
          <w:p w:rsidR="00313BA6" w:rsidRPr="000C06EC" w:rsidRDefault="00313BA6" w:rsidP="000C06EC">
            <w:pPr>
              <w:rPr>
                <w:rFonts w:ascii="Times New Roman" w:hAnsi="Times New Roman" w:cs="Times New Roman"/>
                <w:sz w:val="18"/>
                <w:szCs w:val="18"/>
              </w:rPr>
            </w:pPr>
            <w:r w:rsidRPr="000C06EC">
              <w:rPr>
                <w:rFonts w:ascii="Times New Roman" w:hAnsi="Times New Roman" w:cs="Times New Roman"/>
                <w:sz w:val="18"/>
                <w:szCs w:val="18"/>
              </w:rPr>
              <w:t xml:space="preserve">Мероприятия не </w:t>
            </w:r>
            <w:r w:rsidR="004D2454" w:rsidRPr="000C06EC">
              <w:rPr>
                <w:rFonts w:ascii="Times New Roman" w:hAnsi="Times New Roman" w:cs="Times New Roman"/>
                <w:sz w:val="18"/>
                <w:szCs w:val="18"/>
              </w:rPr>
              <w:t>предусмотрены</w:t>
            </w:r>
          </w:p>
        </w:tc>
        <w:tc>
          <w:tcPr>
            <w:tcW w:w="1703" w:type="dxa"/>
            <w:vAlign w:val="center"/>
          </w:tcPr>
          <w:p w:rsidR="00313BA6" w:rsidRPr="000C06EC" w:rsidRDefault="00313BA6"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313BA6" w:rsidRPr="000C06EC" w:rsidRDefault="00313BA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w:t>
            </w: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3566BC"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Развитие и обновление </w:t>
            </w:r>
            <w:r w:rsidRPr="000C06EC">
              <w:rPr>
                <w:rFonts w:ascii="Times New Roman" w:hAnsi="Times New Roman" w:cs="Times New Roman"/>
                <w:b/>
                <w:sz w:val="18"/>
                <w:szCs w:val="18"/>
              </w:rPr>
              <w:lastRenderedPageBreak/>
              <w:t>железнодорожной инфраструктуры на ближних и дальних подходах к портам Азово-Черноморского бассейна</w:t>
            </w:r>
          </w:p>
        </w:tc>
        <w:tc>
          <w:tcPr>
            <w:tcW w:w="85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2551" w:type="dxa"/>
            <w:gridSpan w:val="4"/>
            <w:vAlign w:val="center"/>
          </w:tcPr>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Белозеров О.В., генеральный </w:t>
            </w:r>
            <w:r w:rsidRPr="000C06EC">
              <w:rPr>
                <w:rFonts w:ascii="Times New Roman" w:hAnsi="Times New Roman" w:cs="Times New Roman"/>
                <w:sz w:val="18"/>
                <w:szCs w:val="18"/>
              </w:rPr>
              <w:lastRenderedPageBreak/>
              <w:t xml:space="preserve">директор – председатель правления  ОАО «РЖД», </w:t>
            </w:r>
          </w:p>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Васильев И.А.,  генеральный директор ФКУ «Ространсмодернизация»</w:t>
            </w:r>
          </w:p>
        </w:tc>
        <w:tc>
          <w:tcPr>
            <w:tcW w:w="1704"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703"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lastRenderedPageBreak/>
              <w:t>1.1.1.1</w:t>
            </w: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cs="Times New Roman"/>
                <w:bCs/>
                <w:sz w:val="18"/>
                <w:szCs w:val="18"/>
              </w:rPr>
            </w:pPr>
            <w:r w:rsidRPr="000C06EC">
              <w:rPr>
                <w:rFonts w:ascii="Times New Roman" w:hAnsi="Times New Roman" w:cs="Times New Roman"/>
                <w:b/>
                <w:bCs/>
                <w:sz w:val="18"/>
                <w:szCs w:val="18"/>
              </w:rPr>
              <w:t>Мероприятие.</w:t>
            </w:r>
            <w:r w:rsidRPr="000C06EC">
              <w:rPr>
                <w:rFonts w:ascii="Times New Roman" w:hAnsi="Times New Roman" w:cs="Times New Roman"/>
                <w:bCs/>
                <w:sz w:val="18"/>
                <w:szCs w:val="18"/>
              </w:rPr>
              <w:t xml:space="preserve"> «Создание сухогрузного  района  морского порта Тамань»  (1-ый этап – строительство на  территории  Таманского полуострова железнодорожных подходов к транспортному переходу через Керченский пролив)</w:t>
            </w: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X</w:t>
            </w:r>
          </w:p>
        </w:tc>
        <w:tc>
          <w:tcPr>
            <w:tcW w:w="2551" w:type="dxa"/>
            <w:gridSpan w:val="4"/>
            <w:vAlign w:val="center"/>
          </w:tcPr>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Васильев И.А., генеральный  директор ФКУ «Ространсмодернизация»</w:t>
            </w:r>
          </w:p>
        </w:tc>
        <w:tc>
          <w:tcPr>
            <w:tcW w:w="1704"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703"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bCs/>
                <w:sz w:val="20"/>
              </w:rPr>
            </w:pPr>
            <w:r w:rsidRPr="000C06EC">
              <w:rPr>
                <w:rFonts w:ascii="Times New Roman"/>
                <w:bCs/>
                <w:sz w:val="20"/>
              </w:rPr>
              <w:t>15.12.2014</w:t>
            </w:r>
          </w:p>
        </w:tc>
        <w:tc>
          <w:tcPr>
            <w:tcW w:w="1134" w:type="dxa"/>
            <w:vAlign w:val="center"/>
          </w:tcPr>
          <w:p w:rsidR="00232AD7" w:rsidRPr="000C06EC" w:rsidRDefault="00232AD7" w:rsidP="000C06EC">
            <w:pPr>
              <w:jc w:val="center"/>
              <w:outlineLvl w:val="2"/>
              <w:rPr>
                <w:rFonts w:ascii="Times New Roman"/>
                <w:bCs/>
                <w:sz w:val="20"/>
              </w:rPr>
            </w:pPr>
            <w:r w:rsidRPr="000C06EC">
              <w:rPr>
                <w:rFonts w:ascii="Times New Roman"/>
                <w:bCs/>
                <w:sz w:val="20"/>
              </w:rPr>
              <w:t>31.12.2024</w:t>
            </w:r>
          </w:p>
        </w:tc>
        <w:tc>
          <w:tcPr>
            <w:tcW w:w="1134" w:type="dxa"/>
            <w:vAlign w:val="center"/>
          </w:tcPr>
          <w:p w:rsidR="00232AD7" w:rsidRPr="000C06EC" w:rsidRDefault="00232AD7" w:rsidP="000C06EC">
            <w:pPr>
              <w:jc w:val="center"/>
              <w:rPr>
                <w:rFonts w:ascii="Times New Roman"/>
                <w:sz w:val="20"/>
              </w:rPr>
            </w:pPr>
            <w:r w:rsidRPr="000C06EC">
              <w:rPr>
                <w:rFonts w:ascii="Times New Roman"/>
                <w:sz w:val="20"/>
              </w:rPr>
              <w:t>15.12.2014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B95C80">
        <w:tc>
          <w:tcPr>
            <w:tcW w:w="956" w:type="dxa"/>
            <w:tcBorders>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1.1.1.1.1</w:t>
            </w:r>
          </w:p>
        </w:tc>
        <w:tc>
          <w:tcPr>
            <w:tcW w:w="3113" w:type="dxa"/>
            <w:gridSpan w:val="2"/>
            <w:tcBorders>
              <w:bottom w:val="single" w:sz="4" w:space="0" w:color="auto"/>
            </w:tcBorders>
            <w:vAlign w:val="center"/>
          </w:tcPr>
          <w:p w:rsidR="00232AD7" w:rsidRPr="000C06EC" w:rsidRDefault="00232AD7" w:rsidP="000C06EC">
            <w:pPr>
              <w:jc w:val="both"/>
              <w:rPr>
                <w:rFonts w:ascii="Times New Roman" w:hAnsi="Times New Roman" w:cs="Times New Roman"/>
                <w:bCs/>
                <w:sz w:val="18"/>
                <w:szCs w:val="18"/>
              </w:rPr>
            </w:pPr>
            <w:r w:rsidRPr="000C06EC">
              <w:rPr>
                <w:rFonts w:ascii="Times New Roman" w:hAnsi="Times New Roman" w:cs="Times New Roman"/>
                <w:bCs/>
                <w:i/>
                <w:sz w:val="18"/>
                <w:szCs w:val="18"/>
              </w:rPr>
              <w:t>Контрольная точка.</w:t>
            </w:r>
            <w:r w:rsidRPr="000C06EC">
              <w:rPr>
                <w:rFonts w:ascii="Times New Roman" w:hAnsi="Times New Roman" w:cs="Times New Roman"/>
                <w:bCs/>
                <w:sz w:val="18"/>
                <w:szCs w:val="18"/>
              </w:rPr>
              <w:t xml:space="preserve"> Земельные участки предоставлены заказчику в полном объеме*</w:t>
            </w: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3.1</w:t>
            </w:r>
          </w:p>
        </w:tc>
        <w:tc>
          <w:tcPr>
            <w:tcW w:w="2551" w:type="dxa"/>
            <w:gridSpan w:val="4"/>
          </w:tcPr>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Васильев И.А., генеральный  директор ФКУ «Ространсмодернизация»</w:t>
            </w:r>
          </w:p>
        </w:tc>
        <w:tc>
          <w:tcPr>
            <w:tcW w:w="1704"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703"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lang w:val="en-US"/>
              </w:rPr>
            </w:pPr>
            <w:r w:rsidRPr="000C06EC">
              <w:rPr>
                <w:rFonts w:ascii="Times New Roman"/>
                <w:sz w:val="20"/>
                <w:lang w:val="en-US"/>
              </w:rPr>
              <w:t>29</w:t>
            </w:r>
            <w:r w:rsidRPr="000C06EC">
              <w:rPr>
                <w:rFonts w:ascii="Times New Roman"/>
                <w:sz w:val="20"/>
              </w:rPr>
              <w:t>.</w:t>
            </w:r>
            <w:r w:rsidRPr="000C06EC">
              <w:rPr>
                <w:rFonts w:ascii="Times New Roman"/>
                <w:sz w:val="20"/>
                <w:lang w:val="en-US"/>
              </w:rPr>
              <w:t>12</w:t>
            </w:r>
            <w:r w:rsidRPr="000C06EC">
              <w:rPr>
                <w:rFonts w:ascii="Times New Roman"/>
                <w:sz w:val="20"/>
              </w:rPr>
              <w:t>.</w:t>
            </w:r>
            <w:r w:rsidRPr="000C06EC">
              <w:rPr>
                <w:rFonts w:ascii="Times New Roman"/>
                <w:sz w:val="20"/>
                <w:lang w:val="en-US"/>
              </w:rPr>
              <w:t>2020</w:t>
            </w:r>
          </w:p>
        </w:tc>
        <w:tc>
          <w:tcPr>
            <w:tcW w:w="1134" w:type="dxa"/>
            <w:vAlign w:val="center"/>
          </w:tcPr>
          <w:p w:rsidR="00232AD7" w:rsidRPr="000C06EC" w:rsidRDefault="00232AD7" w:rsidP="000C06EC">
            <w:pPr>
              <w:jc w:val="center"/>
              <w:rPr>
                <w:rFonts w:ascii="Times New Roman"/>
                <w:sz w:val="20"/>
              </w:rPr>
            </w:pPr>
            <w:r w:rsidRPr="000C06EC">
              <w:rPr>
                <w:rFonts w:ascii="Times New Roman"/>
                <w:sz w:val="20"/>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29.12.2020</w:t>
            </w:r>
          </w:p>
        </w:tc>
      </w:tr>
      <w:tr w:rsidR="00232AD7" w:rsidRPr="000C06EC" w:rsidTr="00B95C80">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bCs/>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eastAsia="Calibri" w:hAnsi="Times New Roman" w:cs="Times New Roman"/>
                <w:sz w:val="18"/>
                <w:szCs w:val="18"/>
              </w:rPr>
            </w:pPr>
            <w:proofErr w:type="gramStart"/>
            <w:r w:rsidRPr="000C06EC">
              <w:rPr>
                <w:rFonts w:ascii="Times New Roman" w:eastAsia="Calibri" w:hAnsi="Times New Roman" w:cs="Times New Roman"/>
                <w:sz w:val="18"/>
                <w:szCs w:val="18"/>
              </w:rPr>
              <w:t>В целях</w:t>
            </w:r>
            <w:r w:rsidR="00A233E2" w:rsidRPr="000C06EC">
              <w:rPr>
                <w:rFonts w:ascii="Times New Roman" w:eastAsia="Calibri" w:hAnsi="Times New Roman" w:cs="Times New Roman"/>
                <w:sz w:val="18"/>
                <w:szCs w:val="18"/>
              </w:rPr>
              <w:t xml:space="preserve"> </w:t>
            </w:r>
            <w:r w:rsidRPr="000C06EC">
              <w:rPr>
                <w:rFonts w:ascii="Times New Roman" w:eastAsia="Calibri" w:hAnsi="Times New Roman" w:cs="Times New Roman"/>
                <w:sz w:val="18"/>
                <w:szCs w:val="18"/>
              </w:rPr>
              <w:t xml:space="preserve"> сокращения сроков рассмотрения исковых заявлений о принудительном изъятии земельных участков для государственных нужд в целях реализации проекта на основании сложившейся судебной практики в судах Краснодарского края, ФКУ «Ространсмодернизация» были заявлены ходатайства о выделении спора относительно изъятия земельных участков из споров относительно определения размера возмещения за изымаемые земельные участки в отдельное судебное производство, что позволило оформить право собственности на</w:t>
            </w:r>
            <w:proofErr w:type="gramEnd"/>
            <w:r w:rsidRPr="000C06EC">
              <w:rPr>
                <w:rFonts w:ascii="Times New Roman" w:eastAsia="Calibri" w:hAnsi="Times New Roman" w:cs="Times New Roman"/>
                <w:sz w:val="18"/>
                <w:szCs w:val="18"/>
              </w:rPr>
              <w:t xml:space="preserve"> такие земельные участки с последующей компенсацией собственникам. В настоящий момент по всем земельным участкам, собственники которых отказались от подписания соглашений об изъятии, исковые заявления ФКУ «Ространсмодернизация» приняты к производству соответствующими судами. </w:t>
            </w:r>
          </w:p>
          <w:p w:rsidR="00232AD7" w:rsidRPr="000C06EC" w:rsidRDefault="00232AD7" w:rsidP="000C06EC">
            <w:pPr>
              <w:rPr>
                <w:rFonts w:ascii="Times New Roman" w:hAnsi="Times New Roman" w:cs="Times New Roman"/>
                <w:sz w:val="18"/>
                <w:szCs w:val="18"/>
              </w:rPr>
            </w:pPr>
            <w:r w:rsidRPr="000C06EC">
              <w:rPr>
                <w:rFonts w:ascii="Times New Roman" w:eastAsia="Calibri" w:hAnsi="Times New Roman" w:cs="Times New Roman"/>
                <w:sz w:val="18"/>
                <w:szCs w:val="18"/>
              </w:rPr>
              <w:t>С</w:t>
            </w:r>
            <w:r w:rsidRPr="000C06EC">
              <w:rPr>
                <w:rFonts w:ascii="Times New Roman" w:hAnsi="Times New Roman" w:cs="Times New Roman"/>
                <w:sz w:val="18"/>
                <w:szCs w:val="18"/>
              </w:rPr>
              <w:t xml:space="preserve"> 2021 года реализация объекта осуществляется в рамках федерального проекта «Развитие железнодорожных подходов к морским портам Азово-Черноморского бассейна»</w:t>
            </w:r>
          </w:p>
          <w:p w:rsidR="002708A3" w:rsidRPr="000C06EC" w:rsidRDefault="002708A3" w:rsidP="000C06EC">
            <w:pPr>
              <w:rPr>
                <w:rFonts w:ascii="Times New Roman" w:hAnsi="Times New Roman" w:cs="Times New Roman"/>
                <w:sz w:val="18"/>
                <w:szCs w:val="18"/>
              </w:rPr>
            </w:pPr>
          </w:p>
        </w:tc>
      </w:tr>
      <w:tr w:rsidR="00232AD7" w:rsidRPr="000C06EC" w:rsidTr="005C26C6">
        <w:tc>
          <w:tcPr>
            <w:tcW w:w="956" w:type="dxa"/>
            <w:tcBorders>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1.1.1.1.2</w:t>
            </w:r>
          </w:p>
        </w:tc>
        <w:tc>
          <w:tcPr>
            <w:tcW w:w="3113" w:type="dxa"/>
            <w:gridSpan w:val="2"/>
            <w:tcBorders>
              <w:bottom w:val="single" w:sz="4" w:space="0" w:color="auto"/>
            </w:tcBorders>
            <w:vAlign w:val="center"/>
          </w:tcPr>
          <w:p w:rsidR="00232AD7" w:rsidRPr="000C06EC" w:rsidRDefault="00232AD7" w:rsidP="000C06EC">
            <w:pPr>
              <w:jc w:val="both"/>
              <w:rPr>
                <w:rFonts w:ascii="Times New Roman" w:hAnsi="Times New Roman" w:cs="Times New Roman"/>
                <w:bCs/>
                <w:sz w:val="18"/>
                <w:szCs w:val="18"/>
              </w:rPr>
            </w:pPr>
            <w:r w:rsidRPr="000C06EC">
              <w:rPr>
                <w:rFonts w:ascii="Times New Roman" w:hAnsi="Times New Roman" w:cs="Times New Roman"/>
                <w:bCs/>
                <w:i/>
                <w:sz w:val="18"/>
                <w:szCs w:val="18"/>
              </w:rPr>
              <w:t>Контрольная точка</w:t>
            </w:r>
            <w:r w:rsidRPr="000C06EC">
              <w:rPr>
                <w:rFonts w:ascii="Times New Roman" w:hAnsi="Times New Roman" w:cs="Times New Roman"/>
                <w:bCs/>
                <w:sz w:val="18"/>
                <w:szCs w:val="18"/>
              </w:rPr>
              <w:t>. Корректировка проектно-сметной документации завершена*</w:t>
            </w: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3.1</w:t>
            </w:r>
          </w:p>
        </w:tc>
        <w:tc>
          <w:tcPr>
            <w:tcW w:w="2551" w:type="dxa"/>
            <w:gridSpan w:val="4"/>
          </w:tcPr>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Васильев И.А., генеральный  директор ФКУ «Ространсмодернизация»</w:t>
            </w:r>
          </w:p>
        </w:tc>
        <w:tc>
          <w:tcPr>
            <w:tcW w:w="1704"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703"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lang w:val="en-US"/>
              </w:rPr>
            </w:pPr>
            <w:r w:rsidRPr="000C06EC">
              <w:rPr>
                <w:rFonts w:ascii="Times New Roman"/>
                <w:sz w:val="20"/>
                <w:lang w:val="en-US"/>
              </w:rPr>
              <w:t>29</w:t>
            </w:r>
            <w:r w:rsidRPr="000C06EC">
              <w:rPr>
                <w:rFonts w:ascii="Times New Roman"/>
                <w:sz w:val="20"/>
              </w:rPr>
              <w:t>.</w:t>
            </w:r>
            <w:r w:rsidRPr="000C06EC">
              <w:rPr>
                <w:rFonts w:ascii="Times New Roman"/>
                <w:sz w:val="20"/>
                <w:lang w:val="en-US"/>
              </w:rPr>
              <w:t>12</w:t>
            </w:r>
            <w:r w:rsidRPr="000C06EC">
              <w:rPr>
                <w:rFonts w:ascii="Times New Roman"/>
                <w:sz w:val="20"/>
              </w:rPr>
              <w:t>.</w:t>
            </w:r>
            <w:r w:rsidRPr="000C06EC">
              <w:rPr>
                <w:rFonts w:ascii="Times New Roman"/>
                <w:sz w:val="20"/>
                <w:lang w:val="en-US"/>
              </w:rPr>
              <w:t>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2708A3">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bCs/>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eastAsia="Calibri" w:hAnsi="Times New Roman" w:cs="Times New Roman"/>
                <w:sz w:val="18"/>
                <w:szCs w:val="18"/>
              </w:rPr>
            </w:pPr>
            <w:r w:rsidRPr="000C06EC">
              <w:rPr>
                <w:rFonts w:ascii="Times New Roman" w:eastAsia="Times New Roman" w:hAnsi="Times New Roman" w:cs="Times New Roman"/>
                <w:color w:val="000000"/>
                <w:sz w:val="18"/>
                <w:szCs w:val="18"/>
              </w:rPr>
              <w:t xml:space="preserve">По объекту </w:t>
            </w:r>
            <w:r w:rsidRPr="000C06EC">
              <w:rPr>
                <w:rFonts w:ascii="Times New Roman" w:eastAsia="Calibri" w:hAnsi="Times New Roman" w:cs="Times New Roman"/>
                <w:bCs/>
                <w:sz w:val="18"/>
                <w:szCs w:val="18"/>
              </w:rPr>
              <w:t>«Создание сухогрузного района морского порта Тамань» (1</w:t>
            </w:r>
            <w:r w:rsidRPr="000C06EC">
              <w:rPr>
                <w:rFonts w:ascii="Times New Roman" w:eastAsia="Times New Roman" w:hAnsi="Times New Roman" w:cs="Times New Roman"/>
                <w:color w:val="000000"/>
                <w:sz w:val="18"/>
                <w:szCs w:val="18"/>
              </w:rPr>
              <w:t xml:space="preserve">-й этап) получено положительное заключение на проектно-сметную документацию от 01.11.2019 № </w:t>
            </w:r>
            <w:r w:rsidRPr="000C06EC">
              <w:rPr>
                <w:rFonts w:ascii="Times New Roman" w:eastAsia="Calibri" w:hAnsi="Times New Roman" w:cs="Times New Roman"/>
                <w:sz w:val="18"/>
                <w:szCs w:val="18"/>
              </w:rPr>
              <w:t xml:space="preserve">№ ЕГРЗ 23-1-1-3-030367-2019. </w:t>
            </w:r>
            <w:r w:rsidR="000B251D" w:rsidRPr="000C06EC">
              <w:rPr>
                <w:rFonts w:ascii="Times New Roman" w:eastAsia="Times New Roman" w:hAnsi="Times New Roman" w:cs="Times New Roman"/>
                <w:color w:val="000000"/>
                <w:sz w:val="18"/>
                <w:szCs w:val="18"/>
              </w:rPr>
              <w:t>К</w:t>
            </w:r>
            <w:r w:rsidRPr="000C06EC">
              <w:rPr>
                <w:rFonts w:ascii="Times New Roman" w:eastAsia="Times New Roman" w:hAnsi="Times New Roman" w:cs="Times New Roman"/>
                <w:color w:val="000000"/>
                <w:sz w:val="18"/>
                <w:szCs w:val="18"/>
              </w:rPr>
              <w:t xml:space="preserve">онтрольная точка «Корректировка проектно-сметной документации завершена» со сроком </w:t>
            </w:r>
            <w:r w:rsidRPr="000C06EC">
              <w:rPr>
                <w:rFonts w:ascii="Times New Roman"/>
                <w:sz w:val="18"/>
                <w:szCs w:val="18"/>
              </w:rPr>
              <w:t>29.12.2020</w:t>
            </w:r>
            <w:r w:rsidRPr="000C06EC">
              <w:rPr>
                <w:rFonts w:ascii="Times New Roman" w:eastAsia="Times New Roman" w:hAnsi="Times New Roman" w:cs="Times New Roman"/>
                <w:color w:val="000000"/>
                <w:sz w:val="18"/>
                <w:szCs w:val="18"/>
              </w:rPr>
              <w:t xml:space="preserve">г. относится к объекту </w:t>
            </w:r>
            <w:r w:rsidRPr="000C06EC">
              <w:rPr>
                <w:rFonts w:ascii="Times New Roman" w:eastAsia="Calibri" w:hAnsi="Times New Roman" w:cs="Times New Roman"/>
                <w:bCs/>
                <w:sz w:val="18"/>
                <w:szCs w:val="18"/>
              </w:rPr>
              <w:t>«Создание сухогрузного района морского порта Тамань» (</w:t>
            </w:r>
            <w:r w:rsidRPr="000C06EC">
              <w:rPr>
                <w:rFonts w:ascii="Times New Roman" w:eastAsia="Times New Roman" w:hAnsi="Times New Roman" w:cs="Times New Roman"/>
                <w:color w:val="000000"/>
                <w:sz w:val="18"/>
                <w:szCs w:val="18"/>
              </w:rPr>
              <w:t>2-й этап) в рамках федерального проекта «Железнодорожный транспорт и транзит». В рамках г</w:t>
            </w:r>
            <w:r w:rsidRPr="000C06EC">
              <w:rPr>
                <w:rFonts w:ascii="Times New Roman" w:eastAsia="Calibri" w:hAnsi="Times New Roman" w:cs="Times New Roman"/>
                <w:sz w:val="18"/>
                <w:szCs w:val="18"/>
              </w:rPr>
              <w:t>осударственного контракта № РТМ-58/16 на выполнение проектно-изыскательских работ по объекту «Создание сухогрузного района морского порта Тамань» (объекты федеральной собственности). Корректировка</w:t>
            </w:r>
            <w:proofErr w:type="gramStart"/>
            <w:r w:rsidRPr="000C06EC">
              <w:rPr>
                <w:rFonts w:ascii="Times New Roman" w:eastAsia="Calibri" w:hAnsi="Times New Roman" w:cs="Times New Roman"/>
                <w:sz w:val="18"/>
                <w:szCs w:val="18"/>
              </w:rPr>
              <w:t>.</w:t>
            </w:r>
            <w:proofErr w:type="gramEnd"/>
            <w:r w:rsidRPr="000C06EC">
              <w:rPr>
                <w:rFonts w:ascii="Times New Roman" w:eastAsia="Calibri" w:hAnsi="Times New Roman" w:cs="Times New Roman"/>
                <w:sz w:val="18"/>
                <w:szCs w:val="18"/>
              </w:rPr>
              <w:t xml:space="preserve"> </w:t>
            </w:r>
            <w:proofErr w:type="gramStart"/>
            <w:r w:rsidRPr="000C06EC">
              <w:rPr>
                <w:rFonts w:ascii="Times New Roman" w:eastAsia="Calibri" w:hAnsi="Times New Roman" w:cs="Times New Roman"/>
                <w:sz w:val="18"/>
                <w:szCs w:val="18"/>
              </w:rPr>
              <w:t>п</w:t>
            </w:r>
            <w:proofErr w:type="gramEnd"/>
            <w:r w:rsidRPr="000C06EC">
              <w:rPr>
                <w:rFonts w:ascii="Times New Roman" w:eastAsia="Calibri" w:hAnsi="Times New Roman" w:cs="Times New Roman"/>
                <w:sz w:val="18"/>
                <w:szCs w:val="18"/>
              </w:rPr>
              <w:t xml:space="preserve">одрядчиком нарушены сроки корректировки проектно-сметной документации и дополнительных инженерных изысканий в объеме, необходимом для корректировки Документации и внесение изменений в Документацию, получившую положительные заключения ФАУ «Главгосэкспертиза России» № 610-14/ГГЭ-6503/04 от 12.05.2014 и № 1072-14/ГГЭ-6503/10 от 04.09.2014. В адрес подрядчика (ДКРС ОАО «РЖД») направлена претензия (от 03.07.2020 № ИВ-05/1451). В настоящее время проектная документация проходит государственную экспертизу. </w:t>
            </w:r>
          </w:p>
          <w:p w:rsidR="00232AD7" w:rsidRPr="000C06EC" w:rsidRDefault="00232AD7" w:rsidP="000C06EC">
            <w:pPr>
              <w:rPr>
                <w:rFonts w:ascii="Times New Roman" w:hAnsi="Times New Roman" w:cs="Times New Roman"/>
                <w:sz w:val="18"/>
                <w:szCs w:val="18"/>
              </w:rPr>
            </w:pPr>
            <w:r w:rsidRPr="000C06EC">
              <w:rPr>
                <w:rFonts w:ascii="Times New Roman" w:eastAsia="Calibri" w:hAnsi="Times New Roman" w:cs="Times New Roman"/>
                <w:sz w:val="18"/>
                <w:szCs w:val="18"/>
              </w:rPr>
              <w:t>С</w:t>
            </w:r>
            <w:r w:rsidRPr="000C06EC">
              <w:rPr>
                <w:rFonts w:ascii="Times New Roman" w:hAnsi="Times New Roman" w:cs="Times New Roman"/>
                <w:sz w:val="18"/>
                <w:szCs w:val="18"/>
              </w:rPr>
              <w:t xml:space="preserve"> 2021 года реализация объекта осуществляется в рамках федерального проекта «Развитие железнодорожных подходов к морским портам Азово-Черноморского бассейна».</w:t>
            </w:r>
          </w:p>
          <w:p w:rsidR="002708A3" w:rsidRPr="000C06EC" w:rsidRDefault="002708A3" w:rsidP="000C06EC">
            <w:pPr>
              <w:rPr>
                <w:rFonts w:ascii="Times New Roman" w:hAnsi="Times New Roman" w:cs="Times New Roman"/>
                <w:sz w:val="18"/>
                <w:szCs w:val="18"/>
              </w:rPr>
            </w:pPr>
          </w:p>
        </w:tc>
      </w:tr>
      <w:tr w:rsidR="00232AD7" w:rsidRPr="000C06EC" w:rsidTr="002708A3">
        <w:tc>
          <w:tcPr>
            <w:tcW w:w="956" w:type="dxa"/>
            <w:tcBorders>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1.1.1.1.3</w:t>
            </w:r>
          </w:p>
        </w:tc>
        <w:tc>
          <w:tcPr>
            <w:tcW w:w="3113" w:type="dxa"/>
            <w:gridSpan w:val="2"/>
            <w:tcBorders>
              <w:bottom w:val="single" w:sz="4" w:space="0" w:color="auto"/>
            </w:tcBorders>
            <w:vAlign w:val="center"/>
          </w:tcPr>
          <w:p w:rsidR="00232AD7" w:rsidRPr="000C06EC" w:rsidRDefault="00232AD7" w:rsidP="000C06EC">
            <w:pPr>
              <w:jc w:val="both"/>
              <w:rPr>
                <w:rFonts w:ascii="Times New Roman" w:hAnsi="Times New Roman" w:cs="Times New Roman"/>
                <w:bCs/>
                <w:sz w:val="18"/>
                <w:szCs w:val="18"/>
              </w:rPr>
            </w:pPr>
            <w:r w:rsidRPr="000C06EC">
              <w:rPr>
                <w:rFonts w:ascii="Times New Roman" w:hAnsi="Times New Roman" w:cs="Times New Roman"/>
                <w:bCs/>
                <w:i/>
                <w:sz w:val="18"/>
                <w:szCs w:val="18"/>
              </w:rPr>
              <w:t>Контрольная точка.</w:t>
            </w:r>
            <w:r w:rsidRPr="000C06EC">
              <w:rPr>
                <w:rFonts w:ascii="Times New Roman" w:hAnsi="Times New Roman" w:cs="Times New Roman"/>
                <w:bCs/>
                <w:sz w:val="18"/>
                <w:szCs w:val="18"/>
              </w:rPr>
              <w:t xml:space="preserve"> Разрешение на строительство объекта получено*</w:t>
            </w: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3.1</w:t>
            </w:r>
          </w:p>
        </w:tc>
        <w:tc>
          <w:tcPr>
            <w:tcW w:w="2551" w:type="dxa"/>
            <w:gridSpan w:val="4"/>
            <w:vAlign w:val="center"/>
          </w:tcPr>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Васильев И.А., генеральный  директор ФКУ «Ространсмодернизация»</w:t>
            </w:r>
          </w:p>
          <w:p w:rsidR="002708A3" w:rsidRPr="000C06EC" w:rsidRDefault="002708A3" w:rsidP="000C06EC">
            <w:pPr>
              <w:outlineLvl w:val="2"/>
              <w:rPr>
                <w:rFonts w:ascii="Times New Roman" w:hAnsi="Times New Roman" w:cs="Times New Roman"/>
                <w:bCs/>
                <w:sz w:val="18"/>
                <w:szCs w:val="18"/>
              </w:rPr>
            </w:pPr>
          </w:p>
        </w:tc>
        <w:tc>
          <w:tcPr>
            <w:tcW w:w="1704"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703"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27.01.2020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25.11.2019</w:t>
            </w:r>
          </w:p>
        </w:tc>
      </w:tr>
      <w:tr w:rsidR="00232AD7" w:rsidRPr="000C06EC" w:rsidTr="002708A3">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top w:val="single" w:sz="4" w:space="0" w:color="auto"/>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bCs/>
                <w:sz w:val="18"/>
                <w:szCs w:val="18"/>
              </w:rPr>
            </w:pPr>
            <w:r w:rsidRPr="000C06EC">
              <w:rPr>
                <w:rFonts w:ascii="Times New Roman" w:eastAsia="Times New Roman" w:hAnsi="Times New Roman" w:cs="Times New Roman"/>
                <w:sz w:val="18"/>
                <w:szCs w:val="18"/>
                <w:lang w:eastAsia="ru-RU"/>
              </w:rPr>
              <w:lastRenderedPageBreak/>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Разрешение на строительство от 25.11.2019 № 23-30-2032-2019МС</w:t>
            </w:r>
          </w:p>
        </w:tc>
      </w:tr>
      <w:tr w:rsidR="00232AD7" w:rsidRPr="000C06EC" w:rsidTr="005C26C6">
        <w:tc>
          <w:tcPr>
            <w:tcW w:w="956" w:type="dxa"/>
            <w:tcBorders>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lastRenderedPageBreak/>
              <w:t>1.1.1.1.4</w:t>
            </w:r>
          </w:p>
        </w:tc>
        <w:tc>
          <w:tcPr>
            <w:tcW w:w="3113" w:type="dxa"/>
            <w:gridSpan w:val="2"/>
            <w:tcBorders>
              <w:bottom w:val="single" w:sz="4" w:space="0" w:color="auto"/>
            </w:tcBorders>
            <w:vAlign w:val="center"/>
          </w:tcPr>
          <w:p w:rsidR="00232AD7" w:rsidRPr="000C06EC" w:rsidRDefault="00232AD7" w:rsidP="000C06EC">
            <w:pPr>
              <w:jc w:val="both"/>
              <w:rPr>
                <w:rFonts w:ascii="Times New Roman" w:hAnsi="Times New Roman" w:cs="Times New Roman"/>
                <w:bCs/>
                <w:sz w:val="18"/>
                <w:szCs w:val="18"/>
              </w:rPr>
            </w:pPr>
            <w:r w:rsidRPr="000C06EC">
              <w:rPr>
                <w:rFonts w:ascii="Times New Roman" w:hAnsi="Times New Roman" w:cs="Times New Roman"/>
                <w:bCs/>
                <w:i/>
                <w:sz w:val="18"/>
                <w:szCs w:val="18"/>
              </w:rPr>
              <w:t>Контрольная точка.</w:t>
            </w:r>
            <w:r w:rsidRPr="000C06EC">
              <w:rPr>
                <w:rFonts w:ascii="Times New Roman" w:hAnsi="Times New Roman" w:cs="Times New Roman"/>
                <w:bCs/>
                <w:sz w:val="18"/>
                <w:szCs w:val="18"/>
              </w:rPr>
              <w:t xml:space="preserve"> Строительно-монтажные работы завершены*</w:t>
            </w: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3.1</w:t>
            </w:r>
          </w:p>
        </w:tc>
        <w:tc>
          <w:tcPr>
            <w:tcW w:w="2551" w:type="dxa"/>
            <w:gridSpan w:val="4"/>
            <w:vAlign w:val="center"/>
          </w:tcPr>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Васильев И.А., генеральный  директор ФКУ «Ространсмодернизация»</w:t>
            </w:r>
          </w:p>
        </w:tc>
        <w:tc>
          <w:tcPr>
            <w:tcW w:w="1562"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01.08.2020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22.12.2019</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bCs/>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Заключение о соответствии от 22.12.2019 № 77-19-25-21</w:t>
            </w:r>
          </w:p>
        </w:tc>
      </w:tr>
      <w:tr w:rsidR="00232AD7" w:rsidRPr="000C06EC" w:rsidTr="005C26C6">
        <w:tc>
          <w:tcPr>
            <w:tcW w:w="956" w:type="dxa"/>
            <w:tcBorders>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1.1.1.1.5</w:t>
            </w:r>
          </w:p>
        </w:tc>
        <w:tc>
          <w:tcPr>
            <w:tcW w:w="3113" w:type="dxa"/>
            <w:gridSpan w:val="2"/>
            <w:tcBorders>
              <w:bottom w:val="single" w:sz="4" w:space="0" w:color="auto"/>
            </w:tcBorders>
            <w:vAlign w:val="center"/>
          </w:tcPr>
          <w:p w:rsidR="00232AD7" w:rsidRPr="000C06EC" w:rsidRDefault="00232AD7" w:rsidP="000C06EC">
            <w:pPr>
              <w:jc w:val="both"/>
              <w:rPr>
                <w:rFonts w:ascii="Times New Roman" w:hAnsi="Times New Roman" w:cs="Times New Roman"/>
                <w:bCs/>
                <w:sz w:val="18"/>
                <w:szCs w:val="18"/>
              </w:rPr>
            </w:pPr>
            <w:r w:rsidRPr="000C06EC">
              <w:rPr>
                <w:rFonts w:ascii="Times New Roman" w:hAnsi="Times New Roman" w:cs="Times New Roman"/>
                <w:bCs/>
                <w:i/>
                <w:sz w:val="18"/>
                <w:szCs w:val="18"/>
              </w:rPr>
              <w:t>Контрольная точка</w:t>
            </w:r>
            <w:r w:rsidRPr="000C06EC">
              <w:rPr>
                <w:rFonts w:ascii="Times New Roman" w:hAnsi="Times New Roman" w:cs="Times New Roman"/>
                <w:bCs/>
                <w:sz w:val="18"/>
                <w:szCs w:val="18"/>
              </w:rPr>
              <w:t>. Заключение о соответствии  параметров построенного объекта капитального строительства проектной документации получено</w:t>
            </w: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3.1</w:t>
            </w:r>
          </w:p>
        </w:tc>
        <w:tc>
          <w:tcPr>
            <w:tcW w:w="2551" w:type="dxa"/>
            <w:gridSpan w:val="4"/>
            <w:vAlign w:val="center"/>
          </w:tcPr>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Васильев И.А., генеральный  директор ФКУ «Ространсмодернизация»</w:t>
            </w:r>
          </w:p>
        </w:tc>
        <w:tc>
          <w:tcPr>
            <w:tcW w:w="1562"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01.09.2020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22.12.2019</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bCs/>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Заключение о соответствии от 22.12.2019 № 77-19-25-21</w:t>
            </w:r>
          </w:p>
        </w:tc>
      </w:tr>
      <w:tr w:rsidR="00232AD7" w:rsidRPr="000C06EC" w:rsidTr="005C26C6">
        <w:tc>
          <w:tcPr>
            <w:tcW w:w="956" w:type="dxa"/>
            <w:tcBorders>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1.1.1.1.6</w:t>
            </w:r>
          </w:p>
        </w:tc>
        <w:tc>
          <w:tcPr>
            <w:tcW w:w="3113" w:type="dxa"/>
            <w:gridSpan w:val="2"/>
            <w:tcBorders>
              <w:bottom w:val="single" w:sz="4" w:space="0" w:color="auto"/>
            </w:tcBorders>
            <w:vAlign w:val="center"/>
          </w:tcPr>
          <w:p w:rsidR="00232AD7" w:rsidRPr="000C06EC" w:rsidRDefault="00232AD7" w:rsidP="000C06EC">
            <w:pPr>
              <w:jc w:val="both"/>
              <w:rPr>
                <w:rFonts w:ascii="Times New Roman" w:hAnsi="Times New Roman" w:cs="Times New Roman"/>
                <w:bCs/>
                <w:sz w:val="18"/>
                <w:szCs w:val="18"/>
              </w:rPr>
            </w:pPr>
            <w:r w:rsidRPr="000C06EC">
              <w:rPr>
                <w:rFonts w:ascii="Times New Roman" w:hAnsi="Times New Roman" w:cs="Times New Roman"/>
                <w:bCs/>
                <w:i/>
                <w:sz w:val="18"/>
                <w:szCs w:val="18"/>
              </w:rPr>
              <w:t>Контрольная точка.</w:t>
            </w:r>
            <w:r w:rsidRPr="000C06EC">
              <w:rPr>
                <w:rFonts w:ascii="Times New Roman" w:hAnsi="Times New Roman" w:cs="Times New Roman"/>
                <w:bCs/>
                <w:sz w:val="18"/>
                <w:szCs w:val="18"/>
              </w:rPr>
              <w:t xml:space="preserve"> Разрешение на ввод объекта в эксплуатацию получено</w:t>
            </w: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3.1</w:t>
            </w:r>
          </w:p>
        </w:tc>
        <w:tc>
          <w:tcPr>
            <w:tcW w:w="2551" w:type="dxa"/>
            <w:gridSpan w:val="4"/>
            <w:vAlign w:val="center"/>
          </w:tcPr>
          <w:p w:rsidR="00232AD7" w:rsidRPr="000C06EC" w:rsidRDefault="00232AD7" w:rsidP="000C06EC">
            <w:pPr>
              <w:rPr>
                <w:rFonts w:ascii="Times New Roman" w:hAnsi="Times New Roman" w:cs="Times New Roman"/>
                <w:bCs/>
                <w:sz w:val="18"/>
                <w:szCs w:val="18"/>
              </w:rPr>
            </w:pPr>
            <w:r w:rsidRPr="000C06EC">
              <w:rPr>
                <w:rFonts w:ascii="Times New Roman" w:hAnsi="Times New Roman" w:cs="Times New Roman"/>
                <w:bCs/>
                <w:sz w:val="18"/>
                <w:szCs w:val="18"/>
              </w:rPr>
              <w:t xml:space="preserve">Васильев И.А., генеральный  директор ФКУ </w:t>
            </w:r>
          </w:p>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«Ространсмодернизация»</w:t>
            </w:r>
          </w:p>
        </w:tc>
        <w:tc>
          <w:tcPr>
            <w:tcW w:w="1562"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01.09.2020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19.05.2020</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outlineLvl w:val="2"/>
              <w:rPr>
                <w:rFonts w:ascii="Times New Roman" w:hAnsi="Times New Roman" w:cs="Times New Roman"/>
                <w:bCs/>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bCs/>
                <w:sz w:val="18"/>
                <w:szCs w:val="18"/>
              </w:rPr>
              <w:t>Разрешение на ввод объекта в эксплуатацию от 19.05.2020 № 23-30-1127-2020МС</w:t>
            </w:r>
          </w:p>
        </w:tc>
      </w:tr>
      <w:tr w:rsidR="00232AD7" w:rsidRPr="000C06EC" w:rsidTr="005C26C6">
        <w:tc>
          <w:tcPr>
            <w:tcW w:w="956" w:type="dxa"/>
            <w:tcBorders>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1.1.1.1.7</w:t>
            </w: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cs="Times New Roman"/>
                <w:bCs/>
                <w:sz w:val="18"/>
                <w:szCs w:val="18"/>
              </w:rPr>
            </w:pPr>
            <w:r w:rsidRPr="000C06EC">
              <w:rPr>
                <w:rFonts w:ascii="Times New Roman" w:hAnsi="Times New Roman" w:cs="Times New Roman"/>
                <w:bCs/>
                <w:i/>
                <w:sz w:val="18"/>
                <w:szCs w:val="18"/>
              </w:rPr>
              <w:t>Контрольная точка.</w:t>
            </w:r>
            <w:r w:rsidRPr="000C06EC">
              <w:rPr>
                <w:rFonts w:ascii="Times New Roman" w:hAnsi="Times New Roman" w:cs="Times New Roman"/>
                <w:bCs/>
                <w:sz w:val="18"/>
                <w:szCs w:val="18"/>
              </w:rPr>
              <w:t xml:space="preserve"> Государственная  регистрация права  на объект недвижимого имущества произведена</w:t>
            </w:r>
          </w:p>
          <w:p w:rsidR="006B4A80" w:rsidRPr="000C06EC" w:rsidRDefault="006B4A80" w:rsidP="000C06EC">
            <w:pPr>
              <w:jc w:val="both"/>
              <w:outlineLvl w:val="2"/>
              <w:rPr>
                <w:rFonts w:ascii="Times New Roman" w:hAnsi="Times New Roman" w:cs="Times New Roman"/>
                <w:bCs/>
                <w:sz w:val="18"/>
                <w:szCs w:val="18"/>
              </w:rPr>
            </w:pPr>
          </w:p>
        </w:tc>
        <w:tc>
          <w:tcPr>
            <w:tcW w:w="854" w:type="dxa"/>
            <w:vAlign w:val="center"/>
          </w:tcPr>
          <w:p w:rsidR="00232AD7" w:rsidRPr="000C06EC" w:rsidRDefault="00232AD7" w:rsidP="000C06EC">
            <w:pPr>
              <w:jc w:val="center"/>
              <w:outlineLvl w:val="2"/>
              <w:rPr>
                <w:rFonts w:ascii="Times New Roman" w:hAnsi="Times New Roman" w:cs="Times New Roman"/>
                <w:bCs/>
                <w:sz w:val="18"/>
                <w:szCs w:val="18"/>
              </w:rPr>
            </w:pPr>
            <w:r w:rsidRPr="000C06EC">
              <w:rPr>
                <w:rFonts w:ascii="Times New Roman" w:hAnsi="Times New Roman" w:cs="Times New Roman"/>
                <w:bCs/>
                <w:sz w:val="18"/>
                <w:szCs w:val="18"/>
              </w:rPr>
              <w:t>3.1</w:t>
            </w:r>
          </w:p>
        </w:tc>
        <w:tc>
          <w:tcPr>
            <w:tcW w:w="2410" w:type="dxa"/>
            <w:gridSpan w:val="3"/>
            <w:vAlign w:val="center"/>
          </w:tcPr>
          <w:p w:rsidR="00232AD7" w:rsidRPr="000C06EC" w:rsidRDefault="00232AD7" w:rsidP="000C06EC">
            <w:pPr>
              <w:outlineLvl w:val="2"/>
              <w:rPr>
                <w:rFonts w:ascii="Times New Roman" w:hAnsi="Times New Roman" w:cs="Times New Roman"/>
                <w:bCs/>
                <w:sz w:val="18"/>
                <w:szCs w:val="18"/>
              </w:rPr>
            </w:pPr>
            <w:r w:rsidRPr="000C06EC">
              <w:rPr>
                <w:rFonts w:ascii="Times New Roman" w:hAnsi="Times New Roman" w:cs="Times New Roman"/>
                <w:bCs/>
                <w:sz w:val="18"/>
                <w:szCs w:val="18"/>
              </w:rPr>
              <w:t>Васильев И.А., генеральный  директор ФКУ «Ространсмодернизация»</w:t>
            </w:r>
          </w:p>
        </w:tc>
        <w:tc>
          <w:tcPr>
            <w:tcW w:w="1703"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29.12.2020</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bCs/>
                <w:sz w:val="18"/>
                <w:szCs w:val="18"/>
              </w:rPr>
              <w:t>Государственная регистрация права на объект недвижимого имущества произведена</w:t>
            </w:r>
          </w:p>
        </w:tc>
      </w:tr>
      <w:tr w:rsidR="00232AD7" w:rsidRPr="000C06EC" w:rsidTr="005C26C6">
        <w:tc>
          <w:tcPr>
            <w:tcW w:w="956" w:type="dxa"/>
            <w:tcBorders>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1.1.1.2</w:t>
            </w:r>
          </w:p>
        </w:tc>
        <w:tc>
          <w:tcPr>
            <w:tcW w:w="3113" w:type="dxa"/>
            <w:gridSpan w:val="2"/>
            <w:tcBorders>
              <w:bottom w:val="single" w:sz="4" w:space="0" w:color="auto"/>
            </w:tcBorders>
            <w:vAlign w:val="center"/>
          </w:tcPr>
          <w:p w:rsidR="00232AD7" w:rsidRPr="000C06EC" w:rsidRDefault="00232AD7" w:rsidP="000C06EC">
            <w:pPr>
              <w:spacing w:line="252" w:lineRule="auto"/>
              <w:ind w:left="10"/>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Строительство железнодорожных парков и развитие железнодорожной станции Новороссийск  Северо-Кавказской  железной дороги в рамках  </w:t>
            </w:r>
            <w:r w:rsidRPr="000C06EC">
              <w:rPr>
                <w:rFonts w:ascii="Times New Roman" w:hAnsi="Times New Roman"/>
                <w:sz w:val="18"/>
                <w:szCs w:val="18"/>
              </w:rPr>
              <w:lastRenderedPageBreak/>
              <w:t>комплексного</w:t>
            </w:r>
            <w:r w:rsidRPr="000C06EC">
              <w:rPr>
                <w:rFonts w:ascii="Times New Roman" w:hAnsi="Times New Roman"/>
                <w:sz w:val="18"/>
                <w:szCs w:val="18"/>
              </w:rPr>
              <w:tab/>
              <w:t xml:space="preserve">развития Новороссийского  транспортного узла (Краснодарский край) </w:t>
            </w:r>
          </w:p>
          <w:p w:rsidR="006B4A80" w:rsidRPr="000C06EC" w:rsidRDefault="006B4A80" w:rsidP="000C06EC">
            <w:pPr>
              <w:spacing w:line="252" w:lineRule="auto"/>
              <w:ind w:left="10"/>
              <w:rPr>
                <w:rFonts w:ascii="Times New Roman" w:hAnsi="Times New Roman"/>
                <w:sz w:val="18"/>
                <w:szCs w:val="18"/>
              </w:rPr>
            </w:pPr>
          </w:p>
        </w:tc>
        <w:tc>
          <w:tcPr>
            <w:tcW w:w="854" w:type="dxa"/>
            <w:vAlign w:val="center"/>
          </w:tcPr>
          <w:p w:rsidR="00232AD7" w:rsidRPr="000C06EC" w:rsidRDefault="00232AD7" w:rsidP="000C06EC">
            <w:pPr>
              <w:jc w:val="center"/>
              <w:outlineLvl w:val="2"/>
              <w:rPr>
                <w:rFonts w:ascii="Times New Roman" w:hAnsi="Times New Roman"/>
                <w:sz w:val="18"/>
                <w:szCs w:val="18"/>
              </w:rPr>
            </w:pPr>
            <w:r w:rsidRPr="000C06EC">
              <w:rPr>
                <w:rFonts w:ascii="Times New Roman" w:hAnsi="Times New Roman"/>
                <w:sz w:val="18"/>
                <w:szCs w:val="18"/>
              </w:rPr>
              <w:lastRenderedPageBreak/>
              <w:t>Х</w:t>
            </w:r>
          </w:p>
        </w:tc>
        <w:tc>
          <w:tcPr>
            <w:tcW w:w="2268" w:type="dxa"/>
            <w:gridSpan w:val="2"/>
            <w:vAlign w:val="center"/>
          </w:tcPr>
          <w:p w:rsidR="00232AD7" w:rsidRPr="000C06EC" w:rsidRDefault="00232AD7" w:rsidP="000C06EC">
            <w:pPr>
              <w:outlineLvl w:val="2"/>
              <w:rPr>
                <w:rFonts w:ascii="Times New Roman" w:hAnsi="Times New Roman"/>
                <w:sz w:val="18"/>
                <w:szCs w:val="18"/>
              </w:rPr>
            </w:pPr>
            <w:r w:rsidRPr="000C06EC">
              <w:rPr>
                <w:rFonts w:ascii="Times New Roman" w:hAnsi="Times New Roman"/>
                <w:sz w:val="18"/>
                <w:szCs w:val="18"/>
              </w:rPr>
              <w:t xml:space="preserve">Васильев И.А., генеральный  директор </w:t>
            </w:r>
            <w:r w:rsidRPr="000C06EC">
              <w:rPr>
                <w:rFonts w:ascii="Times New Roman" w:hAnsi="Times New Roman"/>
                <w:sz w:val="18"/>
                <w:szCs w:val="18"/>
              </w:rPr>
              <w:br/>
              <w:t>ФКУ «Ространсмодернизация»</w:t>
            </w: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lang w:val="en-US"/>
              </w:rPr>
              <w:t>10</w:t>
            </w:r>
            <w:r w:rsidRPr="000C06EC">
              <w:rPr>
                <w:rFonts w:ascii="Times New Roman"/>
                <w:sz w:val="20"/>
              </w:rPr>
              <w:t>.11.2011</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377FF1">
        <w:tc>
          <w:tcPr>
            <w:tcW w:w="956" w:type="dxa"/>
            <w:tcBorders>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lastRenderedPageBreak/>
              <w:t>1.1.1.2.1</w:t>
            </w: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xml:space="preserve"> Корректировка проектно-сметной документации завершена*</w:t>
            </w:r>
          </w:p>
        </w:tc>
        <w:tc>
          <w:tcPr>
            <w:tcW w:w="854" w:type="dxa"/>
            <w:vAlign w:val="center"/>
          </w:tcPr>
          <w:p w:rsidR="00232AD7" w:rsidRPr="000C06EC" w:rsidRDefault="00232AD7"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2268" w:type="dxa"/>
            <w:gridSpan w:val="2"/>
          </w:tcPr>
          <w:p w:rsidR="00232AD7" w:rsidRPr="000C06EC" w:rsidRDefault="00232AD7" w:rsidP="000C06EC">
            <w:pPr>
              <w:outlineLvl w:val="2"/>
              <w:rPr>
                <w:rFonts w:ascii="Times New Roman" w:hAnsi="Times New Roman"/>
                <w:sz w:val="18"/>
                <w:szCs w:val="18"/>
              </w:rPr>
            </w:pPr>
            <w:r w:rsidRPr="000C06EC">
              <w:rPr>
                <w:rFonts w:ascii="Times New Roman" w:hAnsi="Times New Roman"/>
                <w:sz w:val="18"/>
                <w:szCs w:val="18"/>
              </w:rPr>
              <w:t xml:space="preserve">Васильев И.А., генеральный  директор </w:t>
            </w:r>
            <w:r w:rsidRPr="000C06EC">
              <w:rPr>
                <w:rFonts w:ascii="Times New Roman" w:hAnsi="Times New Roman"/>
                <w:sz w:val="18"/>
                <w:szCs w:val="18"/>
              </w:rPr>
              <w:br/>
              <w:t>ФКУ «Ространсмодернизация»</w:t>
            </w: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lang w:val="en-US"/>
              </w:rPr>
              <w:t>31</w:t>
            </w:r>
            <w:r w:rsidRPr="000C06EC">
              <w:rPr>
                <w:rFonts w:ascii="Times New Roman" w:hAnsi="Times New Roman" w:cs="Times New Roman"/>
                <w:sz w:val="18"/>
                <w:szCs w:val="18"/>
              </w:rPr>
              <w:t>.</w:t>
            </w:r>
            <w:r w:rsidRPr="000C06EC">
              <w:rPr>
                <w:rFonts w:ascii="Times New Roman" w:hAnsi="Times New Roman" w:cs="Times New Roman"/>
                <w:sz w:val="18"/>
                <w:szCs w:val="18"/>
                <w:lang w:val="en-US"/>
              </w:rPr>
              <w:t>12</w:t>
            </w:r>
            <w:r w:rsidRPr="000C06EC">
              <w:rPr>
                <w:rFonts w:ascii="Times New Roman" w:hAnsi="Times New Roman" w:cs="Times New Roman"/>
                <w:sz w:val="18"/>
                <w:szCs w:val="18"/>
              </w:rPr>
              <w:t>.</w:t>
            </w:r>
            <w:r w:rsidRPr="000C06EC">
              <w:rPr>
                <w:rFonts w:ascii="Times New Roman" w:hAnsi="Times New Roman" w:cs="Times New Roman"/>
                <w:sz w:val="18"/>
                <w:szCs w:val="18"/>
                <w:lang w:val="en-US"/>
              </w:rPr>
              <w:t>20</w:t>
            </w:r>
            <w:r w:rsidRPr="000C06EC">
              <w:rPr>
                <w:rFonts w:ascii="Times New Roman" w:hAnsi="Times New Roman" w:cs="Times New Roman"/>
                <w:sz w:val="18"/>
                <w:szCs w:val="18"/>
              </w:rPr>
              <w:t>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377FF1">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spacing w:val="-9"/>
                <w:sz w:val="18"/>
                <w:szCs w:val="18"/>
              </w:rPr>
            </w:pPr>
            <w:r w:rsidRPr="000C06EC">
              <w:rPr>
                <w:rFonts w:ascii="Times New Roman" w:hAnsi="Times New Roman"/>
                <w:spacing w:val="-9"/>
                <w:sz w:val="18"/>
                <w:szCs w:val="18"/>
              </w:rPr>
              <w:t xml:space="preserve"> В настоящее время в рамках государственного контракта от 10.07.2019 № РТМ-113/19 генпроектировщиком</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в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лице ООО «НИИПРИИ «Севзапинжтехнология» выполняются</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работы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по</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корректировке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проектной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документации</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с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проведением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необходимых</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изыскательских</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работ</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в связи с выявленными многочисленными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отклонениями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рабочей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документации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и</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объектов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незавершенного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строительства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от разработанной и прошедшей государственную экспертизу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проектной</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документации. Технические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условия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от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ПАО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«Россети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Кубань» получены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25.12.2020</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со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сроком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действия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до</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04.05.2023.</w:t>
            </w:r>
          </w:p>
          <w:p w:rsidR="00232AD7" w:rsidRPr="000C06EC" w:rsidRDefault="00232AD7" w:rsidP="000C06EC">
            <w:pPr>
              <w:rPr>
                <w:rFonts w:ascii="Times New Roman" w:hAnsi="Times New Roman"/>
                <w:spacing w:val="-9"/>
                <w:sz w:val="18"/>
                <w:szCs w:val="18"/>
              </w:rPr>
            </w:pPr>
            <w:r w:rsidRPr="000C06EC">
              <w:rPr>
                <w:rFonts w:ascii="Times New Roman" w:hAnsi="Times New Roman"/>
                <w:spacing w:val="-9"/>
                <w:sz w:val="18"/>
                <w:szCs w:val="18"/>
              </w:rPr>
              <w:t>По</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состоянию на текущий</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момент откорректированная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проектная документация</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проходит согласование</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с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Северо-Кавказской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железной</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дорогой</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(будущим балансодержателем).  В этих обстоятельствах, по итогам 2020 года не завершена корректировка проектно-сметной документации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объекта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в</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рамках государственного</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контракта</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от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10.07.2019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РТМ-113/19. В рамках</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претензионной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работы </w:t>
            </w:r>
            <w:r w:rsidR="00397832" w:rsidRPr="000C06EC">
              <w:rPr>
                <w:rFonts w:ascii="Times New Roman" w:hAnsi="Times New Roman"/>
                <w:spacing w:val="-9"/>
                <w:sz w:val="18"/>
                <w:szCs w:val="18"/>
              </w:rPr>
              <w:t xml:space="preserve"> </w:t>
            </w:r>
            <w:r w:rsidRPr="000C06EC">
              <w:rPr>
                <w:rFonts w:ascii="Times New Roman" w:hAnsi="Times New Roman" w:cs="Times New Roman"/>
                <w:sz w:val="18"/>
                <w:szCs w:val="18"/>
              </w:rPr>
              <w:t>ФКУ «Ространсмодернизация»</w:t>
            </w:r>
            <w:r w:rsidRPr="000C06EC">
              <w:rPr>
                <w:rFonts w:ascii="Times New Roman" w:hAnsi="Times New Roman"/>
                <w:spacing w:val="-9"/>
                <w:sz w:val="18"/>
                <w:szCs w:val="18"/>
              </w:rPr>
              <w:t xml:space="preserve"> были направлены</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в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адрес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ООО «НИИПРИИ «Севзапинжтехнология» </w:t>
            </w:r>
            <w:r w:rsidR="00397832" w:rsidRPr="000C06EC">
              <w:rPr>
                <w:rFonts w:ascii="Times New Roman" w:hAnsi="Times New Roman"/>
                <w:spacing w:val="-9"/>
                <w:sz w:val="18"/>
                <w:szCs w:val="18"/>
              </w:rPr>
              <w:t xml:space="preserve">претензии  </w:t>
            </w:r>
            <w:r w:rsidRPr="000C06EC">
              <w:rPr>
                <w:rFonts w:ascii="Times New Roman" w:hAnsi="Times New Roman"/>
                <w:spacing w:val="-9"/>
                <w:sz w:val="18"/>
                <w:szCs w:val="18"/>
              </w:rPr>
              <w:t xml:space="preserve">от 30.04.2020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ИВ-05/1061, от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03.07.2020</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 НГ-05/1471. Ввиду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неисполнения</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требований</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ООО «НИИПРИИ «Севзапинжтехнология» </w:t>
            </w:r>
            <w:r w:rsidRPr="000C06EC">
              <w:rPr>
                <w:rFonts w:ascii="Times New Roman" w:hAnsi="Times New Roman" w:cs="Times New Roman"/>
                <w:sz w:val="18"/>
                <w:szCs w:val="18"/>
              </w:rPr>
              <w:t>ФКУ «Ространсмодернизация»</w:t>
            </w:r>
            <w:r w:rsidRPr="000C06EC">
              <w:rPr>
                <w:rFonts w:ascii="Times New Roman" w:hAnsi="Times New Roman"/>
                <w:spacing w:val="-9"/>
                <w:sz w:val="18"/>
                <w:szCs w:val="18"/>
              </w:rPr>
              <w:t xml:space="preserve"> было подано исковое заявление от 21.10.2020 в Арбитражный суд  г. Москвы о взыскании</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неустойки</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с</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 генпроектировщика.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Рассмотрение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дела </w:t>
            </w:r>
            <w:r w:rsidR="00397832" w:rsidRPr="000C06EC">
              <w:rPr>
                <w:rFonts w:ascii="Times New Roman" w:hAnsi="Times New Roman"/>
                <w:spacing w:val="-9"/>
                <w:sz w:val="18"/>
                <w:szCs w:val="18"/>
              </w:rPr>
              <w:t xml:space="preserve"> </w:t>
            </w:r>
            <w:r w:rsidRPr="000C06EC">
              <w:rPr>
                <w:rFonts w:ascii="Times New Roman" w:hAnsi="Times New Roman"/>
                <w:spacing w:val="-9"/>
                <w:sz w:val="18"/>
                <w:szCs w:val="18"/>
              </w:rPr>
              <w:t xml:space="preserve">отложено на март 2021 г. </w:t>
            </w:r>
          </w:p>
          <w:p w:rsidR="00232AD7" w:rsidRPr="000C06EC" w:rsidRDefault="00232AD7" w:rsidP="000C06EC">
            <w:pPr>
              <w:rPr>
                <w:rFonts w:ascii="Times New Roman" w:hAnsi="Times New Roman" w:cs="Times New Roman"/>
                <w:sz w:val="18"/>
                <w:szCs w:val="18"/>
              </w:rPr>
            </w:pPr>
            <w:r w:rsidRPr="000C06EC">
              <w:rPr>
                <w:rFonts w:ascii="Times New Roman" w:eastAsia="Calibri" w:hAnsi="Times New Roman" w:cs="Times New Roman"/>
                <w:sz w:val="18"/>
                <w:szCs w:val="18"/>
              </w:rPr>
              <w:t>С</w:t>
            </w:r>
            <w:r w:rsidRPr="000C06EC">
              <w:rPr>
                <w:rFonts w:ascii="Times New Roman" w:hAnsi="Times New Roman" w:cs="Times New Roman"/>
                <w:sz w:val="18"/>
                <w:szCs w:val="18"/>
              </w:rPr>
              <w:t xml:space="preserve"> 2021 года реализация объекта осуществляется в рамках федерального проекта «Развитие железнодорожных подходов к морским портам Азово-Черноморского бассейна».</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1.2</w:t>
            </w: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Федеральный проект </w:t>
            </w:r>
          </w:p>
          <w:p w:rsidR="00232AD7" w:rsidRPr="000C06EC" w:rsidRDefault="00232AD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w:t>
            </w:r>
            <w:r w:rsidRPr="000C06EC">
              <w:rPr>
                <w:rFonts w:ascii="Times New Roman" w:hAnsi="Times New Roman" w:cs="Times New Roman"/>
                <w:b/>
                <w:sz w:val="18"/>
                <w:szCs w:val="18"/>
              </w:rPr>
              <w:t>Транспортно-логистические центры»</w:t>
            </w:r>
          </w:p>
        </w:tc>
        <w:tc>
          <w:tcPr>
            <w:tcW w:w="85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2268" w:type="dxa"/>
            <w:gridSpan w:val="2"/>
            <w:vAlign w:val="center"/>
          </w:tcPr>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Семенов А.К., </w:t>
            </w:r>
          </w:p>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заместитель Министра транспорта Российской Федерации</w:t>
            </w: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hAnsi="Times New Roman" w:cs="Times New Roman"/>
                <w:sz w:val="18"/>
                <w:szCs w:val="18"/>
                <w:lang w:val="en-US"/>
              </w:rPr>
            </w:pPr>
            <w:r w:rsidRPr="000C06EC">
              <w:rPr>
                <w:rFonts w:ascii="Times New Roman" w:hAnsi="Times New Roman" w:cs="Times New Roman"/>
                <w:sz w:val="18"/>
                <w:szCs w:val="18"/>
              </w:rPr>
              <w:t>01.10.2018</w:t>
            </w:r>
          </w:p>
        </w:tc>
        <w:tc>
          <w:tcPr>
            <w:tcW w:w="113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top w:val="nil"/>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nil"/>
            </w:tcBorders>
          </w:tcPr>
          <w:p w:rsidR="00232AD7" w:rsidRPr="000C06EC" w:rsidRDefault="00232AD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3122" w:type="dxa"/>
            <w:gridSpan w:val="3"/>
          </w:tcPr>
          <w:p w:rsidR="00232AD7" w:rsidRPr="000C06EC" w:rsidRDefault="00CE6D82" w:rsidP="000C06EC">
            <w:pPr>
              <w:rPr>
                <w:rFonts w:ascii="Times New Roman" w:hAnsi="Times New Roman" w:cs="Times New Roman"/>
                <w:sz w:val="18"/>
                <w:szCs w:val="18"/>
              </w:rPr>
            </w:pPr>
            <w:r w:rsidRPr="000C06EC">
              <w:rPr>
                <w:rFonts w:ascii="Times New Roman" w:hAnsi="Times New Roman"/>
                <w:spacing w:val="1"/>
                <w:sz w:val="18"/>
                <w:szCs w:val="18"/>
              </w:rPr>
              <w:t>Реализация мероприятия  была остановлена   в связи с  тем, что  федеральный проект  «Транспортно-логистические</w:t>
            </w:r>
            <w:r w:rsidR="00152C15" w:rsidRPr="000C06EC">
              <w:rPr>
                <w:rFonts w:ascii="Times New Roman" w:hAnsi="Times New Roman"/>
                <w:spacing w:val="1"/>
                <w:sz w:val="18"/>
                <w:szCs w:val="18"/>
              </w:rPr>
              <w:t xml:space="preserve"> </w:t>
            </w:r>
            <w:r w:rsidRPr="000C06EC">
              <w:rPr>
                <w:rFonts w:ascii="Times New Roman" w:hAnsi="Times New Roman"/>
                <w:spacing w:val="1"/>
                <w:sz w:val="18"/>
                <w:szCs w:val="18"/>
              </w:rPr>
              <w:t xml:space="preserve">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w:t>
            </w:r>
            <w:r w:rsidR="000B251D" w:rsidRPr="000C06EC">
              <w:rPr>
                <w:rFonts w:ascii="Times New Roman" w:hAnsi="Times New Roman"/>
                <w:spacing w:val="1"/>
                <w:sz w:val="18"/>
                <w:szCs w:val="18"/>
              </w:rPr>
              <w:t>ого</w:t>
            </w:r>
            <w:r w:rsidRPr="000C06EC">
              <w:rPr>
                <w:rFonts w:ascii="Times New Roman" w:hAnsi="Times New Roman"/>
                <w:spacing w:val="1"/>
                <w:sz w:val="18"/>
                <w:szCs w:val="18"/>
              </w:rPr>
              <w:t xml:space="preserve">  протокол</w:t>
            </w:r>
            <w:r w:rsidR="00620156" w:rsidRPr="000C06EC">
              <w:rPr>
                <w:rFonts w:ascii="Times New Roman" w:hAnsi="Times New Roman"/>
                <w:spacing w:val="1"/>
                <w:sz w:val="18"/>
                <w:szCs w:val="18"/>
              </w:rPr>
              <w:t>ом совещания  у  Первого З</w:t>
            </w:r>
            <w:r w:rsidRPr="000C06EC">
              <w:rPr>
                <w:rFonts w:ascii="Times New Roman" w:hAnsi="Times New Roman"/>
                <w:spacing w:val="1"/>
                <w:sz w:val="18"/>
                <w:szCs w:val="18"/>
              </w:rPr>
              <w:t>аместителя  Председателя  Правительства Российской Федерации  А.Р. Белоусова от 25.09.2020 № АБ-П16-183пр</w:t>
            </w:r>
          </w:p>
        </w:tc>
        <w:tc>
          <w:tcPr>
            <w:tcW w:w="1845" w:type="dxa"/>
            <w:gridSpan w:val="3"/>
            <w:vAlign w:val="center"/>
          </w:tcPr>
          <w:p w:rsidR="00232AD7" w:rsidRPr="000C06EC" w:rsidRDefault="00813557"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845" w:type="dxa"/>
            <w:gridSpan w:val="2"/>
            <w:vAlign w:val="center"/>
          </w:tcPr>
          <w:p w:rsidR="00232AD7" w:rsidRPr="000C06EC" w:rsidRDefault="005B71ED"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A22F37">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tcPr>
          <w:p w:rsidR="00232AD7" w:rsidRPr="000C06EC" w:rsidRDefault="00232AD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tcPr>
          <w:p w:rsidR="00232AD7" w:rsidRPr="000C06EC" w:rsidRDefault="00CE6D82" w:rsidP="000C06EC">
            <w:pPr>
              <w:rPr>
                <w:rFonts w:ascii="Times New Roman" w:hAnsi="Times New Roman" w:cs="Times New Roman"/>
                <w:sz w:val="18"/>
                <w:szCs w:val="18"/>
              </w:rPr>
            </w:pPr>
            <w:r w:rsidRPr="000C06EC">
              <w:rPr>
                <w:rFonts w:ascii="Times New Roman" w:hAnsi="Times New Roman" w:cs="Times New Roman"/>
                <w:sz w:val="18"/>
                <w:szCs w:val="18"/>
              </w:rPr>
              <w:t>М</w:t>
            </w:r>
            <w:r w:rsidR="0066249A" w:rsidRPr="000C06EC">
              <w:rPr>
                <w:rFonts w:ascii="Times New Roman" w:hAnsi="Times New Roman" w:cs="Times New Roman"/>
                <w:sz w:val="18"/>
                <w:szCs w:val="18"/>
              </w:rPr>
              <w:t xml:space="preserve">ероприятия по минимизации  рисков </w:t>
            </w:r>
            <w:r w:rsidRPr="000C06EC">
              <w:rPr>
                <w:rFonts w:ascii="Times New Roman" w:hAnsi="Times New Roman" w:cs="Times New Roman"/>
                <w:sz w:val="18"/>
                <w:szCs w:val="18"/>
              </w:rPr>
              <w:t xml:space="preserve"> не предусмотрены</w:t>
            </w:r>
          </w:p>
        </w:tc>
        <w:tc>
          <w:tcPr>
            <w:tcW w:w="1845" w:type="dxa"/>
            <w:gridSpan w:val="2"/>
            <w:vAlign w:val="center"/>
          </w:tcPr>
          <w:p w:rsidR="00232AD7" w:rsidRPr="000C06EC" w:rsidRDefault="0081355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A22F37">
        <w:tc>
          <w:tcPr>
            <w:tcW w:w="956" w:type="dxa"/>
            <w:tcBorders>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w:t>
            </w:r>
          </w:p>
        </w:tc>
        <w:tc>
          <w:tcPr>
            <w:tcW w:w="3113" w:type="dxa"/>
            <w:gridSpan w:val="2"/>
            <w:tcBorders>
              <w:bottom w:val="single" w:sz="4" w:space="0" w:color="auto"/>
            </w:tcBorders>
            <w:vAlign w:val="center"/>
          </w:tcPr>
          <w:p w:rsidR="00232AD7" w:rsidRPr="000C06EC" w:rsidRDefault="003566BC"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 С</w:t>
            </w:r>
            <w:r w:rsidR="00232AD7" w:rsidRPr="000C06EC">
              <w:rPr>
                <w:rFonts w:ascii="Times New Roman" w:hAnsi="Times New Roman" w:cs="Times New Roman"/>
                <w:b/>
                <w:sz w:val="18"/>
                <w:szCs w:val="18"/>
              </w:rPr>
              <w:t>ормированы узловые грузовые мультимодальные транспортно-логистические центры</w:t>
            </w:r>
          </w:p>
        </w:tc>
        <w:tc>
          <w:tcPr>
            <w:tcW w:w="85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2268" w:type="dxa"/>
            <w:gridSpan w:val="2"/>
            <w:vAlign w:val="center"/>
          </w:tcPr>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Семенов А.К., </w:t>
            </w:r>
          </w:p>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заместитель Министра транспорта Российской Федерации</w:t>
            </w:r>
          </w:p>
        </w:tc>
        <w:tc>
          <w:tcPr>
            <w:tcW w:w="1845" w:type="dxa"/>
            <w:gridSpan w:val="3"/>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X</w:t>
            </w:r>
          </w:p>
        </w:tc>
        <w:tc>
          <w:tcPr>
            <w:tcW w:w="1845" w:type="dxa"/>
            <w:gridSpan w:val="2"/>
            <w:vAlign w:val="center"/>
          </w:tcPr>
          <w:p w:rsidR="00232AD7" w:rsidRPr="000C06EC" w:rsidRDefault="00232AD7" w:rsidP="000C06EC">
            <w:pPr>
              <w:jc w:val="center"/>
              <w:outlineLvl w:val="2"/>
              <w:rPr>
                <w:rFonts w:ascii="Times New Roman"/>
                <w:sz w:val="18"/>
                <w:szCs w:val="18"/>
              </w:rPr>
            </w:pPr>
            <w:r w:rsidRPr="000C06EC">
              <w:rPr>
                <w:rFonts w:ascii="Times New Roman"/>
                <w:sz w:val="18"/>
                <w:szCs w:val="18"/>
              </w:rPr>
              <w:t>X</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01.01.2019</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01.01.2024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A22F37">
        <w:tc>
          <w:tcPr>
            <w:tcW w:w="956" w:type="dxa"/>
            <w:tcBorders>
              <w:top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w:t>
            </w:r>
          </w:p>
        </w:tc>
        <w:tc>
          <w:tcPr>
            <w:tcW w:w="3113" w:type="dxa"/>
            <w:gridSpan w:val="2"/>
            <w:tcBorders>
              <w:top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Разработка ТЭО </w:t>
            </w:r>
            <w:r w:rsidRPr="000C06EC">
              <w:rPr>
                <w:rFonts w:ascii="Times New Roman" w:hAnsi="Times New Roman"/>
                <w:sz w:val="18"/>
                <w:szCs w:val="18"/>
              </w:rPr>
              <w:lastRenderedPageBreak/>
              <w:t>формирования ТЛЦ в Московской области (ТЛЦ «</w:t>
            </w:r>
            <w:proofErr w:type="gramStart"/>
            <w:r w:rsidRPr="000C06EC">
              <w:rPr>
                <w:rFonts w:ascii="Times New Roman" w:hAnsi="Times New Roman"/>
                <w:sz w:val="18"/>
                <w:szCs w:val="18"/>
              </w:rPr>
              <w:t>Белый</w:t>
            </w:r>
            <w:proofErr w:type="gramEnd"/>
            <w:r w:rsidRPr="000C06EC">
              <w:rPr>
                <w:rFonts w:ascii="Times New Roman" w:hAnsi="Times New Roman"/>
                <w:sz w:val="18"/>
                <w:szCs w:val="18"/>
              </w:rPr>
              <w:t xml:space="preserve"> Раст»)</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lastRenderedPageBreak/>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w:t>
            </w:r>
            <w:r w:rsidRPr="000C06EC">
              <w:rPr>
                <w:rFonts w:ascii="Times New Roman" w:hAnsi="Times New Roman"/>
                <w:sz w:val="18"/>
                <w:szCs w:val="18"/>
              </w:rPr>
              <w:lastRenderedPageBreak/>
              <w:t xml:space="preserve">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pPr>
            <w:r w:rsidRPr="000C06EC">
              <w:t>-</w:t>
            </w:r>
          </w:p>
        </w:tc>
      </w:tr>
      <w:tr w:rsidR="00232AD7" w:rsidRPr="000C06EC" w:rsidTr="00024FDF">
        <w:tc>
          <w:tcPr>
            <w:tcW w:w="956" w:type="dxa"/>
            <w:tcBorders>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1.2.1.1.1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outlineLvl w:val="2"/>
              <w:rPr>
                <w:rFonts w:ascii="Times New Roman" w:hAnsi="Times New Roman" w:cs="Times New Roman"/>
                <w:color w:val="000000"/>
                <w:sz w:val="18"/>
                <w:szCs w:val="18"/>
              </w:rPr>
            </w:pPr>
            <w:r w:rsidRPr="000C06EC">
              <w:rPr>
                <w:rFonts w:ascii="Times New Roman" w:hAnsi="Times New Roman" w:cs="Times New Roman"/>
                <w:sz w:val="18"/>
                <w:szCs w:val="18"/>
              </w:rPr>
              <w:t>X</w:t>
            </w:r>
          </w:p>
        </w:tc>
        <w:tc>
          <w:tcPr>
            <w:tcW w:w="1845" w:type="dxa"/>
            <w:gridSpan w:val="2"/>
            <w:vAlign w:val="center"/>
          </w:tcPr>
          <w:p w:rsidR="00232AD7" w:rsidRPr="000C06EC" w:rsidRDefault="00232AD7" w:rsidP="000C06EC">
            <w:pPr>
              <w:jc w:val="center"/>
            </w:pPr>
            <w:r w:rsidRPr="000C06EC">
              <w:rPr>
                <w:rFonts w:ascii="Times New Roman" w:hAnsi="Times New Roman" w:cs="Times New Roman"/>
                <w:sz w:val="18"/>
                <w:szCs w:val="18"/>
              </w:rPr>
              <w:t>X</w:t>
            </w:r>
          </w:p>
        </w:tc>
        <w:tc>
          <w:tcPr>
            <w:tcW w:w="1276" w:type="dxa"/>
            <w:vAlign w:val="center"/>
          </w:tcPr>
          <w:p w:rsidR="00232AD7" w:rsidRPr="000C06EC" w:rsidRDefault="00232AD7" w:rsidP="000C06EC">
            <w:pPr>
              <w:jc w:val="center"/>
            </w:pPr>
            <w:r w:rsidRPr="000C06EC">
              <w:rPr>
                <w:rFonts w:ascii="Times New Roman" w:hAnsi="Times New Roman" w:cs="Times New Roman"/>
                <w:sz w:val="18"/>
                <w:szCs w:val="18"/>
              </w:rPr>
              <w:t>X</w:t>
            </w:r>
          </w:p>
        </w:tc>
        <w:tc>
          <w:tcPr>
            <w:tcW w:w="113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232AD7" w:rsidRPr="000C06EC" w:rsidRDefault="00232AD7" w:rsidP="000C06EC">
            <w:pPr>
              <w:jc w:val="center"/>
            </w:pPr>
            <w:r w:rsidRPr="000C06EC">
              <w:rPr>
                <w:rFonts w:ascii="Times New Roman"/>
                <w:sz w:val="20"/>
              </w:rPr>
              <w:t>-</w:t>
            </w:r>
          </w:p>
        </w:tc>
      </w:tr>
      <w:tr w:rsidR="00232AD7" w:rsidRPr="000C06EC" w:rsidTr="005C26C6">
        <w:tc>
          <w:tcPr>
            <w:tcW w:w="956" w:type="dxa"/>
            <w:tcBorders>
              <w:top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eastAsia="Times New Roman" w:hAnsi="Times New Roman" w:cs="Times New Roman"/>
                <w:spacing w:val="4"/>
                <w:sz w:val="18"/>
                <w:szCs w:val="18"/>
              </w:rPr>
            </w:pPr>
            <w:r w:rsidRPr="000C06EC">
              <w:rPr>
                <w:rFonts w:ascii="Times New Roman" w:eastAsia="Times New Roman" w:hAnsi="Times New Roman" w:cs="Times New Roman"/>
                <w:sz w:val="18"/>
                <w:szCs w:val="18"/>
              </w:rPr>
              <w:t>Соглашение</w:t>
            </w:r>
            <w:r w:rsidRPr="000C06EC">
              <w:rPr>
                <w:rFonts w:ascii="Times New Roman" w:eastAsia="Times New Roman" w:hAnsi="Times New Roman" w:cs="Times New Roman"/>
                <w:spacing w:val="1"/>
                <w:sz w:val="18"/>
                <w:szCs w:val="18"/>
              </w:rPr>
              <w:t xml:space="preserve"> </w:t>
            </w:r>
            <w:r w:rsidRPr="000C06EC">
              <w:rPr>
                <w:rFonts w:ascii="Times New Roman" w:eastAsia="Times New Roman" w:hAnsi="Times New Roman" w:cs="Times New Roman"/>
                <w:sz w:val="18"/>
                <w:szCs w:val="18"/>
              </w:rPr>
              <w:t>о</w:t>
            </w:r>
            <w:r w:rsidRPr="000C06EC">
              <w:rPr>
                <w:rFonts w:ascii="Times New Roman" w:eastAsia="Times New Roman" w:hAnsi="Times New Roman" w:cs="Times New Roman"/>
                <w:spacing w:val="1"/>
                <w:sz w:val="18"/>
                <w:szCs w:val="18"/>
              </w:rPr>
              <w:t xml:space="preserve"> </w:t>
            </w:r>
            <w:r w:rsidRPr="000C06EC">
              <w:rPr>
                <w:rFonts w:ascii="Times New Roman" w:eastAsia="Times New Roman" w:hAnsi="Times New Roman" w:cs="Times New Roman"/>
                <w:sz w:val="18"/>
                <w:szCs w:val="18"/>
              </w:rPr>
              <w:t>взаимодействии</w:t>
            </w:r>
            <w:r w:rsidRPr="000C06EC">
              <w:rPr>
                <w:rFonts w:ascii="Times New Roman" w:eastAsia="Times New Roman" w:hAnsi="Times New Roman" w:cs="Times New Roman"/>
                <w:spacing w:val="1"/>
                <w:sz w:val="18"/>
                <w:szCs w:val="18"/>
              </w:rPr>
              <w:t xml:space="preserve"> </w:t>
            </w:r>
            <w:r w:rsidRPr="000C06EC">
              <w:rPr>
                <w:rFonts w:ascii="Times New Roman" w:eastAsia="Times New Roman" w:hAnsi="Times New Roman" w:cs="Times New Roman"/>
                <w:sz w:val="18"/>
                <w:szCs w:val="18"/>
              </w:rPr>
              <w:t>между</w:t>
            </w:r>
            <w:r w:rsidRPr="000C06EC">
              <w:rPr>
                <w:rFonts w:ascii="Times New Roman" w:eastAsia="Times New Roman" w:hAnsi="Times New Roman" w:cs="Times New Roman"/>
                <w:spacing w:val="23"/>
                <w:sz w:val="18"/>
                <w:szCs w:val="18"/>
              </w:rPr>
              <w:t xml:space="preserve"> </w:t>
            </w:r>
            <w:r w:rsidRPr="000C06EC">
              <w:rPr>
                <w:rFonts w:ascii="Times New Roman" w:eastAsia="Times New Roman" w:hAnsi="Times New Roman" w:cs="Times New Roman"/>
                <w:spacing w:val="1"/>
                <w:sz w:val="18"/>
                <w:szCs w:val="18"/>
              </w:rPr>
              <w:t>Администрацией</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1"/>
                <w:sz w:val="18"/>
                <w:szCs w:val="18"/>
              </w:rPr>
              <w:t>городского</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1"/>
                <w:sz w:val="18"/>
                <w:szCs w:val="18"/>
              </w:rPr>
              <w:t>поселения</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1"/>
                <w:sz w:val="18"/>
                <w:szCs w:val="18"/>
              </w:rPr>
              <w:t>Икша</w:t>
            </w:r>
            <w:r w:rsidRPr="000C06EC">
              <w:rPr>
                <w:rFonts w:ascii="Times New Roman" w:eastAsia="Times New Roman" w:hAnsi="Times New Roman" w:cs="Times New Roman"/>
                <w:spacing w:val="2"/>
                <w:sz w:val="18"/>
                <w:szCs w:val="18"/>
              </w:rPr>
              <w:t xml:space="preserve"> </w:t>
            </w:r>
            <w:r w:rsidRPr="000C06EC">
              <w:rPr>
                <w:rFonts w:ascii="Times New Roman" w:eastAsia="Times New Roman" w:hAnsi="Times New Roman" w:cs="Times New Roman"/>
                <w:sz w:val="18"/>
                <w:szCs w:val="18"/>
              </w:rPr>
              <w:t>и</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1"/>
                <w:sz w:val="18"/>
                <w:szCs w:val="18"/>
              </w:rPr>
              <w:t>ООО</w:t>
            </w:r>
            <w:r w:rsidRPr="000C06EC">
              <w:rPr>
                <w:rFonts w:ascii="Times New Roman" w:eastAsia="Times New Roman" w:hAnsi="Times New Roman" w:cs="Times New Roman"/>
                <w:spacing w:val="28"/>
                <w:sz w:val="18"/>
                <w:szCs w:val="18"/>
              </w:rPr>
              <w:t xml:space="preserve"> </w:t>
            </w:r>
            <w:r w:rsidRPr="000C06EC">
              <w:rPr>
                <w:rFonts w:ascii="Times New Roman" w:eastAsia="Times New Roman" w:hAnsi="Times New Roman" w:cs="Times New Roman"/>
                <w:spacing w:val="1"/>
                <w:sz w:val="18"/>
                <w:szCs w:val="18"/>
              </w:rPr>
              <w:t>«ТЛЦ</w:t>
            </w:r>
            <w:r w:rsidRPr="000C06EC">
              <w:rPr>
                <w:rFonts w:ascii="Times New Roman" w:eastAsia="Times New Roman" w:hAnsi="Times New Roman" w:cs="Times New Roman"/>
                <w:sz w:val="18"/>
                <w:szCs w:val="18"/>
              </w:rPr>
              <w:t xml:space="preserve"> </w:t>
            </w:r>
            <w:r w:rsidRPr="000C06EC">
              <w:rPr>
                <w:rFonts w:ascii="Times New Roman" w:eastAsia="Times New Roman" w:hAnsi="Times New Roman" w:cs="Times New Roman"/>
                <w:spacing w:val="2"/>
                <w:sz w:val="18"/>
                <w:szCs w:val="18"/>
              </w:rPr>
              <w:t>«</w:t>
            </w:r>
            <w:proofErr w:type="gramStart"/>
            <w:r w:rsidRPr="000C06EC">
              <w:rPr>
                <w:rFonts w:ascii="Times New Roman" w:eastAsia="Times New Roman" w:hAnsi="Times New Roman" w:cs="Times New Roman"/>
                <w:spacing w:val="2"/>
                <w:sz w:val="18"/>
                <w:szCs w:val="18"/>
              </w:rPr>
              <w:t>Белый</w:t>
            </w:r>
            <w:proofErr w:type="gramEnd"/>
            <w:r w:rsidRPr="000C06EC">
              <w:rPr>
                <w:rFonts w:ascii="Times New Roman" w:eastAsia="Times New Roman" w:hAnsi="Times New Roman" w:cs="Times New Roman"/>
                <w:spacing w:val="4"/>
                <w:sz w:val="18"/>
                <w:szCs w:val="18"/>
              </w:rPr>
              <w:t xml:space="preserve"> </w:t>
            </w:r>
            <w:r w:rsidRPr="000C06EC">
              <w:rPr>
                <w:rFonts w:ascii="Times New Roman" w:eastAsia="Times New Roman" w:hAnsi="Times New Roman" w:cs="Times New Roman"/>
                <w:spacing w:val="1"/>
                <w:sz w:val="18"/>
                <w:szCs w:val="18"/>
              </w:rPr>
              <w:t xml:space="preserve">Раст» </w:t>
            </w:r>
            <w:r w:rsidRPr="000C06EC">
              <w:rPr>
                <w:rFonts w:ascii="Times New Roman" w:eastAsia="Times New Roman" w:hAnsi="Times New Roman" w:cs="Times New Roman"/>
                <w:spacing w:val="2"/>
                <w:sz w:val="18"/>
                <w:szCs w:val="18"/>
              </w:rPr>
              <w:t>от</w:t>
            </w:r>
            <w:r w:rsidRPr="000C06EC">
              <w:rPr>
                <w:rFonts w:ascii="Times New Roman" w:eastAsia="Times New Roman" w:hAnsi="Times New Roman" w:cs="Times New Roman"/>
                <w:spacing w:val="46"/>
                <w:sz w:val="18"/>
                <w:szCs w:val="18"/>
              </w:rPr>
              <w:t xml:space="preserve"> </w:t>
            </w:r>
            <w:r w:rsidRPr="000C06EC">
              <w:rPr>
                <w:rFonts w:ascii="Times New Roman" w:eastAsia="Times New Roman" w:hAnsi="Times New Roman" w:cs="Times New Roman"/>
                <w:spacing w:val="3"/>
                <w:sz w:val="18"/>
                <w:szCs w:val="18"/>
              </w:rPr>
              <w:t>14.05.2018</w:t>
            </w:r>
            <w:r w:rsidRPr="000C06EC">
              <w:rPr>
                <w:rFonts w:ascii="Times New Roman" w:eastAsia="Times New Roman" w:hAnsi="Times New Roman" w:cs="Times New Roman"/>
                <w:spacing w:val="-9"/>
                <w:sz w:val="18"/>
                <w:szCs w:val="18"/>
              </w:rPr>
              <w:t xml:space="preserve"> </w:t>
            </w:r>
            <w:r w:rsidRPr="000C06EC">
              <w:rPr>
                <w:rFonts w:ascii="Times New Roman" w:eastAsia="Times New Roman" w:hAnsi="Times New Roman" w:cs="Times New Roman"/>
                <w:spacing w:val="4"/>
                <w:sz w:val="18"/>
                <w:szCs w:val="18"/>
              </w:rPr>
              <w:t>№827/1.</w:t>
            </w:r>
          </w:p>
          <w:p w:rsidR="00232AD7" w:rsidRPr="000C06EC" w:rsidRDefault="00232AD7" w:rsidP="000C06EC">
            <w:pPr>
              <w:rPr>
                <w:rFonts w:ascii="Times New Roman" w:hAnsi="Times New Roman"/>
                <w:spacing w:val="1"/>
                <w:sz w:val="18"/>
                <w:szCs w:val="18"/>
              </w:rPr>
            </w:pPr>
            <w:r w:rsidRPr="000C06EC">
              <w:rPr>
                <w:rFonts w:ascii="Times New Roman" w:hAnsi="Times New Roman"/>
                <w:spacing w:val="1"/>
                <w:sz w:val="18"/>
                <w:szCs w:val="18"/>
              </w:rPr>
              <w:t>Примыкание</w:t>
            </w:r>
            <w:r w:rsidRPr="000C06EC">
              <w:rPr>
                <w:rFonts w:ascii="Times New Roman" w:hAnsi="Times New Roman"/>
                <w:spacing w:val="2"/>
                <w:sz w:val="18"/>
                <w:szCs w:val="18"/>
              </w:rPr>
              <w:t xml:space="preserve"> </w:t>
            </w:r>
            <w:r w:rsidRPr="000C06EC">
              <w:rPr>
                <w:rFonts w:ascii="Times New Roman" w:hAnsi="Times New Roman"/>
                <w:spacing w:val="1"/>
                <w:sz w:val="18"/>
                <w:szCs w:val="18"/>
              </w:rPr>
              <w:t>ТЛЦ</w:t>
            </w:r>
            <w:r w:rsidRPr="000C06EC">
              <w:rPr>
                <w:rFonts w:ascii="Times New Roman" w:hAnsi="Times New Roman"/>
                <w:spacing w:val="2"/>
                <w:sz w:val="18"/>
                <w:szCs w:val="18"/>
              </w:rPr>
              <w:t xml:space="preserve"> «</w:t>
            </w:r>
            <w:proofErr w:type="gramStart"/>
            <w:r w:rsidRPr="000C06EC">
              <w:rPr>
                <w:rFonts w:ascii="Times New Roman" w:hAnsi="Times New Roman"/>
                <w:spacing w:val="2"/>
                <w:sz w:val="18"/>
                <w:szCs w:val="18"/>
              </w:rPr>
              <w:t>Белый</w:t>
            </w:r>
            <w:proofErr w:type="gramEnd"/>
            <w:r w:rsidRPr="000C06EC">
              <w:rPr>
                <w:rFonts w:ascii="Times New Roman" w:hAnsi="Times New Roman"/>
                <w:spacing w:val="4"/>
                <w:sz w:val="18"/>
                <w:szCs w:val="18"/>
              </w:rPr>
              <w:t xml:space="preserve"> </w:t>
            </w:r>
            <w:r w:rsidRPr="000C06EC">
              <w:rPr>
                <w:rFonts w:ascii="Times New Roman" w:hAnsi="Times New Roman"/>
                <w:spacing w:val="1"/>
                <w:sz w:val="18"/>
                <w:szCs w:val="18"/>
              </w:rPr>
              <w:t>Раст»</w:t>
            </w:r>
            <w:r w:rsidRPr="000C06EC">
              <w:rPr>
                <w:rFonts w:ascii="Times New Roman" w:hAnsi="Times New Roman"/>
                <w:spacing w:val="4"/>
                <w:sz w:val="18"/>
                <w:szCs w:val="18"/>
              </w:rPr>
              <w:t xml:space="preserve"> </w:t>
            </w:r>
            <w:r w:rsidRPr="000C06EC">
              <w:rPr>
                <w:rFonts w:ascii="Times New Roman" w:hAnsi="Times New Roman"/>
                <w:sz w:val="18"/>
                <w:szCs w:val="18"/>
              </w:rPr>
              <w:t>к</w:t>
            </w:r>
            <w:r w:rsidRPr="000C06EC">
              <w:rPr>
                <w:rFonts w:ascii="Times New Roman" w:hAnsi="Times New Roman"/>
                <w:spacing w:val="4"/>
                <w:sz w:val="18"/>
                <w:szCs w:val="18"/>
              </w:rPr>
              <w:t xml:space="preserve"> </w:t>
            </w:r>
            <w:r w:rsidRPr="000C06EC">
              <w:rPr>
                <w:rFonts w:ascii="Times New Roman" w:hAnsi="Times New Roman"/>
                <w:spacing w:val="2"/>
                <w:sz w:val="18"/>
                <w:szCs w:val="18"/>
              </w:rPr>
              <w:t xml:space="preserve">улично-дорожной </w:t>
            </w:r>
            <w:r w:rsidRPr="000C06EC">
              <w:rPr>
                <w:rFonts w:ascii="Times New Roman" w:hAnsi="Times New Roman"/>
                <w:sz w:val="18"/>
                <w:szCs w:val="18"/>
              </w:rPr>
              <w:t>сети</w:t>
            </w:r>
            <w:r w:rsidRPr="000C06EC">
              <w:rPr>
                <w:rFonts w:ascii="Times New Roman" w:hAnsi="Times New Roman"/>
                <w:spacing w:val="24"/>
                <w:sz w:val="18"/>
                <w:szCs w:val="18"/>
              </w:rPr>
              <w:t xml:space="preserve"> </w:t>
            </w:r>
            <w:r w:rsidRPr="000C06EC">
              <w:rPr>
                <w:rFonts w:ascii="Times New Roman" w:hAnsi="Times New Roman"/>
                <w:spacing w:val="1"/>
                <w:sz w:val="18"/>
                <w:szCs w:val="18"/>
              </w:rPr>
              <w:t>Дмитровского</w:t>
            </w:r>
            <w:r w:rsidRPr="000C06EC">
              <w:rPr>
                <w:rFonts w:ascii="Times New Roman" w:hAnsi="Times New Roman"/>
                <w:spacing w:val="3"/>
                <w:sz w:val="18"/>
                <w:szCs w:val="18"/>
              </w:rPr>
              <w:t xml:space="preserve"> </w:t>
            </w:r>
            <w:r w:rsidRPr="000C06EC">
              <w:rPr>
                <w:rFonts w:ascii="Times New Roman" w:hAnsi="Times New Roman"/>
                <w:spacing w:val="1"/>
                <w:sz w:val="18"/>
                <w:szCs w:val="18"/>
              </w:rPr>
              <w:t>городского</w:t>
            </w:r>
            <w:r w:rsidRPr="000C06EC">
              <w:rPr>
                <w:rFonts w:ascii="Times New Roman" w:hAnsi="Times New Roman"/>
                <w:spacing w:val="4"/>
                <w:sz w:val="18"/>
                <w:szCs w:val="18"/>
              </w:rPr>
              <w:t xml:space="preserve"> </w:t>
            </w:r>
            <w:r w:rsidRPr="000C06EC">
              <w:rPr>
                <w:rFonts w:ascii="Times New Roman" w:hAnsi="Times New Roman"/>
                <w:spacing w:val="1"/>
                <w:sz w:val="18"/>
                <w:szCs w:val="18"/>
              </w:rPr>
              <w:t>округа</w:t>
            </w:r>
            <w:r w:rsidRPr="000C06EC">
              <w:rPr>
                <w:rFonts w:ascii="Times New Roman" w:hAnsi="Times New Roman"/>
                <w:spacing w:val="3"/>
                <w:sz w:val="18"/>
                <w:szCs w:val="18"/>
              </w:rPr>
              <w:t xml:space="preserve"> </w:t>
            </w:r>
            <w:r w:rsidRPr="000C06EC">
              <w:rPr>
                <w:rFonts w:ascii="Times New Roman" w:hAnsi="Times New Roman"/>
                <w:spacing w:val="1"/>
                <w:sz w:val="18"/>
                <w:szCs w:val="18"/>
              </w:rPr>
              <w:t>Московской</w:t>
            </w:r>
            <w:r w:rsidRPr="000C06EC">
              <w:rPr>
                <w:rFonts w:ascii="Times New Roman" w:hAnsi="Times New Roman"/>
                <w:spacing w:val="4"/>
                <w:sz w:val="18"/>
                <w:szCs w:val="18"/>
              </w:rPr>
              <w:t xml:space="preserve"> </w:t>
            </w:r>
            <w:r w:rsidRPr="000C06EC">
              <w:rPr>
                <w:rFonts w:ascii="Times New Roman" w:hAnsi="Times New Roman"/>
                <w:spacing w:val="1"/>
                <w:sz w:val="18"/>
                <w:szCs w:val="18"/>
              </w:rPr>
              <w:t>области</w:t>
            </w:r>
            <w:r w:rsidRPr="000C06EC">
              <w:rPr>
                <w:rFonts w:ascii="Times New Roman" w:hAnsi="Times New Roman"/>
                <w:spacing w:val="74"/>
                <w:sz w:val="18"/>
                <w:szCs w:val="18"/>
              </w:rPr>
              <w:t xml:space="preserve"> </w:t>
            </w:r>
            <w:r w:rsidRPr="000C06EC">
              <w:rPr>
                <w:rFonts w:ascii="Times New Roman" w:hAnsi="Times New Roman"/>
                <w:sz w:val="18"/>
                <w:szCs w:val="18"/>
              </w:rPr>
              <w:t>осуществляется</w:t>
            </w:r>
            <w:r w:rsidRPr="000C06EC">
              <w:rPr>
                <w:rFonts w:ascii="Times New Roman" w:hAnsi="Times New Roman"/>
                <w:spacing w:val="1"/>
                <w:sz w:val="18"/>
                <w:szCs w:val="18"/>
              </w:rPr>
              <w:t xml:space="preserve"> </w:t>
            </w:r>
            <w:r w:rsidRPr="000C06EC">
              <w:rPr>
                <w:rFonts w:ascii="Times New Roman" w:hAnsi="Times New Roman"/>
                <w:sz w:val="18"/>
                <w:szCs w:val="18"/>
              </w:rPr>
              <w:t>на</w:t>
            </w:r>
            <w:r w:rsidRPr="000C06EC">
              <w:rPr>
                <w:rFonts w:ascii="Times New Roman" w:hAnsi="Times New Roman"/>
                <w:spacing w:val="1"/>
                <w:sz w:val="18"/>
                <w:szCs w:val="18"/>
              </w:rPr>
              <w:t xml:space="preserve"> </w:t>
            </w:r>
            <w:r w:rsidRPr="000C06EC">
              <w:rPr>
                <w:rFonts w:ascii="Times New Roman" w:hAnsi="Times New Roman"/>
                <w:sz w:val="18"/>
                <w:szCs w:val="18"/>
              </w:rPr>
              <w:t>временной</w:t>
            </w:r>
            <w:r w:rsidRPr="000C06EC">
              <w:rPr>
                <w:rFonts w:ascii="Times New Roman" w:hAnsi="Times New Roman"/>
                <w:spacing w:val="1"/>
                <w:sz w:val="18"/>
                <w:szCs w:val="18"/>
              </w:rPr>
              <w:t xml:space="preserve"> </w:t>
            </w:r>
            <w:r w:rsidRPr="000C06EC">
              <w:rPr>
                <w:rFonts w:ascii="Times New Roman" w:hAnsi="Times New Roman"/>
                <w:sz w:val="18"/>
                <w:szCs w:val="18"/>
              </w:rPr>
              <w:t>основе</w:t>
            </w:r>
            <w:r w:rsidRPr="000C06EC">
              <w:rPr>
                <w:rFonts w:ascii="Times New Roman" w:hAnsi="Times New Roman"/>
                <w:spacing w:val="1"/>
                <w:sz w:val="18"/>
                <w:szCs w:val="18"/>
              </w:rPr>
              <w:t xml:space="preserve"> </w:t>
            </w:r>
            <w:r w:rsidRPr="000C06EC">
              <w:rPr>
                <w:rFonts w:ascii="Times New Roman" w:hAnsi="Times New Roman"/>
                <w:sz w:val="18"/>
                <w:szCs w:val="18"/>
              </w:rPr>
              <w:t>в</w:t>
            </w:r>
            <w:r w:rsidRPr="000C06EC">
              <w:rPr>
                <w:rFonts w:ascii="Times New Roman" w:hAnsi="Times New Roman"/>
                <w:spacing w:val="1"/>
                <w:sz w:val="18"/>
                <w:szCs w:val="18"/>
              </w:rPr>
              <w:t xml:space="preserve"> </w:t>
            </w:r>
            <w:r w:rsidRPr="000C06EC">
              <w:rPr>
                <w:rFonts w:ascii="Times New Roman" w:hAnsi="Times New Roman"/>
                <w:sz w:val="18"/>
                <w:szCs w:val="18"/>
              </w:rPr>
              <w:t>соответствии</w:t>
            </w:r>
            <w:r w:rsidRPr="000C06EC">
              <w:rPr>
                <w:rFonts w:ascii="Times New Roman" w:hAnsi="Times New Roman"/>
                <w:spacing w:val="1"/>
                <w:sz w:val="18"/>
                <w:szCs w:val="18"/>
              </w:rPr>
              <w:t xml:space="preserve"> </w:t>
            </w:r>
            <w:r w:rsidRPr="000C06EC">
              <w:rPr>
                <w:rFonts w:ascii="Times New Roman" w:hAnsi="Times New Roman"/>
                <w:sz w:val="18"/>
                <w:szCs w:val="18"/>
              </w:rPr>
              <w:t>с</w:t>
            </w:r>
            <w:r w:rsidRPr="000C06EC">
              <w:rPr>
                <w:rFonts w:ascii="Times New Roman" w:hAnsi="Times New Roman"/>
                <w:spacing w:val="21"/>
                <w:sz w:val="18"/>
                <w:szCs w:val="18"/>
              </w:rPr>
              <w:t xml:space="preserve"> </w:t>
            </w:r>
            <w:r w:rsidRPr="000C06EC">
              <w:rPr>
                <w:rFonts w:ascii="Times New Roman" w:hAnsi="Times New Roman"/>
                <w:sz w:val="18"/>
                <w:szCs w:val="18"/>
              </w:rPr>
              <w:t>условиями</w:t>
            </w:r>
            <w:r w:rsidRPr="000C06EC">
              <w:rPr>
                <w:rFonts w:ascii="Times New Roman" w:hAnsi="Times New Roman"/>
                <w:spacing w:val="1"/>
                <w:sz w:val="18"/>
                <w:szCs w:val="18"/>
              </w:rPr>
              <w:t xml:space="preserve"> </w:t>
            </w:r>
            <w:r w:rsidR="00C117D6" w:rsidRPr="000C06EC">
              <w:rPr>
                <w:rFonts w:ascii="Times New Roman" w:hAnsi="Times New Roman"/>
                <w:spacing w:val="1"/>
                <w:sz w:val="18"/>
                <w:szCs w:val="18"/>
              </w:rPr>
              <w:t xml:space="preserve"> </w:t>
            </w:r>
            <w:r w:rsidRPr="000C06EC">
              <w:rPr>
                <w:rFonts w:ascii="Times New Roman" w:hAnsi="Times New Roman"/>
                <w:sz w:val="18"/>
                <w:szCs w:val="18"/>
              </w:rPr>
              <w:t>Соглашения</w:t>
            </w:r>
            <w:r w:rsidRPr="000C06EC">
              <w:rPr>
                <w:rFonts w:ascii="Times New Roman" w:hAnsi="Times New Roman"/>
                <w:spacing w:val="1"/>
                <w:sz w:val="18"/>
                <w:szCs w:val="18"/>
              </w:rPr>
              <w:t xml:space="preserve"> </w:t>
            </w:r>
            <w:r w:rsidRPr="000C06EC">
              <w:rPr>
                <w:rFonts w:ascii="Times New Roman" w:hAnsi="Times New Roman"/>
                <w:sz w:val="18"/>
                <w:szCs w:val="18"/>
              </w:rPr>
              <w:t>о</w:t>
            </w:r>
            <w:r w:rsidRPr="000C06EC">
              <w:rPr>
                <w:rFonts w:ascii="Times New Roman" w:hAnsi="Times New Roman"/>
                <w:spacing w:val="1"/>
                <w:sz w:val="18"/>
                <w:szCs w:val="18"/>
              </w:rPr>
              <w:t xml:space="preserve"> </w:t>
            </w:r>
            <w:r w:rsidRPr="000C06EC">
              <w:rPr>
                <w:rFonts w:ascii="Times New Roman" w:hAnsi="Times New Roman"/>
                <w:sz w:val="18"/>
                <w:szCs w:val="18"/>
              </w:rPr>
              <w:t>взаимодействии</w:t>
            </w:r>
            <w:r w:rsidRPr="000C06EC">
              <w:rPr>
                <w:rFonts w:ascii="Times New Roman" w:hAnsi="Times New Roman"/>
                <w:spacing w:val="1"/>
                <w:sz w:val="18"/>
                <w:szCs w:val="18"/>
              </w:rPr>
              <w:t xml:space="preserve"> </w:t>
            </w:r>
            <w:r w:rsidRPr="000C06EC">
              <w:rPr>
                <w:rFonts w:ascii="Times New Roman" w:hAnsi="Times New Roman"/>
                <w:sz w:val="18"/>
                <w:szCs w:val="18"/>
              </w:rPr>
              <w:t>между</w:t>
            </w:r>
            <w:r w:rsidRPr="000C06EC">
              <w:rPr>
                <w:rFonts w:ascii="Times New Roman" w:hAnsi="Times New Roman"/>
                <w:spacing w:val="26"/>
                <w:sz w:val="18"/>
                <w:szCs w:val="18"/>
              </w:rPr>
              <w:t xml:space="preserve"> </w:t>
            </w:r>
            <w:r w:rsidRPr="000C06EC">
              <w:rPr>
                <w:rFonts w:ascii="Times New Roman" w:hAnsi="Times New Roman"/>
                <w:spacing w:val="1"/>
                <w:sz w:val="18"/>
                <w:szCs w:val="18"/>
              </w:rPr>
              <w:t>Администрацией</w:t>
            </w:r>
            <w:r w:rsidRPr="000C06EC">
              <w:rPr>
                <w:rFonts w:ascii="Times New Roman" w:hAnsi="Times New Roman"/>
                <w:spacing w:val="3"/>
                <w:sz w:val="18"/>
                <w:szCs w:val="18"/>
              </w:rPr>
              <w:t xml:space="preserve"> </w:t>
            </w:r>
            <w:r w:rsidRPr="000C06EC">
              <w:rPr>
                <w:rFonts w:ascii="Times New Roman" w:hAnsi="Times New Roman"/>
                <w:spacing w:val="1"/>
                <w:sz w:val="18"/>
                <w:szCs w:val="18"/>
              </w:rPr>
              <w:t>городского</w:t>
            </w:r>
            <w:r w:rsidRPr="000C06EC">
              <w:rPr>
                <w:rFonts w:ascii="Times New Roman" w:hAnsi="Times New Roman"/>
                <w:spacing w:val="3"/>
                <w:sz w:val="18"/>
                <w:szCs w:val="18"/>
              </w:rPr>
              <w:t xml:space="preserve"> </w:t>
            </w:r>
            <w:r w:rsidRPr="000C06EC">
              <w:rPr>
                <w:rFonts w:ascii="Times New Roman" w:hAnsi="Times New Roman"/>
                <w:spacing w:val="1"/>
                <w:sz w:val="18"/>
                <w:szCs w:val="18"/>
              </w:rPr>
              <w:t>поселения</w:t>
            </w:r>
            <w:r w:rsidRPr="000C06EC">
              <w:rPr>
                <w:rFonts w:ascii="Times New Roman" w:hAnsi="Times New Roman"/>
                <w:spacing w:val="3"/>
                <w:sz w:val="18"/>
                <w:szCs w:val="18"/>
              </w:rPr>
              <w:t xml:space="preserve"> </w:t>
            </w:r>
            <w:r w:rsidRPr="000C06EC">
              <w:rPr>
                <w:rFonts w:ascii="Times New Roman" w:hAnsi="Times New Roman"/>
                <w:spacing w:val="1"/>
                <w:sz w:val="18"/>
                <w:szCs w:val="18"/>
              </w:rPr>
              <w:t>Икша</w:t>
            </w:r>
            <w:r w:rsidRPr="000C06EC">
              <w:rPr>
                <w:rFonts w:ascii="Times New Roman" w:hAnsi="Times New Roman"/>
                <w:spacing w:val="2"/>
                <w:sz w:val="18"/>
                <w:szCs w:val="18"/>
              </w:rPr>
              <w:t xml:space="preserve"> </w:t>
            </w:r>
            <w:r w:rsidRPr="000C06EC">
              <w:rPr>
                <w:rFonts w:ascii="Times New Roman" w:hAnsi="Times New Roman"/>
                <w:sz w:val="18"/>
                <w:szCs w:val="18"/>
              </w:rPr>
              <w:t>и</w:t>
            </w:r>
            <w:r w:rsidRPr="000C06EC">
              <w:rPr>
                <w:rFonts w:ascii="Times New Roman" w:hAnsi="Times New Roman"/>
                <w:spacing w:val="3"/>
                <w:sz w:val="18"/>
                <w:szCs w:val="18"/>
              </w:rPr>
              <w:t xml:space="preserve"> </w:t>
            </w:r>
            <w:r w:rsidRPr="000C06EC">
              <w:rPr>
                <w:rFonts w:ascii="Times New Roman" w:hAnsi="Times New Roman"/>
                <w:spacing w:val="1"/>
                <w:sz w:val="18"/>
                <w:szCs w:val="18"/>
              </w:rPr>
              <w:t>ООО</w:t>
            </w:r>
            <w:r w:rsidRPr="000C06EC">
              <w:rPr>
                <w:rFonts w:ascii="Times New Roman" w:hAnsi="Times New Roman"/>
                <w:spacing w:val="28"/>
                <w:sz w:val="18"/>
                <w:szCs w:val="18"/>
              </w:rPr>
              <w:t xml:space="preserve"> </w:t>
            </w:r>
            <w:r w:rsidRPr="000C06EC">
              <w:rPr>
                <w:rFonts w:ascii="Times New Roman" w:hAnsi="Times New Roman"/>
                <w:spacing w:val="1"/>
                <w:sz w:val="18"/>
                <w:szCs w:val="18"/>
              </w:rPr>
              <w:t>«ТЛЦ</w:t>
            </w:r>
            <w:r w:rsidRPr="000C06EC">
              <w:rPr>
                <w:rFonts w:ascii="Times New Roman" w:hAnsi="Times New Roman"/>
                <w:sz w:val="18"/>
                <w:szCs w:val="18"/>
              </w:rPr>
              <w:t xml:space="preserve"> </w:t>
            </w:r>
            <w:r w:rsidRPr="000C06EC">
              <w:rPr>
                <w:rFonts w:ascii="Times New Roman" w:hAnsi="Times New Roman"/>
                <w:spacing w:val="2"/>
                <w:sz w:val="18"/>
                <w:szCs w:val="18"/>
              </w:rPr>
              <w:t>«Белый</w:t>
            </w:r>
            <w:r w:rsidRPr="000C06EC">
              <w:rPr>
                <w:rFonts w:ascii="Times New Roman" w:hAnsi="Times New Roman"/>
                <w:spacing w:val="4"/>
                <w:sz w:val="18"/>
                <w:szCs w:val="18"/>
              </w:rPr>
              <w:t xml:space="preserve"> </w:t>
            </w:r>
            <w:r w:rsidRPr="000C06EC">
              <w:rPr>
                <w:rFonts w:ascii="Times New Roman" w:hAnsi="Times New Roman"/>
                <w:spacing w:val="1"/>
                <w:sz w:val="18"/>
                <w:szCs w:val="18"/>
              </w:rPr>
              <w:t>Раст»</w:t>
            </w:r>
            <w:r w:rsidR="00100AFE" w:rsidRPr="000C06EC">
              <w:rPr>
                <w:rFonts w:ascii="Times New Roman" w:hAnsi="Times New Roman"/>
                <w:spacing w:val="1"/>
                <w:sz w:val="18"/>
                <w:szCs w:val="18"/>
              </w:rPr>
              <w:t>.</w:t>
            </w:r>
          </w:p>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w:t>
            </w:r>
            <w:r w:rsidR="00D6434C" w:rsidRPr="000C06EC">
              <w:rPr>
                <w:rFonts w:ascii="Times New Roman" w:hAnsi="Times New Roman"/>
                <w:spacing w:val="1"/>
                <w:sz w:val="18"/>
                <w:szCs w:val="18"/>
              </w:rPr>
              <w:t>ротоколом совещания  у Первого З</w:t>
            </w:r>
            <w:r w:rsidRPr="000C06EC">
              <w:rPr>
                <w:rFonts w:ascii="Times New Roman" w:hAnsi="Times New Roman"/>
                <w:spacing w:val="1"/>
                <w:sz w:val="18"/>
                <w:szCs w:val="18"/>
              </w:rPr>
              <w:t>аместителя  Председателя  Правительства Российской Федерации  А.Р. Белоусова от 25.09.2020 № АБ-П16-183пр.</w:t>
            </w:r>
          </w:p>
        </w:tc>
      </w:tr>
      <w:tr w:rsidR="00232AD7" w:rsidRPr="000C06EC" w:rsidTr="005C26C6">
        <w:tc>
          <w:tcPr>
            <w:tcW w:w="956" w:type="dxa"/>
            <w:tcBorders>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1.2.1.2</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Разработка ТЭО формирования ТЛЦ в Московской области (ТЛЦ «Восточный»)</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Х</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w:t>
            </w:r>
          </w:p>
        </w:tc>
      </w:tr>
      <w:tr w:rsidR="00232AD7" w:rsidRPr="000C06EC" w:rsidTr="007C5991">
        <w:tc>
          <w:tcPr>
            <w:tcW w:w="956" w:type="dxa"/>
            <w:tcBorders>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1.2.1.2.1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w:t>
            </w:r>
          </w:p>
        </w:tc>
      </w:tr>
      <w:tr w:rsidR="00232AD7" w:rsidRPr="000C06EC" w:rsidTr="007C5991">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tc>
      </w:tr>
      <w:tr w:rsidR="00232AD7" w:rsidRPr="000C06EC" w:rsidTr="00843587">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1.2.1.3</w:t>
            </w:r>
          </w:p>
        </w:tc>
        <w:tc>
          <w:tcPr>
            <w:tcW w:w="3113" w:type="dxa"/>
            <w:gridSpan w:val="2"/>
            <w:tcBorders>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Разработка ТЭО формирования ТЛЦ в г. Москва (ТЛЦ «Ховрино»)</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p w:rsidR="00486540" w:rsidRPr="000C06EC" w:rsidRDefault="00486540" w:rsidP="000C06EC">
            <w:pPr>
              <w:rPr>
                <w:rFonts w:ascii="Times New Roman" w:hAnsi="Times New Roman"/>
                <w:sz w:val="18"/>
                <w:szCs w:val="18"/>
              </w:rPr>
            </w:pP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w:t>
            </w:r>
          </w:p>
        </w:tc>
      </w:tr>
      <w:tr w:rsidR="00232AD7" w:rsidRPr="000C06EC" w:rsidTr="00843587">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1.2.1.3.1</w:t>
            </w:r>
          </w:p>
        </w:tc>
        <w:tc>
          <w:tcPr>
            <w:tcW w:w="3113" w:type="dxa"/>
            <w:gridSpan w:val="2"/>
            <w:tcBorders>
              <w:top w:val="single" w:sz="4" w:space="0" w:color="auto"/>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p w:rsidR="00486540" w:rsidRPr="000C06EC" w:rsidRDefault="00486540" w:rsidP="000C06EC">
            <w:pPr>
              <w:rPr>
                <w:rFonts w:ascii="Times New Roman" w:hAnsi="Times New Roman"/>
                <w:sz w:val="18"/>
                <w:szCs w:val="18"/>
              </w:rPr>
            </w:pP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w:t>
            </w:r>
          </w:p>
        </w:tc>
      </w:tr>
      <w:tr w:rsidR="00232AD7" w:rsidRPr="000C06EC" w:rsidTr="00843587">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lastRenderedPageBreak/>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lastRenderedPageBreak/>
              <w:t>Контрольная точка не пройдена. Реализация мероприятия  была остановлена   в связи с  тем, что  федеральный проект  «Транспортно-</w:t>
            </w:r>
            <w:r w:rsidRPr="000C06EC">
              <w:rPr>
                <w:rFonts w:ascii="Times New Roman" w:hAnsi="Times New Roman"/>
                <w:spacing w:val="1"/>
                <w:sz w:val="18"/>
                <w:szCs w:val="18"/>
              </w:rPr>
              <w:lastRenderedPageBreak/>
              <w:t>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w:t>
            </w:r>
            <w:r w:rsidR="00100AFE" w:rsidRPr="000C06EC">
              <w:rPr>
                <w:rFonts w:ascii="Times New Roman" w:hAnsi="Times New Roman"/>
                <w:spacing w:val="1"/>
                <w:sz w:val="18"/>
                <w:szCs w:val="18"/>
              </w:rPr>
              <w:t>ротоколом совещания  у Первого З</w:t>
            </w:r>
            <w:r w:rsidRPr="000C06EC">
              <w:rPr>
                <w:rFonts w:ascii="Times New Roman" w:hAnsi="Times New Roman"/>
                <w:spacing w:val="1"/>
                <w:sz w:val="18"/>
                <w:szCs w:val="18"/>
              </w:rPr>
              <w:t>аместителя  Председателя  Правительства Российской Федерации  А.Р. Белоусова от 25.09.2020 № АБ-П16-183пр.</w:t>
            </w:r>
          </w:p>
        </w:tc>
      </w:tr>
      <w:tr w:rsidR="00232AD7" w:rsidRPr="000C06EC" w:rsidTr="00EC7A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1.2.1.4</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Разработка ТЭО формирования ТЛЦ в Московской области (ТЛЦ «Ворсино»)</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pPr>
            <w:r w:rsidRPr="000C06EC">
              <w:rPr>
                <w:rFonts w:ascii="Times New Roman"/>
                <w:sz w:val="20"/>
              </w:rPr>
              <w:t>-</w:t>
            </w:r>
          </w:p>
        </w:tc>
      </w:tr>
      <w:tr w:rsidR="00232AD7" w:rsidRPr="000C06EC" w:rsidTr="00EC7A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1.2.1.4.1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pPr>
            <w:r w:rsidRPr="000C06EC">
              <w:rPr>
                <w:rFonts w:ascii="Times New Roman"/>
                <w:sz w:val="20"/>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1.2.1.5</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Разработка ТЭО формирования ТЛЦ в г. Санкт-Петербург (ТЛЦ «Шушары»)</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1.2.1.5.1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w:t>
            </w:r>
            <w:r w:rsidR="007E49A2" w:rsidRPr="000C06EC">
              <w:rPr>
                <w:rFonts w:ascii="Times New Roman" w:hAnsi="Times New Roman"/>
                <w:spacing w:val="1"/>
                <w:sz w:val="18"/>
                <w:szCs w:val="18"/>
              </w:rPr>
              <w:t>ротоколом совещания  у Первого З</w:t>
            </w:r>
            <w:r w:rsidRPr="000C06EC">
              <w:rPr>
                <w:rFonts w:ascii="Times New Roman" w:hAnsi="Times New Roman"/>
                <w:spacing w:val="1"/>
                <w:sz w:val="18"/>
                <w:szCs w:val="18"/>
              </w:rPr>
              <w:t>аместителя  Председателя  Правительства Российской Федерации  А.Р. Белоусова от 25.09.2020 № АБ-П16-183пр.</w:t>
            </w:r>
          </w:p>
        </w:tc>
      </w:tr>
      <w:tr w:rsidR="00232AD7" w:rsidRPr="000C06EC" w:rsidTr="00940E04">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1.2.1.6</w:t>
            </w:r>
          </w:p>
        </w:tc>
        <w:tc>
          <w:tcPr>
            <w:tcW w:w="3113" w:type="dxa"/>
            <w:gridSpan w:val="2"/>
            <w:tcBorders>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Разработка ТЭО формирования ТЛЦ в г. Санкт-Петербург (ТЛЦ «Бронка»)</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975304" w:rsidP="000C06EC">
            <w:pPr>
              <w:jc w:val="center"/>
            </w:pPr>
            <w:r w:rsidRPr="000C06EC">
              <w:t>-</w:t>
            </w:r>
          </w:p>
        </w:tc>
      </w:tr>
      <w:tr w:rsidR="00232AD7" w:rsidRPr="000C06EC" w:rsidTr="00940E04">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1.2.1.6.1</w:t>
            </w:r>
          </w:p>
        </w:tc>
        <w:tc>
          <w:tcPr>
            <w:tcW w:w="3113" w:type="dxa"/>
            <w:gridSpan w:val="2"/>
            <w:tcBorders>
              <w:top w:val="single" w:sz="4" w:space="0" w:color="auto"/>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975304" w:rsidP="000C06EC">
            <w:pPr>
              <w:jc w:val="center"/>
            </w:pPr>
            <w:r w:rsidRPr="000C06EC">
              <w:rPr>
                <w:rFonts w:ascii="Times New Roman"/>
                <w:sz w:val="20"/>
              </w:rPr>
              <w:t>-</w:t>
            </w:r>
          </w:p>
        </w:tc>
      </w:tr>
      <w:tr w:rsidR="00232AD7" w:rsidRPr="000C06EC" w:rsidTr="00940E04">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lastRenderedPageBreak/>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lastRenderedPageBreak/>
              <w:t>Контрольная точка не пройдена. Реализация мероприятия  была остановлена   в связи с  тем, что  федеральный проект  «Транспортно-</w:t>
            </w:r>
            <w:r w:rsidRPr="000C06EC">
              <w:rPr>
                <w:rFonts w:ascii="Times New Roman" w:hAnsi="Times New Roman"/>
                <w:spacing w:val="1"/>
                <w:sz w:val="18"/>
                <w:szCs w:val="18"/>
              </w:rPr>
              <w:lastRenderedPageBreak/>
              <w:t>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w:t>
            </w:r>
            <w:r w:rsidR="007E49A2" w:rsidRPr="000C06EC">
              <w:rPr>
                <w:rFonts w:ascii="Times New Roman" w:hAnsi="Times New Roman"/>
                <w:spacing w:val="1"/>
                <w:sz w:val="18"/>
                <w:szCs w:val="18"/>
              </w:rPr>
              <w:t>вого З</w:t>
            </w:r>
            <w:r w:rsidRPr="000C06EC">
              <w:rPr>
                <w:rFonts w:ascii="Times New Roman" w:hAnsi="Times New Roman"/>
                <w:spacing w:val="1"/>
                <w:sz w:val="18"/>
                <w:szCs w:val="18"/>
              </w:rPr>
              <w:t>аместителя  Председателя  Правительства Российской Федерации  А.Р. Белоусова от 25.09.2020 № АБ-П16-183пр.</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1.2.1.7</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Разработка ТЭО формирования ТЛЦ в Калининградской области (ТЛЦ «Западный»)</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72151D"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1.2.1.7.1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86606E"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 xml:space="preserve">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w:t>
            </w:r>
            <w:r w:rsidR="00C117D6" w:rsidRPr="000C06EC">
              <w:rPr>
                <w:rFonts w:ascii="Times New Roman" w:hAnsi="Times New Roman"/>
                <w:spacing w:val="1"/>
                <w:sz w:val="18"/>
                <w:szCs w:val="18"/>
              </w:rPr>
              <w:t>совещания  у</w:t>
            </w:r>
            <w:r w:rsidR="0072151D" w:rsidRPr="000C06EC">
              <w:rPr>
                <w:rFonts w:ascii="Times New Roman" w:hAnsi="Times New Roman"/>
                <w:spacing w:val="1"/>
                <w:sz w:val="18"/>
                <w:szCs w:val="18"/>
              </w:rPr>
              <w:t xml:space="preserve"> </w:t>
            </w:r>
            <w:r w:rsidR="00C117D6" w:rsidRPr="000C06EC">
              <w:rPr>
                <w:rFonts w:ascii="Times New Roman" w:hAnsi="Times New Roman"/>
                <w:spacing w:val="1"/>
                <w:sz w:val="18"/>
                <w:szCs w:val="18"/>
              </w:rPr>
              <w:t xml:space="preserve"> Первого З</w:t>
            </w:r>
            <w:r w:rsidRPr="000C06EC">
              <w:rPr>
                <w:rFonts w:ascii="Times New Roman" w:hAnsi="Times New Roman"/>
                <w:spacing w:val="1"/>
                <w:sz w:val="18"/>
                <w:szCs w:val="18"/>
              </w:rPr>
              <w:t>аместителя  Председателя  Правительства Российской Федерации  А.Р. Белоусова от 25.09.2020 № АБ-П16-183пр.</w:t>
            </w:r>
          </w:p>
        </w:tc>
      </w:tr>
      <w:tr w:rsidR="00232AD7" w:rsidRPr="000C06EC" w:rsidTr="004D523D">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1.2.1.8</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Разработка ТЭО формирования ТЛЦ в Республике Бурятия (ТЛЦ «Тальцы»)</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4D523D">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1.2.1.8.1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4D523D">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tc>
      </w:tr>
      <w:tr w:rsidR="00232AD7" w:rsidRPr="000C06EC" w:rsidTr="00D74D10">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1.2.1.9</w:t>
            </w:r>
          </w:p>
        </w:tc>
        <w:tc>
          <w:tcPr>
            <w:tcW w:w="3113" w:type="dxa"/>
            <w:gridSpan w:val="2"/>
            <w:tcBorders>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Разработка ТЭО формирования ТЛЦ в Нижегородской области (ТЛЦ «Нижегородский»)</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232AD7" w:rsidRPr="000C06EC" w:rsidTr="00D74D10">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1.2.1.9.1</w:t>
            </w:r>
          </w:p>
        </w:tc>
        <w:tc>
          <w:tcPr>
            <w:tcW w:w="3113" w:type="dxa"/>
            <w:gridSpan w:val="2"/>
            <w:tcBorders>
              <w:top w:val="single" w:sz="4" w:space="0" w:color="auto"/>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30.06.2020</w:t>
            </w:r>
          </w:p>
        </w:tc>
      </w:tr>
      <w:tr w:rsidR="00232AD7" w:rsidRPr="000C06EC" w:rsidTr="00D74D10">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lastRenderedPageBreak/>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eastAsia="Times New Roman" w:hAnsi="Times New Roman" w:cs="Times New Roman"/>
                <w:sz w:val="18"/>
                <w:szCs w:val="18"/>
              </w:rPr>
              <w:lastRenderedPageBreak/>
              <w:t>Технико-экономическое</w:t>
            </w:r>
            <w:r w:rsidRPr="000C06EC">
              <w:rPr>
                <w:rFonts w:ascii="Times New Roman" w:eastAsia="Times New Roman" w:hAnsi="Times New Roman" w:cs="Times New Roman"/>
                <w:spacing w:val="2"/>
                <w:sz w:val="18"/>
                <w:szCs w:val="18"/>
              </w:rPr>
              <w:t xml:space="preserve"> </w:t>
            </w:r>
            <w:r w:rsidRPr="000C06EC">
              <w:rPr>
                <w:rFonts w:ascii="Times New Roman" w:eastAsia="Times New Roman" w:hAnsi="Times New Roman" w:cs="Times New Roman"/>
                <w:sz w:val="18"/>
                <w:szCs w:val="18"/>
              </w:rPr>
              <w:t>обоснование</w:t>
            </w:r>
            <w:r w:rsidRPr="000C06EC">
              <w:rPr>
                <w:rFonts w:ascii="Times New Roman" w:eastAsia="Times New Roman" w:hAnsi="Times New Roman" w:cs="Times New Roman"/>
                <w:spacing w:val="2"/>
                <w:sz w:val="18"/>
                <w:szCs w:val="18"/>
              </w:rPr>
              <w:t xml:space="preserve"> </w:t>
            </w:r>
            <w:r w:rsidRPr="000C06EC">
              <w:rPr>
                <w:rFonts w:ascii="Times New Roman" w:eastAsia="Times New Roman" w:hAnsi="Times New Roman" w:cs="Times New Roman"/>
                <w:sz w:val="18"/>
                <w:szCs w:val="18"/>
              </w:rPr>
              <w:t>строительства</w:t>
            </w:r>
            <w:r w:rsidRPr="000C06EC">
              <w:rPr>
                <w:rFonts w:ascii="Times New Roman" w:eastAsia="Times New Roman" w:hAnsi="Times New Roman" w:cs="Times New Roman"/>
                <w:spacing w:val="2"/>
                <w:sz w:val="18"/>
                <w:szCs w:val="18"/>
              </w:rPr>
              <w:t xml:space="preserve"> </w:t>
            </w:r>
            <w:r w:rsidRPr="000C06EC">
              <w:rPr>
                <w:rFonts w:ascii="Times New Roman" w:eastAsia="Times New Roman" w:hAnsi="Times New Roman" w:cs="Times New Roman"/>
                <w:sz w:val="18"/>
                <w:szCs w:val="18"/>
              </w:rPr>
              <w:t>и</w:t>
            </w:r>
            <w:r w:rsidRPr="000C06EC">
              <w:rPr>
                <w:rFonts w:ascii="Times New Roman" w:eastAsia="Times New Roman" w:hAnsi="Times New Roman" w:cs="Times New Roman"/>
                <w:spacing w:val="82"/>
                <w:sz w:val="18"/>
                <w:szCs w:val="18"/>
              </w:rPr>
              <w:t xml:space="preserve"> </w:t>
            </w:r>
            <w:r w:rsidRPr="000C06EC">
              <w:rPr>
                <w:rFonts w:ascii="Times New Roman" w:eastAsia="Times New Roman" w:hAnsi="Times New Roman" w:cs="Times New Roman"/>
                <w:spacing w:val="1"/>
                <w:sz w:val="18"/>
                <w:szCs w:val="18"/>
              </w:rPr>
              <w:t>эксплуатации</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1"/>
                <w:sz w:val="18"/>
                <w:szCs w:val="18"/>
              </w:rPr>
              <w:t>транспортно-логистического</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1"/>
                <w:sz w:val="18"/>
                <w:szCs w:val="18"/>
              </w:rPr>
              <w:t>центра</w:t>
            </w:r>
            <w:r w:rsidRPr="000C06EC">
              <w:rPr>
                <w:rFonts w:ascii="Times New Roman" w:eastAsia="Times New Roman" w:hAnsi="Times New Roman" w:cs="Times New Roman"/>
                <w:spacing w:val="66"/>
                <w:sz w:val="18"/>
                <w:szCs w:val="18"/>
              </w:rPr>
              <w:t xml:space="preserve"> </w:t>
            </w:r>
            <w:r w:rsidRPr="000C06EC">
              <w:rPr>
                <w:rFonts w:ascii="Times New Roman" w:eastAsia="Times New Roman" w:hAnsi="Times New Roman" w:cs="Times New Roman"/>
                <w:spacing w:val="2"/>
                <w:sz w:val="18"/>
                <w:szCs w:val="18"/>
              </w:rPr>
              <w:t>«Нижегородский»</w:t>
            </w:r>
            <w:r w:rsidRPr="000C06EC">
              <w:rPr>
                <w:rFonts w:ascii="Times New Roman" w:eastAsia="Times New Roman" w:hAnsi="Times New Roman" w:cs="Times New Roman"/>
                <w:spacing w:val="7"/>
                <w:sz w:val="18"/>
                <w:szCs w:val="18"/>
              </w:rPr>
              <w:t xml:space="preserve"> </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2"/>
                <w:sz w:val="18"/>
                <w:szCs w:val="18"/>
              </w:rPr>
              <w:t>ООО</w:t>
            </w:r>
            <w:r w:rsidRPr="000C06EC">
              <w:rPr>
                <w:rFonts w:ascii="Times New Roman" w:eastAsia="Times New Roman" w:hAnsi="Times New Roman" w:cs="Times New Roman"/>
                <w:spacing w:val="44"/>
                <w:sz w:val="18"/>
                <w:szCs w:val="18"/>
              </w:rPr>
              <w:t xml:space="preserve"> </w:t>
            </w:r>
            <w:r w:rsidRPr="000C06EC">
              <w:rPr>
                <w:rFonts w:ascii="Times New Roman" w:eastAsia="Times New Roman" w:hAnsi="Times New Roman" w:cs="Times New Roman"/>
                <w:spacing w:val="1"/>
                <w:sz w:val="18"/>
                <w:szCs w:val="18"/>
              </w:rPr>
              <w:lastRenderedPageBreak/>
              <w:t>«Триником»</w:t>
            </w:r>
            <w:r w:rsidRPr="000C06EC">
              <w:rPr>
                <w:rFonts w:ascii="Times New Roman" w:eastAsia="Times New Roman" w:hAnsi="Times New Roman" w:cs="Times New Roman"/>
                <w:spacing w:val="4"/>
                <w:sz w:val="18"/>
                <w:szCs w:val="18"/>
              </w:rPr>
              <w:t xml:space="preserve"> </w:t>
            </w:r>
            <w:r w:rsidRPr="000C06EC">
              <w:rPr>
                <w:rFonts w:ascii="Times New Roman" w:eastAsia="Times New Roman" w:hAnsi="Times New Roman" w:cs="Times New Roman"/>
                <w:spacing w:val="3"/>
                <w:sz w:val="18"/>
                <w:szCs w:val="18"/>
              </w:rPr>
              <w:t xml:space="preserve"> утверждено  генеральным директором  ООО «Триником» А.В. Нюркиным 30.06.2020</w:t>
            </w:r>
          </w:p>
        </w:tc>
      </w:tr>
      <w:tr w:rsidR="00232AD7" w:rsidRPr="000C06EC" w:rsidTr="0012003E">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1.2.1.10</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Разработка ТЭО формирования ТЛЦ в Самарской области (ТЛЦ «Самарский»)</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shd w:val="clear" w:color="auto" w:fill="auto"/>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31.12.2020</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1.2.1.10.1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7C53CE" w:rsidP="000C06EC">
            <w:pPr>
              <w:jc w:val="center"/>
              <w:rPr>
                <w:rFonts w:ascii="Times New Roman" w:hAnsi="Times New Roman" w:cs="Times New Roman"/>
                <w:sz w:val="18"/>
                <w:szCs w:val="18"/>
                <w:lang w:val="en-US"/>
              </w:rPr>
            </w:pPr>
            <w:r w:rsidRPr="000C06EC">
              <w:rPr>
                <w:rFonts w:ascii="Times New Roman"/>
                <w:sz w:val="20"/>
              </w:rPr>
              <w:t>28</w:t>
            </w:r>
            <w:r w:rsidR="00232AD7" w:rsidRPr="000C06EC">
              <w:rPr>
                <w:rFonts w:ascii="Times New Roman"/>
                <w:sz w:val="20"/>
              </w:rPr>
              <w:t>.12.2020</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Технико-экономическое обоснование  формирования  ТЛЦ  в Самарской области  разработано  ФГБУ «НЦКТП Минтранса России»  в рамках выполнения   научно-исследовательской работы по теме «Разработка научно обоснованных предложений   по модернизации транспортно-логистической  инфраструктуры Самарской области в рамках реализации  федерального проекта  «Транспортно-логистические  центры». Государственный контракт с  Министерством транспорта и автомобильных дорог  Самарской области от</w:t>
            </w:r>
            <w:r w:rsidR="007C53CE" w:rsidRPr="000C06EC">
              <w:rPr>
                <w:rFonts w:ascii="Times New Roman" w:hAnsi="Times New Roman" w:cs="Times New Roman"/>
                <w:sz w:val="18"/>
                <w:szCs w:val="18"/>
              </w:rPr>
              <w:t xml:space="preserve"> </w:t>
            </w:r>
            <w:r w:rsidRPr="000C06EC">
              <w:rPr>
                <w:rFonts w:ascii="Times New Roman" w:hAnsi="Times New Roman" w:cs="Times New Roman"/>
                <w:sz w:val="18"/>
                <w:szCs w:val="18"/>
              </w:rPr>
              <w:t>10.12.2020 № 96-1/59/20. Отчет  ФГБУ «НЦКТП Минтранса России» от 28.12.2020 № б/</w:t>
            </w:r>
            <w:proofErr w:type="gramStart"/>
            <w:r w:rsidRPr="000C06EC">
              <w:rPr>
                <w:rFonts w:ascii="Times New Roman" w:hAnsi="Times New Roman" w:cs="Times New Roman"/>
                <w:sz w:val="18"/>
                <w:szCs w:val="18"/>
              </w:rPr>
              <w:t>н</w:t>
            </w:r>
            <w:proofErr w:type="gramEnd"/>
          </w:p>
        </w:tc>
      </w:tr>
      <w:tr w:rsidR="00232AD7" w:rsidRPr="000C06EC" w:rsidTr="005C26C6">
        <w:trPr>
          <w:trHeight w:val="1036"/>
        </w:trPr>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Разработка ТЭО формирования ТЛЦ в Новосибирской области (ТЛЦ «Сибирский»)</w:t>
            </w:r>
          </w:p>
          <w:p w:rsidR="00232AD7" w:rsidRPr="000C06EC" w:rsidRDefault="00232AD7" w:rsidP="000C06EC">
            <w:pPr>
              <w:rPr>
                <w:rFonts w:ascii="Times New Roman" w:hAnsi="Times New Roman"/>
                <w:sz w:val="18"/>
                <w:szCs w:val="18"/>
              </w:rPr>
            </w:pP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Х</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1.2.1.11.1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tc>
      </w:tr>
      <w:tr w:rsidR="00232AD7" w:rsidRPr="000C06EC" w:rsidTr="00772077">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lang w:val="en-US"/>
              </w:rPr>
            </w:pPr>
            <w:r w:rsidRPr="000C06EC">
              <w:rPr>
                <w:rFonts w:ascii="Times New Roman" w:hAnsi="Times New Roman" w:cs="Times New Roman"/>
                <w:sz w:val="18"/>
                <w:szCs w:val="18"/>
              </w:rPr>
              <w:t>1.2.1.12.</w:t>
            </w:r>
          </w:p>
        </w:tc>
        <w:tc>
          <w:tcPr>
            <w:tcW w:w="3113" w:type="dxa"/>
            <w:gridSpan w:val="2"/>
            <w:tcBorders>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Разработка ТЭО формирования ТЛЦ в Новосибирской области (ТЛЦ «Клещиха»)</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w:t>
            </w:r>
          </w:p>
        </w:tc>
      </w:tr>
      <w:tr w:rsidR="00232AD7" w:rsidRPr="000C06EC" w:rsidTr="00772077">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1.2.1.12.1</w:t>
            </w:r>
          </w:p>
        </w:tc>
        <w:tc>
          <w:tcPr>
            <w:tcW w:w="3113" w:type="dxa"/>
            <w:gridSpan w:val="2"/>
            <w:tcBorders>
              <w:top w:val="single" w:sz="4" w:space="0" w:color="auto"/>
              <w:bottom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w:t>
            </w:r>
          </w:p>
        </w:tc>
      </w:tr>
      <w:tr w:rsidR="00232AD7" w:rsidRPr="000C06EC" w:rsidTr="00772077">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lastRenderedPageBreak/>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lastRenderedPageBreak/>
              <w:t>Контрольная точка не пройдена. Реализация мероприятия  была остановлена   в связи с  тем, что  федеральный проект  «Транспортно-</w:t>
            </w:r>
            <w:r w:rsidRPr="000C06EC">
              <w:rPr>
                <w:rFonts w:ascii="Times New Roman" w:hAnsi="Times New Roman"/>
                <w:spacing w:val="1"/>
                <w:sz w:val="18"/>
                <w:szCs w:val="18"/>
              </w:rPr>
              <w:lastRenderedPageBreak/>
              <w:t>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tc>
      </w:tr>
      <w:tr w:rsidR="00232AD7" w:rsidRPr="000C06EC" w:rsidTr="005C26C6">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1.2.1.13</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Организация проведения эксперимента по </w:t>
            </w:r>
            <w:proofErr w:type="gramStart"/>
            <w:r w:rsidRPr="000C06EC">
              <w:rPr>
                <w:rFonts w:ascii="Times New Roman" w:hAnsi="Times New Roman"/>
                <w:sz w:val="18"/>
                <w:szCs w:val="18"/>
              </w:rPr>
              <w:t>контролю за</w:t>
            </w:r>
            <w:proofErr w:type="gramEnd"/>
            <w:r w:rsidRPr="000C06EC">
              <w:rPr>
                <w:rFonts w:ascii="Times New Roman" w:hAnsi="Times New Roman"/>
                <w:sz w:val="18"/>
                <w:szCs w:val="18"/>
              </w:rPr>
              <w:t xml:space="preserve"> соблюдением температурного режима при транспортировке автомобильным и железнодорожным транспортом на территории Российской Федерации пищевых продуктов, подконтрольных государственному ветеринарному надзору</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lang w:val="en-US"/>
              </w:rPr>
            </w:pPr>
            <w:r w:rsidRPr="000C06EC">
              <w:rPr>
                <w:rFonts w:ascii="Times New Roman"/>
                <w:sz w:val="20"/>
                <w:lang w:val="en-US"/>
              </w:rPr>
              <w:t>01</w:t>
            </w:r>
            <w:r w:rsidRPr="000C06EC">
              <w:rPr>
                <w:rFonts w:ascii="Times New Roman"/>
                <w:sz w:val="20"/>
              </w:rPr>
              <w:t>.</w:t>
            </w:r>
            <w:r w:rsidRPr="000C06EC">
              <w:rPr>
                <w:rFonts w:ascii="Times New Roman"/>
                <w:sz w:val="20"/>
                <w:lang w:val="en-US"/>
              </w:rPr>
              <w:t>09</w:t>
            </w:r>
            <w:r w:rsidRPr="000C06EC">
              <w:rPr>
                <w:rFonts w:ascii="Times New Roman"/>
                <w:sz w:val="20"/>
              </w:rPr>
              <w:t>.</w:t>
            </w:r>
            <w:r w:rsidRPr="000C06EC">
              <w:rPr>
                <w:rFonts w:ascii="Times New Roman"/>
                <w:sz w:val="20"/>
                <w:lang w:val="en-US"/>
              </w:rPr>
              <w:t>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31</w:t>
            </w:r>
            <w:r w:rsidRPr="000C06EC">
              <w:rPr>
                <w:rFonts w:ascii="Times New Roman"/>
                <w:sz w:val="20"/>
              </w:rPr>
              <w:t>.</w:t>
            </w:r>
            <w:r w:rsidRPr="000C06EC">
              <w:rPr>
                <w:rFonts w:ascii="Times New Roman"/>
                <w:sz w:val="20"/>
                <w:lang w:val="en-US"/>
              </w:rPr>
              <w:t>12</w:t>
            </w:r>
            <w:r w:rsidRPr="000C06EC">
              <w:rPr>
                <w:rFonts w:ascii="Times New Roman"/>
                <w:sz w:val="20"/>
              </w:rPr>
              <w:t>.</w:t>
            </w:r>
            <w:r w:rsidRPr="000C06EC">
              <w:rPr>
                <w:rFonts w:ascii="Times New Roman"/>
                <w:sz w:val="20"/>
                <w:lang w:val="en-US"/>
              </w:rPr>
              <w:t>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01.09.2020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1.2.1.13.1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w:t>
            </w:r>
            <w:r w:rsidR="00CB0E3E" w:rsidRPr="000C06EC">
              <w:rPr>
                <w:rFonts w:ascii="Times New Roman"/>
                <w:sz w:val="20"/>
              </w:rPr>
              <w:t>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1.2.1.14</w:t>
            </w:r>
          </w:p>
        </w:tc>
        <w:tc>
          <w:tcPr>
            <w:tcW w:w="3113" w:type="dxa"/>
            <w:gridSpan w:val="2"/>
            <w:vAlign w:val="center"/>
          </w:tcPr>
          <w:p w:rsidR="00232AD7" w:rsidRPr="000C06EC" w:rsidRDefault="00232AD7" w:rsidP="000C06EC">
            <w:pPr>
              <w:rPr>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Разработка комплексной сетевой интеллектуальной мультимодальной технологии регулярных скоростных перевозок мелкопартионных грузов</w:t>
            </w:r>
          </w:p>
        </w:tc>
        <w:tc>
          <w:tcPr>
            <w:tcW w:w="854" w:type="dxa"/>
            <w:vAlign w:val="center"/>
          </w:tcPr>
          <w:p w:rsidR="00232AD7" w:rsidRPr="000C06EC" w:rsidRDefault="00232AD7" w:rsidP="000C06EC">
            <w:pPr>
              <w:jc w:val="center"/>
              <w:rPr>
                <w:rFonts w:ascii="Times New Roman" w:hAnsi="Times New Roman"/>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1.2.1.14.1</w:t>
            </w:r>
          </w:p>
        </w:tc>
        <w:tc>
          <w:tcPr>
            <w:tcW w:w="3113" w:type="dxa"/>
            <w:gridSpan w:val="2"/>
            <w:vAlign w:val="center"/>
          </w:tcPr>
          <w:p w:rsidR="00232AD7" w:rsidRPr="000C06EC" w:rsidRDefault="00232AD7" w:rsidP="000C06EC">
            <w:pPr>
              <w:rPr>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sz w:val="18"/>
                <w:szCs w:val="18"/>
              </w:rPr>
            </w:pPr>
            <w:r w:rsidRPr="000C06EC">
              <w:rPr>
                <w:rFonts w:ascii="Times New Roman" w:hAnsi="Times New Roman"/>
                <w:sz w:val="18"/>
                <w:szCs w:val="18"/>
              </w:rPr>
              <w:t xml:space="preserve">Егоршев С.М., и.о. директора </w:t>
            </w:r>
            <w:proofErr w:type="gramStart"/>
            <w:r w:rsidRPr="000C06EC">
              <w:rPr>
                <w:rFonts w:ascii="Times New Roman" w:hAnsi="Times New Roman"/>
                <w:sz w:val="18"/>
                <w:szCs w:val="18"/>
              </w:rPr>
              <w:t>Департамента программ развития  Министерства транспорта Российской Федерации</w:t>
            </w:r>
            <w:proofErr w:type="gramEnd"/>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9F5A79">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spacing w:val="1"/>
                <w:sz w:val="18"/>
                <w:szCs w:val="18"/>
              </w:rPr>
              <w:t>Контрольная точка не пройдена. Реализация мероприятия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tc>
      </w:tr>
      <w:tr w:rsidR="00232AD7" w:rsidRPr="000C06EC" w:rsidTr="009F5A79">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w:t>
            </w:r>
          </w:p>
        </w:tc>
        <w:tc>
          <w:tcPr>
            <w:tcW w:w="3113" w:type="dxa"/>
            <w:gridSpan w:val="2"/>
            <w:tcBorders>
              <w:bottom w:val="single" w:sz="4" w:space="0" w:color="auto"/>
            </w:tcBorders>
            <w:vAlign w:val="center"/>
          </w:tcPr>
          <w:p w:rsidR="00232AD7" w:rsidRPr="000C06EC" w:rsidRDefault="00232AD7" w:rsidP="000C06EC">
            <w:pPr>
              <w:rPr>
                <w:rFonts w:ascii="Times New Roman" w:hAnsi="Times New Roman"/>
                <w:b/>
                <w:sz w:val="18"/>
                <w:szCs w:val="18"/>
              </w:rPr>
            </w:pPr>
            <w:r w:rsidRPr="000C06EC">
              <w:rPr>
                <w:rFonts w:ascii="Times New Roman" w:hAnsi="Times New Roman"/>
                <w:b/>
                <w:sz w:val="18"/>
                <w:szCs w:val="18"/>
              </w:rPr>
              <w:t xml:space="preserve">Результат. Сформирована единая цифровая транспортно-логистическая среда в части обеспечения функционирования опорной сети ТЛЦ. Нарастающий </w:t>
            </w:r>
          </w:p>
        </w:tc>
        <w:tc>
          <w:tcPr>
            <w:tcW w:w="854" w:type="dxa"/>
            <w:vAlign w:val="center"/>
          </w:tcPr>
          <w:p w:rsidR="00232AD7" w:rsidRPr="000C06EC" w:rsidRDefault="00232AD7" w:rsidP="000C06EC">
            <w:pPr>
              <w:jc w:val="center"/>
            </w:pPr>
            <w:r w:rsidRPr="000C06EC">
              <w:rPr>
                <w:rFonts w:ascii="Times New Roman" w:hAnsi="Times New Roman"/>
                <w:sz w:val="20"/>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Семенов А.К., заместитель Министра транспорта Российской Федерации</w:t>
            </w: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01.01.2019</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9F5A79" w:rsidRPr="000C06EC" w:rsidTr="009F5A79">
        <w:tc>
          <w:tcPr>
            <w:tcW w:w="956" w:type="dxa"/>
            <w:tcBorders>
              <w:top w:val="single" w:sz="4" w:space="0" w:color="auto"/>
              <w:bottom w:val="nil"/>
            </w:tcBorders>
            <w:shd w:val="clear" w:color="auto" w:fill="auto"/>
            <w:vAlign w:val="center"/>
          </w:tcPr>
          <w:p w:rsidR="009F5A79" w:rsidRPr="000C06EC" w:rsidRDefault="009F5A79"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9F5A79" w:rsidRPr="000C06EC" w:rsidRDefault="009F5A79" w:rsidP="000C06EC">
            <w:pPr>
              <w:rPr>
                <w:rFonts w:ascii="Times New Roman" w:hAnsi="Times New Roman"/>
                <w:b/>
                <w:sz w:val="18"/>
                <w:szCs w:val="18"/>
              </w:rPr>
            </w:pPr>
            <w:r w:rsidRPr="000C06EC">
              <w:rPr>
                <w:rFonts w:ascii="Times New Roman" w:hAnsi="Times New Roman"/>
                <w:b/>
                <w:sz w:val="18"/>
                <w:szCs w:val="18"/>
              </w:rPr>
              <w:t>итог</w:t>
            </w:r>
          </w:p>
        </w:tc>
        <w:tc>
          <w:tcPr>
            <w:tcW w:w="854" w:type="dxa"/>
            <w:vAlign w:val="center"/>
          </w:tcPr>
          <w:p w:rsidR="009F5A79" w:rsidRPr="000C06EC" w:rsidRDefault="009F5A79" w:rsidP="000C06EC">
            <w:pPr>
              <w:jc w:val="center"/>
              <w:rPr>
                <w:rFonts w:ascii="Times New Roman" w:hAnsi="Times New Roman"/>
                <w:sz w:val="20"/>
              </w:rPr>
            </w:pPr>
          </w:p>
        </w:tc>
        <w:tc>
          <w:tcPr>
            <w:tcW w:w="2268" w:type="dxa"/>
            <w:gridSpan w:val="2"/>
            <w:vAlign w:val="center"/>
          </w:tcPr>
          <w:p w:rsidR="009F5A79" w:rsidRPr="000C06EC" w:rsidRDefault="009F5A79" w:rsidP="000C06EC">
            <w:pPr>
              <w:rPr>
                <w:rFonts w:ascii="Times New Roman" w:hAnsi="Times New Roman"/>
                <w:sz w:val="18"/>
                <w:szCs w:val="18"/>
              </w:rPr>
            </w:pPr>
          </w:p>
        </w:tc>
        <w:tc>
          <w:tcPr>
            <w:tcW w:w="1845" w:type="dxa"/>
            <w:gridSpan w:val="3"/>
            <w:vAlign w:val="center"/>
          </w:tcPr>
          <w:p w:rsidR="009F5A79" w:rsidRPr="000C06EC" w:rsidRDefault="009F5A79" w:rsidP="000C06EC">
            <w:pPr>
              <w:jc w:val="center"/>
              <w:rPr>
                <w:rFonts w:ascii="Times New Roman" w:hAnsi="Times New Roman" w:cs="Times New Roman"/>
                <w:sz w:val="18"/>
                <w:szCs w:val="18"/>
              </w:rPr>
            </w:pPr>
          </w:p>
        </w:tc>
        <w:tc>
          <w:tcPr>
            <w:tcW w:w="1845" w:type="dxa"/>
            <w:gridSpan w:val="2"/>
            <w:vAlign w:val="center"/>
          </w:tcPr>
          <w:p w:rsidR="009F5A79" w:rsidRPr="000C06EC" w:rsidRDefault="009F5A79" w:rsidP="000C06EC">
            <w:pPr>
              <w:jc w:val="center"/>
              <w:rPr>
                <w:rFonts w:ascii="Times New Roman" w:hAnsi="Times New Roman" w:cs="Times New Roman"/>
                <w:sz w:val="18"/>
                <w:szCs w:val="18"/>
              </w:rPr>
            </w:pPr>
          </w:p>
        </w:tc>
        <w:tc>
          <w:tcPr>
            <w:tcW w:w="1276" w:type="dxa"/>
            <w:vAlign w:val="center"/>
          </w:tcPr>
          <w:p w:rsidR="009F5A79" w:rsidRPr="000C06EC" w:rsidRDefault="009F5A79" w:rsidP="000C06EC">
            <w:pPr>
              <w:jc w:val="center"/>
              <w:outlineLvl w:val="2"/>
              <w:rPr>
                <w:rFonts w:ascii="Times New Roman"/>
                <w:sz w:val="20"/>
              </w:rPr>
            </w:pPr>
          </w:p>
        </w:tc>
        <w:tc>
          <w:tcPr>
            <w:tcW w:w="1134" w:type="dxa"/>
            <w:vAlign w:val="center"/>
          </w:tcPr>
          <w:p w:rsidR="009F5A79" w:rsidRPr="000C06EC" w:rsidRDefault="009F5A79" w:rsidP="000C06EC">
            <w:pPr>
              <w:jc w:val="center"/>
              <w:outlineLvl w:val="2"/>
              <w:rPr>
                <w:rFonts w:ascii="Times New Roman"/>
                <w:sz w:val="20"/>
              </w:rPr>
            </w:pPr>
          </w:p>
        </w:tc>
        <w:tc>
          <w:tcPr>
            <w:tcW w:w="1134" w:type="dxa"/>
            <w:vAlign w:val="center"/>
          </w:tcPr>
          <w:p w:rsidR="009F5A79" w:rsidRPr="000C06EC" w:rsidRDefault="009F5A79" w:rsidP="000C06EC">
            <w:pPr>
              <w:jc w:val="center"/>
              <w:rPr>
                <w:rFonts w:ascii="Times New Roman"/>
                <w:sz w:val="20"/>
              </w:rPr>
            </w:pPr>
          </w:p>
        </w:tc>
        <w:tc>
          <w:tcPr>
            <w:tcW w:w="1134" w:type="dxa"/>
            <w:vAlign w:val="center"/>
          </w:tcPr>
          <w:p w:rsidR="009F5A79" w:rsidRPr="000C06EC" w:rsidRDefault="009F5A79" w:rsidP="000C06EC">
            <w:pPr>
              <w:jc w:val="center"/>
              <w:rPr>
                <w:rFonts w:ascii="Times New Roman" w:hAnsi="Times New Roman" w:cs="Times New Roman"/>
                <w:sz w:val="18"/>
                <w:szCs w:val="18"/>
              </w:rPr>
            </w:pPr>
          </w:p>
        </w:tc>
      </w:tr>
      <w:tr w:rsidR="00232AD7" w:rsidRPr="000C06EC" w:rsidTr="002B0B6C">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1.2.2.1</w:t>
            </w:r>
          </w:p>
        </w:tc>
        <w:tc>
          <w:tcPr>
            <w:tcW w:w="3113" w:type="dxa"/>
            <w:gridSpan w:val="2"/>
            <w:tcBorders>
              <w:bottom w:val="single" w:sz="4" w:space="0" w:color="auto"/>
            </w:tcBorders>
            <w:vAlign w:val="center"/>
          </w:tcPr>
          <w:p w:rsidR="00232AD7" w:rsidRPr="000C06EC" w:rsidRDefault="00232AD7" w:rsidP="000C06EC">
            <w:pPr>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Разработка концептуальных </w:t>
            </w:r>
            <w:proofErr w:type="gramStart"/>
            <w:r w:rsidRPr="000C06EC">
              <w:rPr>
                <w:rFonts w:ascii="Times New Roman" w:hAnsi="Times New Roman"/>
                <w:sz w:val="18"/>
                <w:szCs w:val="18"/>
              </w:rPr>
              <w:t>решений построения системы координации транспортных потоков</w:t>
            </w:r>
            <w:proofErr w:type="gramEnd"/>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25.12.2020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232AD7" w:rsidRPr="000C06EC" w:rsidRDefault="00232AD7" w:rsidP="000C06EC">
            <w:pPr>
              <w:jc w:val="center"/>
              <w:rPr>
                <w:rFonts w:ascii="Times New Roman" w:hAnsi="Times New Roman" w:cs="Times New Roman"/>
                <w:sz w:val="18"/>
                <w:szCs w:val="18"/>
                <w:lang w:val="en-US"/>
              </w:rPr>
            </w:pPr>
            <w:r w:rsidRPr="000C06EC">
              <w:rPr>
                <w:rFonts w:ascii="Times New Roman" w:hAnsi="Times New Roman" w:cs="Times New Roman"/>
                <w:sz w:val="18"/>
                <w:szCs w:val="18"/>
                <w:lang w:val="en-US"/>
              </w:rPr>
              <w:t>-</w:t>
            </w:r>
          </w:p>
        </w:tc>
      </w:tr>
      <w:tr w:rsidR="00232AD7" w:rsidRPr="000C06EC" w:rsidTr="002B0B6C">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1.2.2.1.1</w:t>
            </w:r>
          </w:p>
        </w:tc>
        <w:tc>
          <w:tcPr>
            <w:tcW w:w="3113" w:type="dxa"/>
            <w:gridSpan w:val="2"/>
            <w:tcBorders>
              <w:top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Документ разработан*</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25.12.2020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_</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rPr>
                <w:rFonts w:ascii="Times New Roman" w:hAnsi="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Заключен государственный контракт  с ФАУ «РОСДОРНИИ» от 19 октября 2020 г. № 10720109.  В связи с  длительностью подготовки   и согласования государственного контракта  планируемый срок   выполнения  работ  01.04.2021</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1.2.2.2</w:t>
            </w:r>
          </w:p>
        </w:tc>
        <w:tc>
          <w:tcPr>
            <w:tcW w:w="3113" w:type="dxa"/>
            <w:gridSpan w:val="2"/>
            <w:vAlign w:val="center"/>
          </w:tcPr>
          <w:p w:rsidR="00232AD7" w:rsidRPr="000C06EC" w:rsidRDefault="00232AD7" w:rsidP="000C06EC">
            <w:pPr>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Разработка и согласование плана по реализации ЦПТК </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10..01.2020</w:t>
            </w:r>
          </w:p>
        </w:tc>
        <w:tc>
          <w:tcPr>
            <w:tcW w:w="1134" w:type="dxa"/>
            <w:vAlign w:val="center"/>
          </w:tcPr>
          <w:p w:rsidR="00232AD7" w:rsidRPr="000C06EC" w:rsidRDefault="00232AD7" w:rsidP="000C06EC">
            <w:pPr>
              <w:outlineLvl w:val="2"/>
              <w:rPr>
                <w:rFonts w:ascii="Times New Roman"/>
                <w:sz w:val="20"/>
              </w:rPr>
            </w:pPr>
            <w:r w:rsidRPr="000C06EC">
              <w:rPr>
                <w:rFonts w:ascii="Times New Roman"/>
                <w:sz w:val="20"/>
              </w:rPr>
              <w:t>30.09.2020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10.01.2020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1.2.2.2.1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30.09.2020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rPr>
                <w:rFonts w:ascii="Times New Roman" w:hAnsi="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Заключен государственный контракт  с ФАУ «РОСДОРНИИ» от 19 октября 2020 г. № 10720109.  В связи с  длительностью подготовки   и согласования государственного контракта  планируемый срок   выполнения  работ  01.04.2021</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1.2.2.3</w:t>
            </w:r>
          </w:p>
        </w:tc>
        <w:tc>
          <w:tcPr>
            <w:tcW w:w="3113" w:type="dxa"/>
            <w:gridSpan w:val="2"/>
            <w:vAlign w:val="center"/>
          </w:tcPr>
          <w:p w:rsidR="00232AD7" w:rsidRPr="000C06EC" w:rsidRDefault="00232AD7" w:rsidP="000C06EC">
            <w:pPr>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Разработка ТП на первый пусковой комплекс ЦПТК </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30.11.2020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1.2.2.3.1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Х</w:t>
            </w:r>
          </w:p>
        </w:tc>
        <w:tc>
          <w:tcPr>
            <w:tcW w:w="1134" w:type="dxa"/>
            <w:vAlign w:val="center"/>
          </w:tcPr>
          <w:p w:rsidR="00232AD7" w:rsidRPr="000C06EC" w:rsidRDefault="00232AD7" w:rsidP="000C06EC">
            <w:pPr>
              <w:outlineLvl w:val="2"/>
              <w:rPr>
                <w:rFonts w:ascii="Times New Roman"/>
                <w:sz w:val="20"/>
              </w:rPr>
            </w:pPr>
            <w:r w:rsidRPr="000C06EC">
              <w:rPr>
                <w:rFonts w:ascii="Times New Roman"/>
                <w:sz w:val="20"/>
              </w:rPr>
              <w:t>30.11.2020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02D1B">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rPr>
                <w:rFonts w:ascii="Times New Roman" w:hAnsi="Times New Roman"/>
                <w:sz w:val="18"/>
                <w:szCs w:val="18"/>
              </w:rPr>
            </w:pPr>
            <w:r w:rsidRPr="000C06EC">
              <w:rPr>
                <w:rFonts w:ascii="Times New Roman" w:eastAsia="Times New Roman" w:hAnsi="Times New Roman" w:cs="Times New Roman"/>
                <w:sz w:val="18"/>
                <w:szCs w:val="18"/>
                <w:lang w:eastAsia="ru-RU"/>
              </w:rPr>
              <w:t xml:space="preserve">обоснование ненаступления (наступления не в установленный срок) контрольной точки, в том </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Заключен государственный контракт  с ФАУ «РОСДОРНИИ» от 19 октября 2020 г. № 10720109.  В связи с  длительностью подготовки   и согласования государственного контракта  планируемый срок   выполнения  работ  01.04.2021</w:t>
            </w:r>
          </w:p>
        </w:tc>
      </w:tr>
      <w:tr w:rsidR="00502D1B" w:rsidRPr="000C06EC" w:rsidTr="00502D1B">
        <w:tc>
          <w:tcPr>
            <w:tcW w:w="956" w:type="dxa"/>
            <w:tcBorders>
              <w:top w:val="single" w:sz="4" w:space="0" w:color="auto"/>
              <w:bottom w:val="single" w:sz="4" w:space="0" w:color="auto"/>
            </w:tcBorders>
            <w:shd w:val="clear" w:color="auto" w:fill="auto"/>
            <w:vAlign w:val="center"/>
          </w:tcPr>
          <w:p w:rsidR="00502D1B" w:rsidRPr="000C06EC" w:rsidRDefault="00502D1B" w:rsidP="000C06EC">
            <w:pPr>
              <w:jc w:val="center"/>
              <w:outlineLvl w:val="2"/>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502D1B" w:rsidRPr="000C06EC" w:rsidRDefault="00502D1B" w:rsidP="000C06EC">
            <w:pPr>
              <w:rPr>
                <w:rFonts w:ascii="Times New Roman" w:eastAsia="Times New Roman" w:hAnsi="Times New Roman" w:cs="Times New Roman"/>
                <w:sz w:val="18"/>
                <w:szCs w:val="18"/>
                <w:lang w:eastAsia="ru-RU"/>
              </w:rPr>
            </w:pPr>
            <w:proofErr w:type="gramStart"/>
            <w:r w:rsidRPr="000C06EC">
              <w:rPr>
                <w:rFonts w:ascii="Times New Roman" w:eastAsia="Times New Roman" w:hAnsi="Times New Roman" w:cs="Times New Roman"/>
                <w:sz w:val="18"/>
                <w:szCs w:val="18"/>
                <w:lang w:eastAsia="ru-RU"/>
              </w:rPr>
              <w:t>числе</w:t>
            </w:r>
            <w:proofErr w:type="gramEnd"/>
            <w:r w:rsidRPr="000C06EC">
              <w:rPr>
                <w:rFonts w:ascii="Times New Roman" w:eastAsia="Times New Roman" w:hAnsi="Times New Roman" w:cs="Times New Roman"/>
                <w:sz w:val="18"/>
                <w:szCs w:val="18"/>
                <w:lang w:eastAsia="ru-RU"/>
              </w:rPr>
              <w:t xml:space="preserve"> причины отклонения</w:t>
            </w:r>
          </w:p>
        </w:tc>
        <w:tc>
          <w:tcPr>
            <w:tcW w:w="11490" w:type="dxa"/>
            <w:gridSpan w:val="12"/>
            <w:vAlign w:val="center"/>
          </w:tcPr>
          <w:p w:rsidR="00502D1B" w:rsidRPr="000C06EC" w:rsidRDefault="00502D1B" w:rsidP="000C06EC">
            <w:pPr>
              <w:rPr>
                <w:rFonts w:ascii="Times New Roman" w:hAnsi="Times New Roman" w:cs="Times New Roman"/>
                <w:sz w:val="18"/>
                <w:szCs w:val="18"/>
              </w:rPr>
            </w:pPr>
          </w:p>
        </w:tc>
      </w:tr>
      <w:tr w:rsidR="00232AD7" w:rsidRPr="000C06EC" w:rsidTr="003C1B0C">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1.2.2.4</w:t>
            </w:r>
          </w:p>
        </w:tc>
        <w:tc>
          <w:tcPr>
            <w:tcW w:w="3113" w:type="dxa"/>
            <w:gridSpan w:val="2"/>
            <w:tcBorders>
              <w:bottom w:val="single" w:sz="4" w:space="0" w:color="auto"/>
            </w:tcBorders>
            <w:vAlign w:val="center"/>
          </w:tcPr>
          <w:p w:rsidR="00232AD7" w:rsidRPr="000C06EC" w:rsidRDefault="00232AD7" w:rsidP="000C06EC">
            <w:pPr>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Разработка технического проекта вычислительного центра Минтранса России</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20.03.2020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30.11.2020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20.03.2020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3C1B0C">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1.2.2.4.1</w:t>
            </w:r>
          </w:p>
        </w:tc>
        <w:tc>
          <w:tcPr>
            <w:tcW w:w="3113" w:type="dxa"/>
            <w:gridSpan w:val="2"/>
            <w:tcBorders>
              <w:top w:val="single" w:sz="4" w:space="0" w:color="auto"/>
            </w:tcBorders>
            <w:vAlign w:val="center"/>
          </w:tcPr>
          <w:p w:rsidR="00232AD7" w:rsidRPr="000C06EC" w:rsidRDefault="00232AD7"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Х</w:t>
            </w:r>
          </w:p>
        </w:tc>
        <w:tc>
          <w:tcPr>
            <w:tcW w:w="1134" w:type="dxa"/>
            <w:vAlign w:val="center"/>
          </w:tcPr>
          <w:p w:rsidR="00232AD7" w:rsidRPr="000C06EC" w:rsidRDefault="00232AD7" w:rsidP="000C06EC">
            <w:pPr>
              <w:outlineLvl w:val="2"/>
              <w:rPr>
                <w:rFonts w:ascii="Times New Roman"/>
                <w:sz w:val="20"/>
              </w:rPr>
            </w:pPr>
            <w:r w:rsidRPr="000C06EC">
              <w:rPr>
                <w:rFonts w:ascii="Times New Roman"/>
                <w:sz w:val="20"/>
              </w:rPr>
              <w:t>30.11.2020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rPr>
                <w:rFonts w:ascii="Times New Roman" w:hAnsi="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Мероприятие  «</w:t>
            </w:r>
            <w:r w:rsidRPr="000C06EC">
              <w:rPr>
                <w:rFonts w:ascii="Times New Roman" w:hAnsi="Times New Roman"/>
                <w:sz w:val="18"/>
                <w:szCs w:val="18"/>
              </w:rPr>
              <w:t>Разработка технического проекта вычислительного центра Минтранса России»</w:t>
            </w:r>
            <w:r w:rsidRPr="000C06EC">
              <w:rPr>
                <w:rFonts w:ascii="Times New Roman" w:hAnsi="Times New Roman" w:cs="Times New Roman"/>
                <w:sz w:val="18"/>
                <w:szCs w:val="18"/>
              </w:rPr>
              <w:t xml:space="preserve"> отдельно реализовываться не будет. В соответствии с  распоряжением Правительства Российской Федерации от 29 августа 2019 г. № 1911-р «Об утверждении  Концепции  создания  госуда</w:t>
            </w:r>
            <w:r w:rsidR="003F6D19" w:rsidRPr="000C06EC">
              <w:rPr>
                <w:rFonts w:ascii="Times New Roman" w:hAnsi="Times New Roman" w:cs="Times New Roman"/>
                <w:sz w:val="18"/>
                <w:szCs w:val="18"/>
              </w:rPr>
              <w:t>рственной единой облачной платф</w:t>
            </w:r>
            <w:r w:rsidRPr="000C06EC">
              <w:rPr>
                <w:rFonts w:ascii="Times New Roman" w:hAnsi="Times New Roman" w:cs="Times New Roman"/>
                <w:sz w:val="18"/>
                <w:szCs w:val="18"/>
              </w:rPr>
              <w:t>о</w:t>
            </w:r>
            <w:r w:rsidR="003F6D19" w:rsidRPr="000C06EC">
              <w:rPr>
                <w:rFonts w:ascii="Times New Roman" w:hAnsi="Times New Roman" w:cs="Times New Roman"/>
                <w:sz w:val="18"/>
                <w:szCs w:val="18"/>
              </w:rPr>
              <w:t xml:space="preserve">рмы </w:t>
            </w:r>
            <w:r w:rsidRPr="000C06EC">
              <w:rPr>
                <w:rFonts w:ascii="Times New Roman" w:hAnsi="Times New Roman" w:cs="Times New Roman"/>
                <w:sz w:val="18"/>
                <w:szCs w:val="18"/>
              </w:rPr>
              <w:t>функционал</w:t>
            </w:r>
            <w:r w:rsidR="003F6D19" w:rsidRPr="000C06EC">
              <w:rPr>
                <w:rFonts w:ascii="Times New Roman" w:hAnsi="Times New Roman" w:cs="Times New Roman"/>
                <w:sz w:val="18"/>
                <w:szCs w:val="18"/>
              </w:rPr>
              <w:t xml:space="preserve">, </w:t>
            </w:r>
            <w:r w:rsidRPr="000C06EC">
              <w:rPr>
                <w:rFonts w:ascii="Times New Roman" w:hAnsi="Times New Roman" w:cs="Times New Roman"/>
                <w:sz w:val="18"/>
                <w:szCs w:val="18"/>
              </w:rPr>
              <w:t xml:space="preserve"> который  планировалось  реализовать  вычислительным центром  Минтранса России</w:t>
            </w:r>
            <w:r w:rsidR="003F6D19" w:rsidRPr="000C06EC">
              <w:rPr>
                <w:rFonts w:ascii="Times New Roman" w:hAnsi="Times New Roman" w:cs="Times New Roman"/>
                <w:sz w:val="18"/>
                <w:szCs w:val="18"/>
              </w:rPr>
              <w:t xml:space="preserve">, </w:t>
            </w:r>
            <w:r w:rsidRPr="000C06EC">
              <w:rPr>
                <w:rFonts w:ascii="Times New Roman" w:hAnsi="Times New Roman" w:cs="Times New Roman"/>
                <w:sz w:val="18"/>
                <w:szCs w:val="18"/>
              </w:rPr>
              <w:t xml:space="preserve"> будет реализован при создании  и введении в опытную  эксплуатацию  государственной единой  облачной платформы</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1.2.2.5</w:t>
            </w:r>
          </w:p>
        </w:tc>
        <w:tc>
          <w:tcPr>
            <w:tcW w:w="3113" w:type="dxa"/>
            <w:gridSpan w:val="2"/>
            <w:vAlign w:val="center"/>
          </w:tcPr>
          <w:p w:rsidR="00232AD7" w:rsidRPr="000C06EC" w:rsidRDefault="00232AD7" w:rsidP="000C06EC">
            <w:pPr>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Разработка проектной документации вычислительного центра Минтранса России </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01.06.2020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27.12.2020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01.06.2020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1.2.2.5.1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27.12.2020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rPr>
                <w:rFonts w:ascii="Times New Roman" w:hAnsi="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Мероприятие  «</w:t>
            </w:r>
            <w:r w:rsidRPr="000C06EC">
              <w:rPr>
                <w:rFonts w:ascii="Times New Roman" w:hAnsi="Times New Roman"/>
                <w:sz w:val="18"/>
                <w:szCs w:val="18"/>
              </w:rPr>
              <w:t>Разработка проектной документации вычислительного центра Минтранса России»</w:t>
            </w:r>
            <w:r w:rsidRPr="000C06EC">
              <w:rPr>
                <w:rFonts w:ascii="Times New Roman" w:hAnsi="Times New Roman" w:cs="Times New Roman"/>
                <w:sz w:val="18"/>
                <w:szCs w:val="18"/>
              </w:rPr>
              <w:t xml:space="preserve"> отдельно реализовываться не будет. В соответствии с  распоряжением Правительства Российской Федерации от 29 августа 2019 г. № 1911-р «Об утверждении  Концепции  создания  госуда</w:t>
            </w:r>
            <w:r w:rsidR="000E1E33" w:rsidRPr="000C06EC">
              <w:rPr>
                <w:rFonts w:ascii="Times New Roman" w:hAnsi="Times New Roman" w:cs="Times New Roman"/>
                <w:sz w:val="18"/>
                <w:szCs w:val="18"/>
              </w:rPr>
              <w:t>рственной единой облачной платф</w:t>
            </w:r>
            <w:r w:rsidRPr="000C06EC">
              <w:rPr>
                <w:rFonts w:ascii="Times New Roman" w:hAnsi="Times New Roman" w:cs="Times New Roman"/>
                <w:sz w:val="18"/>
                <w:szCs w:val="18"/>
              </w:rPr>
              <w:t>о</w:t>
            </w:r>
            <w:r w:rsidR="000E1E33" w:rsidRPr="000C06EC">
              <w:rPr>
                <w:rFonts w:ascii="Times New Roman" w:hAnsi="Times New Roman" w:cs="Times New Roman"/>
                <w:sz w:val="18"/>
                <w:szCs w:val="18"/>
              </w:rPr>
              <w:t>рмы  функционал</w:t>
            </w:r>
            <w:r w:rsidRPr="000C06EC">
              <w:rPr>
                <w:rFonts w:ascii="Times New Roman" w:hAnsi="Times New Roman" w:cs="Times New Roman"/>
                <w:sz w:val="18"/>
                <w:szCs w:val="18"/>
              </w:rPr>
              <w:t xml:space="preserve">, который  </w:t>
            </w:r>
            <w:proofErr w:type="gramStart"/>
            <w:r w:rsidRPr="000C06EC">
              <w:rPr>
                <w:rFonts w:ascii="Times New Roman" w:hAnsi="Times New Roman" w:cs="Times New Roman"/>
                <w:sz w:val="18"/>
                <w:szCs w:val="18"/>
              </w:rPr>
              <w:t>планировалось  реализовать  вычислительным центром  Минтранса России будет</w:t>
            </w:r>
            <w:proofErr w:type="gramEnd"/>
            <w:r w:rsidRPr="000C06EC">
              <w:rPr>
                <w:rFonts w:ascii="Times New Roman" w:hAnsi="Times New Roman" w:cs="Times New Roman"/>
                <w:sz w:val="18"/>
                <w:szCs w:val="18"/>
              </w:rPr>
              <w:t xml:space="preserve"> реализован при создании  и введении в опытную  эксплуатацию  государственной единой  облачной платформы</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1.2.2.6</w:t>
            </w:r>
          </w:p>
        </w:tc>
        <w:tc>
          <w:tcPr>
            <w:tcW w:w="3113" w:type="dxa"/>
            <w:gridSpan w:val="2"/>
            <w:vAlign w:val="center"/>
          </w:tcPr>
          <w:p w:rsidR="00232AD7" w:rsidRPr="000C06EC" w:rsidRDefault="00232AD7" w:rsidP="000C06EC">
            <w:pPr>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Разработка  и согласование концепции информационно-аналитической системы цифровой сети транспортно-логистических узлов</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01.01.2020</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5C26C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1.2.2.6.1</w:t>
            </w:r>
          </w:p>
        </w:tc>
        <w:tc>
          <w:tcPr>
            <w:tcW w:w="3113"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Документ разработан*</w:t>
            </w:r>
          </w:p>
        </w:tc>
        <w:tc>
          <w:tcPr>
            <w:tcW w:w="854" w:type="dxa"/>
            <w:vAlign w:val="center"/>
          </w:tcPr>
          <w:p w:rsidR="00232AD7" w:rsidRPr="000C06EC" w:rsidRDefault="00232AD7" w:rsidP="000C06EC">
            <w:pPr>
              <w:jc w:val="center"/>
              <w:rPr>
                <w:sz w:val="18"/>
                <w:szCs w:val="18"/>
              </w:rPr>
            </w:pPr>
            <w:r w:rsidRPr="000C06EC">
              <w:rPr>
                <w:rFonts w:ascii="Times New Roman" w:hAnsi="Times New Roman"/>
                <w:sz w:val="18"/>
                <w:szCs w:val="18"/>
              </w:rPr>
              <w:t>3.1</w:t>
            </w:r>
          </w:p>
        </w:tc>
        <w:tc>
          <w:tcPr>
            <w:tcW w:w="2268" w:type="dxa"/>
            <w:gridSpan w:val="2"/>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 xml:space="preserve">Баканов Д.В., директор </w:t>
            </w:r>
            <w:proofErr w:type="gramStart"/>
            <w:r w:rsidRPr="000C06EC">
              <w:rPr>
                <w:rFonts w:ascii="Times New Roman" w:hAnsi="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sz w:val="18"/>
                <w:szCs w:val="18"/>
              </w:rPr>
              <w:t xml:space="preserve"> </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Х</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232AD7" w:rsidRPr="000C06EC" w:rsidTr="00B0259D">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 xml:space="preserve">обоснование ненаступления (наступления не в установленный срок) контрольной точки, в том </w:t>
            </w:r>
          </w:p>
        </w:tc>
        <w:tc>
          <w:tcPr>
            <w:tcW w:w="11490" w:type="dxa"/>
            <w:gridSpan w:val="12"/>
            <w:vAlign w:val="center"/>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 xml:space="preserve">Заключен государственный контракт  с ФГБОУ </w:t>
            </w:r>
            <w:proofErr w:type="gramStart"/>
            <w:r w:rsidRPr="000C06EC">
              <w:rPr>
                <w:rFonts w:ascii="Times New Roman" w:hAnsi="Times New Roman" w:cs="Times New Roman"/>
                <w:sz w:val="18"/>
                <w:szCs w:val="18"/>
              </w:rPr>
              <w:t>ВО</w:t>
            </w:r>
            <w:proofErr w:type="gramEnd"/>
            <w:r w:rsidRPr="000C06EC">
              <w:rPr>
                <w:rFonts w:ascii="Times New Roman" w:hAnsi="Times New Roman" w:cs="Times New Roman"/>
                <w:sz w:val="18"/>
                <w:szCs w:val="18"/>
              </w:rPr>
              <w:t xml:space="preserve"> «Московский государственный  университет им. М.В. Ломоносова» от 19 октября 2020 г. № 10720110</w:t>
            </w:r>
          </w:p>
        </w:tc>
      </w:tr>
      <w:tr w:rsidR="00B0259D" w:rsidRPr="000C06EC" w:rsidTr="00B0259D">
        <w:tc>
          <w:tcPr>
            <w:tcW w:w="956" w:type="dxa"/>
            <w:tcBorders>
              <w:top w:val="single" w:sz="4" w:space="0" w:color="auto"/>
              <w:bottom w:val="single" w:sz="4" w:space="0" w:color="auto"/>
            </w:tcBorders>
            <w:shd w:val="clear" w:color="auto" w:fill="auto"/>
            <w:vAlign w:val="center"/>
          </w:tcPr>
          <w:p w:rsidR="00B0259D" w:rsidRPr="000C06EC" w:rsidRDefault="00B0259D" w:rsidP="000C06EC">
            <w:pPr>
              <w:jc w:val="center"/>
              <w:outlineLvl w:val="2"/>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B0259D" w:rsidRPr="000C06EC" w:rsidRDefault="00B0259D" w:rsidP="000C06EC">
            <w:pPr>
              <w:rPr>
                <w:rFonts w:ascii="Times New Roman" w:eastAsia="Times New Roman" w:hAnsi="Times New Roman" w:cs="Times New Roman"/>
                <w:sz w:val="18"/>
                <w:szCs w:val="18"/>
                <w:lang w:eastAsia="ru-RU"/>
              </w:rPr>
            </w:pPr>
            <w:proofErr w:type="gramStart"/>
            <w:r w:rsidRPr="000C06EC">
              <w:rPr>
                <w:rFonts w:ascii="Times New Roman" w:eastAsia="Times New Roman" w:hAnsi="Times New Roman" w:cs="Times New Roman"/>
                <w:sz w:val="18"/>
                <w:szCs w:val="18"/>
                <w:lang w:eastAsia="ru-RU"/>
              </w:rPr>
              <w:t>числе</w:t>
            </w:r>
            <w:proofErr w:type="gramEnd"/>
            <w:r w:rsidRPr="000C06EC">
              <w:rPr>
                <w:rFonts w:ascii="Times New Roman" w:eastAsia="Times New Roman" w:hAnsi="Times New Roman" w:cs="Times New Roman"/>
                <w:sz w:val="18"/>
                <w:szCs w:val="18"/>
                <w:lang w:eastAsia="ru-RU"/>
              </w:rPr>
              <w:t xml:space="preserve"> причины отклонения</w:t>
            </w:r>
          </w:p>
        </w:tc>
        <w:tc>
          <w:tcPr>
            <w:tcW w:w="11490" w:type="dxa"/>
            <w:gridSpan w:val="12"/>
            <w:vAlign w:val="center"/>
          </w:tcPr>
          <w:p w:rsidR="00B0259D" w:rsidRPr="000C06EC" w:rsidRDefault="00B0259D" w:rsidP="000C06EC">
            <w:pPr>
              <w:rPr>
                <w:rFonts w:ascii="Times New Roman" w:hAnsi="Times New Roman" w:cs="Times New Roman"/>
                <w:sz w:val="18"/>
                <w:szCs w:val="18"/>
              </w:rPr>
            </w:pPr>
          </w:p>
        </w:tc>
      </w:tr>
      <w:tr w:rsidR="00232AD7" w:rsidRPr="000C06EC" w:rsidTr="004A34CE">
        <w:tc>
          <w:tcPr>
            <w:tcW w:w="956" w:type="dxa"/>
            <w:tcBorders>
              <w:top w:val="single" w:sz="4" w:space="0" w:color="auto"/>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1.3</w:t>
            </w: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b/>
                <w:sz w:val="18"/>
                <w:szCs w:val="18"/>
              </w:rPr>
            </w:pPr>
            <w:r w:rsidRPr="000C06EC">
              <w:rPr>
                <w:rFonts w:ascii="Times New Roman" w:hAnsi="Times New Roman"/>
                <w:b/>
                <w:sz w:val="18"/>
                <w:szCs w:val="18"/>
              </w:rPr>
              <w:t>Федеральный проект «Коммуникации между центрами экономического роста»</w:t>
            </w:r>
          </w:p>
        </w:tc>
        <w:tc>
          <w:tcPr>
            <w:tcW w:w="854" w:type="dxa"/>
            <w:vAlign w:val="center"/>
          </w:tcPr>
          <w:p w:rsidR="00232AD7" w:rsidRPr="000C06EC" w:rsidRDefault="00232AD7"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outlineLvl w:val="2"/>
              <w:rPr>
                <w:rFonts w:ascii="Times New Roman" w:hAnsi="Times New Roman"/>
                <w:sz w:val="18"/>
                <w:szCs w:val="18"/>
              </w:rPr>
            </w:pPr>
            <w:r w:rsidRPr="000C06EC">
              <w:rPr>
                <w:rFonts w:ascii="Times New Roman" w:hAnsi="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01.01.2019</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4A34CE">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232AD7" w:rsidRPr="000C06EC" w:rsidRDefault="00232AD7" w:rsidP="000C06EC">
            <w:pPr>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3122" w:type="dxa"/>
            <w:gridSpan w:val="3"/>
            <w:vAlign w:val="center"/>
          </w:tcPr>
          <w:p w:rsidR="00232AD7" w:rsidRPr="000C06EC" w:rsidRDefault="00EF09D8"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3"/>
            <w:vAlign w:val="center"/>
          </w:tcPr>
          <w:p w:rsidR="00232AD7" w:rsidRPr="000C06EC" w:rsidRDefault="00EF09D8"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232AD7" w:rsidRPr="000C06EC" w:rsidRDefault="00EF09D8"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7A7C9A">
        <w:tc>
          <w:tcPr>
            <w:tcW w:w="956" w:type="dxa"/>
            <w:tcBorders>
              <w:top w:val="nil"/>
              <w:bottom w:val="single" w:sz="4" w:space="0" w:color="auto"/>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232AD7" w:rsidRPr="000C06EC" w:rsidRDefault="00232AD7" w:rsidP="000C06EC">
            <w:pPr>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232AD7" w:rsidRPr="000C06EC" w:rsidRDefault="00EF09D8"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0A2415">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1.4</w:t>
            </w:r>
          </w:p>
        </w:tc>
        <w:tc>
          <w:tcPr>
            <w:tcW w:w="3113" w:type="dxa"/>
            <w:gridSpan w:val="2"/>
            <w:tcBorders>
              <w:bottom w:val="single" w:sz="4" w:space="0" w:color="auto"/>
            </w:tcBorders>
            <w:vAlign w:val="center"/>
          </w:tcPr>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b/>
                <w:sz w:val="18"/>
                <w:szCs w:val="18"/>
              </w:rPr>
              <w:t>Федеральный проект   «Высокоскоростное железнодорожное сообщение</w:t>
            </w:r>
            <w:r w:rsidRPr="000C06EC">
              <w:rPr>
                <w:rFonts w:ascii="Times New Roman" w:hAnsi="Times New Roman" w:cs="Times New Roman"/>
                <w:sz w:val="18"/>
                <w:szCs w:val="18"/>
              </w:rPr>
              <w:t>»</w:t>
            </w:r>
          </w:p>
        </w:tc>
        <w:tc>
          <w:tcPr>
            <w:tcW w:w="85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2268" w:type="dxa"/>
            <w:gridSpan w:val="2"/>
            <w:vAlign w:val="center"/>
          </w:tcPr>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Токарев В.А.,</w:t>
            </w:r>
          </w:p>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заместитель Министра транспорта Российской Федерации</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01.01.2019</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0A2415">
        <w:tc>
          <w:tcPr>
            <w:tcW w:w="956" w:type="dxa"/>
            <w:tcBorders>
              <w:top w:val="nil"/>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3122" w:type="dxa"/>
            <w:gridSpan w:val="3"/>
            <w:tcBorders>
              <w:bottom w:val="nil"/>
            </w:tcBorders>
          </w:tcPr>
          <w:p w:rsidR="00380726" w:rsidRPr="000C06EC" w:rsidRDefault="00EF09D8" w:rsidP="000C06EC">
            <w:pPr>
              <w:rPr>
                <w:rFonts w:ascii="Times New Roman" w:hAnsi="Times New Roman" w:cs="Times New Roman"/>
                <w:sz w:val="18"/>
                <w:szCs w:val="18"/>
              </w:rPr>
            </w:pPr>
            <w:r w:rsidRPr="000C06EC">
              <w:rPr>
                <w:rFonts w:ascii="Times New Roman" w:hAnsi="Times New Roman"/>
                <w:spacing w:val="-1"/>
                <w:sz w:val="18"/>
                <w:szCs w:val="18"/>
              </w:rPr>
              <w:t xml:space="preserve">Решением </w:t>
            </w:r>
            <w:r w:rsidRPr="000C06EC">
              <w:rPr>
                <w:rFonts w:ascii="Times New Roman" w:hAnsi="Times New Roman"/>
                <w:sz w:val="18"/>
                <w:szCs w:val="18"/>
              </w:rPr>
              <w:t xml:space="preserve">заседания </w:t>
            </w:r>
            <w:r w:rsidRPr="000C06EC">
              <w:rPr>
                <w:rFonts w:ascii="Times New Roman" w:hAnsi="Times New Roman"/>
                <w:spacing w:val="-1"/>
                <w:sz w:val="18"/>
                <w:szCs w:val="18"/>
              </w:rPr>
              <w:t xml:space="preserve">президиума </w:t>
            </w:r>
            <w:r w:rsidRPr="000C06EC">
              <w:rPr>
                <w:rFonts w:ascii="Times New Roman" w:hAnsi="Times New Roman"/>
                <w:sz w:val="18"/>
                <w:szCs w:val="18"/>
              </w:rPr>
              <w:t xml:space="preserve">Совета при Президенте Российской Федерации </w:t>
            </w:r>
            <w:r w:rsidRPr="000C06EC">
              <w:rPr>
                <w:rFonts w:ascii="Times New Roman" w:hAnsi="Times New Roman"/>
                <w:spacing w:val="-1"/>
                <w:sz w:val="18"/>
                <w:szCs w:val="18"/>
              </w:rPr>
              <w:t xml:space="preserve">по </w:t>
            </w:r>
            <w:r w:rsidRPr="000C06EC">
              <w:rPr>
                <w:rFonts w:ascii="Times New Roman" w:hAnsi="Times New Roman"/>
                <w:sz w:val="18"/>
                <w:szCs w:val="18"/>
              </w:rPr>
              <w:t xml:space="preserve">стратегическому </w:t>
            </w:r>
            <w:r w:rsidRPr="000C06EC">
              <w:rPr>
                <w:rFonts w:ascii="Times New Roman" w:hAnsi="Times New Roman"/>
                <w:spacing w:val="-1"/>
                <w:sz w:val="18"/>
                <w:szCs w:val="18"/>
              </w:rPr>
              <w:t xml:space="preserve">развитию </w:t>
            </w:r>
            <w:r w:rsidRPr="000C06EC">
              <w:rPr>
                <w:rFonts w:ascii="Times New Roman" w:hAnsi="Times New Roman"/>
                <w:sz w:val="18"/>
                <w:szCs w:val="18"/>
              </w:rPr>
              <w:t xml:space="preserve">и национальным </w:t>
            </w:r>
            <w:r w:rsidRPr="000C06EC">
              <w:rPr>
                <w:rFonts w:ascii="Times New Roman" w:hAnsi="Times New Roman"/>
                <w:spacing w:val="-1"/>
                <w:sz w:val="18"/>
                <w:szCs w:val="18"/>
              </w:rPr>
              <w:t xml:space="preserve">проектам (пункт </w:t>
            </w:r>
            <w:r w:rsidRPr="000C06EC">
              <w:rPr>
                <w:rFonts w:ascii="Times New Roman" w:hAnsi="Times New Roman"/>
                <w:sz w:val="18"/>
                <w:szCs w:val="18"/>
              </w:rPr>
              <w:t>2 протокола от 06.08.2019 №</w:t>
            </w:r>
            <w:r w:rsidRPr="000C06EC">
              <w:rPr>
                <w:rFonts w:ascii="Times New Roman" w:hAnsi="Times New Roman"/>
                <w:spacing w:val="-1"/>
                <w:sz w:val="18"/>
                <w:szCs w:val="18"/>
              </w:rPr>
              <w:t xml:space="preserve">11) реализация </w:t>
            </w:r>
            <w:r w:rsidRPr="000C06EC">
              <w:rPr>
                <w:rFonts w:ascii="Times New Roman" w:hAnsi="Times New Roman"/>
                <w:sz w:val="18"/>
                <w:szCs w:val="18"/>
              </w:rPr>
              <w:t xml:space="preserve">федерального проекта </w:t>
            </w:r>
            <w:r w:rsidRPr="000C06EC">
              <w:rPr>
                <w:rFonts w:ascii="Times New Roman" w:hAnsi="Times New Roman"/>
                <w:spacing w:val="-1"/>
                <w:sz w:val="18"/>
                <w:szCs w:val="18"/>
              </w:rPr>
              <w:t xml:space="preserve">«Высокоскоростное </w:t>
            </w:r>
            <w:r w:rsidRPr="000C06EC">
              <w:rPr>
                <w:rFonts w:ascii="Times New Roman" w:hAnsi="Times New Roman"/>
                <w:sz w:val="18"/>
                <w:szCs w:val="18"/>
              </w:rPr>
              <w:t xml:space="preserve">железнодорожное сообщение» временно приостановлена. Ожидается решение Правительства Российской  Федерации о дальнейшей реализации федерального </w:t>
            </w:r>
            <w:r w:rsidRPr="000C06EC">
              <w:rPr>
                <w:rFonts w:ascii="Times New Roman" w:hAnsi="Times New Roman"/>
                <w:spacing w:val="-1"/>
                <w:sz w:val="18"/>
                <w:szCs w:val="18"/>
              </w:rPr>
              <w:t xml:space="preserve">проекта «Высокоскоростное </w:t>
            </w:r>
            <w:r w:rsidRPr="000C06EC">
              <w:rPr>
                <w:rFonts w:ascii="Times New Roman" w:hAnsi="Times New Roman"/>
                <w:sz w:val="18"/>
                <w:szCs w:val="18"/>
              </w:rPr>
              <w:t xml:space="preserve">железнодорожное </w:t>
            </w:r>
            <w:r w:rsidRPr="000C06EC">
              <w:rPr>
                <w:rFonts w:ascii="Times New Roman" w:hAnsi="Times New Roman"/>
                <w:spacing w:val="-1"/>
                <w:sz w:val="18"/>
                <w:szCs w:val="18"/>
              </w:rPr>
              <w:t>сообщение».</w:t>
            </w:r>
          </w:p>
        </w:tc>
        <w:tc>
          <w:tcPr>
            <w:tcW w:w="1845" w:type="dxa"/>
            <w:gridSpan w:val="3"/>
            <w:tcBorders>
              <w:bottom w:val="nil"/>
            </w:tcBorders>
            <w:vAlign w:val="center"/>
          </w:tcPr>
          <w:p w:rsidR="00232AD7" w:rsidRPr="000C06EC" w:rsidRDefault="00EF09D8"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845" w:type="dxa"/>
            <w:gridSpan w:val="2"/>
            <w:tcBorders>
              <w:bottom w:val="nil"/>
            </w:tcBorders>
            <w:vAlign w:val="center"/>
          </w:tcPr>
          <w:p w:rsidR="00232AD7" w:rsidRPr="000C06EC" w:rsidRDefault="00EF09D8"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tcBorders>
              <w:bottom w:val="nil"/>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tcBorders>
              <w:bottom w:val="nil"/>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tcBorders>
              <w:bottom w:val="nil"/>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tcBorders>
              <w:bottom w:val="nil"/>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top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232AD7" w:rsidRPr="000C06EC" w:rsidRDefault="00232AD7" w:rsidP="000C06EC">
            <w:pPr>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tcPr>
          <w:p w:rsidR="00232AD7" w:rsidRPr="000C06EC" w:rsidRDefault="00232AD7" w:rsidP="000C06EC">
            <w:pPr>
              <w:rPr>
                <w:rFonts w:ascii="Times New Roman" w:hAnsi="Times New Roman" w:cs="Times New Roman"/>
                <w:sz w:val="18"/>
                <w:szCs w:val="18"/>
              </w:rPr>
            </w:pPr>
            <w:r w:rsidRPr="000C06EC">
              <w:rPr>
                <w:rFonts w:ascii="Times New Roman" w:hAnsi="Times New Roman" w:cs="Times New Roman"/>
                <w:sz w:val="18"/>
                <w:szCs w:val="18"/>
              </w:rPr>
              <w:t xml:space="preserve"> </w:t>
            </w:r>
            <w:r w:rsidR="00EF09D8" w:rsidRPr="000C06EC">
              <w:rPr>
                <w:rFonts w:ascii="Times New Roman" w:hAnsi="Times New Roman" w:cs="Times New Roman"/>
                <w:sz w:val="18"/>
                <w:szCs w:val="18"/>
              </w:rPr>
              <w:t>Мероприятия по минимизации  риска не требуются</w:t>
            </w:r>
          </w:p>
        </w:tc>
        <w:tc>
          <w:tcPr>
            <w:tcW w:w="1845" w:type="dxa"/>
            <w:gridSpan w:val="2"/>
            <w:vAlign w:val="center"/>
          </w:tcPr>
          <w:p w:rsidR="00232AD7" w:rsidRPr="000C06EC" w:rsidRDefault="00B833B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DC5846">
        <w:tc>
          <w:tcPr>
            <w:tcW w:w="956" w:type="dxa"/>
            <w:tcBorders>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1.5</w:t>
            </w:r>
          </w:p>
        </w:tc>
        <w:tc>
          <w:tcPr>
            <w:tcW w:w="3113" w:type="dxa"/>
            <w:gridSpan w:val="2"/>
            <w:vAlign w:val="center"/>
          </w:tcPr>
          <w:p w:rsidR="00232AD7" w:rsidRPr="000C06EC" w:rsidRDefault="00232AD7" w:rsidP="000C06EC">
            <w:pPr>
              <w:jc w:val="both"/>
              <w:outlineLvl w:val="2"/>
              <w:rPr>
                <w:rFonts w:ascii="Times New Roman" w:hAnsi="Times New Roman"/>
                <w:b/>
                <w:sz w:val="18"/>
                <w:szCs w:val="18"/>
              </w:rPr>
            </w:pPr>
            <w:r w:rsidRPr="000C06EC">
              <w:rPr>
                <w:rFonts w:ascii="Times New Roman" w:hAnsi="Times New Roman"/>
                <w:b/>
                <w:sz w:val="18"/>
                <w:szCs w:val="18"/>
              </w:rPr>
              <w:t>Федеральный проект «Северный морской путь»</w:t>
            </w:r>
          </w:p>
        </w:tc>
        <w:tc>
          <w:tcPr>
            <w:tcW w:w="854" w:type="dxa"/>
            <w:vAlign w:val="center"/>
          </w:tcPr>
          <w:p w:rsidR="00232AD7" w:rsidRPr="000C06EC" w:rsidRDefault="00232AD7"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2268" w:type="dxa"/>
            <w:gridSpan w:val="2"/>
            <w:vAlign w:val="center"/>
          </w:tcPr>
          <w:p w:rsidR="00232AD7" w:rsidRPr="000C06EC" w:rsidRDefault="00232AD7" w:rsidP="000C06EC">
            <w:pPr>
              <w:outlineLvl w:val="2"/>
              <w:rPr>
                <w:rFonts w:ascii="Times New Roman" w:hAnsi="Times New Roman"/>
                <w:sz w:val="18"/>
                <w:szCs w:val="18"/>
              </w:rPr>
            </w:pPr>
            <w:r w:rsidRPr="000C06EC">
              <w:rPr>
                <w:rFonts w:ascii="Times New Roman" w:hAnsi="Times New Roman"/>
                <w:sz w:val="18"/>
                <w:szCs w:val="18"/>
              </w:rPr>
              <w:t>Рукша В.В., заместитель генерального директора - директор Дирекции Северного морского пути Госкорпорации «Росатом»</w:t>
            </w: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C26A17" w:rsidRPr="000C06EC" w:rsidTr="002D0024">
        <w:tc>
          <w:tcPr>
            <w:tcW w:w="956" w:type="dxa"/>
            <w:tcBorders>
              <w:top w:val="nil"/>
              <w:bottom w:val="single" w:sz="4" w:space="0" w:color="auto"/>
            </w:tcBorders>
            <w:shd w:val="clear" w:color="auto" w:fill="auto"/>
            <w:vAlign w:val="center"/>
          </w:tcPr>
          <w:p w:rsidR="00C26A17" w:rsidRPr="000C06EC" w:rsidRDefault="00C26A17" w:rsidP="000C06EC">
            <w:pPr>
              <w:jc w:val="center"/>
              <w:outlineLvl w:val="2"/>
              <w:rPr>
                <w:rFonts w:ascii="Times New Roman" w:hAnsi="Times New Roman" w:cs="Times New Roman"/>
                <w:sz w:val="18"/>
                <w:szCs w:val="18"/>
              </w:rPr>
            </w:pPr>
          </w:p>
        </w:tc>
        <w:tc>
          <w:tcPr>
            <w:tcW w:w="3113" w:type="dxa"/>
            <w:gridSpan w:val="2"/>
            <w:tcBorders>
              <w:bottom w:val="single" w:sz="4" w:space="0" w:color="auto"/>
            </w:tcBorders>
            <w:vAlign w:val="center"/>
          </w:tcPr>
          <w:p w:rsidR="00C26A17" w:rsidRPr="000C06EC" w:rsidRDefault="00C26A1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3122" w:type="dxa"/>
            <w:gridSpan w:val="3"/>
            <w:vAlign w:val="center"/>
          </w:tcPr>
          <w:p w:rsidR="00380726" w:rsidRPr="000C06EC" w:rsidRDefault="00C26A17"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рамках обновленной  структуры национального проекта «Транспортная часть комплексного плана модернизации и расширения  магистральной инфраструктуры на период до 2024 года» дальнейшая реализация проекта не предусмотрена</w:t>
            </w:r>
          </w:p>
        </w:tc>
        <w:tc>
          <w:tcPr>
            <w:tcW w:w="1845" w:type="dxa"/>
            <w:gridSpan w:val="3"/>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845" w:type="dxa"/>
            <w:gridSpan w:val="2"/>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r>
      <w:tr w:rsidR="00C26A17" w:rsidRPr="000C06EC" w:rsidTr="002D0024">
        <w:tc>
          <w:tcPr>
            <w:tcW w:w="956" w:type="dxa"/>
            <w:tcBorders>
              <w:top w:val="single" w:sz="4" w:space="0" w:color="auto"/>
              <w:bottom w:val="single" w:sz="4" w:space="0" w:color="auto"/>
            </w:tcBorders>
            <w:shd w:val="clear" w:color="auto" w:fill="auto"/>
            <w:vAlign w:val="center"/>
          </w:tcPr>
          <w:p w:rsidR="00C26A17" w:rsidRPr="000C06EC" w:rsidRDefault="00C26A17"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C26A17" w:rsidRPr="000C06EC" w:rsidRDefault="00C26A1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 xml:space="preserve">Мероприятия по минимизации </w:t>
            </w:r>
            <w:r w:rsidRPr="000C06EC">
              <w:rPr>
                <w:rFonts w:ascii="Times New Roman" w:hAnsi="Times New Roman" w:cs="Times New Roman"/>
                <w:sz w:val="18"/>
                <w:szCs w:val="18"/>
              </w:rPr>
              <w:lastRenderedPageBreak/>
              <w:t>рисков:</w:t>
            </w:r>
          </w:p>
        </w:tc>
        <w:tc>
          <w:tcPr>
            <w:tcW w:w="4967" w:type="dxa"/>
            <w:gridSpan w:val="6"/>
            <w:vAlign w:val="center"/>
          </w:tcPr>
          <w:p w:rsidR="00C26A17" w:rsidRPr="000C06EC" w:rsidRDefault="0061102E"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Мероприятия по минимизации  риска не требуются</w:t>
            </w:r>
          </w:p>
        </w:tc>
        <w:tc>
          <w:tcPr>
            <w:tcW w:w="1845" w:type="dxa"/>
            <w:gridSpan w:val="2"/>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C26A17" w:rsidRPr="000C06EC" w:rsidRDefault="00C26A17" w:rsidP="000C06EC">
            <w:pPr>
              <w:jc w:val="center"/>
              <w:rPr>
                <w:rFonts w:ascii="Times New Roman" w:hAnsi="Times New Roman" w:cs="Times New Roman"/>
                <w:sz w:val="18"/>
                <w:szCs w:val="18"/>
              </w:rPr>
            </w:pPr>
          </w:p>
        </w:tc>
        <w:tc>
          <w:tcPr>
            <w:tcW w:w="1134" w:type="dxa"/>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C26A17" w:rsidRPr="000C06EC" w:rsidRDefault="00C26A1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r>
      <w:tr w:rsidR="00232AD7" w:rsidRPr="000C06EC" w:rsidTr="00DC5846">
        <w:tc>
          <w:tcPr>
            <w:tcW w:w="956" w:type="dxa"/>
            <w:tcBorders>
              <w:top w:val="single" w:sz="4" w:space="0" w:color="auto"/>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1.5.1</w:t>
            </w:r>
          </w:p>
        </w:tc>
        <w:tc>
          <w:tcPr>
            <w:tcW w:w="3113" w:type="dxa"/>
            <w:gridSpan w:val="2"/>
            <w:vAlign w:val="center"/>
          </w:tcPr>
          <w:p w:rsidR="00232AD7" w:rsidRPr="000C06EC" w:rsidRDefault="00232AD7" w:rsidP="000C06EC">
            <w:pPr>
              <w:pStyle w:val="TableParagraph"/>
              <w:rPr>
                <w:rFonts w:ascii="Times New Roman" w:hAnsi="Times New Roman"/>
                <w:b/>
                <w:sz w:val="18"/>
                <w:szCs w:val="18"/>
                <w:lang w:val="ru-RU"/>
              </w:rPr>
            </w:pPr>
            <w:r w:rsidRPr="000C06EC">
              <w:rPr>
                <w:rFonts w:ascii="Times New Roman" w:hAnsi="Times New Roman"/>
                <w:b/>
                <w:sz w:val="18"/>
                <w:szCs w:val="18"/>
                <w:lang w:val="ru-RU"/>
              </w:rPr>
              <w:t xml:space="preserve">Результат.   </w:t>
            </w:r>
            <w:proofErr w:type="gramStart"/>
            <w:r w:rsidRPr="000C06EC">
              <w:rPr>
                <w:rFonts w:ascii="Times New Roman" w:hAnsi="Times New Roman"/>
                <w:b/>
                <w:sz w:val="18"/>
                <w:szCs w:val="18"/>
                <w:lang w:val="ru-RU"/>
              </w:rPr>
              <w:t>Осуществлено строительство Северного широтного хода  «Обская – Салехард – Надым - Новый  Уренгой – Коротчаево»    и железнодорожных подходов к нему</w:t>
            </w:r>
            <w:proofErr w:type="gramEnd"/>
          </w:p>
        </w:tc>
        <w:tc>
          <w:tcPr>
            <w:tcW w:w="854" w:type="dxa"/>
            <w:vAlign w:val="center"/>
          </w:tcPr>
          <w:p w:rsidR="00232AD7" w:rsidRPr="000C06EC" w:rsidRDefault="00232AD7"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2268" w:type="dxa"/>
            <w:gridSpan w:val="2"/>
            <w:vAlign w:val="center"/>
          </w:tcPr>
          <w:p w:rsidR="00232AD7" w:rsidRPr="000C06EC" w:rsidRDefault="00232AD7" w:rsidP="000C06EC">
            <w:pPr>
              <w:pStyle w:val="TableParagraph"/>
              <w:ind w:left="99" w:right="628"/>
              <w:rPr>
                <w:rFonts w:ascii="Times New Roman" w:hAnsi="Times New Roman"/>
                <w:sz w:val="18"/>
                <w:szCs w:val="18"/>
                <w:lang w:val="ru-RU"/>
              </w:rPr>
            </w:pPr>
            <w:r w:rsidRPr="000C06EC">
              <w:rPr>
                <w:rFonts w:ascii="Times New Roman" w:hAnsi="Times New Roman"/>
                <w:spacing w:val="-1"/>
                <w:sz w:val="18"/>
                <w:szCs w:val="18"/>
                <w:lang w:val="ru-RU"/>
              </w:rPr>
              <w:t xml:space="preserve">Суханов С.А., </w:t>
            </w:r>
            <w:r w:rsidRPr="000C06EC">
              <w:rPr>
                <w:rFonts w:ascii="Times New Roman" w:hAnsi="Times New Roman"/>
                <w:sz w:val="18"/>
                <w:szCs w:val="18"/>
                <w:lang w:val="ru-RU"/>
              </w:rPr>
              <w:t>генеральный директор ООО «СШХ»;</w:t>
            </w:r>
          </w:p>
          <w:p w:rsidR="00232AD7" w:rsidRPr="000C06EC" w:rsidRDefault="00232AD7" w:rsidP="000C06EC">
            <w:pPr>
              <w:pStyle w:val="TableParagraph"/>
              <w:ind w:left="99" w:right="628"/>
              <w:rPr>
                <w:rFonts w:ascii="Times New Roman" w:hAnsi="Times New Roman"/>
                <w:sz w:val="18"/>
                <w:szCs w:val="18"/>
                <w:lang w:val="ru-RU"/>
              </w:rPr>
            </w:pPr>
            <w:r w:rsidRPr="000C06EC">
              <w:rPr>
                <w:rFonts w:ascii="Times New Roman" w:hAnsi="Times New Roman"/>
                <w:sz w:val="18"/>
                <w:szCs w:val="18"/>
                <w:lang w:val="ru-RU"/>
              </w:rPr>
              <w:t xml:space="preserve">Белозёров О.В., генеральный директор–председатель правления </w:t>
            </w:r>
            <w:r w:rsidRPr="000C06EC">
              <w:rPr>
                <w:rFonts w:ascii="Times New Roman" w:hAnsi="Times New Roman"/>
                <w:spacing w:val="-1"/>
                <w:sz w:val="18"/>
                <w:szCs w:val="18"/>
                <w:lang w:val="ru-RU"/>
              </w:rPr>
              <w:t>ОАО «РЖД»;</w:t>
            </w:r>
          </w:p>
          <w:p w:rsidR="00232AD7" w:rsidRPr="000C06EC" w:rsidRDefault="00232AD7" w:rsidP="000C06EC">
            <w:pPr>
              <w:outlineLvl w:val="2"/>
              <w:rPr>
                <w:rFonts w:ascii="Times New Roman" w:hAnsi="Times New Roman"/>
                <w:sz w:val="18"/>
                <w:szCs w:val="18"/>
              </w:rPr>
            </w:pPr>
            <w:r w:rsidRPr="000C06EC">
              <w:rPr>
                <w:rFonts w:ascii="Times New Roman" w:hAnsi="Times New Roman"/>
                <w:spacing w:val="-1"/>
                <w:sz w:val="18"/>
                <w:szCs w:val="18"/>
              </w:rPr>
              <w:t xml:space="preserve">Миллер А.Б., </w:t>
            </w:r>
            <w:r w:rsidRPr="000C06EC">
              <w:rPr>
                <w:rFonts w:ascii="Times New Roman" w:hAnsi="Times New Roman"/>
                <w:sz w:val="18"/>
                <w:szCs w:val="18"/>
              </w:rPr>
              <w:t xml:space="preserve">председатель  правления –  </w:t>
            </w:r>
            <w:r w:rsidRPr="000C06EC">
              <w:rPr>
                <w:rFonts w:ascii="Times New Roman" w:hAnsi="Times New Roman"/>
                <w:spacing w:val="-1"/>
                <w:sz w:val="18"/>
                <w:szCs w:val="18"/>
              </w:rPr>
              <w:t xml:space="preserve">заместитель </w:t>
            </w:r>
            <w:r w:rsidRPr="000C06EC">
              <w:rPr>
                <w:rFonts w:ascii="Times New Roman" w:hAnsi="Times New Roman"/>
                <w:sz w:val="18"/>
                <w:szCs w:val="18"/>
              </w:rPr>
              <w:t xml:space="preserve">председателя совета директоров </w:t>
            </w:r>
            <w:r w:rsidRPr="000C06EC">
              <w:rPr>
                <w:rFonts w:ascii="Times New Roman" w:hAnsi="Times New Roman"/>
                <w:spacing w:val="-1"/>
                <w:sz w:val="18"/>
                <w:szCs w:val="18"/>
              </w:rPr>
              <w:t>ПАО «Газпром».</w:t>
            </w:r>
          </w:p>
        </w:tc>
        <w:tc>
          <w:tcPr>
            <w:tcW w:w="1845" w:type="dxa"/>
            <w:gridSpan w:val="3"/>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hAnsi="Times New Roman" w:cs="Times New Roman"/>
                <w:color w:val="000000"/>
                <w:sz w:val="18"/>
                <w:szCs w:val="18"/>
              </w:rPr>
            </w:pPr>
            <w:r w:rsidRPr="000C06EC">
              <w:rPr>
                <w:rFonts w:ascii="Times New Roman" w:hAnsi="Times New Roman" w:cs="Times New Roman"/>
                <w:sz w:val="18"/>
                <w:szCs w:val="18"/>
              </w:rPr>
              <w:t>01.01.2019</w:t>
            </w:r>
          </w:p>
        </w:tc>
        <w:tc>
          <w:tcPr>
            <w:tcW w:w="1134" w:type="dxa"/>
            <w:vAlign w:val="center"/>
          </w:tcPr>
          <w:p w:rsidR="00232AD7" w:rsidRPr="000C06EC" w:rsidRDefault="00232AD7" w:rsidP="000C06EC">
            <w:pPr>
              <w:jc w:val="center"/>
              <w:outlineLvl w:val="2"/>
              <w:rPr>
                <w:rFonts w:ascii="Times New Roman" w:hAnsi="Times New Roman" w:cs="Times New Roman"/>
                <w:color w:val="000000"/>
                <w:sz w:val="18"/>
                <w:szCs w:val="18"/>
              </w:rPr>
            </w:pPr>
            <w:r w:rsidRPr="000C06EC">
              <w:rPr>
                <w:rFonts w:ascii="Times New Roman" w:hAnsi="Times New Roman" w:cs="Times New Roman"/>
                <w:sz w:val="18"/>
                <w:szCs w:val="18"/>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bottom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1.5.1.1.1</w:t>
            </w:r>
          </w:p>
        </w:tc>
        <w:tc>
          <w:tcPr>
            <w:tcW w:w="3113" w:type="dxa"/>
            <w:gridSpan w:val="2"/>
            <w:vAlign w:val="center"/>
          </w:tcPr>
          <w:p w:rsidR="00232AD7" w:rsidRPr="000C06EC" w:rsidRDefault="00232AD7"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BB6620" w:rsidRPr="000C06EC">
              <w:rPr>
                <w:rFonts w:ascii="Times New Roman" w:hAnsi="Times New Roman" w:cs="Times New Roman"/>
                <w:i/>
                <w:sz w:val="18"/>
                <w:szCs w:val="18"/>
              </w:rPr>
              <w:t xml:space="preserve">. </w:t>
            </w:r>
            <w:r w:rsidRPr="000C06EC">
              <w:rPr>
                <w:rFonts w:ascii="Times New Roman" w:hAnsi="Times New Roman"/>
                <w:sz w:val="18"/>
                <w:szCs w:val="18"/>
              </w:rPr>
              <w:t>Положительные заключения по результатам государственной экспертизы получены</w:t>
            </w:r>
          </w:p>
        </w:tc>
        <w:tc>
          <w:tcPr>
            <w:tcW w:w="85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2268" w:type="dxa"/>
            <w:gridSpan w:val="2"/>
            <w:vAlign w:val="center"/>
          </w:tcPr>
          <w:p w:rsidR="00232AD7" w:rsidRPr="000C06EC" w:rsidRDefault="00232AD7" w:rsidP="000C06EC">
            <w:pPr>
              <w:outlineLvl w:val="2"/>
              <w:rPr>
                <w:rFonts w:ascii="Times New Roman" w:hAnsi="Times New Roman"/>
                <w:sz w:val="18"/>
                <w:szCs w:val="18"/>
              </w:rPr>
            </w:pPr>
            <w:r w:rsidRPr="000C06EC">
              <w:rPr>
                <w:rFonts w:ascii="Times New Roman" w:hAnsi="Times New Roman"/>
                <w:sz w:val="18"/>
                <w:szCs w:val="18"/>
              </w:rPr>
              <w:t>Суханов С.А., генеральный директор</w:t>
            </w:r>
            <w:r w:rsidRPr="000C06EC">
              <w:rPr>
                <w:rFonts w:ascii="Times New Roman" w:hAnsi="Times New Roman"/>
                <w:sz w:val="18"/>
                <w:szCs w:val="18"/>
              </w:rPr>
              <w:br/>
              <w:t>ООО «СШХ»;</w:t>
            </w:r>
          </w:p>
          <w:p w:rsidR="00232AD7" w:rsidRPr="000C06EC" w:rsidRDefault="00232AD7" w:rsidP="000C06EC">
            <w:pPr>
              <w:outlineLvl w:val="2"/>
              <w:rPr>
                <w:rFonts w:ascii="Times New Roman" w:hAnsi="Times New Roman"/>
                <w:sz w:val="18"/>
                <w:szCs w:val="18"/>
              </w:rPr>
            </w:pPr>
            <w:r w:rsidRPr="000C06EC">
              <w:rPr>
                <w:rFonts w:ascii="Times New Roman" w:hAnsi="Times New Roman"/>
                <w:sz w:val="18"/>
                <w:szCs w:val="18"/>
              </w:rPr>
              <w:t xml:space="preserve">Белозёров О.В., генеральный директор </w:t>
            </w:r>
            <w:proofErr w:type="gramStart"/>
            <w:r w:rsidRPr="000C06EC">
              <w:rPr>
                <w:rFonts w:ascii="Times New Roman" w:hAnsi="Times New Roman"/>
                <w:sz w:val="18"/>
                <w:szCs w:val="18"/>
              </w:rPr>
              <w:t>–п</w:t>
            </w:r>
            <w:proofErr w:type="gramEnd"/>
            <w:r w:rsidRPr="000C06EC">
              <w:rPr>
                <w:rFonts w:ascii="Times New Roman" w:hAnsi="Times New Roman"/>
                <w:sz w:val="18"/>
                <w:szCs w:val="18"/>
              </w:rPr>
              <w:t>редседатель правления ОАО «РЖД»;</w:t>
            </w:r>
          </w:p>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sz w:val="18"/>
                <w:szCs w:val="18"/>
              </w:rPr>
              <w:t xml:space="preserve">Миллер А.Б., председатель правления – заместитель председателя совета директоров </w:t>
            </w:r>
            <w:r w:rsidRPr="000C06EC">
              <w:rPr>
                <w:rFonts w:ascii="Times New Roman" w:hAnsi="Times New Roman"/>
                <w:sz w:val="18"/>
                <w:szCs w:val="18"/>
              </w:rPr>
              <w:br/>
              <w:t>ПАО «Газпром»</w:t>
            </w:r>
          </w:p>
        </w:tc>
        <w:tc>
          <w:tcPr>
            <w:tcW w:w="1845" w:type="dxa"/>
            <w:gridSpan w:val="3"/>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X</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lang w:val="en-US"/>
              </w:rPr>
              <w:t>3</w:t>
            </w:r>
            <w:r w:rsidRPr="000C06EC">
              <w:rPr>
                <w:rFonts w:ascii="Times New Roman"/>
                <w:sz w:val="20"/>
              </w:rPr>
              <w:t>1.12.2020</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07.08.2020</w:t>
            </w:r>
          </w:p>
        </w:tc>
      </w:tr>
      <w:tr w:rsidR="00232AD7" w:rsidRPr="000C06EC" w:rsidTr="005C26C6">
        <w:tc>
          <w:tcPr>
            <w:tcW w:w="956" w:type="dxa"/>
            <w:tcBorders>
              <w:top w:val="nil"/>
            </w:tcBorders>
            <w:shd w:val="clear" w:color="auto" w:fill="auto"/>
            <w:vAlign w:val="center"/>
          </w:tcPr>
          <w:p w:rsidR="00232AD7" w:rsidRPr="000C06EC" w:rsidRDefault="00232AD7" w:rsidP="000C06EC">
            <w:pPr>
              <w:jc w:val="center"/>
              <w:outlineLvl w:val="2"/>
              <w:rPr>
                <w:rFonts w:ascii="Times New Roman" w:hAnsi="Times New Roman" w:cs="Times New Roman"/>
                <w:sz w:val="18"/>
                <w:szCs w:val="18"/>
              </w:rPr>
            </w:pPr>
          </w:p>
        </w:tc>
        <w:tc>
          <w:tcPr>
            <w:tcW w:w="3113" w:type="dxa"/>
            <w:gridSpan w:val="2"/>
            <w:vAlign w:val="center"/>
          </w:tcPr>
          <w:p w:rsidR="00232AD7" w:rsidRPr="000C06EC" w:rsidRDefault="00232AD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32AD7" w:rsidRPr="000C06EC" w:rsidRDefault="00232AD7" w:rsidP="000C06EC">
            <w:pPr>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32AD7" w:rsidRPr="000C06EC" w:rsidRDefault="00232AD7" w:rsidP="000C06EC">
            <w:pPr>
              <w:pStyle w:val="TableParagraph"/>
              <w:spacing w:line="185" w:lineRule="exact"/>
              <w:rPr>
                <w:rFonts w:ascii="Times New Roman" w:hAnsi="Times New Roman" w:cs="Times New Roman"/>
                <w:sz w:val="18"/>
                <w:szCs w:val="18"/>
                <w:lang w:val="ru-RU"/>
              </w:rPr>
            </w:pPr>
            <w:r w:rsidRPr="000C06EC">
              <w:rPr>
                <w:rFonts w:ascii="Times New Roman" w:eastAsia="Times New Roman" w:hAnsi="Times New Roman" w:cs="Times New Roman"/>
                <w:sz w:val="18"/>
                <w:szCs w:val="18"/>
                <w:lang w:val="ru-RU"/>
              </w:rPr>
              <w:t>Проектная</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документация</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и</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результаты</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инженерных</w:t>
            </w:r>
            <w:r w:rsidRPr="000C06EC">
              <w:rPr>
                <w:rFonts w:ascii="Times New Roman" w:eastAsia="Times New Roman" w:hAnsi="Times New Roman" w:cs="Times New Roman"/>
                <w:spacing w:val="56"/>
                <w:sz w:val="18"/>
                <w:szCs w:val="18"/>
                <w:lang w:val="ru-RU"/>
              </w:rPr>
              <w:t xml:space="preserve"> </w:t>
            </w:r>
            <w:r w:rsidRPr="000C06EC">
              <w:rPr>
                <w:rFonts w:ascii="Times New Roman" w:eastAsia="Times New Roman" w:hAnsi="Times New Roman" w:cs="Times New Roman"/>
                <w:spacing w:val="-1"/>
                <w:sz w:val="18"/>
                <w:szCs w:val="18"/>
                <w:lang w:val="ru-RU"/>
              </w:rPr>
              <w:t>изысканий,</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pacing w:val="1"/>
                <w:sz w:val="18"/>
                <w:szCs w:val="18"/>
                <w:lang w:val="ru-RU"/>
              </w:rPr>
              <w:t>включая</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проверку</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достоверности</w:t>
            </w:r>
            <w:r w:rsidRPr="000C06EC">
              <w:rPr>
                <w:rFonts w:ascii="Times New Roman" w:eastAsia="Times New Roman" w:hAnsi="Times New Roman" w:cs="Times New Roman"/>
                <w:spacing w:val="52"/>
                <w:sz w:val="18"/>
                <w:szCs w:val="18"/>
                <w:lang w:val="ru-RU"/>
              </w:rPr>
              <w:t xml:space="preserve"> </w:t>
            </w:r>
            <w:r w:rsidRPr="000C06EC">
              <w:rPr>
                <w:rFonts w:ascii="Times New Roman" w:eastAsia="Times New Roman" w:hAnsi="Times New Roman" w:cs="Times New Roman"/>
                <w:spacing w:val="1"/>
                <w:sz w:val="18"/>
                <w:szCs w:val="18"/>
                <w:lang w:val="ru-RU"/>
              </w:rPr>
              <w:t>определения</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pacing w:val="1"/>
                <w:sz w:val="18"/>
                <w:szCs w:val="18"/>
                <w:lang w:val="ru-RU"/>
              </w:rPr>
              <w:t>сметной</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стоимости</w:t>
            </w:r>
            <w:r w:rsidRPr="000C06EC">
              <w:rPr>
                <w:rFonts w:ascii="Times New Roman" w:eastAsia="Times New Roman" w:hAnsi="Times New Roman" w:cs="Times New Roman"/>
                <w:sz w:val="18"/>
                <w:szCs w:val="18"/>
                <w:lang w:val="ru-RU"/>
              </w:rPr>
              <w:t xml:space="preserve"> </w:t>
            </w:r>
            <w:r w:rsidRPr="000C06EC">
              <w:rPr>
                <w:rFonts w:ascii="Times New Roman" w:eastAsia="Times New Roman" w:hAnsi="Times New Roman" w:cs="Times New Roman"/>
                <w:spacing w:val="3"/>
                <w:sz w:val="18"/>
                <w:szCs w:val="18"/>
                <w:lang w:val="ru-RU"/>
              </w:rPr>
              <w:t>«Инфраструктура</w:t>
            </w:r>
            <w:r w:rsidRPr="000C06EC">
              <w:rPr>
                <w:rFonts w:ascii="Times New Roman" w:eastAsia="Times New Roman" w:hAnsi="Times New Roman" w:cs="Times New Roman"/>
                <w:spacing w:val="26"/>
                <w:sz w:val="18"/>
                <w:szCs w:val="18"/>
                <w:lang w:val="ru-RU"/>
              </w:rPr>
              <w:t xml:space="preserve"> </w:t>
            </w:r>
            <w:r w:rsidRPr="000C06EC">
              <w:rPr>
                <w:rFonts w:ascii="Times New Roman" w:eastAsia="Times New Roman" w:hAnsi="Times New Roman" w:cs="Times New Roman"/>
                <w:spacing w:val="1"/>
                <w:sz w:val="18"/>
                <w:szCs w:val="18"/>
                <w:lang w:val="ru-RU"/>
              </w:rPr>
              <w:t>железнодорожного</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pacing w:val="1"/>
                <w:sz w:val="18"/>
                <w:szCs w:val="18"/>
                <w:lang w:val="ru-RU"/>
              </w:rPr>
              <w:t>транспорта</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pacing w:val="1"/>
                <w:sz w:val="18"/>
                <w:szCs w:val="18"/>
                <w:lang w:val="ru-RU"/>
              </w:rPr>
              <w:t>общего</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пользования</w:t>
            </w:r>
            <w:r w:rsidRPr="000C06EC">
              <w:rPr>
                <w:rFonts w:ascii="Times New Roman" w:eastAsia="Times New Roman" w:hAnsi="Times New Roman" w:cs="Times New Roman"/>
                <w:spacing w:val="22"/>
                <w:sz w:val="18"/>
                <w:szCs w:val="18"/>
                <w:lang w:val="ru-RU"/>
              </w:rPr>
              <w:t xml:space="preserve"> </w:t>
            </w:r>
            <w:r w:rsidRPr="000C06EC">
              <w:rPr>
                <w:rFonts w:ascii="Times New Roman" w:eastAsia="Times New Roman" w:hAnsi="Times New Roman" w:cs="Times New Roman"/>
                <w:spacing w:val="2"/>
                <w:sz w:val="18"/>
                <w:szCs w:val="18"/>
                <w:lang w:val="ru-RU"/>
              </w:rPr>
              <w:t>«Обская</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z w:val="18"/>
                <w:szCs w:val="18"/>
                <w:lang w:val="ru-RU"/>
              </w:rPr>
              <w:t>-</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1"/>
                <w:sz w:val="18"/>
                <w:szCs w:val="18"/>
                <w:lang w:val="ru-RU"/>
              </w:rPr>
              <w:t>Салехард</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z w:val="18"/>
                <w:szCs w:val="18"/>
                <w:lang w:val="ru-RU"/>
              </w:rPr>
              <w:t>–</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3"/>
                <w:sz w:val="18"/>
                <w:szCs w:val="18"/>
                <w:lang w:val="ru-RU"/>
              </w:rPr>
              <w:t>Надым»</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z w:val="18"/>
                <w:szCs w:val="18"/>
                <w:lang w:val="ru-RU"/>
              </w:rPr>
              <w:t xml:space="preserve">Этап </w:t>
            </w:r>
            <w:r w:rsidRPr="000C06EC">
              <w:rPr>
                <w:rFonts w:ascii="Times New Roman" w:eastAsia="Times New Roman" w:hAnsi="Times New Roman" w:cs="Times New Roman"/>
                <w:spacing w:val="2"/>
                <w:sz w:val="18"/>
                <w:szCs w:val="18"/>
                <w:lang w:val="ru-RU"/>
              </w:rPr>
              <w:t>1.</w:t>
            </w:r>
            <w:r w:rsidRPr="000C06EC">
              <w:rPr>
                <w:rFonts w:ascii="Times New Roman" w:eastAsia="Times New Roman" w:hAnsi="Times New Roman" w:cs="Times New Roman"/>
                <w:spacing w:val="-1"/>
                <w:sz w:val="18"/>
                <w:szCs w:val="18"/>
                <w:lang w:val="ru-RU"/>
              </w:rPr>
              <w:t xml:space="preserve"> </w:t>
            </w:r>
            <w:r w:rsidRPr="000C06EC">
              <w:rPr>
                <w:rFonts w:ascii="Times New Roman" w:eastAsia="Times New Roman" w:hAnsi="Times New Roman" w:cs="Times New Roman"/>
                <w:sz w:val="18"/>
                <w:szCs w:val="18"/>
                <w:lang w:val="ru-RU"/>
              </w:rPr>
              <w:t>«Инженерная</w:t>
            </w:r>
            <w:r w:rsidRPr="000C06EC">
              <w:rPr>
                <w:rFonts w:ascii="Times New Roman" w:eastAsia="Times New Roman" w:hAnsi="Times New Roman" w:cs="Times New Roman"/>
                <w:spacing w:val="30"/>
                <w:sz w:val="18"/>
                <w:szCs w:val="18"/>
                <w:lang w:val="ru-RU"/>
              </w:rPr>
              <w:t xml:space="preserve"> </w:t>
            </w:r>
            <w:r w:rsidRPr="000C06EC">
              <w:rPr>
                <w:rFonts w:ascii="Times New Roman" w:eastAsia="Times New Roman" w:hAnsi="Times New Roman" w:cs="Times New Roman"/>
                <w:sz w:val="18"/>
                <w:szCs w:val="18"/>
                <w:lang w:val="ru-RU"/>
              </w:rPr>
              <w:t>подготовка</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и</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pacing w:val="1"/>
                <w:sz w:val="18"/>
                <w:szCs w:val="18"/>
                <w:lang w:val="ru-RU"/>
              </w:rPr>
              <w:t>защита</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территории</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для</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строительства</w:t>
            </w:r>
            <w:r w:rsidRPr="000C06EC">
              <w:rPr>
                <w:rFonts w:ascii="Times New Roman" w:eastAsia="Times New Roman" w:hAnsi="Times New Roman" w:cs="Times New Roman"/>
                <w:spacing w:val="64"/>
                <w:sz w:val="18"/>
                <w:szCs w:val="18"/>
                <w:lang w:val="ru-RU"/>
              </w:rPr>
              <w:t xml:space="preserve"> </w:t>
            </w:r>
            <w:r w:rsidRPr="000C06EC">
              <w:rPr>
                <w:rFonts w:ascii="Times New Roman" w:eastAsia="Times New Roman" w:hAnsi="Times New Roman" w:cs="Times New Roman"/>
                <w:spacing w:val="1"/>
                <w:sz w:val="18"/>
                <w:szCs w:val="18"/>
                <w:lang w:val="ru-RU"/>
              </w:rPr>
              <w:t>мостового</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1"/>
                <w:sz w:val="18"/>
                <w:szCs w:val="18"/>
                <w:lang w:val="ru-RU"/>
              </w:rPr>
              <w:t>перехода</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через</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z w:val="18"/>
                <w:szCs w:val="18"/>
                <w:lang w:val="ru-RU"/>
              </w:rPr>
              <w:t>р.</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z w:val="18"/>
                <w:szCs w:val="18"/>
                <w:lang w:val="ru-RU"/>
              </w:rPr>
              <w:t>Обь</w:t>
            </w:r>
            <w:r w:rsidRPr="000C06EC">
              <w:rPr>
                <w:rFonts w:ascii="Times New Roman" w:eastAsia="Times New Roman" w:hAnsi="Times New Roman" w:cs="Times New Roman"/>
                <w:spacing w:val="1"/>
                <w:sz w:val="18"/>
                <w:szCs w:val="18"/>
                <w:lang w:val="ru-RU"/>
              </w:rPr>
              <w:t xml:space="preserve"> </w:t>
            </w:r>
            <w:r w:rsidRPr="000C06EC">
              <w:rPr>
                <w:rFonts w:ascii="Times New Roman" w:eastAsia="Times New Roman" w:hAnsi="Times New Roman" w:cs="Times New Roman"/>
                <w:sz w:val="18"/>
                <w:szCs w:val="18"/>
                <w:lang w:val="ru-RU"/>
              </w:rPr>
              <w:t>в</w:t>
            </w:r>
            <w:r w:rsidRPr="000C06EC">
              <w:rPr>
                <w:rFonts w:ascii="Times New Roman" w:eastAsia="Times New Roman" w:hAnsi="Times New Roman" w:cs="Times New Roman"/>
                <w:spacing w:val="1"/>
                <w:sz w:val="18"/>
                <w:szCs w:val="18"/>
                <w:lang w:val="ru-RU"/>
              </w:rPr>
              <w:t xml:space="preserve"> </w:t>
            </w:r>
            <w:r w:rsidRPr="000C06EC">
              <w:rPr>
                <w:rFonts w:ascii="Times New Roman" w:eastAsia="Times New Roman" w:hAnsi="Times New Roman" w:cs="Times New Roman"/>
                <w:sz w:val="18"/>
                <w:szCs w:val="18"/>
                <w:lang w:val="ru-RU"/>
              </w:rPr>
              <w:t>районе</w:t>
            </w:r>
            <w:r w:rsidRPr="000C06EC">
              <w:rPr>
                <w:rFonts w:ascii="Times New Roman" w:eastAsia="Times New Roman" w:hAnsi="Times New Roman" w:cs="Times New Roman"/>
                <w:spacing w:val="1"/>
                <w:sz w:val="18"/>
                <w:szCs w:val="18"/>
                <w:lang w:val="ru-RU"/>
              </w:rPr>
              <w:t xml:space="preserve"> </w:t>
            </w:r>
            <w:r w:rsidRPr="000C06EC">
              <w:rPr>
                <w:rFonts w:ascii="Times New Roman" w:eastAsia="Times New Roman" w:hAnsi="Times New Roman" w:cs="Times New Roman"/>
                <w:spacing w:val="-1"/>
                <w:sz w:val="18"/>
                <w:szCs w:val="18"/>
                <w:lang w:val="ru-RU"/>
              </w:rPr>
              <w:t>г.</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pacing w:val="2"/>
                <w:sz w:val="18"/>
                <w:szCs w:val="18"/>
                <w:lang w:val="ru-RU"/>
              </w:rPr>
              <w:t>Салехарда»</w:t>
            </w:r>
            <w:r w:rsidRPr="000C06EC">
              <w:rPr>
                <w:rFonts w:ascii="Times New Roman" w:eastAsia="Times New Roman" w:hAnsi="Times New Roman" w:cs="Times New Roman"/>
                <w:spacing w:val="62"/>
                <w:sz w:val="18"/>
                <w:szCs w:val="18"/>
                <w:lang w:val="ru-RU"/>
              </w:rPr>
              <w:t xml:space="preserve"> </w:t>
            </w:r>
            <w:r w:rsidRPr="000C06EC">
              <w:rPr>
                <w:rFonts w:ascii="Times New Roman" w:eastAsia="Times New Roman" w:hAnsi="Times New Roman" w:cs="Times New Roman"/>
                <w:spacing w:val="2"/>
                <w:sz w:val="18"/>
                <w:szCs w:val="18"/>
                <w:lang w:val="ru-RU"/>
              </w:rPr>
              <w:t>ФАУ</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2"/>
                <w:sz w:val="18"/>
                <w:szCs w:val="18"/>
                <w:lang w:val="ru-RU"/>
              </w:rPr>
              <w:t>«Главгосэкпертиза</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России»</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z w:val="18"/>
                <w:szCs w:val="18"/>
                <w:lang w:val="ru-RU"/>
              </w:rPr>
              <w:t>от</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pacing w:val="3"/>
                <w:sz w:val="18"/>
                <w:szCs w:val="18"/>
                <w:lang w:val="ru-RU"/>
              </w:rPr>
              <w:t>07.08.2020</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z w:val="18"/>
                <w:szCs w:val="18"/>
                <w:lang w:val="ru-RU"/>
              </w:rPr>
              <w:t>№</w:t>
            </w:r>
            <w:r w:rsidRPr="000C06EC">
              <w:rPr>
                <w:rFonts w:ascii="Times New Roman" w:eastAsia="Times New Roman" w:hAnsi="Times New Roman" w:cs="Times New Roman"/>
                <w:spacing w:val="26"/>
                <w:sz w:val="18"/>
                <w:szCs w:val="18"/>
                <w:lang w:val="ru-RU"/>
              </w:rPr>
              <w:t xml:space="preserve"> </w:t>
            </w:r>
            <w:r w:rsidRPr="000C06EC">
              <w:rPr>
                <w:rFonts w:ascii="Times New Roman" w:eastAsia="Times New Roman" w:hAnsi="Times New Roman" w:cs="Times New Roman"/>
                <w:spacing w:val="5"/>
                <w:sz w:val="18"/>
                <w:szCs w:val="18"/>
                <w:lang w:val="ru-RU"/>
              </w:rPr>
              <w:t>89-1-1-3-036994-2020</w:t>
            </w:r>
          </w:p>
        </w:tc>
      </w:tr>
      <w:tr w:rsidR="00232AD7" w:rsidRPr="000C06EC" w:rsidTr="005C26C6">
        <w:tc>
          <w:tcPr>
            <w:tcW w:w="956" w:type="dxa"/>
            <w:tcBorders>
              <w:bottom w:val="nil"/>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1.6</w:t>
            </w:r>
          </w:p>
        </w:tc>
        <w:tc>
          <w:tcPr>
            <w:tcW w:w="3113" w:type="dxa"/>
            <w:gridSpan w:val="2"/>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Ведомственный проект</w:t>
            </w:r>
          </w:p>
          <w:p w:rsidR="00232AD7" w:rsidRPr="000C06EC" w:rsidRDefault="00232AD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 «Развитие инфраструктуры железнодорожного транспорта»</w:t>
            </w:r>
          </w:p>
        </w:tc>
        <w:tc>
          <w:tcPr>
            <w:tcW w:w="854" w:type="dxa"/>
            <w:vAlign w:val="center"/>
          </w:tcPr>
          <w:p w:rsidR="00232AD7" w:rsidRPr="000C06EC"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232AD7" w:rsidRPr="000C06EC"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Иванов  А.О., заместитель  руководителя Федерального агентства железнодорожного транспорта </w:t>
            </w:r>
          </w:p>
        </w:tc>
        <w:tc>
          <w:tcPr>
            <w:tcW w:w="2129" w:type="dxa"/>
            <w:gridSpan w:val="4"/>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01.12.2018</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01.12.2018</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top w:val="nil"/>
              <w:bottom w:val="nil"/>
            </w:tcBorders>
            <w:vAlign w:val="center"/>
          </w:tcPr>
          <w:p w:rsidR="00232AD7" w:rsidRPr="000C06EC" w:rsidRDefault="00232AD7" w:rsidP="000C06EC">
            <w:pPr>
              <w:jc w:val="center"/>
              <w:rPr>
                <w:rFonts w:ascii="Times New Roman" w:hAnsi="Times New Roman" w:cs="Times New Roman"/>
                <w:sz w:val="18"/>
                <w:szCs w:val="18"/>
              </w:rPr>
            </w:pPr>
          </w:p>
        </w:tc>
        <w:tc>
          <w:tcPr>
            <w:tcW w:w="3113" w:type="dxa"/>
            <w:gridSpan w:val="2"/>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232AD7" w:rsidRPr="000C06EC" w:rsidRDefault="00C60B71"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232AD7" w:rsidRPr="000C06EC" w:rsidRDefault="00C60B71"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232AD7" w:rsidRPr="000C06EC" w:rsidRDefault="00C60B71"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top w:val="nil"/>
              <w:bottom w:val="single" w:sz="4" w:space="0" w:color="auto"/>
            </w:tcBorders>
            <w:vAlign w:val="center"/>
          </w:tcPr>
          <w:p w:rsidR="00232AD7" w:rsidRPr="000C06EC" w:rsidRDefault="00232AD7"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232AD7" w:rsidRPr="000C06EC" w:rsidRDefault="00C60B71"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232AD7" w:rsidRPr="000C06EC" w:rsidRDefault="00C60B71"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bottom w:val="single" w:sz="4" w:space="0" w:color="auto"/>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1.6.1</w:t>
            </w:r>
          </w:p>
        </w:tc>
        <w:tc>
          <w:tcPr>
            <w:tcW w:w="3113" w:type="dxa"/>
            <w:gridSpan w:val="2"/>
            <w:tcBorders>
              <w:bottom w:val="single" w:sz="4" w:space="0" w:color="auto"/>
            </w:tcBorders>
            <w:vAlign w:val="center"/>
          </w:tcPr>
          <w:p w:rsidR="00232AD7" w:rsidRPr="000C06EC"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BB6620"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w:t>
            </w:r>
            <w:proofErr w:type="gramStart"/>
            <w:r w:rsidRPr="000C06EC">
              <w:rPr>
                <w:rFonts w:ascii="Times New Roman" w:hAnsi="Times New Roman" w:cs="Times New Roman"/>
                <w:b/>
                <w:sz w:val="18"/>
                <w:szCs w:val="18"/>
              </w:rPr>
              <w:t>Комплексное</w:t>
            </w:r>
            <w:proofErr w:type="gramEnd"/>
            <w:r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lastRenderedPageBreak/>
              <w:t>развития участка Междуреченск – Тайшет Красноярской железной дороги»</w:t>
            </w:r>
          </w:p>
          <w:p w:rsidR="00232AD7" w:rsidRPr="000C06EC" w:rsidDel="00CF31A3" w:rsidRDefault="00232AD7" w:rsidP="000C06EC">
            <w:pPr>
              <w:jc w:val="both"/>
              <w:outlineLvl w:val="2"/>
              <w:rPr>
                <w:rFonts w:ascii="Times New Roman" w:hAnsi="Times New Roman" w:cs="Times New Roman"/>
                <w:sz w:val="18"/>
                <w:szCs w:val="18"/>
              </w:rPr>
            </w:pPr>
          </w:p>
        </w:tc>
        <w:tc>
          <w:tcPr>
            <w:tcW w:w="854" w:type="dxa"/>
            <w:vAlign w:val="center"/>
          </w:tcPr>
          <w:p w:rsidR="00232AD7" w:rsidRPr="000C06EC" w:rsidDel="00CF31A3"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232AD7" w:rsidRPr="000C06EC" w:rsidDel="00CF31A3"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Белозёров О.В., </w:t>
            </w:r>
            <w:r w:rsidRPr="000C06EC">
              <w:rPr>
                <w:rFonts w:ascii="Times New Roman" w:hAnsi="Times New Roman" w:cs="Times New Roman"/>
                <w:sz w:val="18"/>
                <w:szCs w:val="18"/>
              </w:rPr>
              <w:lastRenderedPageBreak/>
              <w:t>генеральный директор – председатель правления ОАО РЖД»</w:t>
            </w:r>
          </w:p>
        </w:tc>
        <w:tc>
          <w:tcPr>
            <w:tcW w:w="2129" w:type="dxa"/>
            <w:gridSpan w:val="4"/>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Del="00CF31A3" w:rsidRDefault="00232AD7" w:rsidP="000C06EC">
            <w:pPr>
              <w:jc w:val="center"/>
              <w:outlineLvl w:val="2"/>
              <w:rPr>
                <w:rFonts w:ascii="Times New Roman"/>
                <w:sz w:val="20"/>
              </w:rPr>
            </w:pPr>
            <w:r w:rsidRPr="000C06EC">
              <w:rPr>
                <w:rFonts w:ascii="Times New Roman"/>
                <w:sz w:val="20"/>
              </w:rPr>
              <w:t>01.12.2018</w:t>
            </w:r>
          </w:p>
        </w:tc>
        <w:tc>
          <w:tcPr>
            <w:tcW w:w="1134" w:type="dxa"/>
            <w:vAlign w:val="center"/>
          </w:tcPr>
          <w:p w:rsidR="00232AD7" w:rsidRPr="000C06EC" w:rsidDel="00CF31A3" w:rsidRDefault="00232AD7" w:rsidP="000C06EC">
            <w:pPr>
              <w:jc w:val="center"/>
              <w:outlineLvl w:val="2"/>
              <w:rPr>
                <w:rFonts w:ascii="Times New Roman"/>
                <w:sz w:val="20"/>
              </w:rPr>
            </w:pPr>
            <w:r w:rsidRPr="000C06EC">
              <w:rPr>
                <w:rFonts w:ascii="Times New Roman"/>
                <w:sz w:val="20"/>
              </w:rPr>
              <w:t>31.12.2022</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01.12.2018</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top w:val="single" w:sz="4" w:space="0" w:color="auto"/>
              <w:bottom w:val="nil"/>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1.6.1.1</w:t>
            </w:r>
          </w:p>
        </w:tc>
        <w:tc>
          <w:tcPr>
            <w:tcW w:w="3113" w:type="dxa"/>
            <w:gridSpan w:val="2"/>
            <w:tcBorders>
              <w:top w:val="single" w:sz="4" w:space="0" w:color="auto"/>
            </w:tcBorders>
            <w:vAlign w:val="center"/>
          </w:tcPr>
          <w:p w:rsidR="00232AD7" w:rsidRPr="000C06EC" w:rsidRDefault="00232AD7" w:rsidP="000C06EC">
            <w:pPr>
              <w:jc w:val="both"/>
              <w:outlineLvl w:val="2"/>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Выполнение мероприятий по реализации проекта «Комплексное развитие участка Междуреченск – Тайшет Красноярской железной дороги»</w:t>
            </w:r>
          </w:p>
        </w:tc>
        <w:tc>
          <w:tcPr>
            <w:tcW w:w="854" w:type="dxa"/>
            <w:vAlign w:val="center"/>
          </w:tcPr>
          <w:p w:rsidR="00232AD7" w:rsidRPr="000C06EC" w:rsidRDefault="00232AD7" w:rsidP="000C06EC">
            <w:pPr>
              <w:jc w:val="center"/>
              <w:outlineLvl w:val="2"/>
              <w:rPr>
                <w:rFonts w:ascii="Times New Roman" w:hAnsi="Times New Roman"/>
                <w:sz w:val="20"/>
              </w:rPr>
            </w:pPr>
            <w:r w:rsidRPr="000C06EC">
              <w:rPr>
                <w:rFonts w:ascii="Times New Roman" w:hAnsi="Times New Roman"/>
                <w:sz w:val="20"/>
              </w:rPr>
              <w:t>Х</w:t>
            </w:r>
          </w:p>
        </w:tc>
        <w:tc>
          <w:tcPr>
            <w:tcW w:w="1984" w:type="dxa"/>
            <w:vAlign w:val="center"/>
          </w:tcPr>
          <w:p w:rsidR="00232AD7" w:rsidRPr="000C06EC" w:rsidRDefault="00232AD7" w:rsidP="000C06EC">
            <w:pPr>
              <w:rPr>
                <w:rFonts w:ascii="Times New Roman" w:hAnsi="Times New Roman"/>
                <w:sz w:val="18"/>
                <w:szCs w:val="18"/>
              </w:rPr>
            </w:pPr>
            <w:r w:rsidRPr="000C06EC">
              <w:rPr>
                <w:rFonts w:ascii="Times New Roman" w:hAnsi="Times New Roman"/>
                <w:sz w:val="18"/>
                <w:szCs w:val="18"/>
              </w:rPr>
              <w:t>Белозёров О.В., генеральный директор – председатель правления ОАО «РЖД»</w:t>
            </w:r>
          </w:p>
        </w:tc>
        <w:tc>
          <w:tcPr>
            <w:tcW w:w="2129" w:type="dxa"/>
            <w:gridSpan w:val="4"/>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sz w:val="20"/>
              </w:rPr>
            </w:pPr>
            <w:r w:rsidRPr="000C06EC">
              <w:rPr>
                <w:rFonts w:ascii="Times New Roman"/>
                <w:sz w:val="20"/>
              </w:rPr>
              <w:t>01.12.2018</w:t>
            </w:r>
          </w:p>
        </w:tc>
        <w:tc>
          <w:tcPr>
            <w:tcW w:w="1134" w:type="dxa"/>
            <w:vAlign w:val="center"/>
          </w:tcPr>
          <w:p w:rsidR="00232AD7" w:rsidRPr="000C06EC" w:rsidRDefault="00232AD7" w:rsidP="000C06EC">
            <w:pPr>
              <w:jc w:val="center"/>
              <w:outlineLvl w:val="2"/>
              <w:rPr>
                <w:rFonts w:ascii="Times New Roman"/>
                <w:sz w:val="20"/>
              </w:rPr>
            </w:pPr>
            <w:r w:rsidRPr="000C06EC">
              <w:rPr>
                <w:rFonts w:ascii="Times New Roman"/>
                <w:sz w:val="20"/>
              </w:rPr>
              <w:t>31.12.2024</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sz w:val="20"/>
              </w:rPr>
              <w:t>01.12.2018</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232AD7" w:rsidRPr="000C06EC" w:rsidTr="005C26C6">
        <w:tc>
          <w:tcPr>
            <w:tcW w:w="956" w:type="dxa"/>
            <w:tcBorders>
              <w:top w:val="single" w:sz="4" w:space="0" w:color="auto"/>
              <w:bottom w:val="nil"/>
            </w:tcBorders>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1.6.1.1.1</w:t>
            </w:r>
          </w:p>
        </w:tc>
        <w:tc>
          <w:tcPr>
            <w:tcW w:w="3113" w:type="dxa"/>
            <w:gridSpan w:val="2"/>
            <w:tcBorders>
              <w:top w:val="single" w:sz="4" w:space="0" w:color="auto"/>
            </w:tcBorders>
            <w:vAlign w:val="center"/>
          </w:tcPr>
          <w:p w:rsidR="00232AD7" w:rsidRPr="000C06EC" w:rsidDel="00CF31A3" w:rsidRDefault="00232AD7" w:rsidP="000C06EC">
            <w:pPr>
              <w:jc w:val="both"/>
              <w:outlineLvl w:val="2"/>
              <w:rPr>
                <w:rFonts w:ascii="Times New Roman" w:hAnsi="Times New Roman" w:cs="Times New Roman"/>
                <w:b/>
                <w:sz w:val="18"/>
                <w:szCs w:val="18"/>
              </w:rPr>
            </w:pPr>
            <w:r w:rsidRPr="000C06EC">
              <w:rPr>
                <w:rFonts w:ascii="Times New Roman" w:hAnsi="Times New Roman" w:cs="Times New Roman"/>
                <w:i/>
                <w:sz w:val="18"/>
                <w:szCs w:val="18"/>
              </w:rPr>
              <w:t>Контрольная точка</w:t>
            </w:r>
            <w:r w:rsidR="00BB662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Положительные заключения по результатам государственных экспертиз  получены</w:t>
            </w:r>
          </w:p>
        </w:tc>
        <w:tc>
          <w:tcPr>
            <w:tcW w:w="854" w:type="dxa"/>
            <w:vAlign w:val="center"/>
          </w:tcPr>
          <w:p w:rsidR="00232AD7" w:rsidRPr="000C06EC" w:rsidDel="00CF31A3" w:rsidRDefault="00232A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232AD7" w:rsidRPr="000C06EC" w:rsidDel="00CF31A3" w:rsidRDefault="00232AD7" w:rsidP="000C06EC">
            <w:pPr>
              <w:outlineLvl w:val="2"/>
              <w:rPr>
                <w:rFonts w:ascii="Times New Roman" w:hAnsi="Times New Roman" w:cs="Times New Roman"/>
                <w:sz w:val="18"/>
                <w:szCs w:val="18"/>
              </w:rPr>
            </w:pPr>
            <w:r w:rsidRPr="000C06EC">
              <w:rPr>
                <w:rFonts w:ascii="Times New Roman" w:hAnsi="Times New Roman" w:cs="Times New Roman"/>
                <w:sz w:val="18"/>
                <w:szCs w:val="18"/>
              </w:rPr>
              <w:t>Белозёров О.В., генеральный директор – председатель правления ОАО «РЖД»</w:t>
            </w:r>
          </w:p>
        </w:tc>
        <w:tc>
          <w:tcPr>
            <w:tcW w:w="2129" w:type="dxa"/>
            <w:gridSpan w:val="4"/>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232AD7" w:rsidRPr="000C06EC" w:rsidRDefault="00232AD7"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232AD7" w:rsidRPr="000C06EC" w:rsidRDefault="00232AD7"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30.06.2020</w:t>
            </w:r>
          </w:p>
        </w:tc>
        <w:tc>
          <w:tcPr>
            <w:tcW w:w="1134" w:type="dxa"/>
            <w:vAlign w:val="center"/>
          </w:tcPr>
          <w:p w:rsidR="00232AD7" w:rsidRPr="000C06EC" w:rsidRDefault="00232AD7" w:rsidP="000C06EC">
            <w:pPr>
              <w:jc w:val="center"/>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232AD7" w:rsidRPr="000C06EC" w:rsidRDefault="00232AD7" w:rsidP="000C06EC">
            <w:pPr>
              <w:jc w:val="center"/>
              <w:rPr>
                <w:rFonts w:ascii="Times New Roman" w:hAnsi="Times New Roman" w:cs="Times New Roman"/>
                <w:sz w:val="18"/>
                <w:szCs w:val="18"/>
              </w:rPr>
            </w:pPr>
            <w:r w:rsidRPr="000C06EC">
              <w:rPr>
                <w:rFonts w:ascii="Times New Roman" w:hAnsi="Times New Roman" w:cs="Times New Roman"/>
                <w:sz w:val="18"/>
                <w:szCs w:val="18"/>
              </w:rPr>
              <w:t>30.06.2020</w:t>
            </w:r>
          </w:p>
        </w:tc>
      </w:tr>
      <w:tr w:rsidR="00B833AF" w:rsidRPr="000C06EC" w:rsidTr="008609E4">
        <w:tc>
          <w:tcPr>
            <w:tcW w:w="956" w:type="dxa"/>
            <w:tcBorders>
              <w:top w:val="nil"/>
              <w:bottom w:val="single" w:sz="4" w:space="0" w:color="auto"/>
            </w:tcBorders>
            <w:vAlign w:val="center"/>
          </w:tcPr>
          <w:p w:rsidR="00B833AF" w:rsidRPr="000C06EC" w:rsidRDefault="00B833AF"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B833AF" w:rsidRPr="000C06EC" w:rsidRDefault="00B833AF"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B833AF" w:rsidRPr="000C06EC" w:rsidRDefault="00B833AF" w:rsidP="000C06EC">
            <w:pPr>
              <w:jc w:val="both"/>
              <w:outlineLvl w:val="2"/>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Объект капитального строительства «Комплексное развитие участка Междуреченск – Тайшет Красноярской железной дороги.</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1. Строительство вторых путей на перегоне Междуреченск – Карай, ГГЭ № 153-18/КРЭ-3328/02 от 24.04.2018 тех. часть, ГГЭ № 154-18/КРЭ-3328/05 от 24.04.2018 сметная часть; </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2. Строительство вторых путей на перегоне Ханкуль – Хоных. 1 этап – разъезд Кирба. ГГЭ № 403-14/КРЭ-2255/02 от 18.12.2014 тех.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3. Четный парк на станции Абакан. ГГЭ № 0209-11/КРЭ-1325/02 от 29.06.2011 тех.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4. Строительство вторых путей на перегоне Ирб</w:t>
            </w:r>
            <w:proofErr w:type="gramStart"/>
            <w:r w:rsidRPr="000C06EC">
              <w:rPr>
                <w:rFonts w:ascii="Times New Roman" w:hAnsi="Times New Roman" w:cs="Times New Roman"/>
                <w:sz w:val="18"/>
                <w:szCs w:val="18"/>
              </w:rPr>
              <w:t>а-</w:t>
            </w:r>
            <w:proofErr w:type="gramEnd"/>
            <w:r w:rsidRPr="000C06EC">
              <w:rPr>
                <w:rFonts w:ascii="Times New Roman" w:hAnsi="Times New Roman" w:cs="Times New Roman"/>
                <w:sz w:val="18"/>
                <w:szCs w:val="18"/>
              </w:rPr>
              <w:t xml:space="preserve"> Красный Кордон. ГГЭ № 058-14/КРЭ-1939/02 от 28.02.2014 тех. часть, ГГЭ № 176-17/КРЭ-1939/05 от 23.06.2014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5. Строительство второго пути на перегоне Красный Кордон – Кизир. ГГЭ № 351-16/КРЭ-2505/02 от 28.11.2016 тех. часть, ГГЭ № 352-16/КРЭ-2505/05 от 28.11.2016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6. Строительство второго пути на перегоне Журавлево – Разъезд 557 км.1 этап, ГГЭ </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 215-15/КРЭ-2506/02 от 24.07.2015 тех. часть, ГГЭ № 278-17/КРЭ-2506/05 от 19.09.2017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7. Строительство второго пути на перегоне Джебь – Щетинкино 1 этап, 2 этап, 3 этап. </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ГГЭ № 099-18/КРЭ-1635/02 от 19.03.2018 тех. часть, ГГЭ № 142-18/КРЭ-1635/02 от 16.04.2018 тех.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ГГЭ № 220-18/КРЭ-1635/02 от 26.06.2018 тех. часть, № 100-18/КРЭ-1635/05 от 19.03.2018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ГГЭ № 143-18/КРЭ-1635/05 от 16.04.2018 сметная часть, ГГЭ № 221-18/КРЭ-1635/05 от 26.06.2018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8. 2-й Джебский тоннель на перегоне Джебь – Щетинкино. ГГЭ № 123-16/КРЭ-2296/02 от 15.04.2016 тех. часть, ГГЭ № 124-16/КРЭ-2296/05 от 15.04.2016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9. Строительство второго пути на перегоне Сисим – Щетинкино. ГГЭ № 032-17/КРЭ-2496/02 от 21.02.1017, ГГЭ № 033-17/КРЭ-2496/05 от 21.02.1017;</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10. Строительство второго пути на перегоне Сисим – Джетка. ГГЭ № 200-17/КРЭ-2498/02 от 07.07.2017 тех. часть, ГГЭ № 201-17/КРЭ-2498/05 от 07.07.2017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11. Строительство вторых путей на перегоне Джетка – Крол. ГГЭ № 202-17/КРЭ-1931/02 от 07.07.2017 тех. часть, ГГЭ № 203-17/КРЭ-1931/05 от 07.07.2017 сметная часть; </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12. Строительство второго пути на перегоне Мана – Хабайдак. ГГЭ № 196-17/КРЭ-2497/02 от 03.07.2017 тех. часть, ГГЭ № 197-17/КРЭ-2497/05 от 03.07.2017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13. Строительство двухпутной вставки на перегоне</w:t>
            </w:r>
            <w:proofErr w:type="gramStart"/>
            <w:r w:rsidRPr="000C06EC">
              <w:rPr>
                <w:rFonts w:ascii="Times New Roman" w:hAnsi="Times New Roman" w:cs="Times New Roman"/>
                <w:sz w:val="18"/>
                <w:szCs w:val="18"/>
              </w:rPr>
              <w:t xml:space="preserve"> К</w:t>
            </w:r>
            <w:proofErr w:type="gramEnd"/>
            <w:r w:rsidRPr="000C06EC">
              <w:rPr>
                <w:rFonts w:ascii="Times New Roman" w:hAnsi="Times New Roman" w:cs="Times New Roman"/>
                <w:sz w:val="18"/>
                <w:szCs w:val="18"/>
              </w:rPr>
              <w:t>ой – Хабайдак. ГГЭ № 070-17/КРЭ-2778/02 от 24.03.2017 тех. часть, ГГЭ № 071-17/КРЭ-2778/05 от 24.03.2017 сметная часть;</w:t>
            </w:r>
          </w:p>
          <w:p w:rsidR="00B833AF" w:rsidRPr="000C06EC" w:rsidRDefault="00B833AF" w:rsidP="000C06EC">
            <w:pPr>
              <w:jc w:val="both"/>
              <w:rPr>
                <w:rFonts w:ascii="Times New Roman" w:hAnsi="Times New Roman" w:cs="Times New Roman"/>
                <w:sz w:val="18"/>
                <w:szCs w:val="18"/>
              </w:rPr>
            </w:pPr>
            <w:r w:rsidRPr="000C06EC">
              <w:rPr>
                <w:rFonts w:ascii="Times New Roman" w:hAnsi="Times New Roman" w:cs="Times New Roman"/>
                <w:sz w:val="18"/>
                <w:szCs w:val="18"/>
              </w:rPr>
              <w:t>14. Строительство вторых путей на перегоне Лукашевич – Кравченко. ГГЭ № 023-17/КРЭ-2375/02 от 16.02.2017 тех. часть, ГГЭ № 024-17/КРЭ-2375/05 от 16.02.2017 сметная часть;</w:t>
            </w:r>
          </w:p>
          <w:p w:rsidR="0086606E" w:rsidRPr="000C06EC" w:rsidRDefault="00B833AF" w:rsidP="000C06EC">
            <w:pPr>
              <w:jc w:val="both"/>
              <w:rPr>
                <w:rFonts w:ascii="Times New Roman" w:hAnsi="Times New Roman" w:cs="Times New Roman"/>
                <w:sz w:val="18"/>
                <w:szCs w:val="18"/>
                <w:u w:val="single"/>
              </w:rPr>
            </w:pPr>
            <w:r w:rsidRPr="000C06EC">
              <w:rPr>
                <w:rFonts w:ascii="Times New Roman" w:hAnsi="Times New Roman" w:cs="Times New Roman"/>
                <w:sz w:val="18"/>
                <w:szCs w:val="18"/>
              </w:rPr>
              <w:t xml:space="preserve">15. Усиление устройств электроснабжения участка Курагино – Кошурниково – Щетинкино – </w:t>
            </w:r>
            <w:proofErr w:type="gramStart"/>
            <w:r w:rsidRPr="000C06EC">
              <w:rPr>
                <w:rFonts w:ascii="Times New Roman" w:hAnsi="Times New Roman" w:cs="Times New Roman"/>
                <w:sz w:val="18"/>
                <w:szCs w:val="18"/>
              </w:rPr>
              <w:t>Саянская</w:t>
            </w:r>
            <w:proofErr w:type="gramEnd"/>
            <w:r w:rsidRPr="000C06EC">
              <w:rPr>
                <w:rFonts w:ascii="Times New Roman" w:hAnsi="Times New Roman" w:cs="Times New Roman"/>
                <w:sz w:val="18"/>
                <w:szCs w:val="18"/>
              </w:rPr>
              <w:t>. Этап</w:t>
            </w:r>
            <w:proofErr w:type="gramStart"/>
            <w:r w:rsidRPr="000C06EC">
              <w:rPr>
                <w:rFonts w:ascii="Times New Roman" w:hAnsi="Times New Roman" w:cs="Times New Roman"/>
                <w:sz w:val="18"/>
                <w:szCs w:val="18"/>
              </w:rPr>
              <w:t>1</w:t>
            </w:r>
            <w:proofErr w:type="gramEnd"/>
            <w:r w:rsidRPr="000C06EC">
              <w:rPr>
                <w:rFonts w:ascii="Times New Roman" w:hAnsi="Times New Roman" w:cs="Times New Roman"/>
                <w:sz w:val="18"/>
                <w:szCs w:val="18"/>
              </w:rPr>
              <w:t xml:space="preserve">,2,3. ГГЭ № 24-1-1-3-2420-18 от </w:t>
            </w:r>
          </w:p>
        </w:tc>
      </w:tr>
      <w:tr w:rsidR="008609E4" w:rsidRPr="000C06EC" w:rsidTr="008609E4">
        <w:tc>
          <w:tcPr>
            <w:tcW w:w="956" w:type="dxa"/>
            <w:tcBorders>
              <w:top w:val="single" w:sz="4" w:space="0" w:color="auto"/>
              <w:bottom w:val="single" w:sz="4" w:space="0" w:color="auto"/>
            </w:tcBorders>
            <w:vAlign w:val="center"/>
          </w:tcPr>
          <w:p w:rsidR="008609E4" w:rsidRPr="000C06EC" w:rsidRDefault="008609E4"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8609E4" w:rsidRPr="000C06EC" w:rsidRDefault="008609E4" w:rsidP="000C06EC">
            <w:pPr>
              <w:rPr>
                <w:rFonts w:ascii="Times New Roman" w:eastAsia="Times New Roman" w:hAnsi="Times New Roman" w:cs="Times New Roman"/>
                <w:sz w:val="18"/>
                <w:szCs w:val="18"/>
                <w:lang w:eastAsia="ru-RU"/>
              </w:rPr>
            </w:pPr>
          </w:p>
        </w:tc>
        <w:tc>
          <w:tcPr>
            <w:tcW w:w="11490" w:type="dxa"/>
            <w:gridSpan w:val="12"/>
            <w:vAlign w:val="center"/>
          </w:tcPr>
          <w:p w:rsidR="008609E4" w:rsidRPr="000C06EC" w:rsidRDefault="008609E4"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25.09.2018 тех. часть, </w:t>
            </w:r>
          </w:p>
          <w:p w:rsidR="008609E4" w:rsidRPr="000C06EC" w:rsidRDefault="008609E4" w:rsidP="000C06EC">
            <w:pPr>
              <w:jc w:val="both"/>
              <w:rPr>
                <w:rFonts w:ascii="Times New Roman" w:hAnsi="Times New Roman" w:cs="Times New Roman"/>
                <w:sz w:val="18"/>
                <w:szCs w:val="18"/>
              </w:rPr>
            </w:pPr>
            <w:r w:rsidRPr="000C06EC">
              <w:rPr>
                <w:rFonts w:ascii="Times New Roman" w:hAnsi="Times New Roman" w:cs="Times New Roman"/>
                <w:sz w:val="18"/>
                <w:szCs w:val="18"/>
              </w:rPr>
              <w:lastRenderedPageBreak/>
              <w:t>ГГЭ № 24-1-1-3-005145-2018 от 20.11.2018 тех. часть, ГГЭ № 24-1-1-3-005342-2018 от 21.11.2018 тех. часть, ГГЭ № 00257-18/КРЭ-13467/404 от 26.09.2018 сметная часть, ГГЭ № 00355-18/КРЭ-14511/404 от 21.11.2018 сметная часть, ГГЭ № 00357-18/КРЭ-14633/404 от 22.11.2018 сметная часть;</w:t>
            </w:r>
          </w:p>
          <w:p w:rsidR="008609E4" w:rsidRPr="000C06EC" w:rsidRDefault="008609E4" w:rsidP="000C06EC">
            <w:pPr>
              <w:jc w:val="both"/>
              <w:rPr>
                <w:rFonts w:ascii="Times New Roman" w:hAnsi="Times New Roman" w:cs="Times New Roman"/>
                <w:sz w:val="18"/>
                <w:szCs w:val="18"/>
              </w:rPr>
            </w:pPr>
            <w:r w:rsidRPr="000C06EC">
              <w:rPr>
                <w:rFonts w:ascii="Times New Roman" w:hAnsi="Times New Roman" w:cs="Times New Roman"/>
                <w:sz w:val="18"/>
                <w:szCs w:val="18"/>
              </w:rPr>
              <w:t>16. Строительство разъезда на перегоне Агул – Коростелево». ГГЭ № 363-16/КРЭ-2513/02 от 02.12.2016 тех. часть, ГГЭ № 24-1-1-3-2332-18 от 12.09.2018 тех. часть, ГГЭ № 364-16/КРЭ-2513/05 от 02.12.2016 сметная часть, ГГЭ № 002236-18/КРЭ-13175/404 от 12.09.2018 сметная часть;</w:t>
            </w:r>
          </w:p>
          <w:p w:rsidR="008609E4" w:rsidRPr="000C06EC" w:rsidRDefault="008609E4"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17. Соединительный путь Авра – Громадская с устройством автоблокировки на участке </w:t>
            </w:r>
            <w:proofErr w:type="gramStart"/>
            <w:r w:rsidRPr="000C06EC">
              <w:rPr>
                <w:rFonts w:ascii="Times New Roman" w:hAnsi="Times New Roman" w:cs="Times New Roman"/>
                <w:sz w:val="18"/>
                <w:szCs w:val="18"/>
              </w:rPr>
              <w:t>Саянская</w:t>
            </w:r>
            <w:proofErr w:type="gramEnd"/>
            <w:r w:rsidRPr="000C06EC">
              <w:rPr>
                <w:rFonts w:ascii="Times New Roman" w:hAnsi="Times New Roman" w:cs="Times New Roman"/>
                <w:sz w:val="18"/>
                <w:szCs w:val="18"/>
              </w:rPr>
              <w:t xml:space="preserve"> – Уяр. ГГЭ № 026-13/КРЭ-1426/02 от 08.02.2013 тех. часть;</w:t>
            </w:r>
          </w:p>
          <w:p w:rsidR="008609E4" w:rsidRPr="000C06EC" w:rsidRDefault="008609E4" w:rsidP="000C06EC">
            <w:pPr>
              <w:jc w:val="both"/>
              <w:rPr>
                <w:rFonts w:ascii="Times New Roman" w:hAnsi="Times New Roman" w:cs="Times New Roman"/>
                <w:sz w:val="18"/>
                <w:szCs w:val="18"/>
              </w:rPr>
            </w:pPr>
            <w:r w:rsidRPr="000C06EC">
              <w:rPr>
                <w:rFonts w:ascii="Times New Roman" w:hAnsi="Times New Roman" w:cs="Times New Roman"/>
                <w:sz w:val="18"/>
                <w:szCs w:val="18"/>
              </w:rPr>
              <w:t>18. Четный парк станции Иланская. ГГЭ № 140-17/КРЭ-1760/02 от 28.12.2017 тех. часть; ГГЭ № 441-17/КРЭ -1760/05 от 28.12. 2017 сметная часть.</w:t>
            </w:r>
          </w:p>
          <w:p w:rsidR="008609E4" w:rsidRPr="000C06EC" w:rsidRDefault="008609E4" w:rsidP="000C06EC">
            <w:pPr>
              <w:rPr>
                <w:rFonts w:ascii="Times New Roman" w:hAnsi="Times New Roman" w:cs="Times New Roman"/>
                <w:sz w:val="18"/>
                <w:szCs w:val="18"/>
              </w:rPr>
            </w:pPr>
            <w:r w:rsidRPr="000C06EC">
              <w:rPr>
                <w:rFonts w:ascii="Times New Roman" w:hAnsi="Times New Roman" w:cs="Times New Roman"/>
                <w:sz w:val="18"/>
                <w:szCs w:val="18"/>
              </w:rPr>
              <w:t xml:space="preserve">В 2020 году получены следующие заключения государственных экспертиз: </w:t>
            </w:r>
          </w:p>
          <w:p w:rsidR="008609E4" w:rsidRPr="000C06EC" w:rsidRDefault="008609E4" w:rsidP="000C06EC">
            <w:pPr>
              <w:rPr>
                <w:rFonts w:ascii="Times New Roman" w:hAnsi="Times New Roman" w:cs="Times New Roman"/>
                <w:sz w:val="18"/>
                <w:szCs w:val="18"/>
              </w:rPr>
            </w:pPr>
            <w:r w:rsidRPr="000C06EC">
              <w:rPr>
                <w:rFonts w:ascii="Times New Roman" w:hAnsi="Times New Roman" w:cs="Times New Roman"/>
                <w:sz w:val="18"/>
                <w:szCs w:val="18"/>
              </w:rPr>
              <w:t xml:space="preserve">от 22.01.2020 №00008-20/КРЭ-20131/404, от 22.01.2020 №00009-20/КРЭ-20132/404, от 10.04.2020 № 00213-20/КРЭ-02514/401, </w:t>
            </w:r>
          </w:p>
          <w:p w:rsidR="008609E4" w:rsidRPr="000C06EC" w:rsidRDefault="008609E4" w:rsidP="000C06EC">
            <w:pPr>
              <w:rPr>
                <w:rFonts w:ascii="Times New Roman" w:hAnsi="Times New Roman" w:cs="Times New Roman"/>
                <w:sz w:val="18"/>
                <w:szCs w:val="18"/>
              </w:rPr>
            </w:pPr>
            <w:r w:rsidRPr="000C06EC">
              <w:rPr>
                <w:rFonts w:ascii="Times New Roman" w:hAnsi="Times New Roman" w:cs="Times New Roman"/>
                <w:sz w:val="18"/>
                <w:szCs w:val="18"/>
              </w:rPr>
              <w:t xml:space="preserve">от 15.05.2020 №24-1-1-3-017983-2020,  от 14.05.2020 №24-1-1-3-017367-2020, от 03.03.2020 №24-1-1-3-005760-2020, </w:t>
            </w:r>
          </w:p>
          <w:p w:rsidR="008609E4" w:rsidRPr="000C06EC" w:rsidRDefault="008609E4" w:rsidP="000C06EC">
            <w:pPr>
              <w:jc w:val="both"/>
              <w:rPr>
                <w:rFonts w:ascii="Times New Roman" w:hAnsi="Times New Roman" w:cs="Times New Roman"/>
                <w:sz w:val="18"/>
                <w:szCs w:val="18"/>
              </w:rPr>
            </w:pPr>
            <w:r w:rsidRPr="000C06EC">
              <w:rPr>
                <w:rFonts w:ascii="Times New Roman" w:hAnsi="Times New Roman" w:cs="Times New Roman"/>
                <w:sz w:val="18"/>
                <w:szCs w:val="18"/>
              </w:rPr>
              <w:t>от 03.03.2020 №24-1-1-3-005640-2020, от 26.05.2020 №24-1-1-3-019980-2020, от 27.05.2020 №24-1-1-3-020478-2020.</w:t>
            </w:r>
          </w:p>
        </w:tc>
      </w:tr>
      <w:tr w:rsidR="00B833AF" w:rsidRPr="000C06EC" w:rsidTr="00394972">
        <w:tc>
          <w:tcPr>
            <w:tcW w:w="956" w:type="dxa"/>
            <w:tcBorders>
              <w:top w:val="single" w:sz="4" w:space="0" w:color="auto"/>
              <w:bottom w:val="nil"/>
            </w:tcBorders>
            <w:vAlign w:val="center"/>
          </w:tcPr>
          <w:p w:rsidR="00B833AF" w:rsidRPr="000C06EC" w:rsidRDefault="00B833AF"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1.6.1.1.2</w:t>
            </w:r>
          </w:p>
        </w:tc>
        <w:tc>
          <w:tcPr>
            <w:tcW w:w="3113" w:type="dxa"/>
            <w:gridSpan w:val="2"/>
            <w:tcBorders>
              <w:top w:val="single" w:sz="4" w:space="0" w:color="auto"/>
            </w:tcBorders>
            <w:vAlign w:val="center"/>
          </w:tcPr>
          <w:p w:rsidR="00B833AF" w:rsidRPr="000C06EC" w:rsidDel="00CF31A3" w:rsidRDefault="00B833AF" w:rsidP="000C06EC">
            <w:pPr>
              <w:jc w:val="both"/>
              <w:outlineLvl w:val="2"/>
              <w:rPr>
                <w:rFonts w:ascii="Times New Roman" w:hAnsi="Times New Roman" w:cs="Times New Roman"/>
                <w:b/>
                <w:sz w:val="18"/>
                <w:szCs w:val="18"/>
              </w:rPr>
            </w:pPr>
            <w:r w:rsidRPr="000C06EC">
              <w:rPr>
                <w:rFonts w:ascii="Times New Roman" w:hAnsi="Times New Roman"/>
                <w:i/>
                <w:iCs/>
                <w:sz w:val="18"/>
                <w:szCs w:val="18"/>
              </w:rPr>
              <w:t xml:space="preserve">Контрольная точка. </w:t>
            </w:r>
            <w:r w:rsidRPr="000C06EC">
              <w:rPr>
                <w:rFonts w:ascii="Times New Roman" w:hAnsi="Times New Roman"/>
                <w:sz w:val="18"/>
                <w:szCs w:val="18"/>
              </w:rPr>
              <w:t xml:space="preserve">Разрешение  </w:t>
            </w:r>
            <w:r w:rsidRPr="000C06EC">
              <w:rPr>
                <w:rFonts w:ascii="Times New Roman" w:hAnsi="Times New Roman"/>
                <w:spacing w:val="-1"/>
                <w:sz w:val="18"/>
                <w:szCs w:val="18"/>
              </w:rPr>
              <w:t xml:space="preserve">на </w:t>
            </w:r>
            <w:r w:rsidRPr="000C06EC">
              <w:rPr>
                <w:rFonts w:ascii="Times New Roman" w:hAnsi="Times New Roman"/>
                <w:sz w:val="18"/>
                <w:szCs w:val="18"/>
              </w:rPr>
              <w:t xml:space="preserve">строительство (реконструкцию) </w:t>
            </w:r>
            <w:r w:rsidRPr="000C06EC">
              <w:rPr>
                <w:rFonts w:ascii="Times New Roman" w:hAnsi="Times New Roman"/>
                <w:spacing w:val="-1"/>
                <w:sz w:val="18"/>
                <w:szCs w:val="18"/>
              </w:rPr>
              <w:t>получено</w:t>
            </w:r>
          </w:p>
        </w:tc>
        <w:tc>
          <w:tcPr>
            <w:tcW w:w="854" w:type="dxa"/>
            <w:vAlign w:val="center"/>
          </w:tcPr>
          <w:p w:rsidR="00B833AF" w:rsidRPr="000C06EC" w:rsidDel="00CF31A3" w:rsidRDefault="00B833AF"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B833AF" w:rsidRPr="000C06EC" w:rsidDel="00CF31A3" w:rsidRDefault="00B833AF" w:rsidP="000C06EC">
            <w:pPr>
              <w:outlineLvl w:val="2"/>
              <w:rPr>
                <w:rFonts w:ascii="Times New Roman" w:hAnsi="Times New Roman" w:cs="Times New Roman"/>
                <w:sz w:val="18"/>
                <w:szCs w:val="18"/>
              </w:rPr>
            </w:pPr>
            <w:r w:rsidRPr="000C06EC">
              <w:rPr>
                <w:rFonts w:ascii="Times New Roman" w:hAnsi="Times New Roman" w:cs="Times New Roman"/>
                <w:sz w:val="18"/>
                <w:szCs w:val="18"/>
              </w:rPr>
              <w:t>Белозёров О.В., генеральный директор – председатель правления ОАО «РЖД»</w:t>
            </w:r>
          </w:p>
        </w:tc>
        <w:tc>
          <w:tcPr>
            <w:tcW w:w="2129" w:type="dxa"/>
            <w:gridSpan w:val="4"/>
            <w:vAlign w:val="center"/>
          </w:tcPr>
          <w:p w:rsidR="00B833AF" w:rsidRPr="000C06EC" w:rsidRDefault="00B833AF"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833AF" w:rsidRPr="000C06EC" w:rsidRDefault="00B833AF"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833AF" w:rsidRPr="000C06EC" w:rsidRDefault="00B833AF"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B833AF" w:rsidRPr="000C06EC" w:rsidRDefault="00B833AF"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31.12.2020</w:t>
            </w:r>
          </w:p>
        </w:tc>
        <w:tc>
          <w:tcPr>
            <w:tcW w:w="1134" w:type="dxa"/>
            <w:vAlign w:val="center"/>
          </w:tcPr>
          <w:p w:rsidR="00B833AF" w:rsidRPr="000C06EC" w:rsidRDefault="00B833AF" w:rsidP="000C06EC">
            <w:pPr>
              <w:jc w:val="center"/>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B833AF" w:rsidRPr="000C06EC" w:rsidRDefault="00A3201A"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F27F9" w:rsidRPr="000C06EC" w:rsidTr="00394972">
        <w:tc>
          <w:tcPr>
            <w:tcW w:w="956" w:type="dxa"/>
            <w:tcBorders>
              <w:top w:val="nil"/>
            </w:tcBorders>
            <w:vAlign w:val="center"/>
          </w:tcPr>
          <w:p w:rsidR="00BF27F9" w:rsidRPr="000C06EC" w:rsidRDefault="00BF27F9"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BF27F9" w:rsidRPr="000C06EC" w:rsidRDefault="00BF27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BF27F9" w:rsidRPr="000C06EC" w:rsidRDefault="00BF27F9"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BF27F9" w:rsidRPr="000C06EC" w:rsidRDefault="00F06020" w:rsidP="000C06EC">
            <w:pPr>
              <w:rPr>
                <w:rFonts w:ascii="Times New Roman" w:hAnsi="Times New Roman" w:cs="Times New Roman"/>
                <w:sz w:val="18"/>
                <w:szCs w:val="18"/>
              </w:rPr>
            </w:pPr>
            <w:r w:rsidRPr="000C06EC">
              <w:rPr>
                <w:rFonts w:ascii="Times New Roman" w:hAnsi="Times New Roman" w:cs="Times New Roman"/>
                <w:sz w:val="18"/>
                <w:szCs w:val="18"/>
              </w:rPr>
              <w:t xml:space="preserve">Разрешения на строительство </w:t>
            </w:r>
            <w:r w:rsidR="00BF27F9" w:rsidRPr="000C06EC">
              <w:rPr>
                <w:rFonts w:ascii="Times New Roman" w:hAnsi="Times New Roman" w:cs="Times New Roman"/>
                <w:sz w:val="18"/>
                <w:szCs w:val="18"/>
              </w:rPr>
              <w:t>от  03.02.2020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24-25-2159-2020МС, от 27.02.2020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24-23-2215-2020МС, от 03.07.2020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00-000-2456-2020МС, от 04.09.2020 №24-000-2525-2020МС, от 29.06.2020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 xml:space="preserve">24-23-2445-2020МС, </w:t>
            </w:r>
            <w:proofErr w:type="gramStart"/>
            <w:r w:rsidR="00BF27F9" w:rsidRPr="000C06EC">
              <w:rPr>
                <w:rFonts w:ascii="Times New Roman" w:hAnsi="Times New Roman" w:cs="Times New Roman"/>
                <w:sz w:val="18"/>
                <w:szCs w:val="18"/>
              </w:rPr>
              <w:t>от</w:t>
            </w:r>
            <w:proofErr w:type="gramEnd"/>
            <w:r w:rsidR="00BF27F9" w:rsidRPr="000C06EC">
              <w:rPr>
                <w:rFonts w:ascii="Times New Roman" w:hAnsi="Times New Roman" w:cs="Times New Roman"/>
                <w:sz w:val="18"/>
                <w:szCs w:val="18"/>
              </w:rPr>
              <w:t xml:space="preserve"> 04.06.2020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24-32-2404-2020МС, от 16.03.2020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24-32-2239-2020МС, от 19.03.2020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24-30-2247-2020МС, от 08.06.2020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24-30-2409-2020МС, от 08.07.2020 №</w:t>
            </w:r>
            <w:r w:rsidR="00963ED7" w:rsidRPr="000C06EC">
              <w:rPr>
                <w:rFonts w:ascii="Times New Roman" w:hAnsi="Times New Roman" w:cs="Times New Roman"/>
                <w:sz w:val="18"/>
                <w:szCs w:val="18"/>
              </w:rPr>
              <w:t xml:space="preserve"> </w:t>
            </w:r>
            <w:r w:rsidR="00BF27F9" w:rsidRPr="000C06EC">
              <w:rPr>
                <w:rFonts w:ascii="Times New Roman" w:hAnsi="Times New Roman" w:cs="Times New Roman"/>
                <w:sz w:val="18"/>
                <w:szCs w:val="18"/>
              </w:rPr>
              <w:t xml:space="preserve">24-23-2460-2020МС, </w:t>
            </w:r>
          </w:p>
          <w:p w:rsidR="00BF27F9" w:rsidRPr="000C06EC" w:rsidRDefault="00BF27F9" w:rsidP="000C06EC">
            <w:pPr>
              <w:rPr>
                <w:rFonts w:ascii="Times New Roman" w:hAnsi="Times New Roman" w:cs="Times New Roman"/>
                <w:sz w:val="18"/>
                <w:szCs w:val="18"/>
              </w:rPr>
            </w:pPr>
            <w:r w:rsidRPr="000C06EC">
              <w:rPr>
                <w:rFonts w:ascii="Times New Roman" w:hAnsi="Times New Roman" w:cs="Times New Roman"/>
                <w:sz w:val="18"/>
                <w:szCs w:val="18"/>
              </w:rPr>
              <w:t>от  12.05.2020 №</w:t>
            </w:r>
            <w:r w:rsidR="00963ED7" w:rsidRPr="000C06EC">
              <w:rPr>
                <w:rFonts w:ascii="Times New Roman" w:hAnsi="Times New Roman" w:cs="Times New Roman"/>
                <w:sz w:val="18"/>
                <w:szCs w:val="18"/>
              </w:rPr>
              <w:t xml:space="preserve"> </w:t>
            </w:r>
            <w:r w:rsidRPr="000C06EC">
              <w:rPr>
                <w:rFonts w:ascii="Times New Roman" w:hAnsi="Times New Roman" w:cs="Times New Roman"/>
                <w:sz w:val="18"/>
                <w:szCs w:val="18"/>
              </w:rPr>
              <w:t>24-23-2345-2020МС, от 12.08.2020 №</w:t>
            </w:r>
            <w:r w:rsidR="00963ED7" w:rsidRPr="000C06EC">
              <w:rPr>
                <w:rFonts w:ascii="Times New Roman" w:hAnsi="Times New Roman" w:cs="Times New Roman"/>
                <w:sz w:val="18"/>
                <w:szCs w:val="18"/>
              </w:rPr>
              <w:t xml:space="preserve"> </w:t>
            </w:r>
            <w:r w:rsidRPr="000C06EC">
              <w:rPr>
                <w:rFonts w:ascii="Times New Roman" w:hAnsi="Times New Roman" w:cs="Times New Roman"/>
                <w:sz w:val="18"/>
                <w:szCs w:val="18"/>
              </w:rPr>
              <w:t>24-000-2485-2020МС.</w:t>
            </w:r>
          </w:p>
        </w:tc>
      </w:tr>
      <w:tr w:rsidR="00BF27F9" w:rsidRPr="000C06EC" w:rsidTr="005C26C6">
        <w:tc>
          <w:tcPr>
            <w:tcW w:w="956" w:type="dxa"/>
            <w:tcBorders>
              <w:bottom w:val="single" w:sz="4" w:space="0" w:color="auto"/>
            </w:tcBorders>
            <w:vAlign w:val="center"/>
          </w:tcPr>
          <w:p w:rsidR="00BF27F9" w:rsidRPr="000C06EC" w:rsidRDefault="00BF27F9" w:rsidP="000C06EC">
            <w:pPr>
              <w:jc w:val="center"/>
              <w:rPr>
                <w:rFonts w:ascii="Times New Roman" w:hAnsi="Times New Roman" w:cs="Times New Roman"/>
                <w:sz w:val="18"/>
                <w:szCs w:val="18"/>
              </w:rPr>
            </w:pPr>
          </w:p>
        </w:tc>
        <w:tc>
          <w:tcPr>
            <w:tcW w:w="14603" w:type="dxa"/>
            <w:gridSpan w:val="14"/>
            <w:vAlign w:val="center"/>
          </w:tcPr>
          <w:p w:rsidR="00BF27F9" w:rsidRPr="000C06EC" w:rsidRDefault="00BF27F9"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Процессная часть</w:t>
            </w:r>
          </w:p>
        </w:tc>
      </w:tr>
      <w:tr w:rsidR="00BF27F9" w:rsidRPr="000C06EC" w:rsidTr="00AC7550">
        <w:tc>
          <w:tcPr>
            <w:tcW w:w="956" w:type="dxa"/>
            <w:tcBorders>
              <w:bottom w:val="nil"/>
            </w:tcBorders>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1.7</w:t>
            </w:r>
          </w:p>
        </w:tc>
        <w:tc>
          <w:tcPr>
            <w:tcW w:w="3113" w:type="dxa"/>
            <w:gridSpan w:val="2"/>
            <w:vAlign w:val="center"/>
          </w:tcPr>
          <w:p w:rsidR="00BF27F9" w:rsidRPr="000C06EC" w:rsidRDefault="00BF27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 «Обеспечение доступности услуг железнодорожного транспорта»</w:t>
            </w:r>
          </w:p>
        </w:tc>
        <w:tc>
          <w:tcPr>
            <w:tcW w:w="854" w:type="dxa"/>
            <w:vAlign w:val="center"/>
          </w:tcPr>
          <w:p w:rsidR="00BF27F9" w:rsidRPr="000C06EC" w:rsidRDefault="00BF27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F27F9" w:rsidRPr="000C06EC" w:rsidRDefault="00BF27F9" w:rsidP="000C06EC">
            <w:pPr>
              <w:outlineLvl w:val="2"/>
              <w:rPr>
                <w:rFonts w:ascii="Times New Roman" w:hAnsi="Times New Roman" w:cs="Times New Roman"/>
                <w:sz w:val="18"/>
                <w:szCs w:val="18"/>
              </w:rPr>
            </w:pPr>
            <w:r w:rsidRPr="000C06EC">
              <w:rPr>
                <w:rFonts w:ascii="Times New Roman" w:hAnsi="Times New Roman" w:cs="Times New Roman"/>
                <w:sz w:val="18"/>
                <w:szCs w:val="18"/>
              </w:rPr>
              <w:t>Иванов  А.О., заместитель  руководителя Федерального агентства железнодорожного транспорта</w:t>
            </w:r>
          </w:p>
        </w:tc>
        <w:tc>
          <w:tcPr>
            <w:tcW w:w="2129" w:type="dxa"/>
            <w:gridSpan w:val="4"/>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F27F9" w:rsidRPr="000C06EC" w:rsidRDefault="00BF27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F27F9" w:rsidRPr="000C06EC" w:rsidRDefault="00BF27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F27F9" w:rsidRPr="000C06EC" w:rsidTr="00AC7550">
        <w:tc>
          <w:tcPr>
            <w:tcW w:w="956" w:type="dxa"/>
            <w:tcBorders>
              <w:top w:val="nil"/>
              <w:bottom w:val="nil"/>
            </w:tcBorders>
            <w:vAlign w:val="center"/>
          </w:tcPr>
          <w:p w:rsidR="00BF27F9" w:rsidRPr="000C06EC" w:rsidRDefault="00BF27F9" w:rsidP="000C06EC">
            <w:pPr>
              <w:jc w:val="center"/>
              <w:rPr>
                <w:rFonts w:ascii="Times New Roman" w:hAnsi="Times New Roman" w:cs="Times New Roman"/>
                <w:sz w:val="18"/>
                <w:szCs w:val="18"/>
              </w:rPr>
            </w:pPr>
          </w:p>
        </w:tc>
        <w:tc>
          <w:tcPr>
            <w:tcW w:w="3113" w:type="dxa"/>
            <w:gridSpan w:val="2"/>
            <w:vAlign w:val="center"/>
          </w:tcPr>
          <w:p w:rsidR="00BF27F9" w:rsidRPr="000C06EC" w:rsidRDefault="00BF27F9"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BF27F9" w:rsidRPr="000C06EC" w:rsidRDefault="00BF27F9"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F27F9" w:rsidRPr="000C06EC" w:rsidTr="005C26C6">
        <w:tc>
          <w:tcPr>
            <w:tcW w:w="956" w:type="dxa"/>
            <w:tcBorders>
              <w:top w:val="nil"/>
            </w:tcBorders>
            <w:vAlign w:val="center"/>
          </w:tcPr>
          <w:p w:rsidR="00BF27F9" w:rsidRPr="000C06EC" w:rsidRDefault="00BF27F9" w:rsidP="000C06EC">
            <w:pPr>
              <w:jc w:val="center"/>
              <w:rPr>
                <w:rFonts w:ascii="Times New Roman" w:hAnsi="Times New Roman" w:cs="Times New Roman"/>
                <w:sz w:val="18"/>
                <w:szCs w:val="18"/>
              </w:rPr>
            </w:pPr>
          </w:p>
        </w:tc>
        <w:tc>
          <w:tcPr>
            <w:tcW w:w="3113" w:type="dxa"/>
            <w:gridSpan w:val="2"/>
            <w:vAlign w:val="center"/>
          </w:tcPr>
          <w:p w:rsidR="00BF27F9" w:rsidRPr="000C06EC" w:rsidRDefault="00BF27F9"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BF27F9" w:rsidRPr="000C06EC" w:rsidRDefault="00BF27F9"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F27F9" w:rsidRPr="000C06EC" w:rsidTr="005C26C6">
        <w:tc>
          <w:tcPr>
            <w:tcW w:w="956" w:type="dxa"/>
            <w:tcBorders>
              <w:bottom w:val="single" w:sz="4" w:space="0" w:color="auto"/>
            </w:tcBorders>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1.7.1.1</w:t>
            </w:r>
          </w:p>
        </w:tc>
        <w:tc>
          <w:tcPr>
            <w:tcW w:w="3113" w:type="dxa"/>
            <w:gridSpan w:val="2"/>
            <w:vAlign w:val="center"/>
          </w:tcPr>
          <w:p w:rsidR="00B75377" w:rsidRPr="000C06EC" w:rsidRDefault="00BF27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BB6620"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Предоставление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w:t>
            </w:r>
          </w:p>
        </w:tc>
        <w:tc>
          <w:tcPr>
            <w:tcW w:w="854" w:type="dxa"/>
            <w:vAlign w:val="center"/>
          </w:tcPr>
          <w:p w:rsidR="00BF27F9" w:rsidRPr="000C06EC" w:rsidRDefault="00BF27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F27F9" w:rsidRPr="000C06EC" w:rsidRDefault="00BF27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Капустянский С.В., начальник Управления экономики и финансов Федерального агентства железнодорожного транспорта.</w:t>
            </w:r>
          </w:p>
        </w:tc>
        <w:tc>
          <w:tcPr>
            <w:tcW w:w="2129" w:type="dxa"/>
            <w:gridSpan w:val="4"/>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F27F9" w:rsidRPr="000C06EC" w:rsidRDefault="00BF27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F27F9" w:rsidRPr="000C06EC" w:rsidRDefault="00BF27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F27F9" w:rsidRPr="000C06EC" w:rsidTr="005C26C6">
        <w:tc>
          <w:tcPr>
            <w:tcW w:w="956" w:type="dxa"/>
            <w:tcBorders>
              <w:bottom w:val="nil"/>
            </w:tcBorders>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1.7.1.1.1</w:t>
            </w:r>
          </w:p>
        </w:tc>
        <w:tc>
          <w:tcPr>
            <w:tcW w:w="3113" w:type="dxa"/>
            <w:gridSpan w:val="2"/>
            <w:vAlign w:val="center"/>
          </w:tcPr>
          <w:p w:rsidR="00BF27F9" w:rsidRPr="000C06EC" w:rsidRDefault="00BF27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BB662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Субсидии на </w:t>
            </w:r>
            <w:r w:rsidRPr="000C06EC">
              <w:rPr>
                <w:rFonts w:ascii="Times New Roman" w:hAnsi="Times New Roman" w:cs="Times New Roman"/>
                <w:sz w:val="18"/>
                <w:szCs w:val="18"/>
              </w:rPr>
              <w:lastRenderedPageBreak/>
              <w:t>компенсацию потерь в доходах при перевозке пассажиров в поездах дальнего следования в плацкартных и общих вагонах на 2020 год предоставлены</w:t>
            </w:r>
          </w:p>
        </w:tc>
        <w:tc>
          <w:tcPr>
            <w:tcW w:w="85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3.0</w:t>
            </w:r>
          </w:p>
        </w:tc>
        <w:tc>
          <w:tcPr>
            <w:tcW w:w="1984" w:type="dxa"/>
            <w:vAlign w:val="center"/>
          </w:tcPr>
          <w:p w:rsidR="00BF27F9" w:rsidRPr="000C06EC" w:rsidRDefault="00BF27F9"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Капустянский С.В., </w:t>
            </w:r>
            <w:r w:rsidRPr="000C06EC">
              <w:rPr>
                <w:rFonts w:ascii="Times New Roman" w:hAnsi="Times New Roman" w:cs="Times New Roman"/>
                <w:sz w:val="18"/>
                <w:szCs w:val="18"/>
              </w:rPr>
              <w:lastRenderedPageBreak/>
              <w:t>начальник Управления экономики и финансов Федерального агентства железнодорожного транспорта.</w:t>
            </w:r>
          </w:p>
        </w:tc>
        <w:tc>
          <w:tcPr>
            <w:tcW w:w="2129" w:type="dxa"/>
            <w:gridSpan w:val="4"/>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F27F9" w:rsidRPr="000C06EC" w:rsidRDefault="00BF27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BF27F9" w:rsidRPr="000C06EC" w:rsidRDefault="00BF27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31.12.2020</w:t>
            </w:r>
          </w:p>
        </w:tc>
        <w:tc>
          <w:tcPr>
            <w:tcW w:w="1134" w:type="dxa"/>
            <w:vAlign w:val="center"/>
          </w:tcPr>
          <w:p w:rsidR="00BF27F9" w:rsidRPr="000C06EC" w:rsidRDefault="00BF27F9" w:rsidP="000C06EC">
            <w:pPr>
              <w:jc w:val="center"/>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BF27F9" w:rsidRPr="000C06EC" w:rsidRDefault="00BF27F9"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D034F9" w:rsidRPr="000C06EC" w:rsidTr="005C26C6">
        <w:tc>
          <w:tcPr>
            <w:tcW w:w="956" w:type="dxa"/>
            <w:tcBorders>
              <w:top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xml:space="preserve">Субсидии предоставлены в сумме 8,13 млрд.  рублей. </w:t>
            </w:r>
            <w:proofErr w:type="gramStart"/>
            <w:r w:rsidRPr="000C06EC">
              <w:rPr>
                <w:rFonts w:ascii="Times New Roman" w:hAnsi="Times New Roman" w:cs="Times New Roman"/>
                <w:sz w:val="18"/>
                <w:szCs w:val="18"/>
              </w:rPr>
              <w:t>Платежные поручения: от 11.02.2020 № 510204, 510205, от 27.02.2020 № 563235, 563237, 563241, 563239, от 16.03.2020 № 619361, от 18.03.2020 № 629914, от 20.03.2020 № 643257, от 13.04.2020 № 725104,  от 19.04.2020 № 714753, от 20.04.2020 № 748705, от 14.05.2020 № 816866, от 21.05.2020 № 846066, от 22.05.2020 № 847416, от 17.06.2020 № 28172, от 19.06.2020 № 39103, от 30.06.2020 № 81486, от 15.07.2020 № 146142, от 16.07.2020 № 152318, от 12.08.2020 № 251740, от 25.08.2020 № 299224</w:t>
            </w:r>
            <w:proofErr w:type="gramEnd"/>
            <w:r w:rsidRPr="000C06EC">
              <w:rPr>
                <w:rFonts w:ascii="Times New Roman" w:hAnsi="Times New Roman" w:cs="Times New Roman"/>
                <w:sz w:val="18"/>
                <w:szCs w:val="18"/>
              </w:rPr>
              <w:t xml:space="preserve">, </w:t>
            </w:r>
            <w:proofErr w:type="gramStart"/>
            <w:r w:rsidRPr="000C06EC">
              <w:rPr>
                <w:rFonts w:ascii="Times New Roman" w:hAnsi="Times New Roman" w:cs="Times New Roman"/>
                <w:sz w:val="18"/>
                <w:szCs w:val="18"/>
              </w:rPr>
              <w:t>от 08.09.2020 № 354484, от 11.09.2020 №366546, от 15.09.2020 №377401, от 19.09.2020 №425328, от 14.10.2020 №528962, от 20.10.2020 №554444, 554455, от 30.10.2020 № 618215, от 16.11.2020 № 685483, 685487,  от 19.11.2020 № 713230, от 07.12.2020 №795312, 795308, 795315, 810673, от 08.12 2020 № 802882, 802878, 802875, от 09.12.2020 № 810667, 810671, 817368, 795305, 795310, 817366, от 11.12.2020 № 827384,  от 15.12.2020 № 848669, 844831, 844827, 844823, от 22.12.2020</w:t>
            </w:r>
            <w:proofErr w:type="gramEnd"/>
            <w:r w:rsidRPr="000C06EC">
              <w:rPr>
                <w:rFonts w:ascii="Times New Roman" w:hAnsi="Times New Roman" w:cs="Times New Roman"/>
                <w:sz w:val="18"/>
                <w:szCs w:val="18"/>
              </w:rPr>
              <w:t xml:space="preserve"> № 12972 </w:t>
            </w:r>
          </w:p>
        </w:tc>
      </w:tr>
      <w:tr w:rsidR="00D034F9" w:rsidRPr="000C06EC" w:rsidTr="005C26C6">
        <w:tc>
          <w:tcPr>
            <w:tcW w:w="95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1.7.1.2</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BB6620"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Предоставление субсидий организациям железнодорожного транспорта на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Капустянский С.В., начальник Управления экономики и финансов Федерального агентства железнодорожного транспорта.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1.7.1.2.1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Субсидии на компенсацию потерь в </w:t>
            </w:r>
            <w:proofErr w:type="gramStart"/>
            <w:r w:rsidRPr="000C06EC">
              <w:rPr>
                <w:rFonts w:ascii="Times New Roman" w:hAnsi="Times New Roman" w:cs="Times New Roman"/>
                <w:sz w:val="18"/>
                <w:szCs w:val="18"/>
              </w:rPr>
              <w:t>доходах</w:t>
            </w:r>
            <w:proofErr w:type="gramEnd"/>
            <w:r w:rsidRPr="000C06EC">
              <w:rPr>
                <w:rFonts w:ascii="Times New Roman" w:hAnsi="Times New Roman" w:cs="Times New Roman"/>
                <w:sz w:val="18"/>
                <w:szCs w:val="18"/>
              </w:rPr>
              <w:t xml:space="preserve"> при перевозке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в 2020 году </w:t>
            </w:r>
            <w:r w:rsidR="005D1A38" w:rsidRPr="000C06EC">
              <w:rPr>
                <w:rFonts w:ascii="Times New Roman" w:hAnsi="Times New Roman" w:cs="Times New Roman"/>
                <w:sz w:val="18"/>
                <w:szCs w:val="18"/>
              </w:rPr>
              <w:t>п</w:t>
            </w:r>
            <w:r w:rsidRPr="000C06EC">
              <w:rPr>
                <w:rFonts w:ascii="Times New Roman" w:hAnsi="Times New Roman" w:cs="Times New Roman"/>
                <w:sz w:val="18"/>
                <w:szCs w:val="18"/>
              </w:rPr>
              <w:t>редоставлены</w:t>
            </w:r>
          </w:p>
        </w:tc>
        <w:tc>
          <w:tcPr>
            <w:tcW w:w="85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3.0</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Капустянский С.В., начальник Управления экономики и финансов Федерального агентства железнодорожного транспорта.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D034F9" w:rsidRPr="000C06EC" w:rsidRDefault="00D034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31.12.2020</w:t>
            </w:r>
          </w:p>
        </w:tc>
        <w:tc>
          <w:tcPr>
            <w:tcW w:w="1134" w:type="dxa"/>
            <w:vAlign w:val="center"/>
          </w:tcPr>
          <w:p w:rsidR="00D034F9" w:rsidRPr="000C06EC" w:rsidRDefault="00D034F9" w:rsidP="000C06EC">
            <w:pPr>
              <w:jc w:val="center"/>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C5019B" w:rsidRPr="000C06EC" w:rsidTr="005D1A38">
        <w:tc>
          <w:tcPr>
            <w:tcW w:w="956" w:type="dxa"/>
            <w:tcBorders>
              <w:top w:val="nil"/>
              <w:bottom w:val="single" w:sz="4" w:space="0" w:color="auto"/>
            </w:tcBorders>
            <w:vAlign w:val="center"/>
          </w:tcPr>
          <w:p w:rsidR="00C5019B" w:rsidRPr="000C06EC" w:rsidRDefault="00C5019B"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C5019B" w:rsidRPr="000C06EC" w:rsidRDefault="00C5019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C5019B" w:rsidRPr="000C06EC" w:rsidRDefault="00C5019B"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C5019B" w:rsidRPr="000C06EC" w:rsidRDefault="00C5019B" w:rsidP="000C06EC">
            <w:pPr>
              <w:rPr>
                <w:rFonts w:ascii="Times New Roman" w:hAnsi="Times New Roman" w:cs="Times New Roman"/>
                <w:sz w:val="18"/>
                <w:szCs w:val="18"/>
              </w:rPr>
            </w:pPr>
            <w:r w:rsidRPr="000C06EC">
              <w:rPr>
                <w:rFonts w:ascii="Times New Roman" w:hAnsi="Times New Roman" w:cs="Times New Roman"/>
                <w:sz w:val="18"/>
                <w:szCs w:val="18"/>
              </w:rPr>
              <w:t xml:space="preserve">Субсидии предоставлены в сумме 1,21 млрд. рублей. </w:t>
            </w:r>
            <w:proofErr w:type="gramStart"/>
            <w:r w:rsidRPr="000C06EC">
              <w:rPr>
                <w:rFonts w:ascii="Times New Roman" w:hAnsi="Times New Roman" w:cs="Times New Roman"/>
                <w:sz w:val="18"/>
                <w:szCs w:val="18"/>
              </w:rPr>
              <w:t>Платежные поручения: от 11.02.2020 № 510206, от 27.02.2020 № 563243, от 24.03.2020 № 654236, от 26.03.2020 № 667055, от 31.03.2020 № 683209, 683207, от 13.04.2020 №725103, 722409, 722407, от 16.04.2020 №736304, от 14.05.2020 №811385, от 15.05.2020 №811382,  от 20.05.2020 №842313, от 30.06.2020 №81946, 81945,  от 03.07.2020 №85860, от 14.07.2020 №128978, от 17.07.2020 № 160227, от 11.08.2020 № 243299, от 09.09.2020 № 360242, 366551,  от 14.10.2020 № 528965,  от 20.10.2020</w:t>
            </w:r>
            <w:proofErr w:type="gramEnd"/>
            <w:r w:rsidRPr="000C06EC">
              <w:rPr>
                <w:rFonts w:ascii="Times New Roman" w:hAnsi="Times New Roman" w:cs="Times New Roman"/>
                <w:sz w:val="18"/>
                <w:szCs w:val="18"/>
              </w:rPr>
              <w:t xml:space="preserve"> № 554468, от 28.10.2020 № 607874, от 10.11.2020 № 657257, от 16.11.2020 № 685490, от 02.12.2020 № 772019, от 04.12.2020 № 785877, от 08.12.2020 № 802884, от </w:t>
            </w:r>
          </w:p>
        </w:tc>
      </w:tr>
      <w:tr w:rsidR="005D1A38" w:rsidRPr="000C06EC" w:rsidTr="005D1A38">
        <w:tc>
          <w:tcPr>
            <w:tcW w:w="956" w:type="dxa"/>
            <w:tcBorders>
              <w:top w:val="single" w:sz="4" w:space="0" w:color="auto"/>
            </w:tcBorders>
            <w:vAlign w:val="center"/>
          </w:tcPr>
          <w:p w:rsidR="005D1A38" w:rsidRPr="000C06EC" w:rsidRDefault="005D1A38"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5D1A38" w:rsidRPr="000C06EC" w:rsidRDefault="005D1A38" w:rsidP="000C06EC">
            <w:pPr>
              <w:rPr>
                <w:rFonts w:ascii="Times New Roman" w:eastAsia="Times New Roman" w:hAnsi="Times New Roman" w:cs="Times New Roman"/>
                <w:sz w:val="18"/>
                <w:szCs w:val="18"/>
                <w:lang w:eastAsia="ru-RU"/>
              </w:rPr>
            </w:pPr>
          </w:p>
        </w:tc>
        <w:tc>
          <w:tcPr>
            <w:tcW w:w="11490" w:type="dxa"/>
            <w:gridSpan w:val="12"/>
            <w:vAlign w:val="center"/>
          </w:tcPr>
          <w:p w:rsidR="005D1A38" w:rsidRPr="000C06EC" w:rsidRDefault="005D1A38" w:rsidP="000C06EC">
            <w:pPr>
              <w:rPr>
                <w:rFonts w:ascii="Times New Roman" w:hAnsi="Times New Roman" w:cs="Times New Roman"/>
                <w:sz w:val="18"/>
                <w:szCs w:val="18"/>
              </w:rPr>
            </w:pPr>
            <w:r w:rsidRPr="000C06EC">
              <w:rPr>
                <w:rFonts w:ascii="Times New Roman" w:hAnsi="Times New Roman" w:cs="Times New Roman"/>
                <w:sz w:val="18"/>
                <w:szCs w:val="18"/>
              </w:rPr>
              <w:t>15.12.2020 № 848665, 844818, от 16.12.2020 № 863965, от 17.12.2020 № 866606, от 22.12.2020 № 12971, 12973</w:t>
            </w:r>
          </w:p>
        </w:tc>
      </w:tr>
      <w:tr w:rsidR="00D034F9" w:rsidRPr="000C06EC" w:rsidTr="005C26C6">
        <w:tc>
          <w:tcPr>
            <w:tcW w:w="956" w:type="dxa"/>
            <w:tcBorders>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1.8</w:t>
            </w:r>
          </w:p>
        </w:tc>
        <w:tc>
          <w:tcPr>
            <w:tcW w:w="3113" w:type="dxa"/>
            <w:gridSpan w:val="2"/>
          </w:tcPr>
          <w:p w:rsidR="00D034F9" w:rsidRPr="000C06EC" w:rsidRDefault="00D034F9" w:rsidP="000C06EC">
            <w:pPr>
              <w:outlineLvl w:val="2"/>
              <w:rPr>
                <w:rFonts w:ascii="Times New Roman" w:hAnsi="Times New Roman" w:cs="Times New Roman"/>
                <w:b/>
                <w:sz w:val="18"/>
                <w:szCs w:val="18"/>
              </w:rPr>
            </w:pPr>
            <w:r w:rsidRPr="000C06EC">
              <w:rPr>
                <w:rFonts w:ascii="Times New Roman" w:hAnsi="Times New Roman" w:cs="Times New Roman"/>
                <w:b/>
                <w:sz w:val="18"/>
                <w:szCs w:val="18"/>
              </w:rPr>
              <w:t xml:space="preserve">Основное мероприятие. </w:t>
            </w:r>
          </w:p>
          <w:p w:rsidR="00D034F9" w:rsidRPr="000C06EC" w:rsidRDefault="00D034F9" w:rsidP="000C06EC">
            <w:pPr>
              <w:outlineLvl w:val="2"/>
              <w:rPr>
                <w:rFonts w:ascii="Times New Roman" w:hAnsi="Times New Roman" w:cs="Times New Roman"/>
                <w:b/>
                <w:sz w:val="18"/>
                <w:szCs w:val="18"/>
              </w:rPr>
            </w:pPr>
            <w:r w:rsidRPr="000C06EC">
              <w:rPr>
                <w:rFonts w:ascii="Times New Roman" w:hAnsi="Times New Roman" w:cs="Times New Roman"/>
                <w:b/>
                <w:sz w:val="18"/>
                <w:szCs w:val="18"/>
              </w:rPr>
              <w:t>Управление реализацией мероприятий в сфере железнодорожного транспорта</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Иванов А.О., заместитель  руководителя Федерального агентства железнодорожного транспорта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nil"/>
              <w:bottom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1C19C2">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D034F9" w:rsidRPr="000C06EC" w:rsidRDefault="00D034F9" w:rsidP="000C06EC">
            <w:pPr>
              <w:jc w:val="center"/>
              <w:rPr>
                <w:rFonts w:ascii="Times New Roman" w:hAnsi="Times New Roman" w:cs="Times New Roman"/>
                <w:sz w:val="18"/>
                <w:szCs w:val="18"/>
              </w:rPr>
            </w:pP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1.8.1.1.1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6D693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Аттестация сил обеспечения транспортной безопасности на железнодорожном транспорте в полном объеме на основании поступивших заявлений</w:t>
            </w:r>
            <w:r w:rsidR="0011207D" w:rsidRPr="000C06EC">
              <w:rPr>
                <w:rFonts w:ascii="Times New Roman" w:hAnsi="Times New Roman" w:cs="Times New Roman"/>
                <w:sz w:val="18"/>
                <w:szCs w:val="18"/>
              </w:rPr>
              <w:t xml:space="preserve"> осуществлена</w:t>
            </w:r>
          </w:p>
        </w:tc>
        <w:tc>
          <w:tcPr>
            <w:tcW w:w="85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3.0</w:t>
            </w:r>
          </w:p>
        </w:tc>
        <w:tc>
          <w:tcPr>
            <w:tcW w:w="1984" w:type="dxa"/>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Егоренков Ю.В., начальник Управления транспортной безопасности Федерального агентства железнодорожного транспорта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D034F9" w:rsidRPr="000C06EC" w:rsidRDefault="00D034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31.12.2020</w:t>
            </w:r>
          </w:p>
        </w:tc>
        <w:tc>
          <w:tcPr>
            <w:tcW w:w="1134" w:type="dxa"/>
            <w:vAlign w:val="center"/>
          </w:tcPr>
          <w:p w:rsidR="00D034F9" w:rsidRPr="000C06EC" w:rsidRDefault="00D034F9" w:rsidP="000C06EC">
            <w:pPr>
              <w:jc w:val="center"/>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D034F9" w:rsidRPr="000C06EC" w:rsidTr="005C26C6">
        <w:tc>
          <w:tcPr>
            <w:tcW w:w="956" w:type="dxa"/>
            <w:tcBorders>
              <w:top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r w:rsidR="0011207D" w:rsidRPr="000C06EC">
              <w:rPr>
                <w:rFonts w:ascii="Times New Roman" w:eastAsia="Times New Roman" w:hAnsi="Times New Roman" w:cs="Times New Roman"/>
                <w:sz w:val="18"/>
                <w:szCs w:val="18"/>
                <w:lang w:eastAsia="ru-RU"/>
              </w:rPr>
              <w:t xml:space="preserve"> </w:t>
            </w:r>
          </w:p>
        </w:tc>
        <w:tc>
          <w:tcPr>
            <w:tcW w:w="11490" w:type="dxa"/>
            <w:gridSpan w:val="1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В соответствии с постановлением Правительства Российской Федерации от 26.02.2015 № 172 «О порядке аттестации сил обеспечения  транспортной безопасности в 2020 году на аттестации сил обеспечения   транспортной  безопасности было подано в Росжелдор 15412 заявлений, выдано 12089 свидетельств об аттестации (в т.ч. 1869 на метрополитене), что составляет 78% от заявленных обращений</w:t>
            </w:r>
          </w:p>
        </w:tc>
      </w:tr>
      <w:tr w:rsidR="00D034F9" w:rsidRPr="000C06EC" w:rsidTr="005C26C6">
        <w:tc>
          <w:tcPr>
            <w:tcW w:w="956" w:type="dxa"/>
            <w:tcBorders>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1.8.1.1.2</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6D693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Аккредитация юридических лиц в полном объеме в качестве подразделений транспортной безопасности</w:t>
            </w:r>
            <w:r w:rsidR="0011207D" w:rsidRPr="000C06EC">
              <w:rPr>
                <w:rFonts w:ascii="Times New Roman" w:hAnsi="Times New Roman" w:cs="Times New Roman"/>
                <w:sz w:val="18"/>
                <w:szCs w:val="18"/>
              </w:rPr>
              <w:t xml:space="preserve"> осуществлена</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3.0</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Егоренков Ю.В., начальник Управления транспортной безопасности Федерального агентства железнодорожного транспорта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D034F9" w:rsidRPr="000C06EC" w:rsidRDefault="00D034F9" w:rsidP="000C06EC">
            <w:pPr>
              <w:jc w:val="center"/>
              <w:outlineLvl w:val="2"/>
              <w:rPr>
                <w:rFonts w:ascii="Times New Roman" w:hAnsi="Times New Roman" w:cs="Times New Roman"/>
                <w:sz w:val="20"/>
                <w:szCs w:val="20"/>
              </w:rPr>
            </w:pPr>
            <w:r w:rsidRPr="000C06EC">
              <w:rPr>
                <w:rFonts w:ascii="Times New Roman" w:hAnsi="Times New Roman" w:cs="Times New Roman"/>
                <w:sz w:val="20"/>
                <w:szCs w:val="20"/>
              </w:rPr>
              <w:t>31.12.2020</w:t>
            </w:r>
          </w:p>
        </w:tc>
        <w:tc>
          <w:tcPr>
            <w:tcW w:w="1134" w:type="dxa"/>
            <w:vAlign w:val="center"/>
          </w:tcPr>
          <w:p w:rsidR="00D034F9" w:rsidRPr="000C06EC" w:rsidRDefault="00D034F9" w:rsidP="000C06EC">
            <w:pPr>
              <w:jc w:val="center"/>
              <w:rPr>
                <w:rFonts w:ascii="Times New Roman" w:hAnsi="Times New Roman" w:cs="Times New Roman"/>
                <w:sz w:val="20"/>
                <w:szCs w:val="20"/>
              </w:rPr>
            </w:pPr>
            <w:r w:rsidRPr="000C06EC">
              <w:rPr>
                <w:rFonts w:ascii="Times New Roman" w:hAnsi="Times New Roman" w:cs="Times New Roman"/>
                <w:sz w:val="20"/>
                <w:szCs w:val="20"/>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D034F9" w:rsidRPr="000C06EC" w:rsidTr="005C26C6">
        <w:tc>
          <w:tcPr>
            <w:tcW w:w="956" w:type="dxa"/>
            <w:tcBorders>
              <w:top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xml:space="preserve">В рамках выполнения  приказа Минтранса России от 01.04.2015 № 145 «Об утверждении Порядка аккредитации  юридических лиц в качестве подразделений транспортной безопасности и требований к ним» в 2020 году на </w:t>
            </w:r>
            <w:proofErr w:type="gramStart"/>
            <w:r w:rsidRPr="000C06EC">
              <w:rPr>
                <w:rFonts w:ascii="Times New Roman" w:hAnsi="Times New Roman" w:cs="Times New Roman"/>
                <w:sz w:val="18"/>
                <w:szCs w:val="18"/>
              </w:rPr>
              <w:t>аккредитацию</w:t>
            </w:r>
            <w:proofErr w:type="gramEnd"/>
            <w:r w:rsidRPr="000C06EC">
              <w:rPr>
                <w:rFonts w:ascii="Times New Roman" w:hAnsi="Times New Roman" w:cs="Times New Roman"/>
                <w:sz w:val="18"/>
                <w:szCs w:val="18"/>
              </w:rPr>
              <w:t xml:space="preserve"> а качестве подразделения  транспортной безопасности  (ПТБ) в Росжелдор подано 15 заявлений.</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По результатам рассмотрения  документов в 2020 году аккредитовано 15 ПТБ, что составляет 100% от заявленных обращений</w:t>
            </w:r>
          </w:p>
          <w:p w:rsidR="00D034F9" w:rsidRPr="000C06EC" w:rsidRDefault="00D034F9" w:rsidP="000C06EC">
            <w:pPr>
              <w:rPr>
                <w:rFonts w:ascii="Times New Roman" w:hAnsi="Times New Roman" w:cs="Times New Roman"/>
                <w:sz w:val="18"/>
                <w:szCs w:val="18"/>
              </w:rPr>
            </w:pPr>
          </w:p>
        </w:tc>
      </w:tr>
      <w:tr w:rsidR="00D034F9" w:rsidRPr="000C06EC" w:rsidTr="005C26C6">
        <w:tc>
          <w:tcPr>
            <w:tcW w:w="956" w:type="dxa"/>
            <w:vAlign w:val="center"/>
          </w:tcPr>
          <w:p w:rsidR="00D034F9" w:rsidRPr="000C06EC" w:rsidRDefault="00D034F9" w:rsidP="000C06EC">
            <w:pPr>
              <w:jc w:val="center"/>
              <w:rPr>
                <w:rFonts w:ascii="Times New Roman" w:hAnsi="Times New Roman" w:cs="Times New Roman"/>
                <w:b/>
                <w:sz w:val="20"/>
                <w:szCs w:val="20"/>
              </w:rPr>
            </w:pPr>
            <w:r w:rsidRPr="000C06EC">
              <w:rPr>
                <w:rFonts w:ascii="Times New Roman" w:hAnsi="Times New Roman" w:cs="Times New Roman"/>
                <w:b/>
                <w:sz w:val="20"/>
                <w:szCs w:val="20"/>
              </w:rPr>
              <w:t>2</w:t>
            </w:r>
          </w:p>
        </w:tc>
        <w:tc>
          <w:tcPr>
            <w:tcW w:w="14603" w:type="dxa"/>
            <w:gridSpan w:val="14"/>
          </w:tcPr>
          <w:p w:rsidR="00D034F9" w:rsidRPr="000C06EC" w:rsidRDefault="00D034F9"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Направление (подпрограмма) «Дорожное хозяйство»</w:t>
            </w:r>
          </w:p>
        </w:tc>
      </w:tr>
      <w:tr w:rsidR="00D034F9" w:rsidRPr="000C06EC" w:rsidTr="009A2E64">
        <w:tc>
          <w:tcPr>
            <w:tcW w:w="956"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14603" w:type="dxa"/>
            <w:gridSpan w:val="14"/>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b/>
                <w:sz w:val="18"/>
                <w:szCs w:val="18"/>
              </w:rPr>
              <w:t>Проектная часть</w:t>
            </w:r>
          </w:p>
        </w:tc>
      </w:tr>
      <w:tr w:rsidR="00D034F9" w:rsidRPr="000C06EC" w:rsidTr="0068739E">
        <w:tc>
          <w:tcPr>
            <w:tcW w:w="956"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2.1</w:t>
            </w:r>
          </w:p>
        </w:tc>
        <w:tc>
          <w:tcPr>
            <w:tcW w:w="3113" w:type="dxa"/>
            <w:gridSpan w:val="2"/>
            <w:tcBorders>
              <w:top w:val="nil"/>
              <w:bottom w:val="single" w:sz="4" w:space="0" w:color="auto"/>
            </w:tcBorders>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Федеральный проект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«Европа - Западный Китай»</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Алафинов И.С., первый заместитель Министра транспорта Российской Федерации</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68739E">
        <w:tc>
          <w:tcPr>
            <w:tcW w:w="956" w:type="dxa"/>
            <w:vMerge w:val="restart"/>
            <w:tcBorders>
              <w:top w:val="single" w:sz="4" w:space="0" w:color="auto"/>
              <w:bottom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bottom w:val="nil"/>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w:t>
            </w:r>
            <w:r w:rsidRPr="000C06EC">
              <w:rPr>
                <w:sz w:val="18"/>
                <w:szCs w:val="18"/>
              </w:rPr>
              <w:t xml:space="preserve"> </w:t>
            </w:r>
            <w:r w:rsidRPr="000C06EC">
              <w:rPr>
                <w:rFonts w:ascii="Times New Roman" w:hAnsi="Times New Roman" w:cs="Times New Roman"/>
                <w:sz w:val="18"/>
                <w:szCs w:val="18"/>
              </w:rPr>
              <w:t xml:space="preserve">наступившие в ходе </w:t>
            </w:r>
            <w:r w:rsidRPr="000C06EC">
              <w:rPr>
                <w:rFonts w:ascii="Times New Roman" w:hAnsi="Times New Roman" w:cs="Times New Roman"/>
                <w:sz w:val="18"/>
                <w:szCs w:val="18"/>
              </w:rPr>
              <w:lastRenderedPageBreak/>
              <w:t>реализации проекта:</w:t>
            </w:r>
          </w:p>
        </w:tc>
        <w:tc>
          <w:tcPr>
            <w:tcW w:w="2838" w:type="dxa"/>
            <w:gridSpan w:val="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 xml:space="preserve">Несвоевременное принятие </w:t>
            </w:r>
            <w:r w:rsidRPr="000C06EC">
              <w:rPr>
                <w:rFonts w:ascii="Times New Roman" w:hAnsi="Times New Roman" w:cs="Times New Roman"/>
                <w:sz w:val="18"/>
                <w:szCs w:val="18"/>
              </w:rPr>
              <w:lastRenderedPageBreak/>
              <w:t>нормативно-правовых актов</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высокая</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9A2E64">
        <w:tc>
          <w:tcPr>
            <w:tcW w:w="956" w:type="dxa"/>
            <w:vMerge/>
            <w:tcBorders>
              <w:bottom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bottom w:val="nil"/>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6812" w:type="dxa"/>
            <w:gridSpan w:val="8"/>
            <w:tcBorders>
              <w:bottom w:val="single" w:sz="4" w:space="0" w:color="auto"/>
            </w:tcBorders>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Организация взаимодействия   в рамках  компетенции  Федерального дорожного агентства  с администрациями  субъектов Российской Федерации,  Минтрансом России</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9A2E64">
        <w:tc>
          <w:tcPr>
            <w:tcW w:w="956" w:type="dxa"/>
            <w:tcBorders>
              <w:top w:val="nil"/>
              <w:bottom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w:t>
            </w:r>
            <w:r w:rsidRPr="000C06EC">
              <w:rPr>
                <w:sz w:val="18"/>
                <w:szCs w:val="18"/>
              </w:rPr>
              <w:t xml:space="preserve"> </w:t>
            </w:r>
            <w:r w:rsidRPr="000C06EC">
              <w:rPr>
                <w:rFonts w:ascii="Times New Roman" w:hAnsi="Times New Roman" w:cs="Times New Roman"/>
                <w:sz w:val="18"/>
                <w:szCs w:val="18"/>
              </w:rPr>
              <w:t>наступившие в ходе реализации проекта:</w:t>
            </w:r>
          </w:p>
        </w:tc>
        <w:tc>
          <w:tcPr>
            <w:tcW w:w="2838" w:type="dxa"/>
            <w:gridSpan w:val="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xml:space="preserve">Финансирование мероприятий проекта по факту началось в декабре 2019 года, до указанной даты финансирование проекта не осуществлялось. </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xml:space="preserve">При плановых лимитах финансирования на 2019 год за счет средств из федерального бюджета, утвержденных Федеральным законом от 29.11.2018 № 459-ФЗ, в размере </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xml:space="preserve">2 631,4 млн. рублей фактически до Государственной компании было доведено 143,1 </w:t>
            </w:r>
            <w:proofErr w:type="gramStart"/>
            <w:r w:rsidRPr="000C06EC">
              <w:rPr>
                <w:rFonts w:ascii="Times New Roman" w:hAnsi="Times New Roman" w:cs="Times New Roman"/>
                <w:sz w:val="18"/>
                <w:szCs w:val="18"/>
              </w:rPr>
              <w:t>млн</w:t>
            </w:r>
            <w:proofErr w:type="gramEnd"/>
            <w:r w:rsidRPr="000C06EC">
              <w:rPr>
                <w:rFonts w:ascii="Times New Roman" w:hAnsi="Times New Roman" w:cs="Times New Roman"/>
                <w:sz w:val="18"/>
                <w:szCs w:val="18"/>
              </w:rPr>
              <w:t xml:space="preserve"> рублей. </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 xml:space="preserve">Высокая </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B94BA3">
        <w:tc>
          <w:tcPr>
            <w:tcW w:w="956" w:type="dxa"/>
            <w:tcBorders>
              <w:top w:val="nil"/>
              <w:bottom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xml:space="preserve"> Заключено дополнительное соглашение № 103-20-2019-003/4 от 19.12.2019 к соглашению о предоставлении из федерального бюджета Государственной компании «Автодор» субсидии на осуществление деятельности по организации строительства и реконструкции автомобильных дорог в размере 143,1 </w:t>
            </w:r>
            <w:proofErr w:type="gramStart"/>
            <w:r w:rsidRPr="000C06EC">
              <w:rPr>
                <w:rFonts w:ascii="Times New Roman" w:hAnsi="Times New Roman" w:cs="Times New Roman"/>
                <w:sz w:val="18"/>
                <w:szCs w:val="18"/>
              </w:rPr>
              <w:t>млн</w:t>
            </w:r>
            <w:proofErr w:type="gramEnd"/>
            <w:r w:rsidRPr="000C06EC">
              <w:rPr>
                <w:rFonts w:ascii="Times New Roman" w:hAnsi="Times New Roman" w:cs="Times New Roman"/>
                <w:sz w:val="18"/>
                <w:szCs w:val="18"/>
              </w:rPr>
              <w:t xml:space="preserve"> рублей (справочно: </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до указанной даты финансирование проекта не осуществлялось). Государственной компанией «Автодор» были заключены договоры на разработку документации по планировке территории.</w:t>
            </w:r>
          </w:p>
        </w:tc>
        <w:tc>
          <w:tcPr>
            <w:tcW w:w="1845" w:type="dxa"/>
            <w:gridSpan w:val="2"/>
            <w:vAlign w:val="center"/>
          </w:tcPr>
          <w:p w:rsidR="00D034F9" w:rsidRPr="000C06EC" w:rsidRDefault="005535B3"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B94BA3">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w:t>
            </w:r>
            <w:r w:rsidRPr="000C06EC">
              <w:rPr>
                <w:sz w:val="18"/>
                <w:szCs w:val="18"/>
              </w:rPr>
              <w:t xml:space="preserve"> </w:t>
            </w:r>
            <w:r w:rsidRPr="000C06EC">
              <w:rPr>
                <w:rFonts w:ascii="Times New Roman" w:hAnsi="Times New Roman" w:cs="Times New Roman"/>
                <w:sz w:val="18"/>
                <w:szCs w:val="18"/>
              </w:rPr>
              <w:t>наступившие в ходе реализации проекта:</w:t>
            </w:r>
          </w:p>
        </w:tc>
        <w:tc>
          <w:tcPr>
            <w:tcW w:w="2838" w:type="dxa"/>
            <w:gridSpan w:val="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В соответствии с поручением Правительства Российской Федерации от 23.07.2019 № ДМ-П32-6242, а также решениями, принятыми на заседании президиума Совета при Президенте Российской Федерации по стратегическому развитию и национальным проектам (протокол от 06.08.2019 № 11), реализация мероприятий проекта была временно приостановлена.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B94BA3">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xml:space="preserve"> Организация взаимодействия Минтранса России и Государственной компании «Автодор» с Минфином России, Минэкономразвития России и Аналитическим центром при Правительстве Российской Федерации по вопросу </w:t>
            </w:r>
            <w:r w:rsidRPr="000C06EC">
              <w:rPr>
                <w:rFonts w:ascii="Times New Roman" w:hAnsi="Times New Roman" w:cs="Times New Roman"/>
                <w:sz w:val="18"/>
                <w:szCs w:val="18"/>
              </w:rPr>
              <w:lastRenderedPageBreak/>
              <w:t xml:space="preserve">необходимости дальнейшей реализации проекта.   </w:t>
            </w:r>
          </w:p>
        </w:tc>
        <w:tc>
          <w:tcPr>
            <w:tcW w:w="1845" w:type="dxa"/>
            <w:gridSpan w:val="2"/>
            <w:vAlign w:val="center"/>
          </w:tcPr>
          <w:p w:rsidR="00D034F9" w:rsidRPr="000C06EC" w:rsidRDefault="005535B3"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1</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2.1.1</w:t>
            </w:r>
          </w:p>
        </w:tc>
        <w:tc>
          <w:tcPr>
            <w:tcW w:w="3113" w:type="dxa"/>
            <w:gridSpan w:val="2"/>
            <w:tcBorders>
              <w:top w:val="single" w:sz="4" w:space="0" w:color="auto"/>
            </w:tcBorders>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28752F"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Осуществлено строительство скоростной автомобильной дороги «Москва - Нижний Новгород – Казань», входящей в состав международного транспортного маршрута «Европа - Западный Китай»</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Петушенко В.П., председатель правления Государственной компании «Российские автомобильные дороги»</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2.1.1.1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28752F"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Проектирование скоростной автомобильной дороги «Москва - Нижний Новгород – Казань»</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Петушенко В.П., председатель правления Государственной компании «Российские автомобильные дороги»</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lang w:val="en-US"/>
              </w:rPr>
              <w:t>01</w:t>
            </w:r>
            <w:r w:rsidRPr="000C06EC">
              <w:rPr>
                <w:rFonts w:ascii="Times New Roman"/>
                <w:sz w:val="20"/>
              </w:rPr>
              <w:t>.01.2019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31.03.2021</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2.1.1.1.1</w:t>
            </w:r>
          </w:p>
        </w:tc>
        <w:tc>
          <w:tcPr>
            <w:tcW w:w="3113" w:type="dxa"/>
            <w:gridSpan w:val="2"/>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28752F"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Документация  по планировке  территории  разработана</w:t>
            </w:r>
            <w:r w:rsidR="001A1641" w:rsidRPr="000C06EC">
              <w:rPr>
                <w:rFonts w:ascii="Times New Roman" w:hAnsi="Times New Roman" w:cs="Times New Roman"/>
                <w:sz w:val="18"/>
                <w:szCs w:val="18"/>
              </w:rPr>
              <w:t>*</w:t>
            </w:r>
            <w:r w:rsidRPr="000C06EC">
              <w:rPr>
                <w:rFonts w:ascii="Times New Roman" w:hAnsi="Times New Roman" w:cs="Times New Roman"/>
                <w:sz w:val="18"/>
                <w:szCs w:val="18"/>
              </w:rPr>
              <w:t xml:space="preserve"> </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Петушенко В.П., председатель правления Государственной компании «Российские автомобильные дороги»</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lang w:val="en-US"/>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D034F9" w:rsidRPr="000C06EC" w:rsidTr="006855B3">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D034F9" w:rsidP="000C06EC">
            <w:pPr>
              <w:outlineLvl w:val="2"/>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xml:space="preserve">Финансирование мероприятий проекта по факту началось в декабре 2019 года, до указанной даты финансирование проекта не осуществлялось. </w:t>
            </w:r>
          </w:p>
          <w:p w:rsidR="00D034F9" w:rsidRPr="000C06EC" w:rsidRDefault="00D034F9" w:rsidP="000C06EC">
            <w:pP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xml:space="preserve">При плановых лимитах финансирования на 2019 год за счет средств из федерального бюджета, утвержденных Федеральным законом от 29.11.2018 № 459-ФЗ, в размере 2 631,4 млн. рублей фактически до Государственной компании было доведено 143,1 </w:t>
            </w:r>
            <w:proofErr w:type="gramStart"/>
            <w:r w:rsidRPr="000C06EC">
              <w:rPr>
                <w:rFonts w:ascii="Times New Roman" w:hAnsi="Times New Roman" w:cs="Times New Roman"/>
                <w:color w:val="000000" w:themeColor="text1"/>
                <w:sz w:val="18"/>
                <w:szCs w:val="18"/>
              </w:rPr>
              <w:t>млн</w:t>
            </w:r>
            <w:proofErr w:type="gramEnd"/>
            <w:r w:rsidRPr="000C06EC">
              <w:rPr>
                <w:rFonts w:ascii="Times New Roman" w:hAnsi="Times New Roman" w:cs="Times New Roman"/>
                <w:color w:val="000000" w:themeColor="text1"/>
                <w:sz w:val="18"/>
                <w:szCs w:val="18"/>
              </w:rPr>
              <w:t xml:space="preserve"> рублей.</w:t>
            </w:r>
          </w:p>
          <w:p w:rsidR="00D034F9" w:rsidRPr="000C06EC" w:rsidRDefault="00D034F9" w:rsidP="000C06EC">
            <w:pPr>
              <w:rPr>
                <w:rFonts w:ascii="Times New Roman" w:hAnsi="Times New Roman" w:cs="Times New Roman"/>
                <w:color w:val="000000" w:themeColor="text1"/>
                <w:sz w:val="18"/>
                <w:szCs w:val="18"/>
              </w:rPr>
            </w:pPr>
            <w:r w:rsidRPr="000C06EC">
              <w:rPr>
                <w:sz w:val="18"/>
                <w:szCs w:val="18"/>
              </w:rPr>
              <w:t xml:space="preserve"> </w:t>
            </w:r>
            <w:r w:rsidRPr="000C06EC">
              <w:rPr>
                <w:rFonts w:ascii="Times New Roman" w:hAnsi="Times New Roman" w:cs="Times New Roman"/>
                <w:sz w:val="18"/>
                <w:szCs w:val="18"/>
              </w:rPr>
              <w:t xml:space="preserve">Заключено дополнительное соглашение № 103-20-2019-003/4 от 19.12.2019 к соглашению о предоставлении из федерального бюджета Государственной компании «Автодор» субсидии на осуществление деятельности по организации строительства и реконструкции автомобильных дорог в размере 143,1 </w:t>
            </w:r>
            <w:proofErr w:type="gramStart"/>
            <w:r w:rsidRPr="000C06EC">
              <w:rPr>
                <w:rFonts w:ascii="Times New Roman" w:hAnsi="Times New Roman" w:cs="Times New Roman"/>
                <w:sz w:val="18"/>
                <w:szCs w:val="18"/>
              </w:rPr>
              <w:t>млн</w:t>
            </w:r>
            <w:proofErr w:type="gramEnd"/>
            <w:r w:rsidRPr="000C06EC">
              <w:rPr>
                <w:rFonts w:ascii="Times New Roman" w:hAnsi="Times New Roman" w:cs="Times New Roman"/>
                <w:sz w:val="18"/>
                <w:szCs w:val="18"/>
              </w:rPr>
              <w:t xml:space="preserve"> рублей (справочно: до указанной даты финансирование проекта не осуществлялось). Государственной компанией «Автодор» были заключены договоры на разработку документации по планировке территории.</w:t>
            </w:r>
          </w:p>
          <w:p w:rsidR="00D034F9" w:rsidRPr="000C06EC" w:rsidRDefault="00D034F9" w:rsidP="000C06EC">
            <w:pPr>
              <w:outlineLvl w:val="2"/>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В соответствии с поручением Правительства Российской Федерации от 30.10.2019 № ДМ-П9-9403 изменена концепция  реализации  проекта, предусмотрено выделение этапов реализации проекта строительства скоростной автомобильной дороги «Москва - Нижний Новгород – Казань», включая изменения в части показателей, результатов, контрольных точек, мероприятий, этапов и сроков реализации.</w:t>
            </w:r>
          </w:p>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Государственной компанией «Автодор» сформированы изменения в паспорт федерального проекта, утверждённые Протоколом рабочей группы Правительственной комиссии по транспорту от 27.10.2020 №14.</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В соответствии с протоколом совещания у Председателя Правительства Российской Федерации М.М. Мишустина от 10.07.2020 № ММ-П16-24пр Государственной компанией «Автодор» поручено заключить договоры под ключ на проектирование и строительство скоростной автомобильной дороги «Москва - Нижний Новгород – Казань».</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В 3 и 4 кварталах 2020 года Государственная компания «Автодор» заключила договоры на проектирование и строительство участков скоростной автомобильной дороги «Москва - Нижний Новгород – Казань»:</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от 03.11.2020 № ДСиР-2020-1331;</w:t>
            </w:r>
          </w:p>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z w:val="18"/>
                <w:szCs w:val="18"/>
              </w:rPr>
              <w:t>- от 22.09.2020 № ДСиР-2020-1160;</w:t>
            </w:r>
          </w:p>
        </w:tc>
      </w:tr>
      <w:tr w:rsidR="006855B3" w:rsidRPr="000C06EC" w:rsidTr="006855B3">
        <w:tc>
          <w:tcPr>
            <w:tcW w:w="956" w:type="dxa"/>
            <w:tcBorders>
              <w:top w:val="single" w:sz="4" w:space="0" w:color="auto"/>
              <w:bottom w:val="single" w:sz="4" w:space="0" w:color="auto"/>
            </w:tcBorders>
            <w:vAlign w:val="center"/>
          </w:tcPr>
          <w:p w:rsidR="006855B3" w:rsidRPr="000C06EC" w:rsidRDefault="006855B3"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6855B3" w:rsidRPr="000C06EC" w:rsidRDefault="006855B3" w:rsidP="000C06EC">
            <w:pPr>
              <w:rPr>
                <w:rFonts w:ascii="Times New Roman" w:eastAsia="Times New Roman" w:hAnsi="Times New Roman" w:cs="Times New Roman"/>
                <w:sz w:val="18"/>
                <w:szCs w:val="18"/>
                <w:lang w:eastAsia="ru-RU"/>
              </w:rPr>
            </w:pPr>
          </w:p>
        </w:tc>
        <w:tc>
          <w:tcPr>
            <w:tcW w:w="11490" w:type="dxa"/>
            <w:gridSpan w:val="12"/>
            <w:vAlign w:val="center"/>
          </w:tcPr>
          <w:p w:rsidR="006855B3" w:rsidRPr="000C06EC" w:rsidRDefault="006855B3" w:rsidP="000C06EC">
            <w:pPr>
              <w:rPr>
                <w:rFonts w:ascii="Times New Roman" w:hAnsi="Times New Roman" w:cs="Times New Roman"/>
                <w:sz w:val="18"/>
                <w:szCs w:val="18"/>
              </w:rPr>
            </w:pPr>
            <w:r w:rsidRPr="000C06EC">
              <w:rPr>
                <w:rFonts w:ascii="Times New Roman" w:hAnsi="Times New Roman" w:cs="Times New Roman"/>
                <w:sz w:val="18"/>
                <w:szCs w:val="18"/>
              </w:rPr>
              <w:t>от 21.09.2020 № ДСиР-2020-1153;</w:t>
            </w:r>
          </w:p>
          <w:p w:rsidR="006855B3" w:rsidRPr="000C06EC" w:rsidRDefault="006855B3"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 от 21.09.2020 № ДСиР-2020-1151;</w:t>
            </w:r>
          </w:p>
          <w:p w:rsidR="006855B3" w:rsidRPr="000C06EC" w:rsidRDefault="006855B3" w:rsidP="000C06EC">
            <w:pPr>
              <w:rPr>
                <w:rFonts w:ascii="Times New Roman" w:hAnsi="Times New Roman" w:cs="Times New Roman"/>
                <w:sz w:val="18"/>
                <w:szCs w:val="18"/>
              </w:rPr>
            </w:pPr>
            <w:r w:rsidRPr="000C06EC">
              <w:rPr>
                <w:rFonts w:ascii="Times New Roman" w:hAnsi="Times New Roman" w:cs="Times New Roman"/>
                <w:sz w:val="18"/>
                <w:szCs w:val="18"/>
              </w:rPr>
              <w:t>- от 22.09.2020 № ДСиР-2020-1161;</w:t>
            </w:r>
          </w:p>
          <w:p w:rsidR="006855B3" w:rsidRPr="000C06EC" w:rsidRDefault="006855B3" w:rsidP="000C06EC">
            <w:pPr>
              <w:rPr>
                <w:rFonts w:ascii="Times New Roman" w:hAnsi="Times New Roman" w:cs="Times New Roman"/>
                <w:sz w:val="18"/>
                <w:szCs w:val="18"/>
              </w:rPr>
            </w:pPr>
            <w:r w:rsidRPr="000C06EC">
              <w:rPr>
                <w:rFonts w:ascii="Times New Roman" w:hAnsi="Times New Roman" w:cs="Times New Roman"/>
                <w:sz w:val="18"/>
                <w:szCs w:val="18"/>
              </w:rPr>
              <w:t>- от 21.09.2020 № ДСиР-2020-1152</w:t>
            </w:r>
          </w:p>
          <w:p w:rsidR="006855B3" w:rsidRPr="000C06EC" w:rsidRDefault="006855B3" w:rsidP="000C06EC">
            <w:pPr>
              <w:rPr>
                <w:rFonts w:ascii="Times New Roman" w:hAnsi="Times New Roman" w:cs="Times New Roman"/>
                <w:sz w:val="18"/>
                <w:szCs w:val="18"/>
              </w:rPr>
            </w:pPr>
            <w:r w:rsidRPr="000C06EC">
              <w:rPr>
                <w:rFonts w:ascii="Times New Roman" w:hAnsi="Times New Roman" w:cs="Times New Roman"/>
                <w:sz w:val="18"/>
                <w:szCs w:val="18"/>
              </w:rPr>
              <w:t>- от 22.09.2020 № ДСиР-2020-1162;</w:t>
            </w:r>
          </w:p>
          <w:p w:rsidR="006855B3" w:rsidRPr="000C06EC" w:rsidRDefault="006855B3" w:rsidP="000C06EC">
            <w:pPr>
              <w:rPr>
                <w:rFonts w:ascii="Times New Roman" w:hAnsi="Times New Roman" w:cs="Times New Roman"/>
                <w:sz w:val="18"/>
                <w:szCs w:val="18"/>
              </w:rPr>
            </w:pPr>
            <w:r w:rsidRPr="000C06EC">
              <w:rPr>
                <w:rFonts w:ascii="Times New Roman" w:hAnsi="Times New Roman" w:cs="Times New Roman"/>
                <w:sz w:val="18"/>
                <w:szCs w:val="18"/>
              </w:rPr>
              <w:t>-</w:t>
            </w:r>
            <w:r w:rsidRPr="000C06EC">
              <w:rPr>
                <w:sz w:val="18"/>
                <w:szCs w:val="18"/>
              </w:rPr>
              <w:t xml:space="preserve"> </w:t>
            </w:r>
            <w:r w:rsidRPr="000C06EC">
              <w:rPr>
                <w:rFonts w:ascii="Times New Roman" w:hAnsi="Times New Roman" w:cs="Times New Roman"/>
                <w:sz w:val="18"/>
                <w:szCs w:val="18"/>
              </w:rPr>
              <w:t>от 29.10.2020 № ДСиР-2020-1302;</w:t>
            </w:r>
          </w:p>
          <w:p w:rsidR="006855B3" w:rsidRPr="000C06EC" w:rsidRDefault="006855B3" w:rsidP="000C06EC">
            <w:pPr>
              <w:rPr>
                <w:sz w:val="18"/>
                <w:szCs w:val="18"/>
              </w:rPr>
            </w:pPr>
            <w:r w:rsidRPr="000C06EC">
              <w:rPr>
                <w:rFonts w:ascii="Times New Roman" w:hAnsi="Times New Roman" w:cs="Times New Roman"/>
                <w:sz w:val="18"/>
                <w:szCs w:val="18"/>
              </w:rPr>
              <w:t>- от 22.09.2020 № ДСиР-2020-1163</w:t>
            </w:r>
          </w:p>
          <w:p w:rsidR="006855B3" w:rsidRPr="000C06EC" w:rsidRDefault="006855B3" w:rsidP="000C06EC">
            <w:pPr>
              <w:outlineLvl w:val="2"/>
              <w:rPr>
                <w:rFonts w:ascii="Times New Roman" w:hAnsi="Times New Roman" w:cs="Times New Roman"/>
                <w:sz w:val="18"/>
                <w:szCs w:val="18"/>
              </w:rPr>
            </w:pPr>
            <w:r w:rsidRPr="000C06EC">
              <w:rPr>
                <w:rFonts w:ascii="Times New Roman" w:hAnsi="Times New Roman" w:cs="Times New Roman"/>
                <w:sz w:val="18"/>
                <w:szCs w:val="18"/>
              </w:rPr>
              <w:t>Согласно заключенным договорам проектирование участков должно быть завершено в срок до 15.08.2021.</w:t>
            </w:r>
          </w:p>
          <w:p w:rsidR="006855B3" w:rsidRPr="000C06EC" w:rsidRDefault="006855B3" w:rsidP="000C06EC">
            <w:pPr>
              <w:outlineLvl w:val="2"/>
              <w:rPr>
                <w:rFonts w:ascii="Times New Roman" w:hAnsi="Times New Roman" w:cs="Times New Roman"/>
                <w:color w:val="000000" w:themeColor="text1"/>
                <w:sz w:val="18"/>
                <w:szCs w:val="18"/>
              </w:rPr>
            </w:pPr>
            <w:r w:rsidRPr="000C06EC">
              <w:rPr>
                <w:rFonts w:ascii="Times New Roman" w:eastAsia="Times New Roman" w:hAnsi="Times New Roman" w:cs="Times New Roman"/>
                <w:sz w:val="18"/>
                <w:szCs w:val="18"/>
                <w:lang w:eastAsia="ru-RU"/>
              </w:rPr>
              <w:t>Государственная компания в соответствии с письмом от 29.01.2021 № 1815-08 направила в Минтранс России предложение о корректировке срока завершения мероприятия «Проектирование скоростной автомобильной дороги «Москва - Нижний Новгород – Казань» с 21.03.2021 на 15.08.2021.</w:t>
            </w:r>
          </w:p>
        </w:tc>
      </w:tr>
      <w:tr w:rsidR="00D034F9" w:rsidRPr="000C06EC" w:rsidTr="005C26C6">
        <w:tc>
          <w:tcPr>
            <w:tcW w:w="956"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2.1.2</w:t>
            </w:r>
          </w:p>
        </w:tc>
        <w:tc>
          <w:tcPr>
            <w:tcW w:w="3113" w:type="dxa"/>
            <w:gridSpan w:val="2"/>
            <w:tcBorders>
              <w:bottom w:val="single" w:sz="4" w:space="0" w:color="auto"/>
            </w:tcBorders>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28752F" w:rsidRPr="000C06EC">
              <w:rPr>
                <w:rFonts w:ascii="Times New Roman" w:hAnsi="Times New Roman" w:cs="Times New Roman"/>
                <w:b/>
                <w:sz w:val="18"/>
                <w:szCs w:val="18"/>
              </w:rPr>
              <w:t xml:space="preserve">.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 Осуществлено строительство обхода г. Тольятти с мостовым переходом через р. Волгу в составе международного транспортного маршрута «Европа - Западный Китай»</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Азаров Д.И., Губернатор Самарской области, 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31.12.2023</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2.1.2.1</w:t>
            </w:r>
          </w:p>
        </w:tc>
        <w:tc>
          <w:tcPr>
            <w:tcW w:w="3113" w:type="dxa"/>
            <w:gridSpan w:val="2"/>
            <w:tcBorders>
              <w:top w:val="single" w:sz="4" w:space="0" w:color="auto"/>
            </w:tcBorders>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Строительство (реконструкция)</w:t>
            </w:r>
          </w:p>
          <w:p w:rsidR="00D034F9" w:rsidRPr="000C06EC" w:rsidRDefault="00D034F9" w:rsidP="000C06EC">
            <w:pPr>
              <w:jc w:val="both"/>
              <w:outlineLvl w:val="2"/>
              <w:rPr>
                <w:rFonts w:ascii="Times New Roman" w:hAnsi="Times New Roman" w:cs="Times New Roman"/>
                <w:sz w:val="18"/>
                <w:szCs w:val="18"/>
              </w:rPr>
            </w:pP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 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01.06.2019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31.12.2023</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01.06.2019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2.1.2.1.1</w:t>
            </w:r>
          </w:p>
        </w:tc>
        <w:tc>
          <w:tcPr>
            <w:tcW w:w="3113" w:type="dxa"/>
            <w:gridSpan w:val="2"/>
            <w:shd w:val="clear" w:color="auto" w:fill="auto"/>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28752F"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proofErr w:type="gramStart"/>
            <w:r w:rsidRPr="000C06EC">
              <w:rPr>
                <w:rFonts w:ascii="Times New Roman" w:hAnsi="Times New Roman"/>
                <w:sz w:val="20"/>
              </w:rPr>
              <w:t>Достигнут процент</w:t>
            </w:r>
            <w:proofErr w:type="gramEnd"/>
            <w:r w:rsidRPr="000C06EC">
              <w:rPr>
                <w:rFonts w:ascii="Times New Roman" w:hAnsi="Times New Roman"/>
                <w:sz w:val="20"/>
              </w:rPr>
              <w:t xml:space="preserve"> технической готовности </w:t>
            </w:r>
            <w:r w:rsidRPr="000C06EC">
              <w:rPr>
                <w:rFonts w:ascii="Times New Roman" w:hAnsi="Times New Roman"/>
                <w:spacing w:val="-1"/>
                <w:sz w:val="20"/>
              </w:rPr>
              <w:t xml:space="preserve">объекта </w:t>
            </w:r>
            <w:r w:rsidRPr="000C06EC">
              <w:rPr>
                <w:rFonts w:ascii="Times New Roman" w:hAnsi="Times New Roman"/>
                <w:sz w:val="20"/>
              </w:rPr>
              <w:t>в размере 8,0%*</w:t>
            </w:r>
          </w:p>
        </w:tc>
        <w:tc>
          <w:tcPr>
            <w:tcW w:w="854" w:type="dxa"/>
            <w:shd w:val="clear" w:color="auto" w:fill="auto"/>
            <w:vAlign w:val="center"/>
          </w:tcPr>
          <w:p w:rsidR="00D034F9" w:rsidRPr="000C06EC" w:rsidRDefault="006E0ED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5</w:t>
            </w:r>
            <w:r w:rsidR="00D034F9" w:rsidRPr="000C06EC">
              <w:rPr>
                <w:rFonts w:ascii="Times New Roman" w:hAnsi="Times New Roman" w:cs="Times New Roman"/>
                <w:sz w:val="18"/>
                <w:szCs w:val="18"/>
              </w:rPr>
              <w:t>.1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 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lang w:val="en-US"/>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82289C" w:rsidP="000C06EC">
            <w:pPr>
              <w:jc w:val="center"/>
              <w:rPr>
                <w:rFonts w:ascii="Times New Roman" w:hAnsi="Times New Roman" w:cs="Times New Roman"/>
                <w:sz w:val="18"/>
                <w:szCs w:val="18"/>
              </w:rPr>
            </w:pPr>
            <w:r w:rsidRPr="000C06EC">
              <w:rPr>
                <w:rFonts w:ascii="Times New Roman" w:hAnsi="Times New Roman" w:cs="Times New Roman"/>
                <w:sz w:val="18"/>
                <w:szCs w:val="18"/>
              </w:rPr>
              <w:t>31.</w:t>
            </w:r>
            <w:r w:rsidR="00D034F9" w:rsidRPr="000C06EC">
              <w:rPr>
                <w:rFonts w:ascii="Times New Roman" w:hAnsi="Times New Roman" w:cs="Times New Roman"/>
                <w:sz w:val="18"/>
                <w:szCs w:val="18"/>
              </w:rPr>
              <w:t>12.2020</w:t>
            </w:r>
          </w:p>
        </w:tc>
      </w:tr>
      <w:tr w:rsidR="002035CB" w:rsidRPr="000C06EC" w:rsidTr="001140BB">
        <w:tc>
          <w:tcPr>
            <w:tcW w:w="956" w:type="dxa"/>
            <w:tcBorders>
              <w:top w:val="nil"/>
              <w:bottom w:val="single" w:sz="4" w:space="0" w:color="auto"/>
            </w:tcBorders>
          </w:tcPr>
          <w:p w:rsidR="002035CB" w:rsidRPr="000C06EC" w:rsidRDefault="002035CB" w:rsidP="000C06EC">
            <w:pPr>
              <w:jc w:val="both"/>
              <w:rPr>
                <w:rFonts w:ascii="Times New Roman" w:hAnsi="Times New Roman" w:cs="Times New Roman"/>
                <w:sz w:val="20"/>
                <w:szCs w:val="20"/>
              </w:rPr>
            </w:pPr>
          </w:p>
        </w:tc>
        <w:tc>
          <w:tcPr>
            <w:tcW w:w="3113" w:type="dxa"/>
            <w:gridSpan w:val="2"/>
            <w:tcBorders>
              <w:bottom w:val="single" w:sz="4" w:space="0" w:color="auto"/>
            </w:tcBorders>
            <w:shd w:val="clear" w:color="auto" w:fill="auto"/>
          </w:tcPr>
          <w:p w:rsidR="002035CB" w:rsidRPr="000C06EC" w:rsidRDefault="002035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2035CB" w:rsidRPr="000C06EC" w:rsidRDefault="002035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shd w:val="clear" w:color="auto" w:fill="auto"/>
            <w:vAlign w:val="center"/>
          </w:tcPr>
          <w:p w:rsidR="002035CB" w:rsidRPr="000C06EC" w:rsidRDefault="002035CB"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Осуществлялось строительство обхода г. Тольятти с мостовым переходом через р. Волгу в рамках концессионного соглашения, заключенного администрацией Самарской области как концедентом. Техническая готовность объекта по информации администрации Самарской области составила 8 %.</w:t>
            </w:r>
          </w:p>
        </w:tc>
      </w:tr>
      <w:tr w:rsidR="00D034F9" w:rsidRPr="000C06EC" w:rsidTr="001140BB">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2.2</w:t>
            </w:r>
          </w:p>
        </w:tc>
        <w:tc>
          <w:tcPr>
            <w:tcW w:w="3113" w:type="dxa"/>
            <w:gridSpan w:val="2"/>
            <w:tcBorders>
              <w:bottom w:val="single" w:sz="4" w:space="0" w:color="auto"/>
            </w:tcBorders>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Федеральный проект</w:t>
            </w:r>
          </w:p>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«Морские порты России»</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Цветков Ю.А., заместитель Министра транспорта Российской Федерации - руководитель Федерального агентства морского и речного транспорта</w:t>
            </w:r>
          </w:p>
          <w:p w:rsidR="001140BB" w:rsidRPr="000C06EC" w:rsidRDefault="001140BB" w:rsidP="000C06EC">
            <w:pPr>
              <w:outlineLvl w:val="2"/>
              <w:rPr>
                <w:rFonts w:ascii="Times New Roman" w:hAnsi="Times New Roman" w:cs="Times New Roman"/>
                <w:sz w:val="18"/>
                <w:szCs w:val="18"/>
              </w:rPr>
            </w:pP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01.10.2018</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01.10.2018</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1140BB">
        <w:tc>
          <w:tcPr>
            <w:tcW w:w="956" w:type="dxa"/>
            <w:tcBorders>
              <w:top w:val="single" w:sz="4" w:space="0" w:color="auto"/>
              <w:bottom w:val="nil"/>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p w:rsidR="00D034F9" w:rsidRPr="000C06EC" w:rsidRDefault="00D034F9" w:rsidP="000C06EC">
            <w:pPr>
              <w:jc w:val="both"/>
              <w:outlineLvl w:val="2"/>
              <w:rPr>
                <w:rFonts w:ascii="Times New Roman" w:hAnsi="Times New Roman" w:cs="Times New Roman"/>
                <w:b/>
                <w:sz w:val="18"/>
                <w:szCs w:val="18"/>
              </w:rPr>
            </w:pPr>
          </w:p>
        </w:tc>
        <w:tc>
          <w:tcPr>
            <w:tcW w:w="2838" w:type="dxa"/>
            <w:gridSpan w:val="2"/>
            <w:vAlign w:val="center"/>
          </w:tcPr>
          <w:p w:rsidR="00D034F9" w:rsidRPr="000C06EC" w:rsidRDefault="001B7574"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D034F9" w:rsidRPr="000C06EC" w:rsidRDefault="001B7574"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D034F9" w:rsidRPr="000C06EC" w:rsidRDefault="001B7574"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p w:rsidR="00D034F9" w:rsidRPr="000C06EC" w:rsidRDefault="00D034F9" w:rsidP="000C06EC">
            <w:pPr>
              <w:jc w:val="both"/>
              <w:outlineLvl w:val="2"/>
              <w:rPr>
                <w:rFonts w:ascii="Times New Roman" w:hAnsi="Times New Roman" w:cs="Times New Roman"/>
                <w:b/>
                <w:sz w:val="18"/>
                <w:szCs w:val="18"/>
              </w:rPr>
            </w:pPr>
          </w:p>
        </w:tc>
        <w:tc>
          <w:tcPr>
            <w:tcW w:w="4967" w:type="dxa"/>
            <w:gridSpan w:val="6"/>
            <w:vAlign w:val="center"/>
          </w:tcPr>
          <w:p w:rsidR="00D034F9" w:rsidRPr="000C06EC" w:rsidRDefault="00D42CD3"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w:t>
            </w:r>
            <w:r w:rsidR="001B7574" w:rsidRPr="000C06EC">
              <w:rPr>
                <w:rFonts w:ascii="Times New Roman" w:hAnsi="Times New Roman" w:cs="Times New Roman"/>
                <w:sz w:val="18"/>
                <w:szCs w:val="18"/>
              </w:rPr>
              <w:t>ероприятия по минимизации рисков не требуются</w:t>
            </w:r>
          </w:p>
        </w:tc>
        <w:tc>
          <w:tcPr>
            <w:tcW w:w="1845" w:type="dxa"/>
            <w:gridSpan w:val="2"/>
            <w:vAlign w:val="center"/>
          </w:tcPr>
          <w:p w:rsidR="00D034F9" w:rsidRPr="000C06EC" w:rsidRDefault="001B7574"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2.2.1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28752F"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Осуществлено развитие автодорожных подходов к морским портам Азово-Черноморского, Каспийского, Балтийского, Дальневосточного бассейнов, а также бассейнов Западной и Восточной Арктики (осуществлена реконструкция автомобильных дорог А-290 Новороссийск - Керчь, А-181 «Скандинавия», Р-21 «Кола», Р-217 «Кавказ» и др.)</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Новиков Р.В., заместитель руководителя Федерального дорожного агентства </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2.2.1.1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B93AF8" w:rsidRPr="000C06EC">
              <w:rPr>
                <w:rFonts w:ascii="Times New Roman" w:hAnsi="Times New Roman" w:cs="Times New Roman"/>
                <w:b/>
                <w:sz w:val="18"/>
                <w:szCs w:val="18"/>
              </w:rPr>
              <w:t xml:space="preserve"> </w:t>
            </w:r>
            <w:r w:rsidRPr="000C06EC">
              <w:rPr>
                <w:rFonts w:ascii="Times New Roman" w:hAnsi="Times New Roman" w:cs="Times New Roman"/>
                <w:sz w:val="18"/>
                <w:szCs w:val="18"/>
              </w:rPr>
              <w:t>Строительство (реконструкция) участков автомобильных дорог</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2.2.1.1.1</w:t>
            </w:r>
          </w:p>
        </w:tc>
        <w:tc>
          <w:tcPr>
            <w:tcW w:w="3113" w:type="dxa"/>
            <w:gridSpan w:val="2"/>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B93AF8" w:rsidRPr="000C06EC">
              <w:rPr>
                <w:rFonts w:ascii="Times New Roman" w:hAnsi="Times New Roman" w:cs="Times New Roman"/>
                <w:i/>
                <w:sz w:val="18"/>
                <w:szCs w:val="18"/>
              </w:rPr>
              <w:t xml:space="preserve"> </w:t>
            </w:r>
            <w:r w:rsidRPr="000C06EC">
              <w:rPr>
                <w:rFonts w:ascii="Times New Roman" w:hAnsi="Times New Roman"/>
                <w:sz w:val="18"/>
                <w:szCs w:val="18"/>
              </w:rPr>
              <w:t xml:space="preserve">Введено в </w:t>
            </w:r>
            <w:r w:rsidRPr="000C06EC">
              <w:rPr>
                <w:rFonts w:ascii="Times New Roman" w:hAnsi="Times New Roman"/>
                <w:spacing w:val="-1"/>
                <w:sz w:val="18"/>
                <w:szCs w:val="18"/>
              </w:rPr>
              <w:t xml:space="preserve">эксплуатацию </w:t>
            </w:r>
            <w:r w:rsidRPr="000C06EC">
              <w:rPr>
                <w:rFonts w:ascii="Times New Roman" w:hAnsi="Times New Roman"/>
                <w:sz w:val="18"/>
                <w:szCs w:val="18"/>
              </w:rPr>
              <w:t xml:space="preserve">43,7 </w:t>
            </w:r>
            <w:r w:rsidRPr="000C06EC">
              <w:rPr>
                <w:rFonts w:ascii="Times New Roman" w:hAnsi="Times New Roman"/>
                <w:spacing w:val="-1"/>
                <w:sz w:val="18"/>
                <w:szCs w:val="18"/>
              </w:rPr>
              <w:t xml:space="preserve">км </w:t>
            </w:r>
            <w:r w:rsidRPr="000C06EC">
              <w:rPr>
                <w:rFonts w:ascii="Times New Roman" w:hAnsi="Times New Roman"/>
                <w:sz w:val="18"/>
                <w:szCs w:val="18"/>
              </w:rPr>
              <w:t xml:space="preserve">автодорог, </w:t>
            </w:r>
            <w:r w:rsidRPr="000C06EC">
              <w:rPr>
                <w:rFonts w:ascii="Times New Roman" w:hAnsi="Times New Roman"/>
                <w:spacing w:val="-1"/>
                <w:sz w:val="18"/>
                <w:szCs w:val="18"/>
              </w:rPr>
              <w:t xml:space="preserve">законченных строительством </w:t>
            </w:r>
            <w:r w:rsidRPr="000C06EC">
              <w:rPr>
                <w:rFonts w:ascii="Times New Roman" w:hAnsi="Times New Roman"/>
                <w:spacing w:val="1"/>
                <w:sz w:val="18"/>
                <w:szCs w:val="18"/>
              </w:rPr>
              <w:t xml:space="preserve">или </w:t>
            </w:r>
            <w:r w:rsidRPr="000C06EC">
              <w:rPr>
                <w:rFonts w:ascii="Times New Roman" w:hAnsi="Times New Roman"/>
                <w:spacing w:val="-1"/>
                <w:sz w:val="18"/>
                <w:szCs w:val="18"/>
              </w:rPr>
              <w:t>реконструкцией</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31.12.2020</w:t>
            </w:r>
          </w:p>
        </w:tc>
      </w:tr>
      <w:tr w:rsidR="00D034F9" w:rsidRPr="000C06EC" w:rsidTr="00BE44B3">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spacing w:val="2"/>
                <w:sz w:val="19"/>
              </w:rPr>
              <w:t>Федеральным</w:t>
            </w:r>
            <w:r w:rsidRPr="000C06EC">
              <w:rPr>
                <w:rFonts w:ascii="Times New Roman" w:hAnsi="Times New Roman"/>
                <w:spacing w:val="5"/>
                <w:sz w:val="19"/>
              </w:rPr>
              <w:t xml:space="preserve"> </w:t>
            </w:r>
            <w:r w:rsidRPr="000C06EC">
              <w:rPr>
                <w:rFonts w:ascii="Times New Roman" w:hAnsi="Times New Roman"/>
                <w:spacing w:val="2"/>
                <w:sz w:val="19"/>
              </w:rPr>
              <w:t>дорожным</w:t>
            </w:r>
            <w:r w:rsidRPr="000C06EC">
              <w:rPr>
                <w:rFonts w:ascii="Times New Roman" w:hAnsi="Times New Roman"/>
                <w:spacing w:val="32"/>
                <w:sz w:val="19"/>
              </w:rPr>
              <w:t xml:space="preserve"> </w:t>
            </w:r>
            <w:r w:rsidRPr="000C06EC">
              <w:rPr>
                <w:rFonts w:ascii="Times New Roman" w:hAnsi="Times New Roman"/>
                <w:spacing w:val="1"/>
                <w:sz w:val="19"/>
              </w:rPr>
              <w:t>агентством,</w:t>
            </w:r>
            <w:r w:rsidRPr="000C06EC">
              <w:rPr>
                <w:rFonts w:ascii="Times New Roman" w:hAnsi="Times New Roman"/>
                <w:spacing w:val="-9"/>
                <w:sz w:val="19"/>
              </w:rPr>
              <w:t xml:space="preserve"> </w:t>
            </w:r>
            <w:r w:rsidRPr="000C06EC">
              <w:rPr>
                <w:rFonts w:ascii="Times New Roman" w:hAnsi="Times New Roman"/>
                <w:sz w:val="19"/>
              </w:rPr>
              <w:t>в</w:t>
            </w:r>
            <w:r w:rsidRPr="000C06EC">
              <w:rPr>
                <w:rFonts w:ascii="Times New Roman" w:hAnsi="Times New Roman"/>
                <w:spacing w:val="3"/>
                <w:sz w:val="19"/>
              </w:rPr>
              <w:t xml:space="preserve"> </w:t>
            </w:r>
            <w:r w:rsidRPr="000C06EC">
              <w:rPr>
                <w:rFonts w:ascii="Times New Roman" w:hAnsi="Times New Roman"/>
                <w:sz w:val="19"/>
              </w:rPr>
              <w:t>соответствии</w:t>
            </w:r>
            <w:r w:rsidRPr="000C06EC">
              <w:rPr>
                <w:rFonts w:ascii="Times New Roman" w:hAnsi="Times New Roman"/>
                <w:spacing w:val="3"/>
                <w:sz w:val="19"/>
              </w:rPr>
              <w:t xml:space="preserve"> </w:t>
            </w:r>
            <w:r w:rsidRPr="000C06EC">
              <w:rPr>
                <w:rFonts w:ascii="Times New Roman" w:hAnsi="Times New Roman"/>
                <w:sz w:val="19"/>
              </w:rPr>
              <w:t>с</w:t>
            </w:r>
            <w:r w:rsidRPr="000C06EC">
              <w:rPr>
                <w:rFonts w:ascii="Times New Roman" w:hAnsi="Times New Roman"/>
                <w:spacing w:val="2"/>
                <w:sz w:val="19"/>
              </w:rPr>
              <w:t xml:space="preserve"> </w:t>
            </w:r>
            <w:r w:rsidRPr="000C06EC">
              <w:rPr>
                <w:rFonts w:ascii="Times New Roman" w:hAnsi="Times New Roman"/>
                <w:sz w:val="19"/>
              </w:rPr>
              <w:t>паспортом</w:t>
            </w:r>
            <w:r w:rsidRPr="000C06EC">
              <w:rPr>
                <w:rFonts w:ascii="Times New Roman" w:hAnsi="Times New Roman"/>
                <w:spacing w:val="3"/>
                <w:sz w:val="19"/>
              </w:rPr>
              <w:t xml:space="preserve"> </w:t>
            </w:r>
            <w:r w:rsidRPr="000C06EC">
              <w:rPr>
                <w:rFonts w:ascii="Times New Roman" w:hAnsi="Times New Roman"/>
                <w:spacing w:val="1"/>
                <w:sz w:val="19"/>
              </w:rPr>
              <w:t>федерального</w:t>
            </w:r>
            <w:r w:rsidRPr="000C06EC">
              <w:rPr>
                <w:rFonts w:ascii="Times New Roman" w:hAnsi="Times New Roman"/>
                <w:spacing w:val="60"/>
                <w:sz w:val="19"/>
              </w:rPr>
              <w:t xml:space="preserve"> </w:t>
            </w:r>
            <w:r w:rsidRPr="000C06EC">
              <w:rPr>
                <w:rFonts w:ascii="Times New Roman" w:hAnsi="Times New Roman"/>
                <w:sz w:val="19"/>
              </w:rPr>
              <w:t>проекта</w:t>
            </w:r>
            <w:r w:rsidRPr="000C06EC">
              <w:rPr>
                <w:rFonts w:ascii="Times New Roman" w:hAnsi="Times New Roman"/>
                <w:spacing w:val="2"/>
                <w:sz w:val="19"/>
              </w:rPr>
              <w:t xml:space="preserve"> </w:t>
            </w:r>
            <w:r w:rsidRPr="000C06EC">
              <w:rPr>
                <w:rFonts w:ascii="Times New Roman" w:hAnsi="Times New Roman"/>
                <w:spacing w:val="1"/>
                <w:sz w:val="19"/>
              </w:rPr>
              <w:t>МПР</w:t>
            </w:r>
            <w:r w:rsidRPr="000C06EC">
              <w:rPr>
                <w:rFonts w:ascii="Times New Roman" w:hAnsi="Times New Roman"/>
                <w:spacing w:val="3"/>
                <w:sz w:val="19"/>
              </w:rPr>
              <w:t xml:space="preserve"> </w:t>
            </w:r>
            <w:r w:rsidRPr="000C06EC">
              <w:rPr>
                <w:rFonts w:ascii="Times New Roman" w:hAnsi="Times New Roman"/>
                <w:sz w:val="19"/>
              </w:rPr>
              <w:t>в</w:t>
            </w:r>
            <w:r w:rsidRPr="000C06EC">
              <w:rPr>
                <w:rFonts w:ascii="Times New Roman" w:hAnsi="Times New Roman"/>
                <w:spacing w:val="1"/>
                <w:sz w:val="19"/>
              </w:rPr>
              <w:t xml:space="preserve"> </w:t>
            </w:r>
            <w:r w:rsidRPr="000C06EC">
              <w:rPr>
                <w:rFonts w:ascii="Times New Roman" w:hAnsi="Times New Roman"/>
                <w:spacing w:val="2"/>
                <w:sz w:val="19"/>
              </w:rPr>
              <w:t>2020</w:t>
            </w:r>
            <w:r w:rsidRPr="000C06EC">
              <w:rPr>
                <w:rFonts w:ascii="Times New Roman" w:hAnsi="Times New Roman"/>
                <w:spacing w:val="5"/>
                <w:sz w:val="19"/>
              </w:rPr>
              <w:t xml:space="preserve"> </w:t>
            </w:r>
            <w:r w:rsidRPr="000C06EC">
              <w:rPr>
                <w:rFonts w:ascii="Times New Roman" w:hAnsi="Times New Roman"/>
                <w:sz w:val="19"/>
              </w:rPr>
              <w:t>году</w:t>
            </w:r>
            <w:r w:rsidRPr="000C06EC">
              <w:rPr>
                <w:rFonts w:ascii="Times New Roman" w:hAnsi="Times New Roman"/>
                <w:spacing w:val="2"/>
                <w:sz w:val="19"/>
              </w:rPr>
              <w:t xml:space="preserve"> </w:t>
            </w:r>
            <w:r w:rsidRPr="000C06EC">
              <w:rPr>
                <w:rFonts w:ascii="Times New Roman" w:hAnsi="Times New Roman"/>
                <w:sz w:val="19"/>
              </w:rPr>
              <w:t>введено</w:t>
            </w:r>
            <w:r w:rsidRPr="000C06EC">
              <w:rPr>
                <w:rFonts w:ascii="Times New Roman" w:hAnsi="Times New Roman"/>
                <w:spacing w:val="2"/>
                <w:sz w:val="19"/>
              </w:rPr>
              <w:t xml:space="preserve"> </w:t>
            </w:r>
            <w:r w:rsidRPr="000C06EC">
              <w:rPr>
                <w:rFonts w:ascii="Times New Roman" w:hAnsi="Times New Roman"/>
                <w:sz w:val="19"/>
              </w:rPr>
              <w:t>в</w:t>
            </w:r>
            <w:r w:rsidRPr="000C06EC">
              <w:rPr>
                <w:rFonts w:ascii="Times New Roman" w:hAnsi="Times New Roman"/>
                <w:spacing w:val="2"/>
                <w:sz w:val="19"/>
              </w:rPr>
              <w:t xml:space="preserve"> </w:t>
            </w:r>
            <w:r w:rsidRPr="000C06EC">
              <w:rPr>
                <w:rFonts w:ascii="Times New Roman" w:hAnsi="Times New Roman"/>
                <w:sz w:val="19"/>
              </w:rPr>
              <w:t xml:space="preserve">эксплуатацию </w:t>
            </w:r>
            <w:r w:rsidRPr="000C06EC">
              <w:rPr>
                <w:rFonts w:ascii="Times New Roman" w:hAnsi="Times New Roman"/>
                <w:spacing w:val="2"/>
                <w:sz w:val="19"/>
              </w:rPr>
              <w:t>43,71</w:t>
            </w:r>
            <w:r w:rsidRPr="000C06EC">
              <w:rPr>
                <w:rFonts w:ascii="Times New Roman" w:hAnsi="Times New Roman"/>
                <w:spacing w:val="58"/>
                <w:sz w:val="19"/>
              </w:rPr>
              <w:t xml:space="preserve"> </w:t>
            </w:r>
            <w:r w:rsidRPr="000C06EC">
              <w:rPr>
                <w:rFonts w:ascii="Times New Roman" w:hAnsi="Times New Roman"/>
                <w:spacing w:val="1"/>
                <w:sz w:val="19"/>
              </w:rPr>
              <w:t>км</w:t>
            </w:r>
            <w:r w:rsidRPr="000C06EC">
              <w:rPr>
                <w:rFonts w:ascii="Times New Roman" w:hAnsi="Times New Roman"/>
                <w:spacing w:val="4"/>
                <w:sz w:val="19"/>
              </w:rPr>
              <w:t xml:space="preserve"> </w:t>
            </w:r>
            <w:r w:rsidRPr="000C06EC">
              <w:rPr>
                <w:rFonts w:ascii="Times New Roman" w:hAnsi="Times New Roman"/>
                <w:spacing w:val="1"/>
                <w:sz w:val="19"/>
              </w:rPr>
              <w:t>автомобильных</w:t>
            </w:r>
            <w:r w:rsidRPr="000C06EC">
              <w:rPr>
                <w:rFonts w:ascii="Times New Roman" w:hAnsi="Times New Roman"/>
                <w:spacing w:val="3"/>
                <w:sz w:val="19"/>
              </w:rPr>
              <w:t xml:space="preserve"> </w:t>
            </w:r>
            <w:r w:rsidRPr="000C06EC">
              <w:rPr>
                <w:rFonts w:ascii="Times New Roman" w:hAnsi="Times New Roman"/>
                <w:spacing w:val="1"/>
                <w:sz w:val="19"/>
              </w:rPr>
              <w:t>дорог</w:t>
            </w:r>
            <w:r w:rsidRPr="000C06EC">
              <w:rPr>
                <w:rFonts w:ascii="Times New Roman" w:hAnsi="Times New Roman"/>
                <w:spacing w:val="3"/>
                <w:sz w:val="19"/>
              </w:rPr>
              <w:t xml:space="preserve"> </w:t>
            </w:r>
            <w:r w:rsidRPr="000C06EC">
              <w:rPr>
                <w:rFonts w:ascii="Times New Roman" w:hAnsi="Times New Roman"/>
                <w:spacing w:val="1"/>
                <w:sz w:val="19"/>
              </w:rPr>
              <w:t>общего</w:t>
            </w:r>
            <w:r w:rsidRPr="000C06EC">
              <w:rPr>
                <w:rFonts w:ascii="Times New Roman" w:hAnsi="Times New Roman"/>
                <w:spacing w:val="3"/>
                <w:sz w:val="19"/>
              </w:rPr>
              <w:t xml:space="preserve"> </w:t>
            </w:r>
            <w:r w:rsidRPr="000C06EC">
              <w:rPr>
                <w:rFonts w:ascii="Times New Roman" w:hAnsi="Times New Roman"/>
                <w:spacing w:val="1"/>
                <w:sz w:val="19"/>
              </w:rPr>
              <w:t>пользования</w:t>
            </w:r>
            <w:r w:rsidRPr="000C06EC">
              <w:rPr>
                <w:rFonts w:ascii="Times New Roman" w:hAnsi="Times New Roman"/>
                <w:spacing w:val="48"/>
                <w:sz w:val="19"/>
              </w:rPr>
              <w:t xml:space="preserve"> </w:t>
            </w:r>
            <w:r w:rsidRPr="000C06EC">
              <w:rPr>
                <w:rFonts w:ascii="Times New Roman" w:hAnsi="Times New Roman"/>
                <w:spacing w:val="1"/>
                <w:sz w:val="19"/>
              </w:rPr>
              <w:t>федерального</w:t>
            </w:r>
            <w:r w:rsidRPr="000C06EC">
              <w:rPr>
                <w:rFonts w:ascii="Times New Roman" w:hAnsi="Times New Roman"/>
                <w:spacing w:val="3"/>
                <w:sz w:val="19"/>
              </w:rPr>
              <w:t xml:space="preserve"> </w:t>
            </w:r>
            <w:r w:rsidRPr="000C06EC">
              <w:rPr>
                <w:rFonts w:ascii="Times New Roman" w:hAnsi="Times New Roman"/>
                <w:spacing w:val="1"/>
                <w:sz w:val="19"/>
              </w:rPr>
              <w:t>значения.</w:t>
            </w:r>
            <w:r w:rsidRPr="000C06EC">
              <w:rPr>
                <w:rFonts w:ascii="Times New Roman" w:eastAsia="Times New Roman" w:hAnsi="Times New Roman" w:cs="Times New Roman"/>
                <w:sz w:val="19"/>
                <w:szCs w:val="19"/>
              </w:rPr>
              <w:t xml:space="preserve"> Разрешение</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на</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ввод</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объекта</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в</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 xml:space="preserve">эксплуатацию </w:t>
            </w:r>
            <w:r w:rsidRPr="000C06EC">
              <w:rPr>
                <w:rFonts w:ascii="Times New Roman" w:eastAsia="Times New Roman" w:hAnsi="Times New Roman" w:cs="Times New Roman"/>
                <w:spacing w:val="1"/>
                <w:sz w:val="19"/>
                <w:szCs w:val="19"/>
              </w:rPr>
              <w:t>Федеральное</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pacing w:val="1"/>
                <w:sz w:val="19"/>
                <w:szCs w:val="19"/>
              </w:rPr>
              <w:t>дорожное</w:t>
            </w:r>
            <w:r w:rsidRPr="000C06EC">
              <w:rPr>
                <w:rFonts w:ascii="Times New Roman" w:eastAsia="Times New Roman" w:hAnsi="Times New Roman" w:cs="Times New Roman"/>
                <w:spacing w:val="3"/>
                <w:sz w:val="19"/>
                <w:szCs w:val="19"/>
              </w:rPr>
              <w:t xml:space="preserve"> </w:t>
            </w:r>
            <w:r w:rsidRPr="000C06EC">
              <w:rPr>
                <w:rFonts w:ascii="Times New Roman" w:eastAsia="Times New Roman" w:hAnsi="Times New Roman" w:cs="Times New Roman"/>
                <w:spacing w:val="1"/>
                <w:sz w:val="19"/>
                <w:szCs w:val="19"/>
              </w:rPr>
              <w:t>агентство</w:t>
            </w:r>
            <w:r w:rsidRPr="000C06EC">
              <w:rPr>
                <w:rFonts w:ascii="Times New Roman" w:eastAsia="Times New Roman" w:hAnsi="Times New Roman" w:cs="Times New Roman"/>
                <w:spacing w:val="3"/>
                <w:sz w:val="19"/>
                <w:szCs w:val="19"/>
              </w:rPr>
              <w:t xml:space="preserve"> </w:t>
            </w:r>
            <w:r w:rsidRPr="000C06EC">
              <w:rPr>
                <w:rFonts w:ascii="Times New Roman" w:eastAsia="Times New Roman" w:hAnsi="Times New Roman" w:cs="Times New Roman"/>
                <w:spacing w:val="1"/>
                <w:sz w:val="19"/>
                <w:szCs w:val="19"/>
              </w:rPr>
              <w:t>от</w:t>
            </w:r>
            <w:r w:rsidRPr="000C06EC">
              <w:rPr>
                <w:rFonts w:ascii="Times New Roman" w:eastAsia="Times New Roman" w:hAnsi="Times New Roman" w:cs="Times New Roman"/>
                <w:sz w:val="19"/>
                <w:szCs w:val="19"/>
              </w:rPr>
              <w:t xml:space="preserve"> </w:t>
            </w:r>
            <w:r w:rsidRPr="000C06EC">
              <w:rPr>
                <w:rFonts w:ascii="Times New Roman" w:eastAsia="Times New Roman" w:hAnsi="Times New Roman" w:cs="Times New Roman"/>
                <w:spacing w:val="3"/>
                <w:sz w:val="19"/>
                <w:szCs w:val="19"/>
              </w:rPr>
              <w:t xml:space="preserve">31.12.2020 </w:t>
            </w:r>
            <w:r w:rsidRPr="000C06EC">
              <w:rPr>
                <w:rFonts w:ascii="Times New Roman" w:eastAsia="Times New Roman" w:hAnsi="Times New Roman" w:cs="Times New Roman"/>
                <w:spacing w:val="-9"/>
                <w:sz w:val="19"/>
                <w:szCs w:val="19"/>
              </w:rPr>
              <w:t xml:space="preserve"> </w:t>
            </w:r>
            <w:r w:rsidRPr="000C06EC">
              <w:rPr>
                <w:rFonts w:ascii="Times New Roman" w:eastAsia="Times New Roman" w:hAnsi="Times New Roman" w:cs="Times New Roman"/>
                <w:spacing w:val="2"/>
                <w:sz w:val="19"/>
                <w:szCs w:val="19"/>
              </w:rPr>
              <w:t>№б/</w:t>
            </w:r>
            <w:proofErr w:type="gramStart"/>
            <w:r w:rsidRPr="000C06EC">
              <w:rPr>
                <w:rFonts w:ascii="Times New Roman" w:eastAsia="Times New Roman" w:hAnsi="Times New Roman" w:cs="Times New Roman"/>
                <w:spacing w:val="2"/>
                <w:sz w:val="19"/>
                <w:szCs w:val="19"/>
              </w:rPr>
              <w:t>н</w:t>
            </w:r>
            <w:proofErr w:type="gramEnd"/>
          </w:p>
        </w:tc>
      </w:tr>
      <w:tr w:rsidR="00D034F9" w:rsidRPr="000C06EC" w:rsidTr="00BE44B3">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2.3</w:t>
            </w:r>
          </w:p>
        </w:tc>
        <w:tc>
          <w:tcPr>
            <w:tcW w:w="3113" w:type="dxa"/>
            <w:gridSpan w:val="2"/>
            <w:tcBorders>
              <w:bottom w:val="single" w:sz="4" w:space="0" w:color="auto"/>
            </w:tcBorders>
            <w:vAlign w:val="center"/>
          </w:tcPr>
          <w:p w:rsidR="00D034F9" w:rsidRPr="000C06EC" w:rsidRDefault="00D034F9" w:rsidP="000C06EC">
            <w:pPr>
              <w:outlineLvl w:val="2"/>
              <w:rPr>
                <w:rFonts w:ascii="Times New Roman" w:hAnsi="Times New Roman" w:cs="Times New Roman"/>
                <w:b/>
                <w:sz w:val="18"/>
                <w:szCs w:val="18"/>
              </w:rPr>
            </w:pPr>
            <w:r w:rsidRPr="000C06EC">
              <w:rPr>
                <w:rFonts w:ascii="Times New Roman" w:hAnsi="Times New Roman" w:cs="Times New Roman"/>
                <w:b/>
                <w:sz w:val="18"/>
                <w:szCs w:val="18"/>
              </w:rPr>
              <w:t>Федеральный проект «Коммуникации между центрами экономического роста»</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E44B3"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Алафинов И.С., первый заместитель Министра транспорта Российской Федерации</w:t>
            </w:r>
          </w:p>
          <w:p w:rsidR="00B93AF8" w:rsidRPr="000C06EC" w:rsidRDefault="00B93AF8" w:rsidP="000C06EC">
            <w:pPr>
              <w:outlineLvl w:val="2"/>
              <w:rPr>
                <w:rFonts w:ascii="Times New Roman" w:hAnsi="Times New Roman" w:cs="Times New Roman"/>
                <w:sz w:val="18"/>
                <w:szCs w:val="18"/>
              </w:rPr>
            </w:pP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Х</w:t>
            </w:r>
          </w:p>
        </w:tc>
      </w:tr>
      <w:tr w:rsidR="00E71162" w:rsidRPr="000C06EC" w:rsidTr="00BE44B3">
        <w:tc>
          <w:tcPr>
            <w:tcW w:w="956" w:type="dxa"/>
            <w:tcBorders>
              <w:top w:val="single" w:sz="4" w:space="0" w:color="auto"/>
              <w:bottom w:val="nil"/>
            </w:tcBorders>
            <w:vAlign w:val="center"/>
          </w:tcPr>
          <w:p w:rsidR="00E71162" w:rsidRPr="000C06EC" w:rsidRDefault="00E71162" w:rsidP="000C06EC">
            <w:pPr>
              <w:jc w:val="center"/>
              <w:rPr>
                <w:rFonts w:ascii="Times New Roman" w:hAnsi="Times New Roman" w:cs="Times New Roman"/>
                <w:sz w:val="18"/>
                <w:szCs w:val="18"/>
              </w:rPr>
            </w:pPr>
          </w:p>
        </w:tc>
        <w:tc>
          <w:tcPr>
            <w:tcW w:w="3113" w:type="dxa"/>
            <w:gridSpan w:val="2"/>
            <w:tcBorders>
              <w:top w:val="single" w:sz="4" w:space="0" w:color="auto"/>
            </w:tcBorders>
          </w:tcPr>
          <w:p w:rsidR="00E71162" w:rsidRPr="000C06EC" w:rsidRDefault="00E71162"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w:t>
            </w:r>
            <w:r w:rsidRPr="000C06EC">
              <w:rPr>
                <w:sz w:val="18"/>
                <w:szCs w:val="18"/>
              </w:rPr>
              <w:t xml:space="preserve"> </w:t>
            </w:r>
            <w:r w:rsidRPr="000C06EC">
              <w:rPr>
                <w:rFonts w:ascii="Times New Roman" w:hAnsi="Times New Roman" w:cs="Times New Roman"/>
                <w:sz w:val="18"/>
                <w:szCs w:val="18"/>
              </w:rPr>
              <w:t xml:space="preserve">наступившие в ходе </w:t>
            </w:r>
            <w:r w:rsidRPr="000C06EC">
              <w:rPr>
                <w:rFonts w:ascii="Times New Roman" w:hAnsi="Times New Roman" w:cs="Times New Roman"/>
                <w:sz w:val="18"/>
                <w:szCs w:val="18"/>
              </w:rPr>
              <w:lastRenderedPageBreak/>
              <w:t>реализации проекта:</w:t>
            </w:r>
          </w:p>
        </w:tc>
        <w:tc>
          <w:tcPr>
            <w:tcW w:w="2838" w:type="dxa"/>
            <w:gridSpan w:val="2"/>
            <w:vAlign w:val="center"/>
          </w:tcPr>
          <w:p w:rsidR="00E71162" w:rsidRPr="000C06EC" w:rsidRDefault="00E71162"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Риски отсутствуют</w:t>
            </w:r>
          </w:p>
        </w:tc>
        <w:tc>
          <w:tcPr>
            <w:tcW w:w="2129" w:type="dxa"/>
            <w:gridSpan w:val="4"/>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E71162" w:rsidRPr="000C06EC" w:rsidTr="00A16BC2">
        <w:tc>
          <w:tcPr>
            <w:tcW w:w="956" w:type="dxa"/>
            <w:tcBorders>
              <w:top w:val="nil"/>
            </w:tcBorders>
            <w:vAlign w:val="center"/>
          </w:tcPr>
          <w:p w:rsidR="00E71162" w:rsidRPr="000C06EC" w:rsidRDefault="00E71162" w:rsidP="000C06EC">
            <w:pPr>
              <w:jc w:val="center"/>
              <w:rPr>
                <w:rFonts w:ascii="Times New Roman" w:hAnsi="Times New Roman" w:cs="Times New Roman"/>
                <w:sz w:val="18"/>
                <w:szCs w:val="18"/>
              </w:rPr>
            </w:pPr>
          </w:p>
        </w:tc>
        <w:tc>
          <w:tcPr>
            <w:tcW w:w="3113" w:type="dxa"/>
            <w:gridSpan w:val="2"/>
          </w:tcPr>
          <w:p w:rsidR="00E71162" w:rsidRPr="000C06EC" w:rsidRDefault="00E71162"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E71162" w:rsidRPr="000C06EC" w:rsidRDefault="00EC0BFF"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w:t>
            </w:r>
            <w:r w:rsidR="00E71162" w:rsidRPr="000C06EC">
              <w:rPr>
                <w:rFonts w:ascii="Times New Roman" w:hAnsi="Times New Roman" w:cs="Times New Roman"/>
                <w:sz w:val="18"/>
                <w:szCs w:val="18"/>
              </w:rPr>
              <w:t>ероприятия по минимизации рисков не требуются</w:t>
            </w:r>
          </w:p>
        </w:tc>
        <w:tc>
          <w:tcPr>
            <w:tcW w:w="1845" w:type="dxa"/>
            <w:gridSpan w:val="2"/>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E71162" w:rsidRPr="000C06EC" w:rsidRDefault="00E71162" w:rsidP="000C06EC">
            <w:pPr>
              <w:jc w:val="center"/>
              <w:rPr>
                <w:rFonts w:ascii="Times New Roman" w:hAnsi="Times New Roman" w:cs="Times New Roman"/>
                <w:sz w:val="18"/>
                <w:szCs w:val="18"/>
              </w:rPr>
            </w:pPr>
          </w:p>
        </w:tc>
        <w:tc>
          <w:tcPr>
            <w:tcW w:w="1134" w:type="dxa"/>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E71162" w:rsidRPr="000C06EC" w:rsidRDefault="00E71162"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2.3.1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6770CC"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Осуществлено строительство сети скоростных автомобильных дорог, связывающих центры экономического роста с другими</w:t>
            </w:r>
            <w:r w:rsidRPr="000C06EC">
              <w:rPr>
                <w:rFonts w:ascii="Times New Roman" w:hAnsi="Times New Roman" w:cs="Times New Roman"/>
                <w:sz w:val="18"/>
                <w:szCs w:val="18"/>
              </w:rPr>
              <w:t xml:space="preserve"> </w:t>
            </w:r>
            <w:r w:rsidRPr="000C06EC">
              <w:rPr>
                <w:rFonts w:ascii="Times New Roman" w:hAnsi="Times New Roman" w:cs="Times New Roman"/>
                <w:b/>
                <w:sz w:val="18"/>
                <w:szCs w:val="18"/>
              </w:rPr>
              <w:t>административными центрами субъектов Российской Федерации</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Петушенко В.П., председатель правления Государственной компании «Российские автомобильные дороги»</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Х</w:t>
            </w:r>
          </w:p>
        </w:tc>
      </w:tr>
      <w:tr w:rsidR="00D034F9" w:rsidRPr="000C06EC" w:rsidTr="005C26C6">
        <w:tc>
          <w:tcPr>
            <w:tcW w:w="956"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2.3.1.1</w:t>
            </w:r>
          </w:p>
        </w:tc>
        <w:tc>
          <w:tcPr>
            <w:tcW w:w="3113" w:type="dxa"/>
            <w:gridSpan w:val="2"/>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6770CC"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Проектирование, строительство и реконструкция сети скоростных автомобильных дорог, связывающих центры экономического роста с другими административными центрами субъектов Российской Федерации</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Петушенко В.П.,  председатель правления Государственной компании «Российские автомобильные дороги»</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Х</w:t>
            </w:r>
          </w:p>
        </w:tc>
      </w:tr>
      <w:tr w:rsidR="00D034F9" w:rsidRPr="000C06EC" w:rsidTr="007E4683">
        <w:tc>
          <w:tcPr>
            <w:tcW w:w="956"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2.3.1.1.1</w:t>
            </w:r>
          </w:p>
        </w:tc>
        <w:tc>
          <w:tcPr>
            <w:tcW w:w="3113" w:type="dxa"/>
            <w:gridSpan w:val="2"/>
            <w:tcBorders>
              <w:bottom w:val="single" w:sz="4" w:space="0" w:color="auto"/>
            </w:tcBorders>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6770CC"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Введено в эксплуатацию 302,7 км автомобильных дорог, законченных строительством или реконструкцией </w:t>
            </w:r>
          </w:p>
        </w:tc>
        <w:tc>
          <w:tcPr>
            <w:tcW w:w="854" w:type="dxa"/>
            <w:tcBorders>
              <w:bottom w:val="single" w:sz="4" w:space="0" w:color="auto"/>
            </w:tcBorders>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tcBorders>
              <w:bottom w:val="single" w:sz="4" w:space="0" w:color="auto"/>
            </w:tcBorders>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Петушенко В.П.,  председатель правления Государственной компании «Российские автомобильные дороги»</w:t>
            </w:r>
          </w:p>
        </w:tc>
        <w:tc>
          <w:tcPr>
            <w:tcW w:w="2129" w:type="dxa"/>
            <w:gridSpan w:val="4"/>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bottom w:val="single" w:sz="4" w:space="0" w:color="auto"/>
            </w:tcBorders>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tcBorders>
              <w:bottom w:val="single" w:sz="4" w:space="0" w:color="auto"/>
            </w:tcBorders>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tcBorders>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7E4683" w:rsidRPr="000C06EC" w:rsidTr="007E4683">
        <w:tc>
          <w:tcPr>
            <w:tcW w:w="956" w:type="dxa"/>
            <w:tcBorders>
              <w:top w:val="single" w:sz="4" w:space="0" w:color="auto"/>
              <w:bottom w:val="single" w:sz="4" w:space="0" w:color="auto"/>
            </w:tcBorders>
            <w:vAlign w:val="center"/>
          </w:tcPr>
          <w:p w:rsidR="007E4683" w:rsidRPr="000C06EC" w:rsidRDefault="007E4683"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7E4683" w:rsidRPr="000C06EC" w:rsidRDefault="007E4683"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7E4683" w:rsidRPr="000C06EC" w:rsidRDefault="007E4683"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tcBorders>
              <w:bottom w:val="single" w:sz="4" w:space="0" w:color="auto"/>
            </w:tcBorders>
            <w:vAlign w:val="center"/>
          </w:tcPr>
          <w:p w:rsidR="007E4683" w:rsidRPr="000C06EC" w:rsidRDefault="007E4683" w:rsidP="000C06EC">
            <w:pPr>
              <w:widowControl w:val="0"/>
              <w:spacing w:line="242" w:lineRule="auto"/>
              <w:rPr>
                <w:rFonts w:ascii="Times New Roman" w:hAnsi="Times New Roman" w:cs="Times New Roman"/>
                <w:i/>
                <w:sz w:val="18"/>
                <w:szCs w:val="18"/>
              </w:rPr>
            </w:pPr>
            <w:r w:rsidRPr="000C06EC">
              <w:rPr>
                <w:rFonts w:ascii="Times New Roman" w:hAnsi="Times New Roman" w:cs="Times New Roman"/>
                <w:sz w:val="18"/>
                <w:szCs w:val="18"/>
              </w:rPr>
              <w:t xml:space="preserve">В 2020 году в рамках федерального проекта «Коммуникации между центрами экономического роста» Государственной компанией обеспечено строительство и реконструкция федеральных автомобильных дорог протяженностью 418,9 км (при плановом показателе 305,2 км), в том числе: </w:t>
            </w:r>
          </w:p>
          <w:p w:rsidR="007E4683" w:rsidRPr="000C06EC" w:rsidRDefault="007E4683"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Центральная кольцевая автомобильная дорога (Московская область):</w:t>
            </w:r>
          </w:p>
          <w:p w:rsidR="007E4683" w:rsidRPr="000C06EC" w:rsidRDefault="007E4683"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пусковой комплекс № 3 ЦКАД общей протяженностью 105,87 км; </w:t>
            </w:r>
          </w:p>
          <w:p w:rsidR="007E4683" w:rsidRPr="000C06EC" w:rsidRDefault="007E4683" w:rsidP="000C06EC">
            <w:pPr>
              <w:widowControl w:val="0"/>
              <w:numPr>
                <w:ilvl w:val="0"/>
                <w:numId w:val="10"/>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10.11.2020 № 50-000-105-2020-ФДА/040 участка строительства протяженностью 41,44 км;</w:t>
            </w:r>
          </w:p>
          <w:p w:rsidR="007E4683" w:rsidRPr="000C06EC" w:rsidRDefault="007E4683" w:rsidP="000C06EC">
            <w:pPr>
              <w:widowControl w:val="0"/>
              <w:numPr>
                <w:ilvl w:val="0"/>
                <w:numId w:val="10"/>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10.11.2020 № 50-000-137-2020-ФДА/041 участка строительства протяженностью 51,36 км;</w:t>
            </w:r>
          </w:p>
          <w:p w:rsidR="007E4683" w:rsidRPr="000C06EC" w:rsidRDefault="007E4683" w:rsidP="000C06EC">
            <w:pPr>
              <w:widowControl w:val="0"/>
              <w:numPr>
                <w:ilvl w:val="0"/>
                <w:numId w:val="10"/>
              </w:numPr>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разрешение на ввод от 10.11.2020 № 50-000-138-2020-ФДА/042 участка строительства протяженностью 13,08 км. </w:t>
            </w:r>
          </w:p>
          <w:p w:rsidR="007E4683" w:rsidRPr="000C06EC" w:rsidRDefault="007E4683"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пусковой комплекс № 4 ЦКАД общей протяженностью 96,85 км (досрочный ввод);</w:t>
            </w:r>
          </w:p>
          <w:p w:rsidR="007E4683" w:rsidRPr="000C06EC" w:rsidRDefault="007E4683" w:rsidP="000C06EC">
            <w:pPr>
              <w:widowControl w:val="0"/>
              <w:numPr>
                <w:ilvl w:val="0"/>
                <w:numId w:val="7"/>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28.12.2020 № 50-000-147-2020-ФДА/095 участка строительства протяженностью 26,6 км;</w:t>
            </w:r>
          </w:p>
          <w:p w:rsidR="007E4683" w:rsidRPr="000C06EC" w:rsidRDefault="007E4683" w:rsidP="000C06EC">
            <w:pPr>
              <w:widowControl w:val="0"/>
              <w:numPr>
                <w:ilvl w:val="0"/>
                <w:numId w:val="7"/>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28.12.2020 № 50-ru50525308-148-2020-ФДА/096 участка строительства протяженностью 6,52 км;</w:t>
            </w:r>
          </w:p>
          <w:p w:rsidR="007E4683" w:rsidRPr="000C06EC" w:rsidRDefault="007E4683" w:rsidP="000C06EC">
            <w:pPr>
              <w:widowControl w:val="0"/>
              <w:numPr>
                <w:ilvl w:val="0"/>
                <w:numId w:val="7"/>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28.12.2020 №50-000-174-2020-ФДА/097 участка строительства протяженностью 29,29 км;</w:t>
            </w:r>
          </w:p>
          <w:p w:rsidR="007E4683" w:rsidRPr="000C06EC" w:rsidRDefault="007E4683" w:rsidP="000C06EC">
            <w:pPr>
              <w:widowControl w:val="0"/>
              <w:numPr>
                <w:ilvl w:val="0"/>
                <w:numId w:val="7"/>
              </w:numPr>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разрешение на ввод от 28.12.2020 №50-000-150-2020-ФДА/098 участка строительства протяженностью 27,83 км; </w:t>
            </w:r>
          </w:p>
          <w:p w:rsidR="007E4683" w:rsidRPr="000C06EC" w:rsidRDefault="007E4683" w:rsidP="000C06EC">
            <w:pPr>
              <w:widowControl w:val="0"/>
              <w:numPr>
                <w:ilvl w:val="0"/>
                <w:numId w:val="7"/>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28.12.2020 № 50-000-175-2020-ФДА/099 участка строительства протяженностью 6,60 км.</w:t>
            </w:r>
          </w:p>
          <w:p w:rsidR="007E4683" w:rsidRPr="000C06EC" w:rsidRDefault="007E4683"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пусковой комплекса № 5 ЦКАД общей протяженностью 76,44 км:</w:t>
            </w:r>
          </w:p>
          <w:p w:rsidR="007E4683" w:rsidRPr="000C06EC" w:rsidRDefault="007E4683" w:rsidP="000C06EC">
            <w:pPr>
              <w:widowControl w:val="0"/>
              <w:numPr>
                <w:ilvl w:val="0"/>
                <w:numId w:val="8"/>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17.01.2020 № 50-000-145-2019-ФДА/001 участка строительства 2,9 км;</w:t>
            </w:r>
          </w:p>
          <w:p w:rsidR="007E4683" w:rsidRPr="000C06EC" w:rsidRDefault="007E4683" w:rsidP="000C06EC">
            <w:pPr>
              <w:widowControl w:val="0"/>
              <w:spacing w:line="242" w:lineRule="auto"/>
              <w:rPr>
                <w:rFonts w:ascii="Times New Roman" w:hAnsi="Times New Roman" w:cs="Times New Roman"/>
                <w:sz w:val="18"/>
                <w:szCs w:val="18"/>
              </w:rPr>
            </w:pPr>
          </w:p>
        </w:tc>
      </w:tr>
      <w:tr w:rsidR="00020F5D" w:rsidRPr="000C06EC" w:rsidTr="007E4683">
        <w:tc>
          <w:tcPr>
            <w:tcW w:w="956" w:type="dxa"/>
            <w:tcBorders>
              <w:top w:val="single" w:sz="4" w:space="0" w:color="auto"/>
              <w:bottom w:val="nil"/>
            </w:tcBorders>
            <w:vAlign w:val="center"/>
          </w:tcPr>
          <w:p w:rsidR="00020F5D" w:rsidRPr="000C06EC" w:rsidRDefault="00020F5D" w:rsidP="000C06EC">
            <w:pPr>
              <w:jc w:val="center"/>
              <w:rPr>
                <w:rFonts w:ascii="Times New Roman" w:hAnsi="Times New Roman" w:cs="Times New Roman"/>
                <w:sz w:val="18"/>
                <w:szCs w:val="18"/>
              </w:rPr>
            </w:pPr>
          </w:p>
        </w:tc>
        <w:tc>
          <w:tcPr>
            <w:tcW w:w="3113" w:type="dxa"/>
            <w:gridSpan w:val="2"/>
            <w:tcBorders>
              <w:top w:val="single" w:sz="4" w:space="0" w:color="auto"/>
              <w:bottom w:val="nil"/>
            </w:tcBorders>
            <w:vAlign w:val="center"/>
          </w:tcPr>
          <w:p w:rsidR="00020F5D" w:rsidRPr="000C06EC" w:rsidRDefault="00020F5D" w:rsidP="000C06EC">
            <w:pPr>
              <w:rPr>
                <w:rFonts w:ascii="Times New Roman" w:eastAsia="Times New Roman" w:hAnsi="Times New Roman" w:cs="Times New Roman"/>
                <w:sz w:val="18"/>
                <w:szCs w:val="18"/>
                <w:lang w:eastAsia="ru-RU"/>
              </w:rPr>
            </w:pPr>
          </w:p>
        </w:tc>
        <w:tc>
          <w:tcPr>
            <w:tcW w:w="11490" w:type="dxa"/>
            <w:gridSpan w:val="12"/>
            <w:tcBorders>
              <w:top w:val="single" w:sz="4" w:space="0" w:color="auto"/>
              <w:bottom w:val="nil"/>
            </w:tcBorders>
            <w:vAlign w:val="center"/>
          </w:tcPr>
          <w:p w:rsidR="00020F5D" w:rsidRPr="000C06EC" w:rsidRDefault="00020F5D" w:rsidP="000C06EC">
            <w:pPr>
              <w:widowControl w:val="0"/>
              <w:numPr>
                <w:ilvl w:val="0"/>
                <w:numId w:val="8"/>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26.06.2020 №50-000-059-2020-ФДА/011участка строительства 11,5 км;</w:t>
            </w:r>
          </w:p>
          <w:p w:rsidR="00020F5D" w:rsidRPr="000C06EC" w:rsidRDefault="00020F5D" w:rsidP="000C06EC">
            <w:pPr>
              <w:widowControl w:val="0"/>
              <w:numPr>
                <w:ilvl w:val="0"/>
                <w:numId w:val="8"/>
              </w:numPr>
              <w:spacing w:line="242" w:lineRule="auto"/>
              <w:rPr>
                <w:rFonts w:ascii="Times New Roman" w:hAnsi="Times New Roman" w:cs="Times New Roman"/>
                <w:sz w:val="18"/>
                <w:szCs w:val="18"/>
              </w:rPr>
            </w:pPr>
            <w:r w:rsidRPr="000C06EC">
              <w:rPr>
                <w:rFonts w:ascii="Times New Roman" w:hAnsi="Times New Roman" w:cs="Times New Roman"/>
                <w:sz w:val="18"/>
                <w:szCs w:val="18"/>
              </w:rPr>
              <w:lastRenderedPageBreak/>
              <w:t>разрешение на ввод от 17.01.2020 № 50-000-145-2019-ФДА/001 участка реконструкции 8,72 км;</w:t>
            </w:r>
          </w:p>
          <w:p w:rsidR="00020F5D" w:rsidRPr="000C06EC" w:rsidRDefault="00020F5D" w:rsidP="000C06EC">
            <w:pPr>
              <w:widowControl w:val="0"/>
              <w:numPr>
                <w:ilvl w:val="0"/>
                <w:numId w:val="8"/>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26.06.2020 №50-000-059-2020-ФДА/011участка реконструкции 11,96 км.</w:t>
            </w:r>
          </w:p>
          <w:p w:rsidR="00020F5D" w:rsidRPr="000C06EC" w:rsidRDefault="00020F5D" w:rsidP="000C06EC">
            <w:pPr>
              <w:pStyle w:val="ad"/>
              <w:widowControl w:val="0"/>
              <w:numPr>
                <w:ilvl w:val="0"/>
                <w:numId w:val="8"/>
              </w:numPr>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разрешение на ввод от 28.12.2020 № 50-000-171-2020-ФДА/100 участка строительства протяженностью 3,06 км, участков реконструкции 30,66 км и 7,64 км.  </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участок ЦКАД от транспортной развязки № 18 ПК №3 до транспортной развязки № 31 ПК №5 </w:t>
            </w:r>
          </w:p>
          <w:p w:rsidR="00020F5D" w:rsidRPr="000C06EC" w:rsidRDefault="00020F5D" w:rsidP="000C06EC">
            <w:pPr>
              <w:widowControl w:val="0"/>
              <w:numPr>
                <w:ilvl w:val="0"/>
                <w:numId w:val="9"/>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25.12.2020 № 50-ru50531301-177-2020-ФДА/103 участка строительства протяженностью 7,8 км (досрочный ввод)</w:t>
            </w:r>
            <w:proofErr w:type="gramStart"/>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М-4 «Дон»:- участок км 633 - км 715 автомобильной дороги М-4 «Дон» (обход с. Лосево и г. Павловск) общей протяженностью 96,44 км;</w:t>
            </w:r>
          </w:p>
          <w:p w:rsidR="00020F5D" w:rsidRPr="000C06EC" w:rsidRDefault="00020F5D" w:rsidP="000C06EC">
            <w:pPr>
              <w:widowControl w:val="0"/>
              <w:numPr>
                <w:ilvl w:val="0"/>
                <w:numId w:val="11"/>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03.07.2020 № 36-000-014-2020-ФДА/015 участка строительства протяженностью 69,44 км;</w:t>
            </w:r>
          </w:p>
          <w:p w:rsidR="00020F5D" w:rsidRPr="000C06EC" w:rsidRDefault="00020F5D" w:rsidP="000C06EC">
            <w:pPr>
              <w:widowControl w:val="0"/>
              <w:numPr>
                <w:ilvl w:val="0"/>
                <w:numId w:val="11"/>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03.07.2020 № 36-000- 131-2019-ФДА/014 участка реконструкции протяжённостью 15,73 км;</w:t>
            </w:r>
          </w:p>
          <w:p w:rsidR="00020F5D" w:rsidRPr="000C06EC" w:rsidRDefault="00020F5D" w:rsidP="000C06EC">
            <w:pPr>
              <w:widowControl w:val="0"/>
              <w:numPr>
                <w:ilvl w:val="0"/>
                <w:numId w:val="11"/>
              </w:numPr>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разрешение на ввод от 27.01.2020 № 36-ru36506313-132-2019-ФДА/003 участка строительства протяженностью 8,82 км;</w:t>
            </w:r>
          </w:p>
          <w:p w:rsidR="00020F5D" w:rsidRPr="000C06EC" w:rsidRDefault="00020F5D" w:rsidP="000C06EC">
            <w:pPr>
              <w:widowControl w:val="0"/>
              <w:numPr>
                <w:ilvl w:val="0"/>
                <w:numId w:val="11"/>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29.10.2020 № 36-000-116-2019-ФДА/034 участка реконструкции протяженностью 2,45 км.</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участок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1024 - км 1036 автомобильной дороги М-4 «Дон»:</w:t>
            </w:r>
          </w:p>
          <w:p w:rsidR="00020F5D" w:rsidRPr="000C06EC" w:rsidRDefault="00020F5D" w:rsidP="000C06EC">
            <w:pPr>
              <w:widowControl w:val="0"/>
              <w:numPr>
                <w:ilvl w:val="0"/>
                <w:numId w:val="12"/>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21.12.2020 № 61-000-029-2019-ФДА/074 участка реконструкции протяженностью 12,25 км.</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участки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211 - км 218, км 222 – км 25 автомобильной дороги М-4 «Дон» общей протяженностью 11,05 км;</w:t>
            </w:r>
          </w:p>
          <w:p w:rsidR="00020F5D" w:rsidRPr="000C06EC" w:rsidRDefault="00020F5D" w:rsidP="000C06EC">
            <w:pPr>
              <w:widowControl w:val="0"/>
              <w:numPr>
                <w:ilvl w:val="0"/>
                <w:numId w:val="13"/>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25.12.2020 № 71-ru71512308-076-2020-ФДА/92 участка реконструкции протяжённостью 6,75 км;</w:t>
            </w:r>
          </w:p>
          <w:p w:rsidR="00020F5D" w:rsidRPr="000C06EC" w:rsidRDefault="00020F5D" w:rsidP="000C06EC">
            <w:pPr>
              <w:widowControl w:val="0"/>
              <w:numPr>
                <w:ilvl w:val="0"/>
                <w:numId w:val="13"/>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25.12.2020 № 71-000-134-2018-ФДА/94 участка реконструкции протяжённостью 4,30 км.</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транспортная развязка на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1346 автомобильной дороги М-4 «Дон»:</w:t>
            </w:r>
          </w:p>
          <w:p w:rsidR="00020F5D" w:rsidRPr="000C06EC" w:rsidRDefault="00020F5D" w:rsidP="000C06EC">
            <w:pPr>
              <w:widowControl w:val="0"/>
              <w:numPr>
                <w:ilvl w:val="0"/>
                <w:numId w:val="14"/>
              </w:numPr>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разрешение на ввод от 04.12.2020 № 01-ru01506107-061-2015-ФДА/058 по строительству протяженностью 1,66 км.</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мост через р. Джубга на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1439+970 автомобильной дороги М-4 «Дон»:</w:t>
            </w:r>
          </w:p>
          <w:p w:rsidR="00020F5D" w:rsidRPr="000C06EC" w:rsidRDefault="00020F5D" w:rsidP="000C06EC">
            <w:pPr>
              <w:widowControl w:val="0"/>
              <w:numPr>
                <w:ilvl w:val="0"/>
                <w:numId w:val="15"/>
              </w:numPr>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разрешение на ввод от 14.12.2020 № 23-ru23534101-002-2018-ФДА/063 по реконструкции протяженностью 0,5 км. </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М-11 «Нева»:</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путепровод на М-11 «Нева»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22+120 (пересечение автомобильной дороги Вашутино-Яковлево на ПК 72+80):</w:t>
            </w:r>
          </w:p>
          <w:p w:rsidR="00020F5D" w:rsidRPr="000C06EC" w:rsidRDefault="00020F5D" w:rsidP="000C06EC">
            <w:pPr>
              <w:widowControl w:val="0"/>
              <w:numPr>
                <w:ilvl w:val="0"/>
                <w:numId w:val="16"/>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10.07.2020 № 50-ru50301000-013-2020-ФДА/016 по строительству протяженностью 0,99 км.</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М-1 «Беларусь»:</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строительство транспортной развязки на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25 автомобильной дороги М-1 «Беларусь»:</w:t>
            </w:r>
          </w:p>
          <w:p w:rsidR="00020F5D" w:rsidRPr="000C06EC" w:rsidRDefault="00020F5D" w:rsidP="000C06EC">
            <w:pPr>
              <w:widowControl w:val="0"/>
              <w:numPr>
                <w:ilvl w:val="0"/>
                <w:numId w:val="17"/>
              </w:numPr>
              <w:spacing w:line="242" w:lineRule="auto"/>
              <w:rPr>
                <w:rFonts w:ascii="Times New Roman" w:hAnsi="Times New Roman" w:cs="Times New Roman"/>
                <w:sz w:val="18"/>
                <w:szCs w:val="18"/>
              </w:rPr>
            </w:pPr>
            <w:r w:rsidRPr="000C06EC">
              <w:rPr>
                <w:rFonts w:ascii="Times New Roman" w:hAnsi="Times New Roman" w:cs="Times New Roman"/>
                <w:sz w:val="18"/>
                <w:szCs w:val="18"/>
              </w:rPr>
              <w:t>разрешение на ввод от 25.12.2020 №50-ru50511105-154-2020-ФДА/91 по строительству протяженностью 1,18 км (досрочный ввод);</w:t>
            </w:r>
          </w:p>
          <w:p w:rsidR="00020F5D" w:rsidRPr="000C06EC" w:rsidRDefault="00020F5D" w:rsidP="000C06EC">
            <w:pPr>
              <w:widowControl w:val="0"/>
              <w:spacing w:line="242" w:lineRule="auto"/>
              <w:rPr>
                <w:rFonts w:ascii="Times New Roman" w:hAnsi="Times New Roman" w:cs="Times New Roman"/>
                <w:sz w:val="18"/>
                <w:szCs w:val="18"/>
              </w:rPr>
            </w:pPr>
            <w:r w:rsidRPr="000C06EC">
              <w:rPr>
                <w:rFonts w:ascii="Times New Roman" w:hAnsi="Times New Roman" w:cs="Times New Roman"/>
                <w:sz w:val="18"/>
                <w:szCs w:val="18"/>
              </w:rPr>
              <w:t xml:space="preserve">- строительство и реконструкция участка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46 – км 54 автомобильной дороги М-1 «Беларусь»:</w:t>
            </w:r>
          </w:p>
          <w:p w:rsidR="00020F5D" w:rsidRPr="000C06EC" w:rsidRDefault="00020F5D" w:rsidP="000C06EC">
            <w:pPr>
              <w:pStyle w:val="TableParagraph"/>
              <w:spacing w:before="22" w:line="243" w:lineRule="auto"/>
              <w:ind w:left="89" w:right="114"/>
              <w:rPr>
                <w:rFonts w:ascii="Times New Roman" w:hAnsi="Times New Roman" w:cs="Times New Roman"/>
                <w:sz w:val="18"/>
                <w:szCs w:val="18"/>
                <w:lang w:val="ru-RU"/>
              </w:rPr>
            </w:pPr>
            <w:r w:rsidRPr="000C06EC">
              <w:rPr>
                <w:rFonts w:ascii="Times New Roman" w:hAnsi="Times New Roman" w:cs="Times New Roman"/>
                <w:sz w:val="18"/>
                <w:szCs w:val="18"/>
                <w:lang w:val="ru-RU"/>
              </w:rPr>
              <w:t xml:space="preserve">разрешение на ввод от 25.12.2020 №50-000-152-2020-ФДА/90 участка реконструкции протяженностью </w:t>
            </w:r>
            <w:r w:rsidRPr="000C06EC">
              <w:rPr>
                <w:rFonts w:ascii="Times New Roman" w:hAnsi="Times New Roman" w:cs="Times New Roman"/>
                <w:sz w:val="18"/>
                <w:szCs w:val="18"/>
              </w:rPr>
              <w:t>7,9 км (досрочный ввод).</w:t>
            </w:r>
          </w:p>
        </w:tc>
      </w:tr>
      <w:tr w:rsidR="00D034F9" w:rsidRPr="000C06EC" w:rsidTr="00A33B34">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nil"/>
              <w:bottom w:val="single" w:sz="4" w:space="0" w:color="auto"/>
            </w:tcBorders>
            <w:vAlign w:val="center"/>
          </w:tcPr>
          <w:p w:rsidR="00D034F9" w:rsidRPr="000C06EC" w:rsidRDefault="00D034F9" w:rsidP="000C06EC">
            <w:pPr>
              <w:jc w:val="both"/>
              <w:outlineLvl w:val="2"/>
              <w:rPr>
                <w:rFonts w:ascii="Times New Roman" w:hAnsi="Times New Roman" w:cs="Times New Roman"/>
                <w:b/>
                <w:sz w:val="18"/>
                <w:szCs w:val="18"/>
              </w:rPr>
            </w:pPr>
          </w:p>
        </w:tc>
        <w:tc>
          <w:tcPr>
            <w:tcW w:w="11490" w:type="dxa"/>
            <w:gridSpan w:val="12"/>
            <w:tcBorders>
              <w:top w:val="nil"/>
            </w:tcBorders>
            <w:vAlign w:val="center"/>
          </w:tcPr>
          <w:p w:rsidR="00D034F9" w:rsidRPr="000C06EC" w:rsidRDefault="00D034F9" w:rsidP="000C06EC">
            <w:pPr>
              <w:pStyle w:val="TableParagraph"/>
              <w:spacing w:before="22" w:line="243" w:lineRule="auto"/>
              <w:ind w:left="89" w:right="114"/>
              <w:rPr>
                <w:rFonts w:ascii="Times New Roman" w:eastAsia="Times New Roman" w:hAnsi="Times New Roman" w:cs="Times New Roman"/>
                <w:sz w:val="18"/>
                <w:szCs w:val="18"/>
                <w:lang w:val="ru-RU"/>
              </w:rPr>
            </w:pPr>
            <w:r w:rsidRPr="000C06EC">
              <w:rPr>
                <w:rFonts w:ascii="Times New Roman" w:hAnsi="Times New Roman" w:cs="Times New Roman"/>
                <w:sz w:val="18"/>
                <w:szCs w:val="18"/>
                <w:lang w:val="ru-RU"/>
              </w:rPr>
              <w:t xml:space="preserve"> </w:t>
            </w:r>
            <w:r w:rsidRPr="000C06EC">
              <w:rPr>
                <w:rFonts w:ascii="Times New Roman" w:eastAsia="Times New Roman" w:hAnsi="Times New Roman" w:cs="Times New Roman"/>
                <w:spacing w:val="3"/>
                <w:sz w:val="18"/>
                <w:szCs w:val="18"/>
                <w:lang w:val="ru-RU"/>
              </w:rPr>
              <w:t>Фактическое</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значение</w:t>
            </w:r>
            <w:r w:rsidRPr="000C06EC">
              <w:rPr>
                <w:rFonts w:ascii="Times New Roman" w:eastAsia="Times New Roman" w:hAnsi="Times New Roman" w:cs="Times New Roman"/>
                <w:spacing w:val="5"/>
                <w:sz w:val="18"/>
                <w:szCs w:val="18"/>
                <w:lang w:val="ru-RU"/>
              </w:rPr>
              <w:t xml:space="preserve"> </w:t>
            </w:r>
            <w:r w:rsidRPr="000C06EC">
              <w:rPr>
                <w:rFonts w:ascii="Times New Roman" w:eastAsia="Times New Roman" w:hAnsi="Times New Roman" w:cs="Times New Roman"/>
                <w:sz w:val="18"/>
                <w:szCs w:val="18"/>
                <w:lang w:val="ru-RU"/>
              </w:rPr>
              <w:t>в</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z w:val="18"/>
                <w:szCs w:val="18"/>
                <w:lang w:val="ru-RU"/>
              </w:rPr>
              <w:t>4</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3"/>
                <w:sz w:val="18"/>
                <w:szCs w:val="18"/>
                <w:lang w:val="ru-RU"/>
              </w:rPr>
              <w:t>квартале</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указано</w:t>
            </w:r>
            <w:r w:rsidRPr="000C06EC">
              <w:rPr>
                <w:rFonts w:ascii="Times New Roman" w:eastAsia="Times New Roman" w:hAnsi="Times New Roman" w:cs="Times New Roman"/>
                <w:spacing w:val="26"/>
                <w:sz w:val="18"/>
                <w:szCs w:val="18"/>
                <w:lang w:val="ru-RU"/>
              </w:rPr>
              <w:t xml:space="preserve"> </w:t>
            </w:r>
            <w:r w:rsidRPr="000C06EC">
              <w:rPr>
                <w:rFonts w:ascii="Times New Roman" w:eastAsia="Times New Roman" w:hAnsi="Times New Roman" w:cs="Times New Roman"/>
                <w:spacing w:val="5"/>
                <w:sz w:val="18"/>
                <w:szCs w:val="18"/>
                <w:lang w:val="ru-RU"/>
              </w:rPr>
              <w:t>нарастающим</w:t>
            </w:r>
            <w:r w:rsidRPr="000C06EC">
              <w:rPr>
                <w:rFonts w:ascii="Times New Roman" w:eastAsia="Times New Roman" w:hAnsi="Times New Roman" w:cs="Times New Roman"/>
                <w:spacing w:val="11"/>
                <w:sz w:val="18"/>
                <w:szCs w:val="18"/>
                <w:lang w:val="ru-RU"/>
              </w:rPr>
              <w:t xml:space="preserve"> </w:t>
            </w:r>
            <w:r w:rsidRPr="000C06EC">
              <w:rPr>
                <w:rFonts w:ascii="Times New Roman" w:eastAsia="Times New Roman" w:hAnsi="Times New Roman" w:cs="Times New Roman"/>
                <w:spacing w:val="4"/>
                <w:sz w:val="18"/>
                <w:szCs w:val="18"/>
                <w:lang w:val="ru-RU"/>
              </w:rPr>
              <w:t>итогом</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pacing w:val="-1"/>
                <w:sz w:val="18"/>
                <w:szCs w:val="18"/>
                <w:lang w:val="ru-RU"/>
              </w:rPr>
              <w:t>(за</w:t>
            </w:r>
            <w:r w:rsidRPr="000C06EC">
              <w:rPr>
                <w:rFonts w:ascii="Times New Roman" w:eastAsia="Times New Roman" w:hAnsi="Times New Roman" w:cs="Times New Roman"/>
                <w:spacing w:val="2"/>
                <w:sz w:val="18"/>
                <w:szCs w:val="18"/>
                <w:lang w:val="ru-RU"/>
              </w:rPr>
              <w:t xml:space="preserve"> </w:t>
            </w:r>
            <w:r w:rsidRPr="000C06EC">
              <w:rPr>
                <w:rFonts w:ascii="Times New Roman" w:eastAsia="Times New Roman" w:hAnsi="Times New Roman" w:cs="Times New Roman"/>
                <w:sz w:val="18"/>
                <w:szCs w:val="18"/>
                <w:lang w:val="ru-RU"/>
              </w:rPr>
              <w:t>4</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3"/>
                <w:sz w:val="18"/>
                <w:szCs w:val="18"/>
                <w:lang w:val="ru-RU"/>
              </w:rPr>
              <w:t>квартал</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введено</w:t>
            </w:r>
            <w:r w:rsidRPr="000C06EC">
              <w:rPr>
                <w:rFonts w:ascii="Times New Roman" w:eastAsia="Times New Roman" w:hAnsi="Times New Roman" w:cs="Times New Roman"/>
                <w:spacing w:val="24"/>
                <w:sz w:val="18"/>
                <w:szCs w:val="18"/>
                <w:lang w:val="ru-RU"/>
              </w:rPr>
              <w:t xml:space="preserve"> </w:t>
            </w:r>
            <w:r w:rsidRPr="000C06EC">
              <w:rPr>
                <w:rFonts w:ascii="Times New Roman" w:eastAsia="Times New Roman" w:hAnsi="Times New Roman" w:cs="Times New Roman"/>
                <w:spacing w:val="-4"/>
                <w:sz w:val="18"/>
                <w:szCs w:val="18"/>
                <w:lang w:val="ru-RU"/>
              </w:rPr>
              <w:t>288,83</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2"/>
                <w:sz w:val="18"/>
                <w:szCs w:val="18"/>
                <w:lang w:val="ru-RU"/>
              </w:rPr>
              <w:t>км).</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1"/>
                <w:sz w:val="18"/>
                <w:szCs w:val="18"/>
                <w:lang w:val="ru-RU"/>
              </w:rPr>
              <w:t>Факт</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1"/>
                <w:sz w:val="18"/>
                <w:szCs w:val="18"/>
                <w:lang w:val="ru-RU"/>
              </w:rPr>
              <w:t>на</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5"/>
                <w:sz w:val="18"/>
                <w:szCs w:val="18"/>
                <w:lang w:val="ru-RU"/>
              </w:rPr>
              <w:t>31.12.2020</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z w:val="18"/>
                <w:szCs w:val="18"/>
                <w:lang w:val="ru-RU"/>
              </w:rPr>
              <w:t>–</w:t>
            </w:r>
            <w:r w:rsidRPr="000C06EC">
              <w:rPr>
                <w:rFonts w:ascii="Times New Roman" w:eastAsia="Times New Roman" w:hAnsi="Times New Roman" w:cs="Times New Roman"/>
                <w:spacing w:val="8"/>
                <w:sz w:val="18"/>
                <w:szCs w:val="18"/>
                <w:lang w:val="ru-RU"/>
              </w:rPr>
              <w:t xml:space="preserve"> </w:t>
            </w:r>
            <w:r w:rsidRPr="000C06EC">
              <w:rPr>
                <w:rFonts w:ascii="Times New Roman" w:eastAsia="Times New Roman" w:hAnsi="Times New Roman" w:cs="Times New Roman"/>
                <w:spacing w:val="-4"/>
                <w:sz w:val="18"/>
                <w:szCs w:val="18"/>
                <w:lang w:val="ru-RU"/>
              </w:rPr>
              <w:t>418,93</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км.</w:t>
            </w:r>
          </w:p>
          <w:p w:rsidR="00D034F9" w:rsidRPr="000C06EC" w:rsidRDefault="00D034F9" w:rsidP="000C06EC">
            <w:pPr>
              <w:pStyle w:val="TableParagraph"/>
              <w:spacing w:before="1" w:line="243" w:lineRule="auto"/>
              <w:ind w:left="82" w:right="101" w:firstLine="1"/>
              <w:rPr>
                <w:rFonts w:ascii="Times New Roman" w:eastAsia="Times New Roman" w:hAnsi="Times New Roman" w:cs="Times New Roman"/>
                <w:sz w:val="18"/>
                <w:szCs w:val="18"/>
                <w:lang w:val="ru-RU"/>
              </w:rPr>
            </w:pPr>
            <w:proofErr w:type="gramStart"/>
            <w:r w:rsidRPr="000C06EC">
              <w:rPr>
                <w:rFonts w:ascii="Times New Roman" w:hAnsi="Times New Roman"/>
                <w:spacing w:val="4"/>
                <w:sz w:val="18"/>
                <w:lang w:val="ru-RU"/>
              </w:rPr>
              <w:t>Процент</w:t>
            </w:r>
            <w:r w:rsidRPr="000C06EC">
              <w:rPr>
                <w:rFonts w:ascii="Times New Roman" w:hAnsi="Times New Roman"/>
                <w:spacing w:val="7"/>
                <w:sz w:val="18"/>
                <w:lang w:val="ru-RU"/>
              </w:rPr>
              <w:t xml:space="preserve"> </w:t>
            </w:r>
            <w:r w:rsidRPr="000C06EC">
              <w:rPr>
                <w:rFonts w:ascii="Times New Roman" w:hAnsi="Times New Roman"/>
                <w:spacing w:val="4"/>
                <w:sz w:val="18"/>
                <w:lang w:val="ru-RU"/>
              </w:rPr>
              <w:t>достижения</w:t>
            </w:r>
            <w:r w:rsidRPr="000C06EC">
              <w:rPr>
                <w:rFonts w:ascii="Times New Roman" w:hAnsi="Times New Roman"/>
                <w:spacing w:val="6"/>
                <w:sz w:val="18"/>
                <w:lang w:val="ru-RU"/>
              </w:rPr>
              <w:t xml:space="preserve"> </w:t>
            </w:r>
            <w:r w:rsidRPr="000C06EC">
              <w:rPr>
                <w:rFonts w:ascii="Times New Roman" w:hAnsi="Times New Roman"/>
                <w:sz w:val="18"/>
                <w:lang w:val="ru-RU"/>
              </w:rPr>
              <w:t>-</w:t>
            </w:r>
            <w:r w:rsidRPr="000C06EC">
              <w:rPr>
                <w:rFonts w:ascii="Times New Roman" w:hAnsi="Times New Roman"/>
                <w:spacing w:val="-5"/>
                <w:sz w:val="18"/>
                <w:lang w:val="ru-RU"/>
              </w:rPr>
              <w:t xml:space="preserve"> </w:t>
            </w:r>
            <w:r w:rsidRPr="000C06EC">
              <w:rPr>
                <w:rFonts w:ascii="Times New Roman" w:hAnsi="Times New Roman"/>
                <w:spacing w:val="-4"/>
                <w:sz w:val="18"/>
                <w:lang w:val="ru-RU"/>
              </w:rPr>
              <w:t>137,26%.</w:t>
            </w:r>
            <w:r w:rsidRPr="000C06EC">
              <w:rPr>
                <w:rFonts w:ascii="Times New Roman" w:hAnsi="Times New Roman"/>
                <w:spacing w:val="1"/>
                <w:sz w:val="18"/>
                <w:lang w:val="ru-RU"/>
              </w:rPr>
              <w:t xml:space="preserve"> </w:t>
            </w:r>
            <w:r w:rsidRPr="000C06EC">
              <w:rPr>
                <w:rFonts w:ascii="Times New Roman" w:hAnsi="Times New Roman"/>
                <w:spacing w:val="3"/>
                <w:sz w:val="18"/>
                <w:lang w:val="ru-RU"/>
              </w:rPr>
              <w:t>Плановое</w:t>
            </w:r>
            <w:r w:rsidRPr="000C06EC">
              <w:rPr>
                <w:rFonts w:ascii="Times New Roman" w:hAnsi="Times New Roman"/>
                <w:spacing w:val="28"/>
                <w:sz w:val="18"/>
                <w:lang w:val="ru-RU"/>
              </w:rPr>
              <w:t xml:space="preserve"> </w:t>
            </w:r>
            <w:r w:rsidRPr="000C06EC">
              <w:rPr>
                <w:rFonts w:ascii="Times New Roman" w:hAnsi="Times New Roman"/>
                <w:spacing w:val="4"/>
                <w:sz w:val="18"/>
                <w:lang w:val="ru-RU"/>
              </w:rPr>
              <w:t>значение</w:t>
            </w:r>
            <w:r w:rsidRPr="000C06EC">
              <w:rPr>
                <w:rFonts w:ascii="Times New Roman" w:hAnsi="Times New Roman"/>
                <w:spacing w:val="7"/>
                <w:sz w:val="18"/>
                <w:lang w:val="ru-RU"/>
              </w:rPr>
              <w:t xml:space="preserve"> </w:t>
            </w:r>
            <w:r w:rsidRPr="000C06EC">
              <w:rPr>
                <w:rFonts w:ascii="Times New Roman" w:hAnsi="Times New Roman"/>
                <w:spacing w:val="4"/>
                <w:sz w:val="18"/>
                <w:lang w:val="ru-RU"/>
              </w:rPr>
              <w:t>перевыполнено</w:t>
            </w:r>
            <w:r w:rsidRPr="000C06EC">
              <w:rPr>
                <w:rFonts w:ascii="Times New Roman" w:hAnsi="Times New Roman"/>
                <w:spacing w:val="8"/>
                <w:sz w:val="18"/>
                <w:lang w:val="ru-RU"/>
              </w:rPr>
              <w:t xml:space="preserve"> </w:t>
            </w:r>
            <w:r w:rsidRPr="000C06EC">
              <w:rPr>
                <w:rFonts w:ascii="Times New Roman" w:hAnsi="Times New Roman"/>
                <w:spacing w:val="2"/>
                <w:sz w:val="18"/>
                <w:lang w:val="ru-RU"/>
              </w:rPr>
              <w:t>за</w:t>
            </w:r>
            <w:r w:rsidRPr="000C06EC">
              <w:rPr>
                <w:rFonts w:ascii="Times New Roman" w:hAnsi="Times New Roman"/>
                <w:spacing w:val="7"/>
                <w:sz w:val="18"/>
                <w:lang w:val="ru-RU"/>
              </w:rPr>
              <w:t xml:space="preserve"> </w:t>
            </w:r>
            <w:r w:rsidRPr="000C06EC">
              <w:rPr>
                <w:rFonts w:ascii="Times New Roman" w:hAnsi="Times New Roman"/>
                <w:spacing w:val="3"/>
                <w:sz w:val="18"/>
                <w:lang w:val="ru-RU"/>
              </w:rPr>
              <w:t>счет</w:t>
            </w:r>
            <w:r w:rsidRPr="000C06EC">
              <w:rPr>
                <w:rFonts w:ascii="Times New Roman" w:hAnsi="Times New Roman"/>
                <w:spacing w:val="8"/>
                <w:sz w:val="18"/>
                <w:lang w:val="ru-RU"/>
              </w:rPr>
              <w:t xml:space="preserve"> </w:t>
            </w:r>
            <w:r w:rsidRPr="000C06EC">
              <w:rPr>
                <w:rFonts w:ascii="Times New Roman" w:hAnsi="Times New Roman"/>
                <w:spacing w:val="4"/>
                <w:sz w:val="18"/>
                <w:lang w:val="ru-RU"/>
              </w:rPr>
              <w:t>досрочного</w:t>
            </w:r>
            <w:r w:rsidRPr="000C06EC">
              <w:rPr>
                <w:rFonts w:ascii="Times New Roman" w:hAnsi="Times New Roman"/>
                <w:spacing w:val="26"/>
                <w:sz w:val="18"/>
                <w:lang w:val="ru-RU"/>
              </w:rPr>
              <w:t xml:space="preserve"> </w:t>
            </w:r>
            <w:r w:rsidRPr="000C06EC">
              <w:rPr>
                <w:rFonts w:ascii="Times New Roman" w:hAnsi="Times New Roman"/>
                <w:spacing w:val="3"/>
                <w:sz w:val="18"/>
                <w:lang w:val="ru-RU"/>
              </w:rPr>
              <w:t>ввода</w:t>
            </w:r>
            <w:r w:rsidRPr="000C06EC">
              <w:rPr>
                <w:rFonts w:ascii="Times New Roman" w:hAnsi="Times New Roman"/>
                <w:spacing w:val="6"/>
                <w:sz w:val="18"/>
                <w:lang w:val="ru-RU"/>
              </w:rPr>
              <w:t xml:space="preserve"> </w:t>
            </w:r>
            <w:r w:rsidRPr="000C06EC">
              <w:rPr>
                <w:rFonts w:ascii="Times New Roman" w:hAnsi="Times New Roman"/>
                <w:sz w:val="18"/>
                <w:lang w:val="ru-RU"/>
              </w:rPr>
              <w:t>в</w:t>
            </w:r>
            <w:r w:rsidRPr="000C06EC">
              <w:rPr>
                <w:rFonts w:ascii="Times New Roman" w:hAnsi="Times New Roman"/>
                <w:spacing w:val="6"/>
                <w:sz w:val="18"/>
                <w:lang w:val="ru-RU"/>
              </w:rPr>
              <w:t xml:space="preserve"> </w:t>
            </w:r>
            <w:r w:rsidRPr="000C06EC">
              <w:rPr>
                <w:rFonts w:ascii="Times New Roman" w:hAnsi="Times New Roman"/>
                <w:spacing w:val="3"/>
                <w:sz w:val="18"/>
                <w:lang w:val="ru-RU"/>
              </w:rPr>
              <w:t>эксплуатацию</w:t>
            </w:r>
            <w:r w:rsidRPr="000C06EC">
              <w:rPr>
                <w:rFonts w:ascii="Times New Roman" w:hAnsi="Times New Roman"/>
                <w:spacing w:val="9"/>
                <w:sz w:val="18"/>
                <w:lang w:val="ru-RU"/>
              </w:rPr>
              <w:t xml:space="preserve"> </w:t>
            </w:r>
            <w:r w:rsidRPr="000C06EC">
              <w:rPr>
                <w:rFonts w:ascii="Times New Roman" w:hAnsi="Times New Roman"/>
                <w:sz w:val="18"/>
                <w:lang w:val="ru-RU"/>
              </w:rPr>
              <w:t>в</w:t>
            </w:r>
            <w:r w:rsidRPr="000C06EC">
              <w:rPr>
                <w:rFonts w:ascii="Times New Roman" w:hAnsi="Times New Roman"/>
                <w:spacing w:val="6"/>
                <w:sz w:val="18"/>
                <w:lang w:val="ru-RU"/>
              </w:rPr>
              <w:t xml:space="preserve"> </w:t>
            </w:r>
            <w:r w:rsidRPr="000C06EC">
              <w:rPr>
                <w:rFonts w:ascii="Times New Roman" w:hAnsi="Times New Roman"/>
                <w:spacing w:val="3"/>
                <w:sz w:val="18"/>
                <w:lang w:val="ru-RU"/>
              </w:rPr>
              <w:t xml:space="preserve">декабре </w:t>
            </w:r>
            <w:r w:rsidRPr="000C06EC">
              <w:rPr>
                <w:rFonts w:ascii="Times New Roman" w:hAnsi="Times New Roman"/>
                <w:spacing w:val="-4"/>
                <w:sz w:val="18"/>
                <w:lang w:val="ru-RU"/>
              </w:rPr>
              <w:t>2020</w:t>
            </w:r>
            <w:r w:rsidRPr="000C06EC">
              <w:rPr>
                <w:rFonts w:ascii="Times New Roman" w:hAnsi="Times New Roman"/>
                <w:spacing w:val="-6"/>
                <w:sz w:val="18"/>
                <w:lang w:val="ru-RU"/>
              </w:rPr>
              <w:t xml:space="preserve"> </w:t>
            </w:r>
            <w:r w:rsidRPr="000C06EC">
              <w:rPr>
                <w:rFonts w:ascii="Times New Roman" w:hAnsi="Times New Roman"/>
                <w:spacing w:val="3"/>
                <w:sz w:val="18"/>
                <w:lang w:val="ru-RU"/>
              </w:rPr>
              <w:t>года</w:t>
            </w:r>
            <w:r w:rsidRPr="000C06EC">
              <w:rPr>
                <w:rFonts w:ascii="Times New Roman" w:eastAsia="Times New Roman" w:hAnsi="Times New Roman" w:cs="Times New Roman"/>
                <w:spacing w:val="3"/>
                <w:sz w:val="18"/>
                <w:szCs w:val="18"/>
                <w:lang w:val="ru-RU"/>
              </w:rPr>
              <w:t xml:space="preserve"> транспортной</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3"/>
                <w:sz w:val="18"/>
                <w:szCs w:val="18"/>
                <w:lang w:val="ru-RU"/>
              </w:rPr>
              <w:t>развязки</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2"/>
                <w:sz w:val="18"/>
                <w:szCs w:val="18"/>
                <w:lang w:val="ru-RU"/>
              </w:rPr>
              <w:t>на</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2"/>
                <w:sz w:val="18"/>
                <w:szCs w:val="18"/>
                <w:lang w:val="ru-RU"/>
              </w:rPr>
              <w:t>км</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25</w:t>
            </w:r>
            <w:r w:rsidRPr="000C06EC">
              <w:rPr>
                <w:rFonts w:ascii="Times New Roman" w:eastAsia="Times New Roman" w:hAnsi="Times New Roman" w:cs="Times New Roman"/>
                <w:spacing w:val="30"/>
                <w:sz w:val="18"/>
                <w:szCs w:val="18"/>
                <w:lang w:val="ru-RU"/>
              </w:rPr>
              <w:t xml:space="preserve"> </w:t>
            </w:r>
            <w:r w:rsidRPr="000C06EC">
              <w:rPr>
                <w:rFonts w:ascii="Times New Roman" w:eastAsia="Times New Roman" w:hAnsi="Times New Roman" w:cs="Times New Roman"/>
                <w:spacing w:val="4"/>
                <w:sz w:val="18"/>
                <w:szCs w:val="18"/>
                <w:lang w:val="ru-RU"/>
              </w:rPr>
              <w:t>(протяженностью</w:t>
            </w:r>
            <w:r w:rsidRPr="000C06EC">
              <w:rPr>
                <w:rFonts w:ascii="Times New Roman" w:eastAsia="Times New Roman" w:hAnsi="Times New Roman" w:cs="Times New Roman"/>
                <w:spacing w:val="10"/>
                <w:sz w:val="18"/>
                <w:szCs w:val="18"/>
                <w:lang w:val="ru-RU"/>
              </w:rPr>
              <w:t xml:space="preserve"> </w:t>
            </w:r>
            <w:r w:rsidRPr="000C06EC">
              <w:rPr>
                <w:rFonts w:ascii="Times New Roman" w:eastAsia="Times New Roman" w:hAnsi="Times New Roman" w:cs="Times New Roman"/>
                <w:spacing w:val="-4"/>
                <w:sz w:val="18"/>
                <w:szCs w:val="18"/>
                <w:lang w:val="ru-RU"/>
              </w:rPr>
              <w:t>1,18</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км)</w:t>
            </w:r>
            <w:r w:rsidRPr="000C06EC">
              <w:rPr>
                <w:rFonts w:ascii="Times New Roman" w:eastAsia="Times New Roman" w:hAnsi="Times New Roman" w:cs="Times New Roman"/>
                <w:spacing w:val="-5"/>
                <w:sz w:val="18"/>
                <w:szCs w:val="18"/>
                <w:lang w:val="ru-RU"/>
              </w:rPr>
              <w:t xml:space="preserve"> </w:t>
            </w:r>
            <w:r w:rsidRPr="000C06EC">
              <w:rPr>
                <w:rFonts w:ascii="Times New Roman" w:eastAsia="Times New Roman" w:hAnsi="Times New Roman" w:cs="Times New Roman"/>
                <w:sz w:val="18"/>
                <w:szCs w:val="18"/>
                <w:lang w:val="ru-RU"/>
              </w:rPr>
              <w:t>и</w:t>
            </w:r>
            <w:r w:rsidRPr="000C06EC">
              <w:rPr>
                <w:rFonts w:ascii="Times New Roman" w:eastAsia="Times New Roman" w:hAnsi="Times New Roman" w:cs="Times New Roman"/>
                <w:spacing w:val="8"/>
                <w:sz w:val="18"/>
                <w:szCs w:val="18"/>
                <w:lang w:val="ru-RU"/>
              </w:rPr>
              <w:t xml:space="preserve"> </w:t>
            </w:r>
            <w:r w:rsidRPr="000C06EC">
              <w:rPr>
                <w:rFonts w:ascii="Times New Roman" w:eastAsia="Times New Roman" w:hAnsi="Times New Roman" w:cs="Times New Roman"/>
                <w:spacing w:val="3"/>
                <w:sz w:val="18"/>
                <w:szCs w:val="18"/>
                <w:lang w:val="ru-RU"/>
              </w:rPr>
              <w:t>участка</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2"/>
                <w:sz w:val="18"/>
                <w:szCs w:val="18"/>
                <w:lang w:val="ru-RU"/>
              </w:rPr>
              <w:t>км</w:t>
            </w:r>
            <w:r w:rsidRPr="000C06EC">
              <w:rPr>
                <w:rFonts w:ascii="Times New Roman" w:eastAsia="Times New Roman" w:hAnsi="Times New Roman" w:cs="Times New Roman"/>
                <w:spacing w:val="34"/>
                <w:sz w:val="18"/>
                <w:szCs w:val="18"/>
                <w:lang w:val="ru-RU"/>
              </w:rPr>
              <w:t xml:space="preserve"> </w:t>
            </w:r>
            <w:r w:rsidRPr="000C06EC">
              <w:rPr>
                <w:rFonts w:ascii="Times New Roman" w:eastAsia="Times New Roman" w:hAnsi="Times New Roman" w:cs="Times New Roman"/>
                <w:spacing w:val="-4"/>
                <w:sz w:val="18"/>
                <w:szCs w:val="18"/>
                <w:lang w:val="ru-RU"/>
              </w:rPr>
              <w:t>46+100</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z w:val="18"/>
                <w:szCs w:val="18"/>
                <w:lang w:val="ru-RU"/>
              </w:rPr>
              <w:t>-</w:t>
            </w:r>
            <w:r w:rsidRPr="000C06EC">
              <w:rPr>
                <w:rFonts w:ascii="Times New Roman" w:eastAsia="Times New Roman" w:hAnsi="Times New Roman" w:cs="Times New Roman"/>
                <w:spacing w:val="-5"/>
                <w:sz w:val="18"/>
                <w:szCs w:val="18"/>
                <w:lang w:val="ru-RU"/>
              </w:rPr>
              <w:t xml:space="preserve"> </w:t>
            </w:r>
            <w:r w:rsidRPr="000C06EC">
              <w:rPr>
                <w:rFonts w:ascii="Times New Roman" w:eastAsia="Times New Roman" w:hAnsi="Times New Roman" w:cs="Times New Roman"/>
                <w:spacing w:val="1"/>
                <w:sz w:val="18"/>
                <w:szCs w:val="18"/>
                <w:lang w:val="ru-RU"/>
              </w:rPr>
              <w:t>км</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54+000</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4"/>
                <w:sz w:val="18"/>
                <w:szCs w:val="18"/>
                <w:lang w:val="ru-RU"/>
              </w:rPr>
              <w:t>(протяженностью</w:t>
            </w:r>
            <w:r w:rsidRPr="000C06EC">
              <w:rPr>
                <w:rFonts w:ascii="Times New Roman" w:eastAsia="Times New Roman" w:hAnsi="Times New Roman" w:cs="Times New Roman"/>
                <w:spacing w:val="10"/>
                <w:sz w:val="18"/>
                <w:szCs w:val="18"/>
                <w:lang w:val="ru-RU"/>
              </w:rPr>
              <w:t xml:space="preserve"> </w:t>
            </w:r>
            <w:r w:rsidRPr="000C06EC">
              <w:rPr>
                <w:rFonts w:ascii="Times New Roman" w:eastAsia="Times New Roman" w:hAnsi="Times New Roman" w:cs="Times New Roman"/>
                <w:spacing w:val="-3"/>
                <w:sz w:val="18"/>
                <w:szCs w:val="18"/>
                <w:lang w:val="ru-RU"/>
              </w:rPr>
              <w:t>7,9</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км)</w:t>
            </w:r>
            <w:r w:rsidRPr="000C06EC">
              <w:rPr>
                <w:rFonts w:ascii="Times New Roman" w:eastAsia="Times New Roman" w:hAnsi="Times New Roman" w:cs="Times New Roman"/>
                <w:spacing w:val="26"/>
                <w:sz w:val="18"/>
                <w:szCs w:val="18"/>
                <w:lang w:val="ru-RU"/>
              </w:rPr>
              <w:t xml:space="preserve"> </w:t>
            </w:r>
            <w:r w:rsidRPr="000C06EC">
              <w:rPr>
                <w:rFonts w:ascii="Times New Roman" w:eastAsia="Times New Roman" w:hAnsi="Times New Roman" w:cs="Times New Roman"/>
                <w:spacing w:val="4"/>
                <w:sz w:val="18"/>
                <w:szCs w:val="18"/>
                <w:lang w:val="ru-RU"/>
              </w:rPr>
              <w:t>автомобильной</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pacing w:val="4"/>
                <w:sz w:val="18"/>
                <w:szCs w:val="18"/>
                <w:lang w:val="ru-RU"/>
              </w:rPr>
              <w:t>дороги</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pacing w:val="1"/>
                <w:sz w:val="18"/>
                <w:szCs w:val="18"/>
                <w:lang w:val="ru-RU"/>
              </w:rPr>
              <w:t>М-1</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"Беларусь",</w:t>
            </w:r>
            <w:r w:rsidRPr="000C06EC">
              <w:rPr>
                <w:rFonts w:ascii="Times New Roman" w:eastAsia="Times New Roman" w:hAnsi="Times New Roman" w:cs="Times New Roman"/>
                <w:spacing w:val="46"/>
                <w:sz w:val="18"/>
                <w:szCs w:val="18"/>
                <w:lang w:val="ru-RU"/>
              </w:rPr>
              <w:t xml:space="preserve"> </w:t>
            </w:r>
            <w:r w:rsidRPr="000C06EC">
              <w:rPr>
                <w:rFonts w:ascii="Times New Roman" w:eastAsia="Times New Roman" w:hAnsi="Times New Roman" w:cs="Times New Roman"/>
                <w:spacing w:val="3"/>
                <w:sz w:val="18"/>
                <w:szCs w:val="18"/>
                <w:lang w:val="ru-RU"/>
              </w:rPr>
              <w:t>Пускового</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комплекса</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z w:val="18"/>
                <w:szCs w:val="18"/>
                <w:lang w:val="ru-RU"/>
              </w:rPr>
              <w:t>№</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z w:val="18"/>
                <w:szCs w:val="18"/>
                <w:lang w:val="ru-RU"/>
              </w:rPr>
              <w:t>4</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ЦКАД</w:t>
            </w:r>
            <w:r w:rsidRPr="000C06EC">
              <w:rPr>
                <w:rFonts w:ascii="Times New Roman" w:eastAsia="Times New Roman" w:hAnsi="Times New Roman" w:cs="Times New Roman"/>
                <w:spacing w:val="27"/>
                <w:sz w:val="18"/>
                <w:szCs w:val="18"/>
                <w:lang w:val="ru-RU"/>
              </w:rPr>
              <w:t xml:space="preserve"> </w:t>
            </w:r>
            <w:r w:rsidRPr="000C06EC">
              <w:rPr>
                <w:rFonts w:ascii="Times New Roman" w:eastAsia="Times New Roman" w:hAnsi="Times New Roman" w:cs="Times New Roman"/>
                <w:spacing w:val="4"/>
                <w:sz w:val="18"/>
                <w:szCs w:val="18"/>
                <w:lang w:val="ru-RU"/>
              </w:rPr>
              <w:t>(протяженностью</w:t>
            </w:r>
            <w:r w:rsidRPr="000C06EC">
              <w:rPr>
                <w:rFonts w:ascii="Times New Roman" w:eastAsia="Times New Roman" w:hAnsi="Times New Roman" w:cs="Times New Roman"/>
                <w:spacing w:val="10"/>
                <w:sz w:val="18"/>
                <w:szCs w:val="18"/>
                <w:lang w:val="ru-RU"/>
              </w:rPr>
              <w:t xml:space="preserve"> </w:t>
            </w:r>
            <w:r w:rsidRPr="000C06EC">
              <w:rPr>
                <w:rFonts w:ascii="Times New Roman" w:eastAsia="Times New Roman" w:hAnsi="Times New Roman" w:cs="Times New Roman"/>
                <w:spacing w:val="-4"/>
                <w:sz w:val="18"/>
                <w:szCs w:val="18"/>
                <w:lang w:val="ru-RU"/>
              </w:rPr>
              <w:t>96,85</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2"/>
                <w:sz w:val="18"/>
                <w:szCs w:val="18"/>
                <w:lang w:val="ru-RU"/>
              </w:rPr>
              <w:t>км),</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3"/>
                <w:sz w:val="18"/>
                <w:szCs w:val="18"/>
                <w:lang w:val="ru-RU"/>
              </w:rPr>
              <w:t>Пускового</w:t>
            </w:r>
            <w:r w:rsidRPr="000C06EC">
              <w:rPr>
                <w:rFonts w:ascii="Times New Roman" w:eastAsia="Times New Roman" w:hAnsi="Times New Roman" w:cs="Times New Roman"/>
                <w:spacing w:val="32"/>
                <w:sz w:val="18"/>
                <w:szCs w:val="18"/>
                <w:lang w:val="ru-RU"/>
              </w:rPr>
              <w:t xml:space="preserve"> </w:t>
            </w:r>
            <w:r w:rsidRPr="000C06EC">
              <w:rPr>
                <w:rFonts w:ascii="Times New Roman" w:eastAsia="Times New Roman" w:hAnsi="Times New Roman" w:cs="Times New Roman"/>
                <w:spacing w:val="3"/>
                <w:sz w:val="18"/>
                <w:szCs w:val="18"/>
                <w:lang w:val="ru-RU"/>
              </w:rPr>
              <w:t>комплекса</w:t>
            </w:r>
            <w:r w:rsidRPr="000C06EC">
              <w:rPr>
                <w:rFonts w:ascii="Times New Roman" w:eastAsia="Times New Roman" w:hAnsi="Times New Roman" w:cs="Times New Roman"/>
                <w:spacing w:val="5"/>
                <w:sz w:val="18"/>
                <w:szCs w:val="18"/>
                <w:lang w:val="ru-RU"/>
              </w:rPr>
              <w:t xml:space="preserve"> </w:t>
            </w:r>
            <w:r w:rsidRPr="000C06EC">
              <w:rPr>
                <w:rFonts w:ascii="Times New Roman" w:eastAsia="Times New Roman" w:hAnsi="Times New Roman" w:cs="Times New Roman"/>
                <w:spacing w:val="-3"/>
                <w:sz w:val="18"/>
                <w:szCs w:val="18"/>
                <w:lang w:val="ru-RU"/>
              </w:rPr>
              <w:t>3-5</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3"/>
                <w:sz w:val="18"/>
                <w:szCs w:val="18"/>
                <w:lang w:val="ru-RU"/>
              </w:rPr>
              <w:t>ЦКАД</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(протяженностью</w:t>
            </w:r>
            <w:r w:rsidRPr="000C06EC">
              <w:rPr>
                <w:rFonts w:ascii="Times New Roman" w:eastAsia="Times New Roman" w:hAnsi="Times New Roman" w:cs="Times New Roman"/>
                <w:spacing w:val="10"/>
                <w:sz w:val="18"/>
                <w:szCs w:val="18"/>
                <w:lang w:val="ru-RU"/>
              </w:rPr>
              <w:t xml:space="preserve"> </w:t>
            </w:r>
            <w:r w:rsidRPr="000C06EC">
              <w:rPr>
                <w:rFonts w:ascii="Times New Roman" w:eastAsia="Times New Roman" w:hAnsi="Times New Roman" w:cs="Times New Roman"/>
                <w:spacing w:val="-3"/>
                <w:sz w:val="18"/>
                <w:szCs w:val="18"/>
                <w:lang w:val="ru-RU"/>
              </w:rPr>
              <w:t>7,8</w:t>
            </w:r>
            <w:r w:rsidRPr="000C06EC">
              <w:rPr>
                <w:rFonts w:ascii="Times New Roman" w:eastAsia="Times New Roman" w:hAnsi="Times New Roman" w:cs="Times New Roman"/>
                <w:spacing w:val="26"/>
                <w:sz w:val="18"/>
                <w:szCs w:val="18"/>
                <w:lang w:val="ru-RU"/>
              </w:rPr>
              <w:t xml:space="preserve"> </w:t>
            </w:r>
            <w:r w:rsidRPr="000C06EC">
              <w:rPr>
                <w:rFonts w:ascii="Times New Roman" w:eastAsia="Times New Roman" w:hAnsi="Times New Roman" w:cs="Times New Roman"/>
                <w:spacing w:val="3"/>
                <w:sz w:val="18"/>
                <w:szCs w:val="18"/>
                <w:lang w:val="ru-RU"/>
              </w:rPr>
              <w:t>км).</w:t>
            </w:r>
            <w:proofErr w:type="gramEnd"/>
            <w:r w:rsidRPr="000C06EC">
              <w:rPr>
                <w:rFonts w:ascii="Times New Roman" w:eastAsia="Times New Roman" w:hAnsi="Times New Roman" w:cs="Times New Roman"/>
                <w:spacing w:val="3"/>
                <w:sz w:val="18"/>
                <w:szCs w:val="18"/>
                <w:lang w:val="ru-RU"/>
              </w:rPr>
              <w:t xml:space="preserve">  Произведена</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3"/>
                <w:sz w:val="18"/>
                <w:szCs w:val="18"/>
                <w:lang w:val="ru-RU"/>
              </w:rPr>
              <w:t>корректировка</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планового</w:t>
            </w:r>
            <w:r w:rsidRPr="000C06EC">
              <w:rPr>
                <w:rFonts w:ascii="Times New Roman" w:eastAsia="Times New Roman" w:hAnsi="Times New Roman" w:cs="Times New Roman"/>
                <w:spacing w:val="42"/>
                <w:sz w:val="18"/>
                <w:szCs w:val="18"/>
                <w:lang w:val="ru-RU"/>
              </w:rPr>
              <w:t xml:space="preserve"> </w:t>
            </w:r>
            <w:r w:rsidRPr="000C06EC">
              <w:rPr>
                <w:rFonts w:ascii="Times New Roman" w:eastAsia="Times New Roman" w:hAnsi="Times New Roman" w:cs="Times New Roman"/>
                <w:spacing w:val="2"/>
                <w:sz w:val="18"/>
                <w:szCs w:val="18"/>
                <w:lang w:val="ru-RU"/>
              </w:rPr>
              <w:t>значения</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2"/>
                <w:sz w:val="18"/>
                <w:szCs w:val="18"/>
                <w:lang w:val="ru-RU"/>
              </w:rPr>
              <w:t>показателя</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2"/>
                <w:sz w:val="18"/>
                <w:szCs w:val="18"/>
                <w:lang w:val="ru-RU"/>
              </w:rPr>
              <w:t>(было:</w:t>
            </w:r>
            <w:r w:rsidRPr="000C06EC">
              <w:rPr>
                <w:rFonts w:ascii="Times New Roman" w:eastAsia="Times New Roman" w:hAnsi="Times New Roman" w:cs="Times New Roman"/>
                <w:spacing w:val="5"/>
                <w:sz w:val="18"/>
                <w:szCs w:val="18"/>
                <w:lang w:val="ru-RU"/>
              </w:rPr>
              <w:t xml:space="preserve"> </w:t>
            </w:r>
            <w:r w:rsidRPr="000C06EC">
              <w:rPr>
                <w:rFonts w:ascii="Times New Roman" w:eastAsia="Times New Roman" w:hAnsi="Times New Roman" w:cs="Times New Roman"/>
                <w:spacing w:val="-4"/>
                <w:sz w:val="18"/>
                <w:szCs w:val="18"/>
                <w:lang w:val="ru-RU"/>
              </w:rPr>
              <w:t>342,4</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км,</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3"/>
                <w:sz w:val="18"/>
                <w:szCs w:val="18"/>
                <w:lang w:val="ru-RU"/>
              </w:rPr>
              <w:t>стало</w:t>
            </w:r>
            <w:r w:rsidRPr="000C06EC">
              <w:rPr>
                <w:rFonts w:ascii="Times New Roman" w:eastAsia="Times New Roman" w:hAnsi="Times New Roman" w:cs="Times New Roman"/>
                <w:spacing w:val="46"/>
                <w:sz w:val="18"/>
                <w:szCs w:val="18"/>
                <w:lang w:val="ru-RU"/>
              </w:rPr>
              <w:t xml:space="preserve"> </w:t>
            </w:r>
            <w:r w:rsidRPr="000C06EC">
              <w:rPr>
                <w:rFonts w:ascii="Times New Roman" w:eastAsia="Times New Roman" w:hAnsi="Times New Roman" w:cs="Times New Roman"/>
                <w:spacing w:val="-4"/>
                <w:sz w:val="18"/>
                <w:szCs w:val="18"/>
                <w:lang w:val="ru-RU"/>
              </w:rPr>
              <w:t>305,2</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км)</w:t>
            </w:r>
            <w:r w:rsidRPr="000C06EC">
              <w:rPr>
                <w:rFonts w:ascii="Times New Roman" w:eastAsia="Times New Roman" w:hAnsi="Times New Roman" w:cs="Times New Roman"/>
                <w:spacing w:val="-5"/>
                <w:sz w:val="18"/>
                <w:szCs w:val="18"/>
                <w:lang w:val="ru-RU"/>
              </w:rPr>
              <w:t xml:space="preserve"> </w:t>
            </w:r>
            <w:r w:rsidRPr="000C06EC">
              <w:rPr>
                <w:rFonts w:ascii="Times New Roman" w:eastAsia="Times New Roman" w:hAnsi="Times New Roman" w:cs="Times New Roman"/>
                <w:spacing w:val="5"/>
                <w:sz w:val="18"/>
                <w:szCs w:val="18"/>
                <w:lang w:val="ru-RU"/>
              </w:rPr>
              <w:t>запросом</w:t>
            </w:r>
            <w:r w:rsidRPr="000C06EC">
              <w:rPr>
                <w:rFonts w:ascii="Times New Roman" w:eastAsia="Times New Roman" w:hAnsi="Times New Roman" w:cs="Times New Roman"/>
                <w:spacing w:val="11"/>
                <w:sz w:val="18"/>
                <w:szCs w:val="18"/>
                <w:lang w:val="ru-RU"/>
              </w:rPr>
              <w:t xml:space="preserve"> </w:t>
            </w:r>
            <w:r w:rsidRPr="000C06EC">
              <w:rPr>
                <w:rFonts w:ascii="Times New Roman" w:eastAsia="Times New Roman" w:hAnsi="Times New Roman" w:cs="Times New Roman"/>
                <w:spacing w:val="-3"/>
                <w:sz w:val="18"/>
                <w:szCs w:val="18"/>
              </w:rPr>
              <w:t>V</w:t>
            </w:r>
            <w:r w:rsidRPr="000C06EC">
              <w:rPr>
                <w:rFonts w:ascii="Times New Roman" w:eastAsia="Times New Roman" w:hAnsi="Times New Roman" w:cs="Times New Roman"/>
                <w:spacing w:val="-3"/>
                <w:sz w:val="18"/>
                <w:szCs w:val="18"/>
                <w:lang w:val="ru-RU"/>
              </w:rPr>
              <w:t>6-2020/038</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w:t>
            </w:r>
            <w:r w:rsidRPr="000C06EC">
              <w:rPr>
                <w:rFonts w:ascii="Times New Roman" w:eastAsia="Times New Roman" w:hAnsi="Times New Roman" w:cs="Times New Roman"/>
                <w:spacing w:val="-3"/>
                <w:sz w:val="18"/>
                <w:szCs w:val="18"/>
              </w:rPr>
              <w:t>V</w:t>
            </w:r>
            <w:r w:rsidRPr="000C06EC">
              <w:rPr>
                <w:rFonts w:ascii="Times New Roman" w:eastAsia="Times New Roman" w:hAnsi="Times New Roman" w:cs="Times New Roman"/>
                <w:spacing w:val="-3"/>
                <w:sz w:val="18"/>
                <w:szCs w:val="18"/>
                <w:lang w:val="ru-RU"/>
              </w:rPr>
              <w:t>-2020/94).</w:t>
            </w:r>
          </w:p>
          <w:p w:rsidR="00D034F9" w:rsidRPr="000C06EC" w:rsidRDefault="00D034F9" w:rsidP="000C06EC">
            <w:pPr>
              <w:widowControl w:val="0"/>
              <w:spacing w:line="242" w:lineRule="auto"/>
              <w:rPr>
                <w:rFonts w:ascii="Times New Roman" w:hAnsi="Times New Roman" w:cs="Times New Roman"/>
                <w:sz w:val="18"/>
                <w:szCs w:val="18"/>
              </w:rPr>
            </w:pPr>
            <w:r w:rsidRPr="000C06EC">
              <w:rPr>
                <w:rFonts w:ascii="Times New Roman" w:eastAsia="Times New Roman" w:hAnsi="Times New Roman" w:cs="Times New Roman"/>
                <w:spacing w:val="4"/>
                <w:sz w:val="18"/>
                <w:szCs w:val="18"/>
              </w:rPr>
              <w:t>Запрос</w:t>
            </w:r>
            <w:r w:rsidRPr="000C06EC">
              <w:rPr>
                <w:rFonts w:ascii="Times New Roman" w:eastAsia="Times New Roman" w:hAnsi="Times New Roman" w:cs="Times New Roman"/>
                <w:spacing w:val="8"/>
                <w:sz w:val="18"/>
                <w:szCs w:val="18"/>
              </w:rPr>
              <w:t xml:space="preserve"> </w:t>
            </w:r>
            <w:r w:rsidRPr="000C06EC">
              <w:rPr>
                <w:rFonts w:ascii="Times New Roman" w:eastAsia="Times New Roman" w:hAnsi="Times New Roman" w:cs="Times New Roman"/>
                <w:spacing w:val="4"/>
                <w:sz w:val="18"/>
                <w:szCs w:val="18"/>
              </w:rPr>
              <w:t>утвержден</w:t>
            </w:r>
            <w:r w:rsidRPr="000C06EC">
              <w:rPr>
                <w:rFonts w:ascii="Times New Roman" w:eastAsia="Times New Roman" w:hAnsi="Times New Roman" w:cs="Times New Roman"/>
                <w:spacing w:val="9"/>
                <w:sz w:val="18"/>
                <w:szCs w:val="18"/>
              </w:rPr>
              <w:t xml:space="preserve"> </w:t>
            </w:r>
            <w:r w:rsidRPr="000C06EC">
              <w:rPr>
                <w:rFonts w:ascii="Times New Roman" w:eastAsia="Times New Roman" w:hAnsi="Times New Roman" w:cs="Times New Roman"/>
                <w:spacing w:val="4"/>
                <w:sz w:val="18"/>
                <w:szCs w:val="18"/>
              </w:rPr>
              <w:t>протоколом</w:t>
            </w:r>
            <w:r w:rsidRPr="000C06EC">
              <w:rPr>
                <w:rFonts w:ascii="Times New Roman" w:eastAsia="Times New Roman" w:hAnsi="Times New Roman" w:cs="Times New Roman"/>
                <w:spacing w:val="10"/>
                <w:sz w:val="18"/>
                <w:szCs w:val="18"/>
              </w:rPr>
              <w:t xml:space="preserve"> </w:t>
            </w:r>
            <w:r w:rsidRPr="000C06EC">
              <w:rPr>
                <w:rFonts w:ascii="Times New Roman" w:eastAsia="Times New Roman" w:hAnsi="Times New Roman" w:cs="Times New Roman"/>
                <w:spacing w:val="4"/>
                <w:sz w:val="18"/>
                <w:szCs w:val="18"/>
              </w:rPr>
              <w:t>заседания</w:t>
            </w:r>
            <w:r w:rsidRPr="000C06EC">
              <w:rPr>
                <w:rFonts w:ascii="Times New Roman" w:eastAsia="Times New Roman" w:hAnsi="Times New Roman" w:cs="Times New Roman"/>
                <w:spacing w:val="8"/>
                <w:sz w:val="18"/>
                <w:szCs w:val="18"/>
              </w:rPr>
              <w:t xml:space="preserve"> </w:t>
            </w:r>
            <w:r w:rsidRPr="000C06EC">
              <w:rPr>
                <w:rFonts w:ascii="Times New Roman" w:eastAsia="Times New Roman" w:hAnsi="Times New Roman" w:cs="Times New Roman"/>
                <w:spacing w:val="4"/>
                <w:sz w:val="18"/>
                <w:szCs w:val="18"/>
              </w:rPr>
              <w:t>ПС</w:t>
            </w:r>
            <w:r w:rsidRPr="000C06EC">
              <w:rPr>
                <w:rFonts w:ascii="Times New Roman" w:eastAsia="Times New Roman" w:hAnsi="Times New Roman" w:cs="Times New Roman"/>
                <w:spacing w:val="24"/>
                <w:sz w:val="18"/>
                <w:szCs w:val="18"/>
              </w:rPr>
              <w:t xml:space="preserve"> </w:t>
            </w:r>
            <w:r w:rsidRPr="000C06EC">
              <w:rPr>
                <w:rFonts w:ascii="Times New Roman" w:eastAsia="Times New Roman" w:hAnsi="Times New Roman" w:cs="Times New Roman"/>
                <w:spacing w:val="3"/>
                <w:sz w:val="18"/>
                <w:szCs w:val="18"/>
              </w:rPr>
              <w:t>от</w:t>
            </w:r>
            <w:r w:rsidRPr="000C06EC">
              <w:rPr>
                <w:rFonts w:ascii="Times New Roman" w:eastAsia="Times New Roman" w:hAnsi="Times New Roman" w:cs="Times New Roman"/>
                <w:spacing w:val="9"/>
                <w:sz w:val="18"/>
                <w:szCs w:val="18"/>
              </w:rPr>
              <w:t xml:space="preserve"> </w:t>
            </w:r>
            <w:r w:rsidRPr="000C06EC">
              <w:rPr>
                <w:rFonts w:ascii="Times New Roman" w:eastAsia="Times New Roman" w:hAnsi="Times New Roman" w:cs="Times New Roman"/>
                <w:spacing w:val="-5"/>
                <w:sz w:val="18"/>
                <w:szCs w:val="18"/>
              </w:rPr>
              <w:t>17.12.2020</w:t>
            </w:r>
            <w:r w:rsidRPr="000C06EC">
              <w:rPr>
                <w:rFonts w:ascii="Times New Roman" w:eastAsia="Times New Roman" w:hAnsi="Times New Roman" w:cs="Times New Roman"/>
                <w:spacing w:val="-6"/>
                <w:sz w:val="18"/>
                <w:szCs w:val="18"/>
              </w:rPr>
              <w:t xml:space="preserve"> </w:t>
            </w:r>
            <w:r w:rsidRPr="000C06EC">
              <w:rPr>
                <w:rFonts w:ascii="Times New Roman" w:eastAsia="Times New Roman" w:hAnsi="Times New Roman" w:cs="Times New Roman"/>
                <w:sz w:val="18"/>
                <w:szCs w:val="18"/>
              </w:rPr>
              <w:t>№</w:t>
            </w:r>
            <w:r w:rsidRPr="000C06EC">
              <w:rPr>
                <w:rFonts w:ascii="Times New Roman" w:eastAsia="Times New Roman" w:hAnsi="Times New Roman" w:cs="Times New Roman"/>
                <w:spacing w:val="-3"/>
                <w:sz w:val="18"/>
                <w:szCs w:val="18"/>
              </w:rPr>
              <w:t xml:space="preserve"> </w:t>
            </w:r>
            <w:r w:rsidRPr="000C06EC">
              <w:rPr>
                <w:rFonts w:ascii="Times New Roman" w:eastAsia="Times New Roman" w:hAnsi="Times New Roman" w:cs="Times New Roman"/>
                <w:spacing w:val="1"/>
                <w:sz w:val="18"/>
                <w:szCs w:val="18"/>
              </w:rPr>
              <w:t>14</w:t>
            </w:r>
          </w:p>
        </w:tc>
      </w:tr>
      <w:tr w:rsidR="00D034F9" w:rsidRPr="000C06EC" w:rsidTr="00A33B34">
        <w:tc>
          <w:tcPr>
            <w:tcW w:w="956" w:type="dxa"/>
            <w:tcBorders>
              <w:bottom w:val="single" w:sz="4" w:space="0" w:color="auto"/>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2.3.2</w:t>
            </w:r>
          </w:p>
        </w:tc>
        <w:tc>
          <w:tcPr>
            <w:tcW w:w="3113" w:type="dxa"/>
            <w:gridSpan w:val="2"/>
            <w:tcBorders>
              <w:bottom w:val="single" w:sz="4" w:space="0" w:color="auto"/>
            </w:tcBorders>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6770CC"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Осуществлены строительство и реконструкция  автомобильных дорог федерального значения, связывающих центры экономического роста с другими административными центрами субъектов Российской Федерации</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Новиков Р.В.,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Х</w:t>
            </w:r>
          </w:p>
        </w:tc>
      </w:tr>
      <w:tr w:rsidR="00D034F9" w:rsidRPr="000C06EC" w:rsidTr="00A33B34">
        <w:tc>
          <w:tcPr>
            <w:tcW w:w="956" w:type="dxa"/>
            <w:tcBorders>
              <w:top w:val="single" w:sz="4" w:space="0" w:color="auto"/>
              <w:bottom w:val="single" w:sz="4" w:space="0" w:color="auto"/>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2.3.2.1</w:t>
            </w:r>
          </w:p>
        </w:tc>
        <w:tc>
          <w:tcPr>
            <w:tcW w:w="3113" w:type="dxa"/>
            <w:gridSpan w:val="2"/>
            <w:tcBorders>
              <w:top w:val="single" w:sz="4" w:space="0" w:color="auto"/>
            </w:tcBorders>
            <w:vAlign w:val="center"/>
          </w:tcPr>
          <w:p w:rsidR="00D034F9" w:rsidRPr="000C06EC" w:rsidRDefault="00D034F9" w:rsidP="000C06EC">
            <w:pPr>
              <w:jc w:val="both"/>
              <w:rPr>
                <w:rFonts w:ascii="Times New Roman" w:hAnsi="Times New Roman" w:cs="Times New Roman"/>
                <w:b/>
                <w:sz w:val="18"/>
                <w:szCs w:val="18"/>
              </w:rPr>
            </w:pPr>
            <w:r w:rsidRPr="000C06EC">
              <w:rPr>
                <w:rFonts w:ascii="Times New Roman" w:hAnsi="Times New Roman" w:cs="Times New Roman"/>
                <w:b/>
                <w:sz w:val="18"/>
                <w:szCs w:val="18"/>
              </w:rPr>
              <w:t>Мероприятие</w:t>
            </w:r>
            <w:r w:rsidR="006770CC"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Строительство </w:t>
            </w:r>
            <w:r w:rsidRPr="000C06EC">
              <w:rPr>
                <w:rFonts w:ascii="Times New Roman" w:hAnsi="Times New Roman" w:cs="Times New Roman"/>
                <w:sz w:val="18"/>
                <w:szCs w:val="18"/>
              </w:rPr>
              <w:lastRenderedPageBreak/>
              <w:t>(реконструкция) участков автомобильных дорог</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w:t>
            </w:r>
            <w:r w:rsidRPr="000C06EC">
              <w:rPr>
                <w:rFonts w:ascii="Times New Roman" w:hAnsi="Times New Roman" w:cs="Times New Roman"/>
                <w:sz w:val="18"/>
                <w:szCs w:val="18"/>
              </w:rPr>
              <w:lastRenderedPageBreak/>
              <w:t xml:space="preserve">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01.01.2020</w:t>
            </w:r>
          </w:p>
        </w:tc>
        <w:tc>
          <w:tcPr>
            <w:tcW w:w="1134" w:type="dxa"/>
            <w:vAlign w:val="center"/>
          </w:tcPr>
          <w:p w:rsidR="00D034F9" w:rsidRPr="000C06EC" w:rsidRDefault="00D034F9" w:rsidP="000C06EC">
            <w:pPr>
              <w:jc w:val="cente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Х</w:t>
            </w:r>
          </w:p>
        </w:tc>
      </w:tr>
      <w:tr w:rsidR="00D034F9" w:rsidRPr="000C06EC" w:rsidTr="005C26C6">
        <w:tc>
          <w:tcPr>
            <w:tcW w:w="956" w:type="dxa"/>
            <w:tcBorders>
              <w:bottom w:val="nil"/>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lastRenderedPageBreak/>
              <w:t>2.3.2.1.1</w:t>
            </w:r>
          </w:p>
        </w:tc>
        <w:tc>
          <w:tcPr>
            <w:tcW w:w="3113" w:type="dxa"/>
            <w:gridSpan w:val="2"/>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6770CC"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Объект недвижимого </w:t>
            </w:r>
            <w:r w:rsidRPr="000C06EC">
              <w:rPr>
                <w:rFonts w:ascii="Times New Roman" w:hAnsi="Times New Roman"/>
                <w:spacing w:val="-1"/>
                <w:sz w:val="18"/>
                <w:szCs w:val="18"/>
              </w:rPr>
              <w:t xml:space="preserve">имущества введен </w:t>
            </w:r>
            <w:r w:rsidRPr="000C06EC">
              <w:rPr>
                <w:rFonts w:ascii="Times New Roman" w:hAnsi="Times New Roman"/>
                <w:sz w:val="18"/>
                <w:szCs w:val="18"/>
              </w:rPr>
              <w:t xml:space="preserve">в эксплуатацию </w:t>
            </w:r>
            <w:r w:rsidRPr="000C06EC">
              <w:rPr>
                <w:rFonts w:ascii="Times New Roman" w:hAnsi="Times New Roman"/>
                <w:spacing w:val="-1"/>
                <w:sz w:val="18"/>
                <w:szCs w:val="18"/>
              </w:rPr>
              <w:t xml:space="preserve">(протяженность </w:t>
            </w:r>
            <w:r w:rsidRPr="000C06EC">
              <w:rPr>
                <w:rFonts w:ascii="Times New Roman" w:hAnsi="Times New Roman"/>
                <w:sz w:val="18"/>
                <w:szCs w:val="18"/>
              </w:rPr>
              <w:t xml:space="preserve">построенных и реконструированных </w:t>
            </w:r>
            <w:r w:rsidRPr="000C06EC">
              <w:rPr>
                <w:rFonts w:ascii="Times New Roman" w:hAnsi="Times New Roman"/>
                <w:spacing w:val="-1"/>
                <w:sz w:val="18"/>
                <w:szCs w:val="18"/>
              </w:rPr>
              <w:t xml:space="preserve">участков </w:t>
            </w:r>
            <w:r w:rsidRPr="000C06EC">
              <w:rPr>
                <w:rFonts w:ascii="Times New Roman" w:hAnsi="Times New Roman"/>
                <w:sz w:val="18"/>
                <w:szCs w:val="18"/>
              </w:rPr>
              <w:t>автомобильных дорог-194,0 км).</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E4637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D034F9" w:rsidRPr="000C06EC" w:rsidTr="005C26C6">
        <w:tc>
          <w:tcPr>
            <w:tcW w:w="956" w:type="dxa"/>
            <w:tcBorders>
              <w:top w:val="nil"/>
            </w:tcBorders>
            <w:vAlign w:val="center"/>
          </w:tcPr>
          <w:p w:rsidR="00D034F9" w:rsidRPr="000C06EC" w:rsidRDefault="00D034F9" w:rsidP="000C06EC">
            <w:pPr>
              <w:pStyle w:val="a9"/>
              <w:jc w:val="center"/>
              <w:rPr>
                <w:rFonts w:ascii="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D2B51" w:rsidRPr="000C06EC" w:rsidRDefault="00DD2B51" w:rsidP="000C06EC">
            <w:pPr>
              <w:pStyle w:val="afa"/>
              <w:rPr>
                <w:sz w:val="18"/>
                <w:szCs w:val="18"/>
              </w:rPr>
            </w:pPr>
            <w:r w:rsidRPr="000C06EC">
              <w:rPr>
                <w:sz w:val="18"/>
                <w:szCs w:val="18"/>
              </w:rPr>
              <w:t>В соответствии с разрешениями на ввод в эксплуатацию, выданными Федеральным дорожным агентством в течение 2020 года, всего в рамках федерального проекта по итогам 2020 года введены в эксплуатацию законченные строительством и реконструкцией участки автомобильных дорог общего пользования федерального значения общей протяженностью 194,91 км</w:t>
            </w:r>
            <w:proofErr w:type="gramStart"/>
            <w:r w:rsidRPr="000C06EC">
              <w:rPr>
                <w:sz w:val="18"/>
                <w:szCs w:val="18"/>
              </w:rPr>
              <w:t>.</w:t>
            </w:r>
            <w:proofErr w:type="gramEnd"/>
            <w:r w:rsidRPr="000C06EC">
              <w:rPr>
                <w:sz w:val="18"/>
                <w:szCs w:val="18"/>
              </w:rPr>
              <w:t xml:space="preserve"> </w:t>
            </w:r>
            <w:proofErr w:type="gramStart"/>
            <w:r w:rsidRPr="000C06EC">
              <w:rPr>
                <w:sz w:val="19"/>
              </w:rPr>
              <w:t>в</w:t>
            </w:r>
            <w:proofErr w:type="gramEnd"/>
            <w:r w:rsidRPr="000C06EC">
              <w:rPr>
                <w:spacing w:val="3"/>
                <w:sz w:val="19"/>
              </w:rPr>
              <w:t xml:space="preserve"> </w:t>
            </w:r>
            <w:r w:rsidRPr="000C06EC">
              <w:rPr>
                <w:spacing w:val="1"/>
                <w:sz w:val="19"/>
              </w:rPr>
              <w:t>соответствии</w:t>
            </w:r>
            <w:r w:rsidRPr="000C06EC">
              <w:rPr>
                <w:spacing w:val="3"/>
                <w:sz w:val="19"/>
              </w:rPr>
              <w:t xml:space="preserve"> </w:t>
            </w:r>
            <w:r w:rsidRPr="000C06EC">
              <w:rPr>
                <w:sz w:val="19"/>
              </w:rPr>
              <w:t>с</w:t>
            </w:r>
            <w:r w:rsidRPr="000C06EC">
              <w:rPr>
                <w:spacing w:val="2"/>
                <w:sz w:val="19"/>
              </w:rPr>
              <w:t xml:space="preserve"> </w:t>
            </w:r>
            <w:r w:rsidRPr="000C06EC">
              <w:rPr>
                <w:spacing w:val="1"/>
                <w:sz w:val="19"/>
              </w:rPr>
              <w:t>паспортом</w:t>
            </w:r>
            <w:r w:rsidRPr="000C06EC">
              <w:rPr>
                <w:spacing w:val="3"/>
                <w:sz w:val="19"/>
              </w:rPr>
              <w:t xml:space="preserve"> </w:t>
            </w:r>
            <w:r w:rsidRPr="000C06EC">
              <w:rPr>
                <w:spacing w:val="1"/>
                <w:sz w:val="19"/>
              </w:rPr>
              <w:t>федерального</w:t>
            </w:r>
            <w:r w:rsidRPr="000C06EC">
              <w:rPr>
                <w:spacing w:val="26"/>
                <w:sz w:val="19"/>
              </w:rPr>
              <w:t xml:space="preserve"> </w:t>
            </w:r>
            <w:r w:rsidRPr="000C06EC">
              <w:rPr>
                <w:spacing w:val="1"/>
                <w:sz w:val="19"/>
              </w:rPr>
              <w:t>проекта</w:t>
            </w:r>
            <w:r w:rsidRPr="000C06EC">
              <w:rPr>
                <w:spacing w:val="3"/>
                <w:sz w:val="19"/>
              </w:rPr>
              <w:t xml:space="preserve"> </w:t>
            </w:r>
            <w:r w:rsidRPr="000C06EC">
              <w:rPr>
                <w:spacing w:val="1"/>
                <w:sz w:val="19"/>
              </w:rPr>
              <w:t>КЦЭР</w:t>
            </w:r>
          </w:p>
        </w:tc>
      </w:tr>
      <w:tr w:rsidR="00D034F9" w:rsidRPr="000C06EC" w:rsidTr="005C26C6">
        <w:tc>
          <w:tcPr>
            <w:tcW w:w="956" w:type="dxa"/>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2.3.2.2</w:t>
            </w:r>
          </w:p>
        </w:tc>
        <w:tc>
          <w:tcPr>
            <w:tcW w:w="3113" w:type="dxa"/>
            <w:gridSpan w:val="2"/>
          </w:tcPr>
          <w:p w:rsidR="00D034F9" w:rsidRPr="000C06EC" w:rsidRDefault="00D034F9" w:rsidP="000C06EC">
            <w:pPr>
              <w:pStyle w:val="TableParagraph"/>
              <w:spacing w:line="276" w:lineRule="auto"/>
              <w:rPr>
                <w:rFonts w:ascii="Times New Roman" w:hAnsi="Times New Roman"/>
                <w:sz w:val="18"/>
                <w:szCs w:val="18"/>
                <w:lang w:val="ru-RU"/>
              </w:rPr>
            </w:pPr>
            <w:r w:rsidRPr="000C06EC">
              <w:rPr>
                <w:rFonts w:ascii="Times New Roman" w:hAnsi="Times New Roman"/>
                <w:b/>
                <w:bCs/>
                <w:sz w:val="18"/>
                <w:szCs w:val="18"/>
                <w:lang w:val="ru-RU"/>
              </w:rPr>
              <w:t>Мероприятие.</w:t>
            </w:r>
            <w:r w:rsidRPr="000C06EC">
              <w:rPr>
                <w:rFonts w:ascii="Times New Roman" w:hAnsi="Times New Roman"/>
                <w:sz w:val="18"/>
                <w:szCs w:val="18"/>
                <w:lang w:val="ru-RU"/>
              </w:rPr>
              <w:t xml:space="preserve"> Строительство и </w:t>
            </w:r>
            <w:r w:rsidRPr="000C06EC">
              <w:rPr>
                <w:rFonts w:ascii="Times New Roman" w:hAnsi="Times New Roman"/>
                <w:spacing w:val="-1"/>
                <w:sz w:val="18"/>
                <w:szCs w:val="18"/>
                <w:lang w:val="ru-RU"/>
              </w:rPr>
              <w:t xml:space="preserve">реконструкция </w:t>
            </w:r>
            <w:r w:rsidRPr="000C06EC">
              <w:rPr>
                <w:rFonts w:ascii="Times New Roman" w:hAnsi="Times New Roman"/>
                <w:sz w:val="18"/>
                <w:szCs w:val="18"/>
                <w:lang w:val="ru-RU"/>
              </w:rPr>
              <w:t xml:space="preserve">автодорожных мостов </w:t>
            </w:r>
            <w:r w:rsidRPr="000C06EC">
              <w:rPr>
                <w:rFonts w:ascii="Times New Roman" w:hAnsi="Times New Roman"/>
                <w:spacing w:val="-1"/>
                <w:sz w:val="18"/>
                <w:szCs w:val="18"/>
                <w:lang w:val="ru-RU"/>
              </w:rPr>
              <w:t xml:space="preserve">на </w:t>
            </w:r>
            <w:r w:rsidRPr="000C06EC">
              <w:rPr>
                <w:rFonts w:ascii="Times New Roman" w:hAnsi="Times New Roman"/>
                <w:sz w:val="18"/>
                <w:szCs w:val="18"/>
                <w:lang w:val="ru-RU"/>
              </w:rPr>
              <w:t xml:space="preserve">автомобильных дорогах </w:t>
            </w:r>
            <w:r w:rsidRPr="000C06EC">
              <w:rPr>
                <w:rFonts w:ascii="Times New Roman" w:hAnsi="Times New Roman"/>
                <w:spacing w:val="-1"/>
                <w:sz w:val="18"/>
                <w:szCs w:val="18"/>
                <w:lang w:val="ru-RU"/>
              </w:rPr>
              <w:t xml:space="preserve">федерального </w:t>
            </w:r>
            <w:r w:rsidRPr="000C06EC">
              <w:rPr>
                <w:rFonts w:ascii="Times New Roman" w:hAnsi="Times New Roman"/>
                <w:sz w:val="18"/>
                <w:szCs w:val="18"/>
                <w:lang w:val="ru-RU"/>
              </w:rPr>
              <w:t xml:space="preserve">значения в 2020 </w:t>
            </w:r>
            <w:r w:rsidRPr="000C06EC">
              <w:rPr>
                <w:rFonts w:ascii="Times New Roman" w:hAnsi="Times New Roman"/>
                <w:spacing w:val="-1"/>
                <w:sz w:val="18"/>
                <w:szCs w:val="18"/>
                <w:lang w:val="ru-RU"/>
              </w:rPr>
              <w:t>году</w:t>
            </w:r>
          </w:p>
        </w:tc>
        <w:tc>
          <w:tcPr>
            <w:tcW w:w="854" w:type="dxa"/>
            <w:vAlign w:val="center"/>
          </w:tcPr>
          <w:p w:rsidR="00D034F9" w:rsidRPr="000C06EC" w:rsidRDefault="00D034F9" w:rsidP="000C06EC">
            <w:pPr>
              <w:pStyle w:val="TableParagraph"/>
              <w:jc w:val="center"/>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D034F9" w:rsidRPr="000C06EC" w:rsidRDefault="00D034F9" w:rsidP="000C06EC">
            <w:pPr>
              <w:pStyle w:val="TableParagraph"/>
              <w:rPr>
                <w:rFonts w:ascii="Times New Roman" w:hAnsi="Times New Roman"/>
                <w:sz w:val="18"/>
                <w:szCs w:val="18"/>
                <w:lang w:val="ru-RU"/>
              </w:rPr>
            </w:pPr>
            <w:r w:rsidRPr="000C06EC">
              <w:rPr>
                <w:rFonts w:ascii="Times New Roman" w:hAnsi="Times New Roman"/>
                <w:spacing w:val="-1"/>
                <w:sz w:val="18"/>
                <w:szCs w:val="18"/>
                <w:lang w:val="ru-RU"/>
              </w:rPr>
              <w:t xml:space="preserve">Шилов А.В., </w:t>
            </w:r>
            <w:r w:rsidRPr="000C06EC">
              <w:rPr>
                <w:rFonts w:ascii="Times New Roman" w:hAnsi="Times New Roman"/>
                <w:sz w:val="18"/>
                <w:szCs w:val="18"/>
                <w:lang w:val="ru-RU"/>
              </w:rPr>
              <w:t xml:space="preserve">начальник Управления строительства и  </w:t>
            </w:r>
            <w:proofErr w:type="gramStart"/>
            <w:r w:rsidRPr="000C06EC">
              <w:rPr>
                <w:rFonts w:ascii="Times New Roman" w:hAnsi="Times New Roman"/>
                <w:sz w:val="18"/>
                <w:szCs w:val="18"/>
                <w:lang w:val="ru-RU"/>
              </w:rPr>
              <w:t>эксплуатации</w:t>
            </w:r>
            <w:proofErr w:type="gramEnd"/>
            <w:r w:rsidRPr="000C06EC">
              <w:rPr>
                <w:rFonts w:ascii="Times New Roman" w:hAnsi="Times New Roman"/>
                <w:sz w:val="18"/>
                <w:szCs w:val="18"/>
                <w:lang w:val="ru-RU"/>
              </w:rPr>
              <w:t xml:space="preserve"> автомобильных дорог </w:t>
            </w:r>
            <w:r w:rsidRPr="000C06EC">
              <w:rPr>
                <w:rFonts w:ascii="Times New Roman" w:hAnsi="Times New Roman"/>
                <w:spacing w:val="-1"/>
                <w:sz w:val="18"/>
                <w:szCs w:val="18"/>
                <w:lang w:val="ru-RU"/>
              </w:rPr>
              <w:t xml:space="preserve">Федерального </w:t>
            </w:r>
            <w:r w:rsidRPr="000C06EC">
              <w:rPr>
                <w:rFonts w:ascii="Times New Roman" w:hAnsi="Times New Roman"/>
                <w:sz w:val="18"/>
                <w:szCs w:val="18"/>
                <w:lang w:val="ru-RU"/>
              </w:rPr>
              <w:t>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01.01.2020</w:t>
            </w:r>
          </w:p>
        </w:tc>
        <w:tc>
          <w:tcPr>
            <w:tcW w:w="1134" w:type="dxa"/>
            <w:vAlign w:val="center"/>
          </w:tcPr>
          <w:p w:rsidR="00D034F9" w:rsidRPr="000C06EC" w:rsidRDefault="00D034F9" w:rsidP="000C06EC">
            <w:pPr>
              <w:jc w:val="center"/>
              <w:rPr>
                <w:rFonts w:ascii="Times New Roman" w:hAnsi="Times New Roman" w:cs="Times New Roman"/>
                <w:color w:val="000000" w:themeColor="text1"/>
                <w:sz w:val="18"/>
                <w:szCs w:val="18"/>
              </w:rPr>
            </w:pPr>
            <w:r w:rsidRPr="000C06EC">
              <w:rPr>
                <w:rFonts w:ascii="Times New Roman"/>
                <w:sz w:val="20"/>
              </w:rPr>
              <w:t>31.12.2020</w:t>
            </w:r>
          </w:p>
        </w:tc>
      </w:tr>
      <w:tr w:rsidR="00D034F9" w:rsidRPr="000C06EC" w:rsidTr="005C26C6">
        <w:tc>
          <w:tcPr>
            <w:tcW w:w="956" w:type="dxa"/>
            <w:tcBorders>
              <w:bottom w:val="nil"/>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2.3.2.2.1</w:t>
            </w:r>
          </w:p>
        </w:tc>
        <w:tc>
          <w:tcPr>
            <w:tcW w:w="3113" w:type="dxa"/>
            <w:gridSpan w:val="2"/>
            <w:vAlign w:val="center"/>
          </w:tcPr>
          <w:p w:rsidR="00D034F9" w:rsidRPr="000C06EC" w:rsidRDefault="00D034F9" w:rsidP="000C06EC">
            <w:pPr>
              <w:jc w:val="both"/>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Объект недвижимого имущества введен в эксплуатацию (количество построенных  искусственных сооружений на автомобильных дорогах – 2 шт.)</w:t>
            </w:r>
          </w:p>
        </w:tc>
        <w:tc>
          <w:tcPr>
            <w:tcW w:w="854" w:type="dxa"/>
            <w:vAlign w:val="center"/>
          </w:tcPr>
          <w:p w:rsidR="00D034F9" w:rsidRPr="000C06EC" w:rsidRDefault="00D034F9"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1984" w:type="dxa"/>
          </w:tcPr>
          <w:p w:rsidR="00D034F9" w:rsidRPr="000C06EC" w:rsidRDefault="00D034F9" w:rsidP="000C06EC">
            <w:pPr>
              <w:rPr>
                <w:sz w:val="18"/>
                <w:szCs w:val="18"/>
              </w:rPr>
            </w:pPr>
            <w:r w:rsidRPr="000C06EC">
              <w:rPr>
                <w:rFonts w:ascii="Times New Roman" w:hAnsi="Times New Roman"/>
                <w:spacing w:val="-1"/>
                <w:sz w:val="18"/>
                <w:szCs w:val="18"/>
              </w:rPr>
              <w:t xml:space="preserve">Шилов А.В., </w:t>
            </w:r>
            <w:r w:rsidRPr="000C06EC">
              <w:rPr>
                <w:rFonts w:ascii="Times New Roman" w:hAnsi="Times New Roman"/>
                <w:sz w:val="18"/>
                <w:szCs w:val="18"/>
              </w:rPr>
              <w:t xml:space="preserve">начальник Управления строительства и  </w:t>
            </w:r>
            <w:proofErr w:type="gramStart"/>
            <w:r w:rsidRPr="000C06EC">
              <w:rPr>
                <w:rFonts w:ascii="Times New Roman" w:hAnsi="Times New Roman"/>
                <w:sz w:val="18"/>
                <w:szCs w:val="18"/>
              </w:rPr>
              <w:t>эксплуатации</w:t>
            </w:r>
            <w:proofErr w:type="gramEnd"/>
            <w:r w:rsidRPr="000C06EC">
              <w:rPr>
                <w:rFonts w:ascii="Times New Roman" w:hAnsi="Times New Roman"/>
                <w:sz w:val="18"/>
                <w:szCs w:val="18"/>
              </w:rPr>
              <w:t xml:space="preserve"> автомобильных дорог </w:t>
            </w:r>
            <w:r w:rsidRPr="000C06EC">
              <w:rPr>
                <w:rFonts w:ascii="Times New Roman" w:hAnsi="Times New Roman"/>
                <w:spacing w:val="-1"/>
                <w:sz w:val="18"/>
                <w:szCs w:val="18"/>
              </w:rPr>
              <w:t xml:space="preserve">Федерального </w:t>
            </w:r>
            <w:r w:rsidRPr="000C06EC">
              <w:rPr>
                <w:rFonts w:ascii="Times New Roman" w:hAnsi="Times New Roman"/>
                <w:sz w:val="18"/>
                <w:szCs w:val="18"/>
              </w:rPr>
              <w:t>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850038" w:rsidP="000C06EC">
            <w:pPr>
              <w:jc w:val="center"/>
              <w:rPr>
                <w:rFonts w:ascii="Times New Roman" w:hAnsi="Times New Roman" w:cs="Times New Roman"/>
                <w:sz w:val="18"/>
                <w:szCs w:val="18"/>
              </w:rPr>
            </w:pPr>
            <w:r w:rsidRPr="000C06EC">
              <w:rPr>
                <w:rFonts w:ascii="Times New Roman" w:hAnsi="Times New Roman" w:cs="Times New Roman"/>
                <w:sz w:val="18"/>
                <w:szCs w:val="18"/>
              </w:rPr>
              <w:t>13.11</w:t>
            </w:r>
            <w:r w:rsidR="00D034F9" w:rsidRPr="000C06EC">
              <w:rPr>
                <w:rFonts w:ascii="Times New Roman" w:hAnsi="Times New Roman" w:cs="Times New Roman"/>
                <w:sz w:val="18"/>
                <w:szCs w:val="18"/>
              </w:rPr>
              <w:t>.2020</w:t>
            </w:r>
          </w:p>
        </w:tc>
      </w:tr>
      <w:tr w:rsidR="00D034F9" w:rsidRPr="000C06EC" w:rsidTr="005C26C6">
        <w:tc>
          <w:tcPr>
            <w:tcW w:w="956" w:type="dxa"/>
            <w:tcBorders>
              <w:top w:val="nil"/>
            </w:tcBorders>
            <w:vAlign w:val="center"/>
          </w:tcPr>
          <w:p w:rsidR="00D034F9" w:rsidRPr="000C06EC" w:rsidRDefault="00D034F9" w:rsidP="000C06EC">
            <w:pPr>
              <w:pStyle w:val="a9"/>
              <w:jc w:val="center"/>
              <w:rPr>
                <w:rFonts w:ascii="Times New Roman"/>
                <w:sz w:val="18"/>
                <w:szCs w:val="18"/>
              </w:rPr>
            </w:pPr>
          </w:p>
        </w:tc>
        <w:tc>
          <w:tcPr>
            <w:tcW w:w="3113" w:type="dxa"/>
            <w:gridSpan w:val="2"/>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pStyle w:val="TableParagraph"/>
              <w:spacing w:line="276" w:lineRule="auto"/>
              <w:rPr>
                <w:rFonts w:ascii="Times New Roman" w:hAnsi="Times New Roman"/>
                <w:sz w:val="18"/>
                <w:szCs w:val="18"/>
                <w:lang w:val="ru-RU"/>
              </w:rPr>
            </w:pPr>
            <w:r w:rsidRPr="000C06EC">
              <w:rPr>
                <w:rFonts w:ascii="Times New Roman" w:eastAsia="Times New Roman" w:hAnsi="Times New Roman" w:cs="Times New Roman"/>
                <w:sz w:val="18"/>
                <w:szCs w:val="18"/>
                <w:lang w:val="ru-RU"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E91C32" w:rsidRPr="000C06EC" w:rsidRDefault="00E91C32" w:rsidP="000C06EC">
            <w:pPr>
              <w:pStyle w:val="TableParagraph"/>
              <w:spacing w:before="8" w:line="243" w:lineRule="auto"/>
              <w:ind w:right="555"/>
              <w:rPr>
                <w:rFonts w:ascii="Times New Roman" w:hAnsi="Times New Roman" w:cs="Times New Roman"/>
                <w:sz w:val="18"/>
                <w:szCs w:val="18"/>
                <w:lang w:val="ru-RU"/>
              </w:rPr>
            </w:pPr>
            <w:proofErr w:type="gramStart"/>
            <w:r w:rsidRPr="000C06EC">
              <w:rPr>
                <w:rFonts w:ascii="Times New Roman" w:hAnsi="Times New Roman" w:cs="Times New Roman"/>
                <w:sz w:val="18"/>
                <w:szCs w:val="18"/>
                <w:lang w:val="ru-RU"/>
              </w:rPr>
              <w:t>Осуществлены строительство и реконструкция 2-х автодорожных мостов на автомобильных дорогах федерального значения для обеспечения круглогодичной транспортной связи (Реконструкция путепровода на км 105+361 автомобильной дороги А-121 «Сортавала», Ленинградская область; Реконструкция моста через реку Большой Салым на км 810+976 автомобильной дороги Р-404 Тюмень - Тобольск - Ханты-Мансийск, Ханты-Мансийский автономный округ – Югра).</w:t>
            </w:r>
            <w:proofErr w:type="gramEnd"/>
          </w:p>
          <w:p w:rsidR="00D034F9" w:rsidRPr="000C06EC" w:rsidRDefault="00D034F9" w:rsidP="000C06EC">
            <w:pPr>
              <w:pStyle w:val="TableParagraph"/>
              <w:spacing w:before="8" w:line="243" w:lineRule="auto"/>
              <w:ind w:right="555"/>
              <w:rPr>
                <w:rFonts w:ascii="Times New Roman" w:hAnsi="Times New Roman" w:cs="Times New Roman"/>
                <w:sz w:val="18"/>
                <w:szCs w:val="18"/>
                <w:lang w:val="ru-RU"/>
              </w:rPr>
            </w:pPr>
            <w:r w:rsidRPr="000C06EC">
              <w:rPr>
                <w:rFonts w:ascii="Times New Roman" w:hAnsi="Times New Roman"/>
                <w:spacing w:val="4"/>
                <w:sz w:val="18"/>
                <w:lang w:val="ru-RU"/>
              </w:rPr>
              <w:t>Разрешение</w:t>
            </w:r>
            <w:r w:rsidRPr="000C06EC">
              <w:rPr>
                <w:rFonts w:ascii="Times New Roman" w:hAnsi="Times New Roman"/>
                <w:spacing w:val="6"/>
                <w:sz w:val="18"/>
                <w:lang w:val="ru-RU"/>
              </w:rPr>
              <w:t xml:space="preserve"> </w:t>
            </w:r>
            <w:r w:rsidRPr="000C06EC">
              <w:rPr>
                <w:rFonts w:ascii="Times New Roman" w:hAnsi="Times New Roman"/>
                <w:spacing w:val="2"/>
                <w:sz w:val="18"/>
                <w:lang w:val="ru-RU"/>
              </w:rPr>
              <w:t>на</w:t>
            </w:r>
            <w:r w:rsidRPr="000C06EC">
              <w:rPr>
                <w:rFonts w:ascii="Times New Roman" w:hAnsi="Times New Roman"/>
                <w:spacing w:val="6"/>
                <w:sz w:val="18"/>
                <w:lang w:val="ru-RU"/>
              </w:rPr>
              <w:t xml:space="preserve"> </w:t>
            </w:r>
            <w:r w:rsidRPr="000C06EC">
              <w:rPr>
                <w:rFonts w:ascii="Times New Roman" w:hAnsi="Times New Roman"/>
                <w:spacing w:val="3"/>
                <w:sz w:val="18"/>
                <w:lang w:val="ru-RU"/>
              </w:rPr>
              <w:t>ввод</w:t>
            </w:r>
            <w:r w:rsidRPr="000C06EC">
              <w:rPr>
                <w:rFonts w:ascii="Times New Roman" w:hAnsi="Times New Roman"/>
                <w:spacing w:val="7"/>
                <w:sz w:val="18"/>
                <w:lang w:val="ru-RU"/>
              </w:rPr>
              <w:t xml:space="preserve"> </w:t>
            </w:r>
            <w:r w:rsidRPr="000C06EC">
              <w:rPr>
                <w:rFonts w:ascii="Times New Roman" w:hAnsi="Times New Roman"/>
                <w:spacing w:val="3"/>
                <w:sz w:val="18"/>
                <w:lang w:val="ru-RU"/>
              </w:rPr>
              <w:t>объекта</w:t>
            </w:r>
            <w:r w:rsidRPr="000C06EC">
              <w:rPr>
                <w:rFonts w:ascii="Times New Roman" w:hAnsi="Times New Roman"/>
                <w:spacing w:val="6"/>
                <w:sz w:val="18"/>
                <w:lang w:val="ru-RU"/>
              </w:rPr>
              <w:t xml:space="preserve"> </w:t>
            </w:r>
            <w:r w:rsidRPr="000C06EC">
              <w:rPr>
                <w:rFonts w:ascii="Times New Roman" w:hAnsi="Times New Roman"/>
                <w:sz w:val="18"/>
                <w:lang w:val="ru-RU"/>
              </w:rPr>
              <w:t xml:space="preserve">в </w:t>
            </w:r>
            <w:r w:rsidRPr="000C06EC">
              <w:rPr>
                <w:rFonts w:ascii="Times New Roman" w:eastAsia="Times New Roman" w:hAnsi="Times New Roman" w:cs="Times New Roman"/>
                <w:spacing w:val="4"/>
                <w:sz w:val="18"/>
                <w:szCs w:val="18"/>
                <w:lang w:val="ru-RU"/>
              </w:rPr>
              <w:t>эксплуатацию</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Федерального</w:t>
            </w:r>
            <w:r w:rsidRPr="000C06EC">
              <w:rPr>
                <w:rFonts w:ascii="Times New Roman" w:eastAsia="Times New Roman" w:hAnsi="Times New Roman" w:cs="Times New Roman"/>
                <w:spacing w:val="25"/>
                <w:sz w:val="18"/>
                <w:szCs w:val="18"/>
                <w:lang w:val="ru-RU"/>
              </w:rPr>
              <w:t xml:space="preserve"> </w:t>
            </w:r>
            <w:r w:rsidRPr="000C06EC">
              <w:rPr>
                <w:rFonts w:ascii="Times New Roman" w:eastAsia="Times New Roman" w:hAnsi="Times New Roman" w:cs="Times New Roman"/>
                <w:spacing w:val="5"/>
                <w:sz w:val="18"/>
                <w:szCs w:val="18"/>
                <w:lang w:val="ru-RU"/>
              </w:rPr>
              <w:t>дорожного</w:t>
            </w:r>
            <w:r w:rsidRPr="000C06EC">
              <w:rPr>
                <w:rFonts w:ascii="Times New Roman" w:eastAsia="Times New Roman" w:hAnsi="Times New Roman" w:cs="Times New Roman"/>
                <w:spacing w:val="11"/>
                <w:sz w:val="18"/>
                <w:szCs w:val="18"/>
                <w:lang w:val="ru-RU"/>
              </w:rPr>
              <w:t xml:space="preserve"> </w:t>
            </w:r>
            <w:r w:rsidRPr="000C06EC">
              <w:rPr>
                <w:rFonts w:ascii="Times New Roman" w:eastAsia="Times New Roman" w:hAnsi="Times New Roman" w:cs="Times New Roman"/>
                <w:spacing w:val="4"/>
                <w:sz w:val="18"/>
                <w:szCs w:val="18"/>
                <w:lang w:val="ru-RU"/>
              </w:rPr>
              <w:t>агентства</w:t>
            </w:r>
            <w:r w:rsidRPr="000C06EC">
              <w:rPr>
                <w:rFonts w:ascii="Times New Roman" w:eastAsia="Times New Roman" w:hAnsi="Times New Roman" w:cs="Times New Roman"/>
                <w:spacing w:val="11"/>
                <w:sz w:val="18"/>
                <w:szCs w:val="18"/>
                <w:lang w:val="ru-RU"/>
              </w:rPr>
              <w:t xml:space="preserve"> </w:t>
            </w:r>
            <w:r w:rsidRPr="000C06EC">
              <w:rPr>
                <w:rFonts w:ascii="Times New Roman" w:eastAsia="Times New Roman" w:hAnsi="Times New Roman" w:cs="Times New Roman"/>
                <w:spacing w:val="3"/>
                <w:sz w:val="18"/>
                <w:szCs w:val="18"/>
                <w:lang w:val="ru-RU"/>
              </w:rPr>
              <w:t>от</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5"/>
                <w:sz w:val="18"/>
                <w:szCs w:val="18"/>
                <w:lang w:val="ru-RU"/>
              </w:rPr>
              <w:t xml:space="preserve">13.11.2020 </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3"/>
                <w:sz w:val="18"/>
                <w:szCs w:val="18"/>
                <w:lang w:val="ru-RU"/>
              </w:rPr>
              <w:t>№</w:t>
            </w:r>
            <w:r w:rsidR="00A352F4"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3"/>
                <w:sz w:val="18"/>
                <w:szCs w:val="18"/>
                <w:lang w:val="ru-RU"/>
              </w:rPr>
              <w:t>47-</w:t>
            </w:r>
            <w:r w:rsidR="00A352F4"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3"/>
                <w:sz w:val="18"/>
                <w:szCs w:val="18"/>
              </w:rPr>
              <w:t>ru</w:t>
            </w:r>
            <w:r w:rsidRPr="000C06EC">
              <w:rPr>
                <w:rFonts w:ascii="Times New Roman" w:eastAsia="Times New Roman" w:hAnsi="Times New Roman" w:cs="Times New Roman"/>
                <w:spacing w:val="-3"/>
                <w:sz w:val="18"/>
                <w:szCs w:val="18"/>
                <w:lang w:val="ru-RU"/>
              </w:rPr>
              <w:t xml:space="preserve"> 47514308-149-2017-ФДА/045,</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3"/>
                <w:sz w:val="18"/>
                <w:szCs w:val="18"/>
                <w:lang w:val="ru-RU"/>
              </w:rPr>
              <w:t>Разрешение</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2"/>
                <w:sz w:val="18"/>
                <w:szCs w:val="18"/>
                <w:lang w:val="ru-RU"/>
              </w:rPr>
              <w:t>на</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ввод</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3"/>
                <w:sz w:val="18"/>
                <w:szCs w:val="18"/>
                <w:lang w:val="ru-RU"/>
              </w:rPr>
              <w:t>объекта</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z w:val="18"/>
                <w:szCs w:val="18"/>
                <w:lang w:val="ru-RU"/>
              </w:rPr>
              <w:t>в</w:t>
            </w:r>
            <w:r w:rsidRPr="000C06EC">
              <w:rPr>
                <w:rFonts w:ascii="Times New Roman" w:eastAsia="Times New Roman" w:hAnsi="Times New Roman" w:cs="Times New Roman"/>
                <w:spacing w:val="27"/>
                <w:sz w:val="18"/>
                <w:szCs w:val="18"/>
                <w:lang w:val="ru-RU"/>
              </w:rPr>
              <w:t xml:space="preserve"> </w:t>
            </w:r>
            <w:r w:rsidRPr="000C06EC">
              <w:rPr>
                <w:rFonts w:ascii="Times New Roman" w:eastAsia="Times New Roman" w:hAnsi="Times New Roman" w:cs="Times New Roman"/>
                <w:spacing w:val="4"/>
                <w:sz w:val="18"/>
                <w:szCs w:val="18"/>
                <w:lang w:val="ru-RU"/>
              </w:rPr>
              <w:t>эксплуатацию</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3"/>
                <w:sz w:val="18"/>
                <w:szCs w:val="18"/>
                <w:lang w:val="ru-RU"/>
              </w:rPr>
              <w:t>Федерального</w:t>
            </w:r>
            <w:r w:rsidRPr="000C06EC">
              <w:rPr>
                <w:rFonts w:ascii="Times New Roman" w:eastAsia="Times New Roman" w:hAnsi="Times New Roman" w:cs="Times New Roman"/>
                <w:spacing w:val="28"/>
                <w:sz w:val="18"/>
                <w:szCs w:val="18"/>
                <w:lang w:val="ru-RU"/>
              </w:rPr>
              <w:t xml:space="preserve"> </w:t>
            </w:r>
            <w:r w:rsidRPr="000C06EC">
              <w:rPr>
                <w:rFonts w:ascii="Times New Roman" w:eastAsia="Times New Roman" w:hAnsi="Times New Roman" w:cs="Times New Roman"/>
                <w:spacing w:val="4"/>
                <w:sz w:val="18"/>
                <w:szCs w:val="18"/>
                <w:lang w:val="ru-RU"/>
              </w:rPr>
              <w:t>дорожного</w:t>
            </w:r>
            <w:r w:rsidRPr="000C06EC">
              <w:rPr>
                <w:rFonts w:ascii="Times New Roman" w:eastAsia="Times New Roman" w:hAnsi="Times New Roman" w:cs="Times New Roman"/>
                <w:spacing w:val="8"/>
                <w:sz w:val="18"/>
                <w:szCs w:val="18"/>
                <w:lang w:val="ru-RU"/>
              </w:rPr>
              <w:t xml:space="preserve"> </w:t>
            </w:r>
            <w:r w:rsidRPr="000C06EC">
              <w:rPr>
                <w:rFonts w:ascii="Times New Roman" w:eastAsia="Times New Roman" w:hAnsi="Times New Roman" w:cs="Times New Roman"/>
                <w:spacing w:val="4"/>
                <w:sz w:val="18"/>
                <w:szCs w:val="18"/>
                <w:lang w:val="ru-RU"/>
              </w:rPr>
              <w:t>агентства</w:t>
            </w:r>
            <w:r w:rsidRPr="000C06EC">
              <w:rPr>
                <w:rFonts w:ascii="Times New Roman" w:eastAsia="Times New Roman" w:hAnsi="Times New Roman" w:cs="Times New Roman"/>
                <w:spacing w:val="8"/>
                <w:sz w:val="18"/>
                <w:szCs w:val="18"/>
                <w:lang w:val="ru-RU"/>
              </w:rPr>
              <w:t xml:space="preserve"> </w:t>
            </w:r>
            <w:r w:rsidRPr="000C06EC">
              <w:rPr>
                <w:rFonts w:ascii="Times New Roman" w:eastAsia="Times New Roman" w:hAnsi="Times New Roman" w:cs="Times New Roman"/>
                <w:spacing w:val="2"/>
                <w:sz w:val="18"/>
                <w:szCs w:val="18"/>
                <w:lang w:val="ru-RU"/>
              </w:rPr>
              <w:t>от</w:t>
            </w:r>
            <w:r w:rsidRPr="000C06EC">
              <w:rPr>
                <w:rFonts w:ascii="Times New Roman" w:eastAsia="Times New Roman" w:hAnsi="Times New Roman" w:cs="Times New Roman"/>
                <w:spacing w:val="6"/>
                <w:sz w:val="18"/>
                <w:szCs w:val="18"/>
                <w:lang w:val="ru-RU"/>
              </w:rPr>
              <w:t xml:space="preserve"> </w:t>
            </w:r>
            <w:r w:rsidRPr="000C06EC">
              <w:rPr>
                <w:rFonts w:ascii="Times New Roman" w:eastAsia="Times New Roman" w:hAnsi="Times New Roman" w:cs="Times New Roman"/>
                <w:spacing w:val="-5"/>
                <w:sz w:val="18"/>
                <w:szCs w:val="18"/>
                <w:lang w:val="ru-RU"/>
              </w:rPr>
              <w:t>02.11.2020г.</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3"/>
                <w:sz w:val="18"/>
                <w:szCs w:val="18"/>
                <w:lang w:val="ru-RU"/>
              </w:rPr>
              <w:t>№</w:t>
            </w:r>
            <w:r w:rsidR="00A352F4"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3"/>
                <w:sz w:val="18"/>
                <w:szCs w:val="18"/>
                <w:lang w:val="ru-RU"/>
              </w:rPr>
              <w:t>86-</w:t>
            </w:r>
            <w:r w:rsidRPr="000C06EC">
              <w:rPr>
                <w:rFonts w:ascii="Times New Roman" w:eastAsia="Times New Roman" w:hAnsi="Times New Roman" w:cs="Times New Roman"/>
                <w:spacing w:val="38"/>
                <w:sz w:val="18"/>
                <w:szCs w:val="18"/>
                <w:lang w:val="ru-RU"/>
              </w:rPr>
              <w:t xml:space="preserve"> </w:t>
            </w:r>
            <w:r w:rsidRPr="000C06EC">
              <w:rPr>
                <w:rFonts w:ascii="Times New Roman" w:eastAsia="Times New Roman" w:hAnsi="Times New Roman" w:cs="Times New Roman"/>
                <w:spacing w:val="-3"/>
                <w:sz w:val="18"/>
                <w:szCs w:val="18"/>
              </w:rPr>
              <w:t>ru</w:t>
            </w:r>
            <w:r w:rsidRPr="000C06EC">
              <w:rPr>
                <w:rFonts w:ascii="Times New Roman" w:eastAsia="Times New Roman" w:hAnsi="Times New Roman" w:cs="Times New Roman"/>
                <w:spacing w:val="-3"/>
                <w:sz w:val="18"/>
                <w:szCs w:val="18"/>
                <w:lang w:val="ru-RU"/>
              </w:rPr>
              <w:t xml:space="preserve">   86503000-010-2019-ФДА/035</w:t>
            </w:r>
          </w:p>
        </w:tc>
      </w:tr>
      <w:tr w:rsidR="00D034F9" w:rsidRPr="000C06EC" w:rsidTr="005C26C6">
        <w:tc>
          <w:tcPr>
            <w:tcW w:w="956" w:type="dxa"/>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2.3.2.3</w:t>
            </w:r>
          </w:p>
        </w:tc>
        <w:tc>
          <w:tcPr>
            <w:tcW w:w="3113" w:type="dxa"/>
            <w:gridSpan w:val="2"/>
          </w:tcPr>
          <w:p w:rsidR="00D034F9" w:rsidRPr="000C06EC" w:rsidRDefault="00D034F9" w:rsidP="000C06EC">
            <w:pPr>
              <w:pStyle w:val="TableParagraph"/>
              <w:spacing w:line="276" w:lineRule="auto"/>
              <w:rPr>
                <w:rFonts w:ascii="Times New Roman" w:hAnsi="Times New Roman"/>
                <w:sz w:val="18"/>
                <w:szCs w:val="18"/>
                <w:lang w:val="ru-RU"/>
              </w:rPr>
            </w:pPr>
            <w:r w:rsidRPr="000C06EC">
              <w:rPr>
                <w:rFonts w:ascii="Times New Roman" w:hAnsi="Times New Roman"/>
                <w:b/>
                <w:bCs/>
                <w:sz w:val="18"/>
                <w:szCs w:val="18"/>
                <w:lang w:val="ru-RU"/>
              </w:rPr>
              <w:t>Мероприятие.</w:t>
            </w:r>
            <w:r w:rsidRPr="000C06EC">
              <w:rPr>
                <w:rFonts w:ascii="Times New Roman" w:hAnsi="Times New Roman"/>
                <w:sz w:val="18"/>
                <w:szCs w:val="18"/>
                <w:lang w:val="ru-RU"/>
              </w:rPr>
              <w:t xml:space="preserve"> Строительство </w:t>
            </w:r>
            <w:r w:rsidRPr="000C06EC">
              <w:rPr>
                <w:rFonts w:ascii="Times New Roman" w:hAnsi="Times New Roman"/>
                <w:spacing w:val="-1"/>
                <w:sz w:val="18"/>
                <w:szCs w:val="18"/>
                <w:lang w:val="ru-RU"/>
              </w:rPr>
              <w:t xml:space="preserve">автодорожных обходов  </w:t>
            </w:r>
            <w:r w:rsidRPr="000C06EC">
              <w:rPr>
                <w:rFonts w:ascii="Times New Roman" w:hAnsi="Times New Roman"/>
                <w:sz w:val="18"/>
                <w:szCs w:val="18"/>
                <w:lang w:val="ru-RU"/>
              </w:rPr>
              <w:t xml:space="preserve">городов </w:t>
            </w:r>
            <w:r w:rsidRPr="000C06EC">
              <w:rPr>
                <w:rFonts w:ascii="Times New Roman" w:hAnsi="Times New Roman"/>
                <w:spacing w:val="-1"/>
                <w:sz w:val="18"/>
                <w:szCs w:val="18"/>
                <w:lang w:val="ru-RU"/>
              </w:rPr>
              <w:t xml:space="preserve">на </w:t>
            </w:r>
            <w:r w:rsidRPr="000C06EC">
              <w:rPr>
                <w:rFonts w:ascii="Times New Roman" w:hAnsi="Times New Roman"/>
                <w:sz w:val="18"/>
                <w:szCs w:val="18"/>
                <w:lang w:val="ru-RU"/>
              </w:rPr>
              <w:t xml:space="preserve">дорогах </w:t>
            </w:r>
            <w:r w:rsidRPr="000C06EC">
              <w:rPr>
                <w:rFonts w:ascii="Times New Roman" w:hAnsi="Times New Roman"/>
                <w:spacing w:val="-1"/>
                <w:sz w:val="18"/>
                <w:szCs w:val="18"/>
                <w:lang w:val="ru-RU"/>
              </w:rPr>
              <w:t xml:space="preserve">федерального </w:t>
            </w:r>
            <w:r w:rsidRPr="000C06EC">
              <w:rPr>
                <w:rFonts w:ascii="Times New Roman" w:hAnsi="Times New Roman"/>
                <w:sz w:val="18"/>
                <w:szCs w:val="18"/>
                <w:lang w:val="ru-RU"/>
              </w:rPr>
              <w:t xml:space="preserve">значения в 2020 </w:t>
            </w:r>
            <w:r w:rsidRPr="000C06EC">
              <w:rPr>
                <w:rFonts w:ascii="Times New Roman" w:hAnsi="Times New Roman"/>
                <w:spacing w:val="-1"/>
                <w:sz w:val="18"/>
                <w:szCs w:val="18"/>
                <w:lang w:val="ru-RU"/>
              </w:rPr>
              <w:t>году</w:t>
            </w:r>
          </w:p>
        </w:tc>
        <w:tc>
          <w:tcPr>
            <w:tcW w:w="854" w:type="dxa"/>
            <w:vAlign w:val="center"/>
          </w:tcPr>
          <w:p w:rsidR="00D034F9" w:rsidRPr="000C06EC" w:rsidRDefault="00D034F9" w:rsidP="000C06EC">
            <w:pPr>
              <w:jc w:val="center"/>
              <w:rPr>
                <w:sz w:val="18"/>
                <w:szCs w:val="18"/>
              </w:rPr>
            </w:pPr>
            <w:r w:rsidRPr="000C06EC">
              <w:rPr>
                <w:sz w:val="18"/>
                <w:szCs w:val="18"/>
              </w:rPr>
              <w:t>Х</w:t>
            </w:r>
          </w:p>
        </w:tc>
        <w:tc>
          <w:tcPr>
            <w:tcW w:w="1984" w:type="dxa"/>
          </w:tcPr>
          <w:p w:rsidR="00D034F9" w:rsidRPr="000C06EC" w:rsidRDefault="00D034F9" w:rsidP="000C06EC">
            <w:pPr>
              <w:rPr>
                <w:sz w:val="18"/>
                <w:szCs w:val="18"/>
              </w:rPr>
            </w:pPr>
            <w:r w:rsidRPr="000C06EC">
              <w:rPr>
                <w:rFonts w:ascii="Times New Roman" w:hAnsi="Times New Roman"/>
                <w:spacing w:val="-1"/>
                <w:sz w:val="18"/>
                <w:szCs w:val="18"/>
              </w:rPr>
              <w:t xml:space="preserve">Шилов А.В., </w:t>
            </w:r>
            <w:r w:rsidRPr="000C06EC">
              <w:rPr>
                <w:rFonts w:ascii="Times New Roman" w:hAnsi="Times New Roman"/>
                <w:sz w:val="18"/>
                <w:szCs w:val="18"/>
              </w:rPr>
              <w:t xml:space="preserve">начальник Управления строительства и  </w:t>
            </w:r>
            <w:proofErr w:type="gramStart"/>
            <w:r w:rsidRPr="000C06EC">
              <w:rPr>
                <w:rFonts w:ascii="Times New Roman" w:hAnsi="Times New Roman"/>
                <w:sz w:val="18"/>
                <w:szCs w:val="18"/>
              </w:rPr>
              <w:t>эксплуатации</w:t>
            </w:r>
            <w:proofErr w:type="gramEnd"/>
            <w:r w:rsidRPr="000C06EC">
              <w:rPr>
                <w:rFonts w:ascii="Times New Roman" w:hAnsi="Times New Roman"/>
                <w:sz w:val="18"/>
                <w:szCs w:val="18"/>
              </w:rPr>
              <w:t xml:space="preserve">  автомобильных дорог </w:t>
            </w:r>
            <w:r w:rsidRPr="000C06EC">
              <w:rPr>
                <w:rFonts w:ascii="Times New Roman" w:hAnsi="Times New Roman"/>
                <w:spacing w:val="-1"/>
                <w:sz w:val="18"/>
                <w:szCs w:val="18"/>
              </w:rPr>
              <w:t xml:space="preserve">Федерального </w:t>
            </w:r>
            <w:r w:rsidRPr="000C06EC">
              <w:rPr>
                <w:rFonts w:ascii="Times New Roman" w:hAnsi="Times New Roman"/>
                <w:sz w:val="18"/>
                <w:szCs w:val="18"/>
              </w:rPr>
              <w:t>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01.01.2020</w:t>
            </w:r>
          </w:p>
        </w:tc>
        <w:tc>
          <w:tcPr>
            <w:tcW w:w="1134" w:type="dxa"/>
            <w:vAlign w:val="center"/>
          </w:tcPr>
          <w:p w:rsidR="00D034F9" w:rsidRPr="000C06EC" w:rsidRDefault="00D034F9" w:rsidP="000C06EC">
            <w:pPr>
              <w:jc w:val="center"/>
              <w:rPr>
                <w:rFonts w:ascii="Times New Roman" w:hAnsi="Times New Roman" w:cs="Times New Roman"/>
                <w:color w:val="000000" w:themeColor="text1"/>
                <w:sz w:val="18"/>
                <w:szCs w:val="18"/>
              </w:rPr>
            </w:pPr>
            <w:r w:rsidRPr="000C06EC">
              <w:rPr>
                <w:rFonts w:ascii="Times New Roman"/>
                <w:sz w:val="20"/>
              </w:rPr>
              <w:t>31.12.2020</w:t>
            </w:r>
          </w:p>
        </w:tc>
      </w:tr>
      <w:tr w:rsidR="00D034F9" w:rsidRPr="000C06EC" w:rsidTr="005C26C6">
        <w:tc>
          <w:tcPr>
            <w:tcW w:w="956" w:type="dxa"/>
            <w:tcBorders>
              <w:bottom w:val="nil"/>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lastRenderedPageBreak/>
              <w:t>2.3.2.3.1</w:t>
            </w:r>
          </w:p>
        </w:tc>
        <w:tc>
          <w:tcPr>
            <w:tcW w:w="3113" w:type="dxa"/>
            <w:gridSpan w:val="2"/>
          </w:tcPr>
          <w:p w:rsidR="00D034F9" w:rsidRPr="000C06EC" w:rsidRDefault="00D034F9" w:rsidP="000C06EC">
            <w:pPr>
              <w:pStyle w:val="TableParagraph"/>
              <w:spacing w:line="276" w:lineRule="auto"/>
              <w:rPr>
                <w:rFonts w:ascii="Times New Roman" w:hAnsi="Times New Roman"/>
                <w:sz w:val="18"/>
                <w:szCs w:val="18"/>
              </w:rPr>
            </w:pPr>
            <w:r w:rsidRPr="000C06EC">
              <w:rPr>
                <w:rFonts w:ascii="Times New Roman" w:hAnsi="Times New Roman"/>
                <w:i/>
                <w:iCs/>
                <w:sz w:val="18"/>
                <w:szCs w:val="18"/>
                <w:lang w:val="ru-RU"/>
              </w:rPr>
              <w:t xml:space="preserve">Контрольная </w:t>
            </w:r>
            <w:r w:rsidRPr="000C06EC">
              <w:rPr>
                <w:rFonts w:ascii="Times New Roman" w:hAnsi="Times New Roman"/>
                <w:i/>
                <w:iCs/>
                <w:spacing w:val="-1"/>
                <w:sz w:val="18"/>
                <w:szCs w:val="18"/>
                <w:lang w:val="ru-RU"/>
              </w:rPr>
              <w:t>точка.</w:t>
            </w:r>
            <w:r w:rsidRPr="000C06EC">
              <w:rPr>
                <w:rFonts w:ascii="Times New Roman" w:hAnsi="Times New Roman"/>
                <w:spacing w:val="-1"/>
                <w:sz w:val="18"/>
                <w:szCs w:val="18"/>
                <w:lang w:val="ru-RU"/>
              </w:rPr>
              <w:t xml:space="preserve"> </w:t>
            </w:r>
            <w:r w:rsidRPr="000C06EC">
              <w:rPr>
                <w:rFonts w:ascii="Times New Roman" w:hAnsi="Times New Roman"/>
                <w:sz w:val="18"/>
                <w:szCs w:val="18"/>
                <w:lang w:val="ru-RU"/>
              </w:rPr>
              <w:t xml:space="preserve">Объект </w:t>
            </w:r>
            <w:r w:rsidRPr="000C06EC">
              <w:rPr>
                <w:rFonts w:ascii="Times New Roman" w:hAnsi="Times New Roman"/>
                <w:spacing w:val="-1"/>
                <w:sz w:val="18"/>
                <w:szCs w:val="18"/>
                <w:lang w:val="ru-RU"/>
              </w:rPr>
              <w:t xml:space="preserve">недвижимого имущества введен </w:t>
            </w:r>
            <w:r w:rsidRPr="000C06EC">
              <w:rPr>
                <w:rFonts w:ascii="Times New Roman" w:hAnsi="Times New Roman"/>
                <w:sz w:val="18"/>
                <w:szCs w:val="18"/>
                <w:lang w:val="ru-RU"/>
              </w:rPr>
              <w:t xml:space="preserve">в эксплуатацию. </w:t>
            </w:r>
            <w:r w:rsidRPr="000C06EC">
              <w:rPr>
                <w:rFonts w:ascii="Times New Roman" w:hAnsi="Times New Roman"/>
                <w:spacing w:val="-1"/>
                <w:sz w:val="18"/>
                <w:szCs w:val="18"/>
              </w:rPr>
              <w:t xml:space="preserve">(Количество </w:t>
            </w:r>
            <w:r w:rsidRPr="000C06EC">
              <w:rPr>
                <w:rFonts w:ascii="Times New Roman" w:hAnsi="Times New Roman"/>
                <w:sz w:val="18"/>
                <w:szCs w:val="18"/>
              </w:rPr>
              <w:t xml:space="preserve">построенных автодорожных </w:t>
            </w:r>
            <w:r w:rsidRPr="000C06EC">
              <w:rPr>
                <w:rFonts w:ascii="Times New Roman" w:hAnsi="Times New Roman"/>
                <w:spacing w:val="-1"/>
                <w:sz w:val="18"/>
                <w:szCs w:val="18"/>
              </w:rPr>
              <w:t xml:space="preserve">обходов </w:t>
            </w:r>
            <w:r w:rsidRPr="000C06EC">
              <w:rPr>
                <w:rFonts w:ascii="Times New Roman" w:hAnsi="Times New Roman"/>
                <w:sz w:val="18"/>
                <w:szCs w:val="18"/>
              </w:rPr>
              <w:t>городов–1</w:t>
            </w:r>
            <w:r w:rsidRPr="000C06EC">
              <w:rPr>
                <w:rFonts w:ascii="Times New Roman" w:hAnsi="Times New Roman"/>
                <w:spacing w:val="-1"/>
                <w:sz w:val="18"/>
                <w:szCs w:val="18"/>
              </w:rPr>
              <w:t>шт.).</w:t>
            </w:r>
          </w:p>
        </w:tc>
        <w:tc>
          <w:tcPr>
            <w:tcW w:w="854" w:type="dxa"/>
            <w:vAlign w:val="center"/>
          </w:tcPr>
          <w:p w:rsidR="00D034F9" w:rsidRPr="000C06EC" w:rsidRDefault="00D034F9" w:rsidP="000C06EC">
            <w:pPr>
              <w:jc w:val="center"/>
              <w:rPr>
                <w:rFonts w:ascii="Times New Roman" w:hAnsi="Times New Roman"/>
                <w:sz w:val="18"/>
                <w:szCs w:val="18"/>
              </w:rPr>
            </w:pPr>
            <w:r w:rsidRPr="000C06EC">
              <w:rPr>
                <w:rFonts w:ascii="Times New Roman" w:hAnsi="Times New Roman"/>
                <w:sz w:val="18"/>
                <w:szCs w:val="18"/>
              </w:rPr>
              <w:t>3.1</w:t>
            </w:r>
          </w:p>
        </w:tc>
        <w:tc>
          <w:tcPr>
            <w:tcW w:w="1984" w:type="dxa"/>
          </w:tcPr>
          <w:p w:rsidR="00D034F9" w:rsidRPr="000C06EC" w:rsidRDefault="00D034F9" w:rsidP="000C06EC">
            <w:pPr>
              <w:rPr>
                <w:sz w:val="18"/>
                <w:szCs w:val="18"/>
              </w:rPr>
            </w:pPr>
            <w:r w:rsidRPr="000C06EC">
              <w:rPr>
                <w:rFonts w:ascii="Times New Roman" w:hAnsi="Times New Roman"/>
                <w:spacing w:val="-1"/>
                <w:sz w:val="18"/>
                <w:szCs w:val="18"/>
              </w:rPr>
              <w:t xml:space="preserve">Шилов А.В., </w:t>
            </w:r>
            <w:r w:rsidRPr="000C06EC">
              <w:rPr>
                <w:rFonts w:ascii="Times New Roman" w:hAnsi="Times New Roman"/>
                <w:sz w:val="18"/>
                <w:szCs w:val="18"/>
              </w:rPr>
              <w:t xml:space="preserve">начальник Управления строительства и  </w:t>
            </w:r>
            <w:proofErr w:type="gramStart"/>
            <w:r w:rsidRPr="000C06EC">
              <w:rPr>
                <w:rFonts w:ascii="Times New Roman" w:hAnsi="Times New Roman"/>
                <w:sz w:val="18"/>
                <w:szCs w:val="18"/>
              </w:rPr>
              <w:t>эксплуатации</w:t>
            </w:r>
            <w:proofErr w:type="gramEnd"/>
            <w:r w:rsidRPr="000C06EC">
              <w:rPr>
                <w:rFonts w:ascii="Times New Roman" w:hAnsi="Times New Roman"/>
                <w:sz w:val="18"/>
                <w:szCs w:val="18"/>
              </w:rPr>
              <w:t xml:space="preserve"> автомобильных дорог </w:t>
            </w:r>
            <w:r w:rsidRPr="000C06EC">
              <w:rPr>
                <w:rFonts w:ascii="Times New Roman" w:hAnsi="Times New Roman"/>
                <w:spacing w:val="-1"/>
                <w:sz w:val="18"/>
                <w:szCs w:val="18"/>
              </w:rPr>
              <w:t xml:space="preserve">Федерального </w:t>
            </w:r>
            <w:r w:rsidRPr="000C06EC">
              <w:rPr>
                <w:rFonts w:ascii="Times New Roman" w:hAnsi="Times New Roman"/>
                <w:sz w:val="18"/>
                <w:szCs w:val="18"/>
              </w:rPr>
              <w:t>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046840" w:rsidP="000C06EC">
            <w:pPr>
              <w:jc w:val="center"/>
              <w:rPr>
                <w:rFonts w:ascii="Times New Roman" w:hAnsi="Times New Roman" w:cs="Times New Roman"/>
                <w:sz w:val="18"/>
                <w:szCs w:val="18"/>
              </w:rPr>
            </w:pPr>
            <w:r w:rsidRPr="000C06EC">
              <w:rPr>
                <w:rFonts w:ascii="Times New Roman" w:hAnsi="Times New Roman" w:cs="Times New Roman"/>
                <w:sz w:val="18"/>
                <w:szCs w:val="18"/>
              </w:rPr>
              <w:t>24.11.</w:t>
            </w:r>
            <w:r w:rsidR="00D034F9" w:rsidRPr="000C06EC">
              <w:rPr>
                <w:rFonts w:ascii="Times New Roman" w:hAnsi="Times New Roman" w:cs="Times New Roman"/>
                <w:sz w:val="18"/>
                <w:szCs w:val="18"/>
              </w:rPr>
              <w:t>2020</w:t>
            </w:r>
          </w:p>
        </w:tc>
      </w:tr>
      <w:tr w:rsidR="00D034F9" w:rsidRPr="000C06EC" w:rsidTr="005C26C6">
        <w:tc>
          <w:tcPr>
            <w:tcW w:w="956" w:type="dxa"/>
            <w:tcBorders>
              <w:top w:val="nil"/>
            </w:tcBorders>
            <w:vAlign w:val="center"/>
          </w:tcPr>
          <w:p w:rsidR="00D034F9" w:rsidRPr="000C06EC" w:rsidRDefault="00D034F9" w:rsidP="000C06EC">
            <w:pPr>
              <w:pStyle w:val="a9"/>
              <w:jc w:val="center"/>
              <w:rPr>
                <w:rFonts w:ascii="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BB36A0" w:rsidRPr="000C06EC" w:rsidRDefault="00BB36A0" w:rsidP="000C06EC">
            <w:pPr>
              <w:pStyle w:val="TableParagraph"/>
              <w:spacing w:before="8" w:line="243" w:lineRule="auto"/>
              <w:ind w:right="555"/>
              <w:rPr>
                <w:rFonts w:ascii="Times New Roman" w:hAnsi="Times New Roman" w:cs="Times New Roman"/>
                <w:sz w:val="18"/>
                <w:szCs w:val="18"/>
                <w:lang w:val="ru-RU"/>
              </w:rPr>
            </w:pPr>
            <w:r w:rsidRPr="000C06EC">
              <w:rPr>
                <w:rFonts w:ascii="Times New Roman" w:hAnsi="Times New Roman" w:cs="Times New Roman"/>
                <w:sz w:val="18"/>
                <w:szCs w:val="18"/>
                <w:lang w:val="ru-RU"/>
              </w:rPr>
              <w:t>Осуществлено строительство 1 обхода города (обход города Вологды).</w:t>
            </w:r>
          </w:p>
          <w:p w:rsidR="00D034F9" w:rsidRPr="000C06EC" w:rsidRDefault="00D034F9" w:rsidP="000C06EC">
            <w:pPr>
              <w:pStyle w:val="TableParagraph"/>
              <w:spacing w:before="8" w:line="243" w:lineRule="auto"/>
              <w:ind w:right="555"/>
              <w:rPr>
                <w:rFonts w:ascii="Times New Roman" w:hAnsi="Times New Roman" w:cs="Times New Roman"/>
                <w:sz w:val="18"/>
                <w:szCs w:val="18"/>
                <w:lang w:val="ru-RU"/>
              </w:rPr>
            </w:pPr>
            <w:r w:rsidRPr="000C06EC">
              <w:rPr>
                <w:rFonts w:ascii="Times New Roman" w:hAnsi="Times New Roman"/>
                <w:spacing w:val="4"/>
                <w:sz w:val="18"/>
                <w:lang w:val="ru-RU"/>
              </w:rPr>
              <w:t>Разрешение</w:t>
            </w:r>
            <w:r w:rsidRPr="000C06EC">
              <w:rPr>
                <w:rFonts w:ascii="Times New Roman" w:hAnsi="Times New Roman"/>
                <w:spacing w:val="6"/>
                <w:sz w:val="18"/>
                <w:lang w:val="ru-RU"/>
              </w:rPr>
              <w:t xml:space="preserve"> </w:t>
            </w:r>
            <w:r w:rsidRPr="000C06EC">
              <w:rPr>
                <w:rFonts w:ascii="Times New Roman" w:hAnsi="Times New Roman"/>
                <w:spacing w:val="2"/>
                <w:sz w:val="18"/>
                <w:lang w:val="ru-RU"/>
              </w:rPr>
              <w:t>на</w:t>
            </w:r>
            <w:r w:rsidRPr="000C06EC">
              <w:rPr>
                <w:rFonts w:ascii="Times New Roman" w:hAnsi="Times New Roman"/>
                <w:spacing w:val="6"/>
                <w:sz w:val="18"/>
                <w:lang w:val="ru-RU"/>
              </w:rPr>
              <w:t xml:space="preserve"> </w:t>
            </w:r>
            <w:r w:rsidRPr="000C06EC">
              <w:rPr>
                <w:rFonts w:ascii="Times New Roman" w:hAnsi="Times New Roman"/>
                <w:spacing w:val="3"/>
                <w:sz w:val="18"/>
                <w:lang w:val="ru-RU"/>
              </w:rPr>
              <w:t>ввод</w:t>
            </w:r>
            <w:r w:rsidRPr="000C06EC">
              <w:rPr>
                <w:rFonts w:ascii="Times New Roman" w:hAnsi="Times New Roman"/>
                <w:spacing w:val="7"/>
                <w:sz w:val="18"/>
                <w:lang w:val="ru-RU"/>
              </w:rPr>
              <w:t xml:space="preserve"> </w:t>
            </w:r>
            <w:r w:rsidRPr="000C06EC">
              <w:rPr>
                <w:rFonts w:ascii="Times New Roman" w:hAnsi="Times New Roman"/>
                <w:spacing w:val="3"/>
                <w:sz w:val="18"/>
                <w:lang w:val="ru-RU"/>
              </w:rPr>
              <w:t>объекта</w:t>
            </w:r>
            <w:r w:rsidRPr="000C06EC">
              <w:rPr>
                <w:rFonts w:ascii="Times New Roman" w:hAnsi="Times New Roman"/>
                <w:spacing w:val="6"/>
                <w:sz w:val="18"/>
                <w:lang w:val="ru-RU"/>
              </w:rPr>
              <w:t xml:space="preserve"> </w:t>
            </w:r>
            <w:r w:rsidRPr="000C06EC">
              <w:rPr>
                <w:rFonts w:ascii="Times New Roman" w:hAnsi="Times New Roman"/>
                <w:sz w:val="18"/>
                <w:lang w:val="ru-RU"/>
              </w:rPr>
              <w:t xml:space="preserve">в </w:t>
            </w:r>
            <w:r w:rsidRPr="000C06EC">
              <w:rPr>
                <w:rFonts w:ascii="Times New Roman" w:eastAsia="Times New Roman" w:hAnsi="Times New Roman" w:cs="Times New Roman"/>
                <w:spacing w:val="3"/>
                <w:sz w:val="18"/>
                <w:szCs w:val="18"/>
                <w:lang w:val="ru-RU"/>
              </w:rPr>
              <w:t>эксплуатацию</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4"/>
                <w:sz w:val="18"/>
                <w:szCs w:val="18"/>
                <w:lang w:val="ru-RU"/>
              </w:rPr>
              <w:t>Федерального</w:t>
            </w:r>
            <w:r w:rsidRPr="000C06EC">
              <w:rPr>
                <w:rFonts w:ascii="Times New Roman" w:eastAsia="Times New Roman" w:hAnsi="Times New Roman" w:cs="Times New Roman"/>
                <w:spacing w:val="32"/>
                <w:sz w:val="18"/>
                <w:szCs w:val="18"/>
                <w:lang w:val="ru-RU"/>
              </w:rPr>
              <w:t xml:space="preserve"> </w:t>
            </w:r>
            <w:r w:rsidRPr="000C06EC">
              <w:rPr>
                <w:rFonts w:ascii="Times New Roman" w:eastAsia="Times New Roman" w:hAnsi="Times New Roman" w:cs="Times New Roman"/>
                <w:spacing w:val="5"/>
                <w:sz w:val="18"/>
                <w:szCs w:val="18"/>
                <w:lang w:val="ru-RU"/>
              </w:rPr>
              <w:t>дорожным</w:t>
            </w:r>
            <w:r w:rsidRPr="000C06EC">
              <w:rPr>
                <w:rFonts w:ascii="Times New Roman" w:eastAsia="Times New Roman" w:hAnsi="Times New Roman" w:cs="Times New Roman"/>
                <w:spacing w:val="11"/>
                <w:sz w:val="18"/>
                <w:szCs w:val="18"/>
                <w:lang w:val="ru-RU"/>
              </w:rPr>
              <w:t xml:space="preserve"> </w:t>
            </w:r>
            <w:r w:rsidRPr="000C06EC">
              <w:rPr>
                <w:rFonts w:ascii="Times New Roman" w:eastAsia="Times New Roman" w:hAnsi="Times New Roman" w:cs="Times New Roman"/>
                <w:spacing w:val="4"/>
                <w:sz w:val="18"/>
                <w:szCs w:val="18"/>
                <w:lang w:val="ru-RU"/>
              </w:rPr>
              <w:t>агентством</w:t>
            </w:r>
            <w:r w:rsidRPr="000C06EC">
              <w:rPr>
                <w:rFonts w:ascii="Times New Roman" w:eastAsia="Times New Roman" w:hAnsi="Times New Roman" w:cs="Times New Roman"/>
                <w:spacing w:val="11"/>
                <w:sz w:val="18"/>
                <w:szCs w:val="18"/>
                <w:lang w:val="ru-RU"/>
              </w:rPr>
              <w:t xml:space="preserve"> </w:t>
            </w:r>
            <w:r w:rsidRPr="000C06EC">
              <w:rPr>
                <w:rFonts w:ascii="Times New Roman" w:eastAsia="Times New Roman" w:hAnsi="Times New Roman" w:cs="Times New Roman"/>
                <w:spacing w:val="3"/>
                <w:sz w:val="18"/>
                <w:szCs w:val="18"/>
                <w:lang w:val="ru-RU"/>
              </w:rPr>
              <w:t>от</w:t>
            </w:r>
            <w:r w:rsidRPr="000C06EC">
              <w:rPr>
                <w:rFonts w:ascii="Times New Roman" w:eastAsia="Times New Roman" w:hAnsi="Times New Roman" w:cs="Times New Roman"/>
                <w:spacing w:val="7"/>
                <w:sz w:val="18"/>
                <w:szCs w:val="18"/>
                <w:lang w:val="ru-RU"/>
              </w:rPr>
              <w:t xml:space="preserve"> </w:t>
            </w:r>
            <w:r w:rsidRPr="000C06EC">
              <w:rPr>
                <w:rFonts w:ascii="Times New Roman" w:eastAsia="Times New Roman" w:hAnsi="Times New Roman" w:cs="Times New Roman"/>
                <w:spacing w:val="-5"/>
                <w:sz w:val="18"/>
                <w:szCs w:val="18"/>
                <w:lang w:val="ru-RU"/>
              </w:rPr>
              <w:t>24.11.2020</w:t>
            </w:r>
            <w:r w:rsidR="00BB36A0" w:rsidRPr="000C06EC">
              <w:rPr>
                <w:rFonts w:ascii="Times New Roman" w:eastAsia="Times New Roman" w:hAnsi="Times New Roman" w:cs="Times New Roman"/>
                <w:spacing w:val="-5"/>
                <w:sz w:val="18"/>
                <w:szCs w:val="18"/>
                <w:lang w:val="ru-RU"/>
              </w:rPr>
              <w:t xml:space="preserve">  </w:t>
            </w:r>
            <w:r w:rsidRPr="000C06EC">
              <w:rPr>
                <w:rFonts w:ascii="Times New Roman" w:eastAsia="Times New Roman" w:hAnsi="Times New Roman" w:cs="Times New Roman"/>
                <w:spacing w:val="-4"/>
                <w:sz w:val="18"/>
                <w:szCs w:val="18"/>
                <w:lang w:val="ru-RU"/>
              </w:rPr>
              <w:t xml:space="preserve"> </w:t>
            </w:r>
            <w:r w:rsidRPr="000C06EC">
              <w:rPr>
                <w:rFonts w:ascii="Times New Roman" w:eastAsia="Times New Roman" w:hAnsi="Times New Roman" w:cs="Times New Roman"/>
                <w:spacing w:val="-3"/>
                <w:sz w:val="18"/>
                <w:szCs w:val="18"/>
                <w:lang w:val="ru-RU"/>
              </w:rPr>
              <w:t>№</w:t>
            </w:r>
            <w:r w:rsidR="00BB36A0"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pacing w:val="-3"/>
                <w:sz w:val="18"/>
                <w:szCs w:val="18"/>
                <w:lang w:val="ru-RU"/>
              </w:rPr>
              <w:t>35-</w:t>
            </w:r>
            <w:r w:rsidRPr="000C06EC">
              <w:rPr>
                <w:rFonts w:ascii="Times New Roman" w:eastAsia="Times New Roman" w:hAnsi="Times New Roman" w:cs="Times New Roman"/>
                <w:spacing w:val="52"/>
                <w:sz w:val="18"/>
                <w:szCs w:val="18"/>
                <w:lang w:val="ru-RU"/>
              </w:rPr>
              <w:t xml:space="preserve"> </w:t>
            </w:r>
            <w:r w:rsidRPr="000C06EC">
              <w:rPr>
                <w:rFonts w:ascii="Times New Roman" w:eastAsia="Times New Roman" w:hAnsi="Times New Roman" w:cs="Times New Roman"/>
                <w:spacing w:val="-3"/>
                <w:sz w:val="18"/>
                <w:szCs w:val="18"/>
                <w:lang w:val="ru-RU"/>
              </w:rPr>
              <w:t>000-038-2019-ФДА/049,</w:t>
            </w:r>
          </w:p>
        </w:tc>
      </w:tr>
      <w:tr w:rsidR="00D034F9" w:rsidRPr="000C06EC" w:rsidTr="005C26C6">
        <w:tc>
          <w:tcPr>
            <w:tcW w:w="956" w:type="dxa"/>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2.3.3</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6770CC"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cs="Times New Roman"/>
                <w:b/>
                <w:sz w:val="18"/>
                <w:szCs w:val="18"/>
              </w:rPr>
              <w:t>Осуществлено строительство и реконструкция автомобильных дорог регионального или межмуниципального, местного значения</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2.3.3.1</w:t>
            </w:r>
          </w:p>
        </w:tc>
        <w:tc>
          <w:tcPr>
            <w:tcW w:w="3113" w:type="dxa"/>
            <w:gridSpan w:val="2"/>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6770CC"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Осуществление строительства и реконструкция автомобильных дорог регионального или межмуниципального, местного значения</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31.12.2023</w:t>
            </w:r>
          </w:p>
        </w:tc>
        <w:tc>
          <w:tcPr>
            <w:tcW w:w="1134" w:type="dxa"/>
            <w:vAlign w:val="center"/>
          </w:tcPr>
          <w:p w:rsidR="00D034F9" w:rsidRPr="000C06EC" w:rsidRDefault="00D034F9" w:rsidP="000C06EC">
            <w:pPr>
              <w:jc w:val="center"/>
              <w:rPr>
                <w:rFonts w:ascii="Times New Roman"/>
                <w:sz w:val="20"/>
              </w:rPr>
            </w:pPr>
            <w:r w:rsidRPr="000C06EC">
              <w:rPr>
                <w:rFonts w:ascii="Times New Roman"/>
                <w:sz w:val="20"/>
              </w:rPr>
              <w:t>01.01.2019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nil"/>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2.3.3.1.1</w:t>
            </w:r>
          </w:p>
        </w:tc>
        <w:tc>
          <w:tcPr>
            <w:tcW w:w="3113" w:type="dxa"/>
            <w:gridSpan w:val="2"/>
            <w:vAlign w:val="center"/>
          </w:tcPr>
          <w:p w:rsidR="00D034F9" w:rsidRPr="000C06EC" w:rsidRDefault="00D034F9" w:rsidP="000C06EC">
            <w:pPr>
              <w:jc w:val="both"/>
              <w:rPr>
                <w:rFonts w:ascii="Times New Roman" w:hAnsi="Times New Roman" w:cs="Times New Roman"/>
                <w:sz w:val="20"/>
                <w:szCs w:val="20"/>
              </w:rPr>
            </w:pPr>
            <w:r w:rsidRPr="000C06EC">
              <w:rPr>
                <w:rFonts w:ascii="Times New Roman" w:hAnsi="Times New Roman" w:cs="Times New Roman"/>
                <w:i/>
                <w:sz w:val="18"/>
                <w:szCs w:val="18"/>
              </w:rPr>
              <w:t>Контрольная точка</w:t>
            </w:r>
            <w:r w:rsidR="006770CC"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20"/>
                <w:szCs w:val="20"/>
              </w:rPr>
              <w:t xml:space="preserve">Завершено </w:t>
            </w:r>
            <w:r w:rsidRPr="000C06EC">
              <w:rPr>
                <w:rFonts w:ascii="Times New Roman" w:hAnsi="Times New Roman"/>
                <w:spacing w:val="-1"/>
                <w:sz w:val="20"/>
                <w:szCs w:val="20"/>
              </w:rPr>
              <w:t xml:space="preserve">строительство (реконструкция) </w:t>
            </w:r>
            <w:r w:rsidRPr="000C06EC">
              <w:rPr>
                <w:rFonts w:ascii="Times New Roman" w:hAnsi="Times New Roman"/>
                <w:sz w:val="20"/>
                <w:szCs w:val="20"/>
              </w:rPr>
              <w:t xml:space="preserve">в 2020 </w:t>
            </w:r>
            <w:r w:rsidRPr="000C06EC">
              <w:rPr>
                <w:rFonts w:ascii="Times New Roman" w:hAnsi="Times New Roman"/>
                <w:spacing w:val="-1"/>
                <w:sz w:val="20"/>
                <w:szCs w:val="20"/>
              </w:rPr>
              <w:t xml:space="preserve">году </w:t>
            </w:r>
            <w:r w:rsidRPr="000C06EC">
              <w:rPr>
                <w:rFonts w:ascii="Times New Roman" w:hAnsi="Times New Roman"/>
                <w:sz w:val="20"/>
                <w:szCs w:val="20"/>
              </w:rPr>
              <w:t xml:space="preserve">57,73 </w:t>
            </w:r>
            <w:r w:rsidRPr="000C06EC">
              <w:rPr>
                <w:rFonts w:ascii="Times New Roman" w:hAnsi="Times New Roman"/>
                <w:spacing w:val="-1"/>
                <w:sz w:val="20"/>
                <w:szCs w:val="20"/>
              </w:rPr>
              <w:t xml:space="preserve">км </w:t>
            </w:r>
            <w:r w:rsidRPr="000C06EC">
              <w:rPr>
                <w:rFonts w:ascii="Times New Roman" w:hAnsi="Times New Roman"/>
                <w:sz w:val="20"/>
                <w:szCs w:val="20"/>
              </w:rPr>
              <w:t xml:space="preserve">автодорог в </w:t>
            </w:r>
            <w:r w:rsidRPr="000C06EC">
              <w:rPr>
                <w:rFonts w:ascii="Times New Roman" w:hAnsi="Times New Roman"/>
                <w:spacing w:val="-1"/>
                <w:sz w:val="20"/>
                <w:szCs w:val="20"/>
              </w:rPr>
              <w:t xml:space="preserve">Республике </w:t>
            </w:r>
            <w:r w:rsidRPr="000C06EC">
              <w:rPr>
                <w:rFonts w:ascii="Times New Roman" w:hAnsi="Times New Roman"/>
                <w:sz w:val="20"/>
                <w:szCs w:val="20"/>
              </w:rPr>
              <w:t xml:space="preserve">Северная </w:t>
            </w:r>
            <w:r w:rsidRPr="000C06EC">
              <w:rPr>
                <w:rFonts w:ascii="Times New Roman" w:hAnsi="Times New Roman"/>
                <w:spacing w:val="-1"/>
                <w:sz w:val="20"/>
                <w:szCs w:val="20"/>
              </w:rPr>
              <w:t>Осетия-Алания</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F7336C"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D034F9" w:rsidRPr="000C06EC" w:rsidTr="005C26C6">
        <w:tc>
          <w:tcPr>
            <w:tcW w:w="956" w:type="dxa"/>
            <w:tcBorders>
              <w:top w:val="nil"/>
              <w:bottom w:val="single" w:sz="4" w:space="0" w:color="auto"/>
            </w:tcBorders>
            <w:vAlign w:val="center"/>
          </w:tcPr>
          <w:p w:rsidR="00D034F9" w:rsidRPr="000C06EC" w:rsidRDefault="00D034F9" w:rsidP="000C06EC">
            <w:pPr>
              <w:pStyle w:val="a9"/>
              <w:jc w:val="center"/>
              <w:rPr>
                <w:rFonts w:ascii="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F7336C" w:rsidP="000C06EC">
            <w:pPr>
              <w:rPr>
                <w:rFonts w:ascii="Times New Roman" w:eastAsia="Times New Roman" w:hAnsi="Times New Roman" w:cs="Times New Roman"/>
                <w:color w:val="000000" w:themeColor="text1"/>
                <w:spacing w:val="1"/>
                <w:sz w:val="18"/>
                <w:szCs w:val="18"/>
              </w:rPr>
            </w:pPr>
            <w:proofErr w:type="gramStart"/>
            <w:r w:rsidRPr="000C06EC">
              <w:rPr>
                <w:rFonts w:ascii="Times New Roman" w:eastAsia="Times New Roman" w:hAnsi="Times New Roman" w:cs="Times New Roman"/>
                <w:color w:val="000000" w:themeColor="text1"/>
                <w:spacing w:val="1"/>
                <w:sz w:val="18"/>
                <w:szCs w:val="18"/>
              </w:rPr>
              <w:t>В установленные сроки не введен объект Республики Северная Осетия – Алания «Реконструкция автомобильной дороги «Кавказ» - Хурикау - Малгобек - Моздок, км 0,0 - км 61,6» протяженностью 57,73 км (не получены заключение о соответствии построенного, реконструированного объекта капитального строительства требованиям проектной документации и разрешение на ввод объекта в эксплуатацию) в связи с наличием недостатков выполненных работ.</w:t>
            </w:r>
            <w:proofErr w:type="gramEnd"/>
            <w:r w:rsidRPr="000C06EC">
              <w:rPr>
                <w:rFonts w:ascii="Times New Roman" w:eastAsia="Times New Roman" w:hAnsi="Times New Roman" w:cs="Times New Roman"/>
                <w:color w:val="000000" w:themeColor="text1"/>
                <w:spacing w:val="1"/>
                <w:sz w:val="18"/>
                <w:szCs w:val="18"/>
              </w:rPr>
              <w:t xml:space="preserve">  По информации субъекта Российской Федерации в соответствии с приказом Комитета дорожного хозяйства Республики Северная Осетия – Алания от 24.12.2020 № 68/1-д «О создании рабочей комиссии» акт готовности объекта к приемке в эксплуатацию и предъявления его приемочной комиссии будет представлен в срок до 22.01.2021. </w:t>
            </w:r>
            <w:proofErr w:type="gramStart"/>
            <w:r w:rsidRPr="000C06EC">
              <w:rPr>
                <w:rFonts w:ascii="Times New Roman" w:eastAsia="Times New Roman" w:hAnsi="Times New Roman" w:cs="Times New Roman"/>
                <w:color w:val="000000" w:themeColor="text1"/>
                <w:spacing w:val="1"/>
                <w:sz w:val="18"/>
                <w:szCs w:val="18"/>
              </w:rPr>
              <w:t>Вместе с тем,  в соответствии с приказом Комитета дорожного хозяйства Республики Северная Осетия – Алания от 22.01.2021 № 3-д «О внесении дополнения в приказ от 24.12.2020 № 68/1-д» в связи с погодными условиями не представляется возможным устранить дефекты по акту о недостатках выполненных работ и срок предоставления акта о готовности объекта к приемке продлен до 20.02.2021</w:t>
            </w:r>
            <w:proofErr w:type="gramEnd"/>
          </w:p>
          <w:p w:rsidR="00650FB5" w:rsidRPr="000C06EC" w:rsidRDefault="00650FB5" w:rsidP="000C06EC">
            <w:pPr>
              <w:rPr>
                <w:rFonts w:ascii="Times New Roman" w:eastAsia="Times New Roman" w:hAnsi="Times New Roman" w:cs="Times New Roman"/>
                <w:spacing w:val="1"/>
                <w:sz w:val="18"/>
                <w:szCs w:val="18"/>
              </w:rPr>
            </w:pPr>
          </w:p>
        </w:tc>
      </w:tr>
      <w:tr w:rsidR="00D034F9" w:rsidRPr="000C06EC" w:rsidTr="00F97283">
        <w:tc>
          <w:tcPr>
            <w:tcW w:w="956" w:type="dxa"/>
            <w:tcBorders>
              <w:bottom w:val="single" w:sz="4" w:space="0" w:color="auto"/>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2.3</w:t>
            </w:r>
            <w:r w:rsidRPr="000C06EC">
              <w:rPr>
                <w:rFonts w:ascii="Times New Roman"/>
                <w:sz w:val="18"/>
                <w:szCs w:val="18"/>
                <w:bdr w:val="single" w:sz="4" w:space="0" w:color="auto"/>
              </w:rPr>
              <w:t>.</w:t>
            </w:r>
            <w:r w:rsidRPr="000C06EC">
              <w:rPr>
                <w:rFonts w:ascii="Times New Roman"/>
                <w:sz w:val="18"/>
                <w:szCs w:val="18"/>
              </w:rPr>
              <w:t>3.1.2</w:t>
            </w:r>
          </w:p>
        </w:tc>
        <w:tc>
          <w:tcPr>
            <w:tcW w:w="3113" w:type="dxa"/>
            <w:gridSpan w:val="2"/>
            <w:vAlign w:val="center"/>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6770CC"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Завершено </w:t>
            </w:r>
            <w:r w:rsidRPr="000C06EC">
              <w:rPr>
                <w:rFonts w:ascii="Times New Roman" w:hAnsi="Times New Roman"/>
                <w:spacing w:val="-1"/>
                <w:sz w:val="18"/>
                <w:szCs w:val="18"/>
              </w:rPr>
              <w:t xml:space="preserve">строительство (реконструкция) </w:t>
            </w:r>
            <w:r w:rsidRPr="000C06EC">
              <w:rPr>
                <w:rFonts w:ascii="Times New Roman" w:hAnsi="Times New Roman"/>
                <w:sz w:val="18"/>
                <w:szCs w:val="18"/>
              </w:rPr>
              <w:t xml:space="preserve">в 2020 </w:t>
            </w:r>
            <w:r w:rsidRPr="000C06EC">
              <w:rPr>
                <w:rFonts w:ascii="Times New Roman" w:hAnsi="Times New Roman"/>
                <w:spacing w:val="-1"/>
                <w:sz w:val="18"/>
                <w:szCs w:val="18"/>
              </w:rPr>
              <w:t xml:space="preserve">году </w:t>
            </w:r>
            <w:r w:rsidRPr="000C06EC">
              <w:rPr>
                <w:rFonts w:ascii="Times New Roman" w:hAnsi="Times New Roman"/>
                <w:sz w:val="18"/>
                <w:szCs w:val="18"/>
              </w:rPr>
              <w:t xml:space="preserve">5,555 </w:t>
            </w:r>
            <w:r w:rsidRPr="000C06EC">
              <w:rPr>
                <w:rFonts w:ascii="Times New Roman" w:hAnsi="Times New Roman"/>
                <w:spacing w:val="-1"/>
                <w:sz w:val="18"/>
                <w:szCs w:val="18"/>
              </w:rPr>
              <w:t xml:space="preserve">км </w:t>
            </w:r>
            <w:r w:rsidRPr="000C06EC">
              <w:rPr>
                <w:rFonts w:ascii="Times New Roman" w:hAnsi="Times New Roman"/>
                <w:sz w:val="18"/>
                <w:szCs w:val="18"/>
              </w:rPr>
              <w:t xml:space="preserve">автодорог в </w:t>
            </w:r>
            <w:r w:rsidRPr="000C06EC">
              <w:rPr>
                <w:rFonts w:ascii="Times New Roman" w:hAnsi="Times New Roman"/>
                <w:spacing w:val="-1"/>
                <w:sz w:val="18"/>
                <w:szCs w:val="18"/>
              </w:rPr>
              <w:t xml:space="preserve">Амурской </w:t>
            </w:r>
            <w:r w:rsidRPr="000C06EC">
              <w:rPr>
                <w:rFonts w:ascii="Times New Roman" w:hAnsi="Times New Roman"/>
                <w:sz w:val="18"/>
                <w:szCs w:val="18"/>
              </w:rPr>
              <w:t>области</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7712E4" w:rsidP="000C06EC">
            <w:pPr>
              <w:jc w:val="center"/>
              <w:rPr>
                <w:rFonts w:ascii="Times New Roman" w:hAnsi="Times New Roman" w:cs="Times New Roman"/>
                <w:sz w:val="18"/>
                <w:szCs w:val="18"/>
              </w:rPr>
            </w:pPr>
            <w:r w:rsidRPr="000C06EC">
              <w:rPr>
                <w:rFonts w:ascii="Times New Roman" w:hAnsi="Times New Roman" w:cs="Times New Roman"/>
                <w:sz w:val="18"/>
                <w:szCs w:val="18"/>
              </w:rPr>
              <w:t>13.11.2020</w:t>
            </w:r>
          </w:p>
        </w:tc>
      </w:tr>
      <w:tr w:rsidR="00D034F9" w:rsidRPr="000C06EC" w:rsidTr="00F97283">
        <w:tc>
          <w:tcPr>
            <w:tcW w:w="956" w:type="dxa"/>
            <w:tcBorders>
              <w:top w:val="single" w:sz="4" w:space="0" w:color="auto"/>
              <w:bottom w:val="single" w:sz="4" w:space="0" w:color="auto"/>
            </w:tcBorders>
            <w:vAlign w:val="center"/>
          </w:tcPr>
          <w:p w:rsidR="00D034F9" w:rsidRPr="000C06EC" w:rsidRDefault="00D034F9" w:rsidP="000C06EC">
            <w:pPr>
              <w:pStyle w:val="a9"/>
              <w:jc w:val="center"/>
              <w:rPr>
                <w:rFonts w:ascii="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8F4EA8" w:rsidRPr="000C06EC" w:rsidRDefault="00D034F9"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lastRenderedPageBreak/>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7712E4" w:rsidRPr="000C06EC" w:rsidRDefault="007712E4" w:rsidP="000C06EC">
            <w:pPr>
              <w:rPr>
                <w:rFonts w:ascii="Times New Roman" w:eastAsia="Times New Roman" w:hAnsi="Times New Roman" w:cs="Times New Roman"/>
                <w:color w:val="000000" w:themeColor="text1"/>
                <w:spacing w:val="1"/>
                <w:sz w:val="18"/>
                <w:szCs w:val="18"/>
              </w:rPr>
            </w:pPr>
            <w:r w:rsidRPr="000C06EC">
              <w:rPr>
                <w:rFonts w:ascii="Times New Roman" w:eastAsia="Times New Roman" w:hAnsi="Times New Roman" w:cs="Times New Roman"/>
                <w:color w:val="000000" w:themeColor="text1"/>
                <w:spacing w:val="1"/>
                <w:sz w:val="18"/>
                <w:szCs w:val="18"/>
              </w:rPr>
              <w:lastRenderedPageBreak/>
              <w:t xml:space="preserve"> В 2020 году введен объект Амурской области «Реконструкция автомобильной дороги «Благовещенск – Свободный», </w:t>
            </w:r>
            <w:proofErr w:type="gramStart"/>
            <w:r w:rsidRPr="000C06EC">
              <w:rPr>
                <w:rFonts w:ascii="Times New Roman" w:eastAsia="Times New Roman" w:hAnsi="Times New Roman" w:cs="Times New Roman"/>
                <w:color w:val="000000" w:themeColor="text1"/>
                <w:spacing w:val="1"/>
                <w:sz w:val="18"/>
                <w:szCs w:val="18"/>
              </w:rPr>
              <w:t>км</w:t>
            </w:r>
            <w:proofErr w:type="gramEnd"/>
            <w:r w:rsidRPr="000C06EC">
              <w:rPr>
                <w:rFonts w:ascii="Times New Roman" w:eastAsia="Times New Roman" w:hAnsi="Times New Roman" w:cs="Times New Roman"/>
                <w:color w:val="000000" w:themeColor="text1"/>
                <w:spacing w:val="1"/>
                <w:sz w:val="18"/>
                <w:szCs w:val="18"/>
              </w:rPr>
              <w:t xml:space="preserve"> 129+600 - км 135+000» </w:t>
            </w:r>
            <w:r w:rsidRPr="000C06EC">
              <w:rPr>
                <w:rFonts w:ascii="Times New Roman" w:eastAsia="Times New Roman" w:hAnsi="Times New Roman" w:cs="Times New Roman"/>
                <w:color w:val="000000" w:themeColor="text1"/>
                <w:spacing w:val="1"/>
                <w:sz w:val="18"/>
                <w:szCs w:val="18"/>
              </w:rPr>
              <w:lastRenderedPageBreak/>
              <w:t>протяженностью 5.555 км.</w:t>
            </w:r>
          </w:p>
          <w:p w:rsidR="00D034F9" w:rsidRPr="000C06EC" w:rsidRDefault="007712E4" w:rsidP="000C06EC">
            <w:pPr>
              <w:rPr>
                <w:rFonts w:ascii="Times New Roman" w:hAnsi="Times New Roman" w:cs="Times New Roman"/>
                <w:sz w:val="18"/>
                <w:szCs w:val="18"/>
              </w:rPr>
            </w:pPr>
            <w:r w:rsidRPr="000C06EC">
              <w:rPr>
                <w:rFonts w:ascii="Times New Roman" w:eastAsia="Times New Roman" w:hAnsi="Times New Roman" w:cs="Times New Roman"/>
                <w:color w:val="000000" w:themeColor="text1"/>
                <w:spacing w:val="1"/>
                <w:sz w:val="18"/>
                <w:szCs w:val="18"/>
              </w:rPr>
              <w:t xml:space="preserve"> Разрешение на ввод объекта в эксплуатацию от 13.11.2020 № 28-515000-3-2020</w:t>
            </w:r>
          </w:p>
        </w:tc>
      </w:tr>
      <w:tr w:rsidR="00D034F9" w:rsidRPr="000C06EC" w:rsidTr="005C26C6">
        <w:tc>
          <w:tcPr>
            <w:tcW w:w="956" w:type="dxa"/>
            <w:tcBorders>
              <w:bottom w:val="nil"/>
            </w:tcBorders>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lastRenderedPageBreak/>
              <w:t>2.4</w:t>
            </w:r>
          </w:p>
        </w:tc>
        <w:tc>
          <w:tcPr>
            <w:tcW w:w="3113" w:type="dxa"/>
            <w:gridSpan w:val="2"/>
            <w:vAlign w:val="center"/>
          </w:tcPr>
          <w:p w:rsidR="00D034F9" w:rsidRPr="000C06EC" w:rsidRDefault="00D034F9"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Федеральный проект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«Дорожная сеть»</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w:t>
            </w:r>
          </w:p>
        </w:tc>
        <w:tc>
          <w:tcPr>
            <w:tcW w:w="2129" w:type="dxa"/>
            <w:gridSpan w:val="4"/>
            <w:vAlign w:val="center"/>
          </w:tcPr>
          <w:p w:rsidR="00D034F9" w:rsidRPr="000C06EC" w:rsidRDefault="00D034F9"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03.12.2018</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03.12.2018</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nil"/>
              <w:bottom w:val="nil"/>
            </w:tcBorders>
          </w:tcPr>
          <w:p w:rsidR="00D034F9" w:rsidRPr="000C06EC" w:rsidRDefault="00D034F9" w:rsidP="000C06EC">
            <w:pPr>
              <w:pStyle w:val="a9"/>
              <w:jc w:val="center"/>
              <w:rPr>
                <w:rFonts w:ascii="Times New Roman"/>
                <w:sz w:val="18"/>
                <w:szCs w:val="18"/>
              </w:rPr>
            </w:pPr>
          </w:p>
        </w:tc>
        <w:tc>
          <w:tcPr>
            <w:tcW w:w="3113" w:type="dxa"/>
            <w:gridSpan w:val="2"/>
            <w:tcBorders>
              <w:bottom w:val="nil"/>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w:t>
            </w:r>
            <w:r w:rsidRPr="000C06EC">
              <w:rPr>
                <w:sz w:val="18"/>
                <w:szCs w:val="18"/>
              </w:rPr>
              <w:t xml:space="preserve"> </w:t>
            </w:r>
            <w:r w:rsidRPr="000C06EC">
              <w:rPr>
                <w:rFonts w:ascii="Times New Roman" w:hAnsi="Times New Roman" w:cs="Times New Roman"/>
                <w:sz w:val="18"/>
                <w:szCs w:val="18"/>
              </w:rPr>
              <w:t>наступившие в ходе реализации проекта:</w:t>
            </w:r>
          </w:p>
        </w:tc>
        <w:tc>
          <w:tcPr>
            <w:tcW w:w="2838" w:type="dxa"/>
            <w:gridSpan w:val="2"/>
            <w:vAlign w:val="center"/>
          </w:tcPr>
          <w:p w:rsidR="00D034F9" w:rsidRPr="000C06EC" w:rsidRDefault="006770CC" w:rsidP="000C06EC">
            <w:pPr>
              <w:rPr>
                <w:rFonts w:ascii="Times New Roman" w:hAnsi="Times New Roman" w:cs="Times New Roman"/>
                <w:sz w:val="18"/>
                <w:szCs w:val="18"/>
              </w:rPr>
            </w:pPr>
            <w:r w:rsidRPr="000C06EC">
              <w:rPr>
                <w:rFonts w:ascii="Times New Roman" w:hAnsi="Times New Roman" w:cs="Times New Roman"/>
                <w:sz w:val="18"/>
                <w:szCs w:val="18"/>
              </w:rPr>
              <w:t>Н</w:t>
            </w:r>
            <w:r w:rsidR="00792F2E" w:rsidRPr="000C06EC">
              <w:rPr>
                <w:rFonts w:ascii="Times New Roman" w:hAnsi="Times New Roman" w:cs="Times New Roman"/>
                <w:sz w:val="18"/>
                <w:szCs w:val="18"/>
              </w:rPr>
              <w:t>есвоевременное обеспечение утверждения региональных проектов «Дорожная сеть». Причина риска: Субъектами Российской Федерации не обеспечено утверждение региональных проектов «Дорожная сеть» в установленные сроки</w:t>
            </w:r>
          </w:p>
        </w:tc>
        <w:tc>
          <w:tcPr>
            <w:tcW w:w="2129" w:type="dxa"/>
            <w:gridSpan w:val="4"/>
            <w:vAlign w:val="center"/>
          </w:tcPr>
          <w:p w:rsidR="00D034F9" w:rsidRPr="000C06EC" w:rsidRDefault="00792F2E" w:rsidP="000C06EC">
            <w:pPr>
              <w:jc w:val="center"/>
              <w:rPr>
                <w:rFonts w:ascii="Times New Roman" w:hAnsi="Times New Roman" w:cs="Times New Roman"/>
                <w:sz w:val="18"/>
                <w:szCs w:val="18"/>
              </w:rPr>
            </w:pPr>
            <w:r w:rsidRPr="000C06EC">
              <w:rPr>
                <w:rFonts w:ascii="Times New Roman" w:hAnsi="Times New Roman" w:cs="Times New Roman"/>
                <w:sz w:val="18"/>
                <w:szCs w:val="18"/>
              </w:rPr>
              <w:t>средняя</w:t>
            </w:r>
          </w:p>
        </w:tc>
        <w:tc>
          <w:tcPr>
            <w:tcW w:w="1845" w:type="dxa"/>
            <w:gridSpan w:val="2"/>
            <w:vAlign w:val="center"/>
          </w:tcPr>
          <w:p w:rsidR="00D034F9" w:rsidRPr="000C06EC" w:rsidRDefault="00792F2E"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A43D1A">
        <w:tc>
          <w:tcPr>
            <w:tcW w:w="956" w:type="dxa"/>
            <w:tcBorders>
              <w:top w:val="nil"/>
              <w:bottom w:val="nil"/>
            </w:tcBorders>
          </w:tcPr>
          <w:p w:rsidR="00D034F9" w:rsidRPr="000C06EC" w:rsidRDefault="00D034F9" w:rsidP="000C06EC">
            <w:pPr>
              <w:pStyle w:val="a9"/>
              <w:jc w:val="center"/>
              <w:rPr>
                <w:rFonts w:ascii="Times New Roman"/>
                <w:sz w:val="18"/>
                <w:szCs w:val="18"/>
              </w:rPr>
            </w:pPr>
          </w:p>
        </w:tc>
        <w:tc>
          <w:tcPr>
            <w:tcW w:w="3113" w:type="dxa"/>
            <w:gridSpan w:val="2"/>
            <w:tcBorders>
              <w:bottom w:val="nil"/>
            </w:tcBorders>
          </w:tcPr>
          <w:p w:rsidR="00D034F9" w:rsidRPr="000C06EC" w:rsidRDefault="00D034F9"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D034F9" w:rsidRPr="000C06EC" w:rsidRDefault="00792F2E" w:rsidP="000C06EC">
            <w:pPr>
              <w:rPr>
                <w:rFonts w:ascii="Times New Roman" w:hAnsi="Times New Roman" w:cs="Times New Roman"/>
                <w:sz w:val="18"/>
                <w:szCs w:val="18"/>
              </w:rPr>
            </w:pPr>
            <w:r w:rsidRPr="000C06EC">
              <w:rPr>
                <w:rFonts w:ascii="Times New Roman" w:hAnsi="Times New Roman" w:cs="Times New Roman"/>
                <w:sz w:val="18"/>
                <w:szCs w:val="18"/>
              </w:rPr>
              <w:t>Мониторинг хода утверждения региональных проектов «Дорожная сеть», срок исполнения 01.02.2021</w:t>
            </w:r>
          </w:p>
        </w:tc>
        <w:tc>
          <w:tcPr>
            <w:tcW w:w="1845" w:type="dxa"/>
            <w:gridSpan w:val="2"/>
            <w:vAlign w:val="center"/>
          </w:tcPr>
          <w:p w:rsidR="00D034F9" w:rsidRPr="000C06EC" w:rsidRDefault="00792F2E"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nil"/>
            </w:tcBorders>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2.4.1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8C51B1"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w:t>
            </w:r>
            <w:r w:rsidR="007A789A" w:rsidRPr="000C06EC">
              <w:rPr>
                <w:rFonts w:ascii="Times New Roman" w:hAnsi="Times New Roman" w:cs="Times New Roman"/>
                <w:b/>
                <w:sz w:val="18"/>
                <w:szCs w:val="18"/>
              </w:rPr>
              <w:t>ли</w:t>
            </w:r>
            <w:r w:rsidRPr="000C06EC">
              <w:rPr>
                <w:rFonts w:ascii="Times New Roman" w:hAnsi="Times New Roman" w:cs="Times New Roman"/>
                <w:b/>
                <w:sz w:val="18"/>
                <w:szCs w:val="18"/>
              </w:rPr>
              <w:t xml:space="preserve"> ликвидации мест концентрации дорожно-транспортных происшествий</w:t>
            </w:r>
          </w:p>
        </w:tc>
        <w:tc>
          <w:tcPr>
            <w:tcW w:w="854"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p w:rsidR="00D034F9" w:rsidRPr="000C06EC" w:rsidRDefault="00D034F9" w:rsidP="000C06EC">
            <w:pPr>
              <w:autoSpaceDE w:val="0"/>
              <w:autoSpaceDN w:val="0"/>
              <w:adjustRightInd w:val="0"/>
              <w:rPr>
                <w:rFonts w:ascii="Times New Roman" w:hAnsi="Times New Roman" w:cs="Times New Roman"/>
                <w:sz w:val="18"/>
                <w:szCs w:val="18"/>
              </w:rPr>
            </w:pPr>
          </w:p>
        </w:tc>
        <w:tc>
          <w:tcPr>
            <w:tcW w:w="2129" w:type="dxa"/>
            <w:gridSpan w:val="4"/>
            <w:vAlign w:val="center"/>
          </w:tcPr>
          <w:p w:rsidR="00D034F9" w:rsidRPr="000C06EC" w:rsidRDefault="00D034F9" w:rsidP="000C06EC">
            <w:pPr>
              <w:jc w:val="center"/>
              <w:outlineLvl w:val="2"/>
              <w:rPr>
                <w:rFonts w:ascii="Times New Roman" w:hAnsi="Times New Roman" w:cs="Times New Roman"/>
                <w:sz w:val="18"/>
                <w:szCs w:val="18"/>
              </w:rPr>
            </w:pPr>
          </w:p>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outlineLvl w:val="2"/>
              <w:rPr>
                <w:rFonts w:ascii="Times New Roman" w:hAnsi="Times New Roman" w:cs="Times New Roman"/>
                <w:sz w:val="18"/>
                <w:szCs w:val="18"/>
              </w:rPr>
            </w:pPr>
          </w:p>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03.12.2019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01.12.2024</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sz w:val="20"/>
              </w:rPr>
              <w:t>03.12.2019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single" w:sz="4" w:space="0" w:color="auto"/>
            </w:tcBorders>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2.4.1.1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8C51B1"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w:t>
            </w:r>
            <w:r w:rsidR="00EA455B" w:rsidRPr="000C06EC">
              <w:rPr>
                <w:rFonts w:ascii="Times New Roman" w:hAnsi="Times New Roman" w:cs="Times New Roman"/>
                <w:sz w:val="18"/>
                <w:szCs w:val="18"/>
              </w:rPr>
              <w:t>ли</w:t>
            </w:r>
            <w:r w:rsidRPr="000C06EC">
              <w:rPr>
                <w:rFonts w:ascii="Times New Roman" w:hAnsi="Times New Roman" w:cs="Times New Roman"/>
                <w:sz w:val="18"/>
                <w:szCs w:val="18"/>
              </w:rPr>
              <w:t xml:space="preserve"> ликвидации мест концентрации дорожно-транспортных происшествий</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845" w:type="dxa"/>
            <w:gridSpan w:val="2"/>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03.12.2019</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01.12.2024</w:t>
            </w:r>
          </w:p>
        </w:tc>
        <w:tc>
          <w:tcPr>
            <w:tcW w:w="1134" w:type="dxa"/>
            <w:vAlign w:val="center"/>
          </w:tcPr>
          <w:p w:rsidR="00D034F9" w:rsidRPr="000C06EC" w:rsidRDefault="00D034F9" w:rsidP="000C06EC">
            <w:pPr>
              <w:jc w:val="center"/>
              <w:rPr>
                <w:rFonts w:ascii="Times New Roman"/>
                <w:sz w:val="20"/>
              </w:rPr>
            </w:pPr>
            <w:r w:rsidRPr="000C06EC">
              <w:rPr>
                <w:rFonts w:ascii="Times New Roman"/>
                <w:sz w:val="20"/>
              </w:rPr>
              <w:t>03.12.2019</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bottom w:val="nil"/>
            </w:tcBorders>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2.4.1.1.1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8C51B1"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Документы, </w:t>
            </w:r>
            <w:r w:rsidRPr="000C06EC">
              <w:rPr>
                <w:rFonts w:ascii="Times New Roman" w:hAnsi="Times New Roman" w:cs="Times New Roman"/>
                <w:sz w:val="18"/>
                <w:szCs w:val="18"/>
              </w:rPr>
              <w:lastRenderedPageBreak/>
              <w:t>необходимые для оказания услуги (выполнения работы),  утверждены (одобрены, сформированы)</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3.1</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Костюченко И.В. </w:t>
            </w:r>
            <w:r w:rsidRPr="000C06EC">
              <w:rPr>
                <w:rFonts w:ascii="Times New Roman" w:hAnsi="Times New Roman" w:cs="Times New Roman"/>
                <w:sz w:val="18"/>
                <w:szCs w:val="18"/>
              </w:rPr>
              <w:lastRenderedPageBreak/>
              <w:t>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sz w:val="20"/>
              </w:rPr>
            </w:pPr>
            <w:r w:rsidRPr="000C06EC">
              <w:rPr>
                <w:rFonts w:ascii="Times New Roman"/>
                <w:sz w:val="20"/>
              </w:rPr>
              <w:lastRenderedPageBreak/>
              <w:t>X</w:t>
            </w:r>
          </w:p>
        </w:tc>
        <w:tc>
          <w:tcPr>
            <w:tcW w:w="1845" w:type="dxa"/>
            <w:gridSpan w:val="2"/>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Del="004E73D0" w:rsidRDefault="00D034F9" w:rsidP="000C06EC">
            <w:pPr>
              <w:jc w:val="center"/>
              <w:outlineLvl w:val="2"/>
              <w:rPr>
                <w:rFonts w:ascii="Times New Roman"/>
                <w:sz w:val="20"/>
              </w:rPr>
            </w:pPr>
            <w:r w:rsidRPr="000C06EC">
              <w:rPr>
                <w:rFonts w:ascii="Times New Roman"/>
                <w:sz w:val="20"/>
              </w:rPr>
              <w:t>01.02.2020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01.02.2020</w:t>
            </w:r>
          </w:p>
        </w:tc>
      </w:tr>
      <w:tr w:rsidR="00D034F9" w:rsidRPr="000C06EC" w:rsidTr="005C26C6">
        <w:tc>
          <w:tcPr>
            <w:tcW w:w="956" w:type="dxa"/>
            <w:tcBorders>
              <w:top w:val="nil"/>
              <w:bottom w:val="single" w:sz="4" w:space="0" w:color="auto"/>
            </w:tcBorders>
            <w:vAlign w:val="center"/>
          </w:tcPr>
          <w:p w:rsidR="00D034F9" w:rsidRPr="000C06EC" w:rsidRDefault="00D034F9" w:rsidP="000C06EC">
            <w:pPr>
              <w:jc w:val="center"/>
              <w:outlineLvl w:val="2"/>
              <w:rPr>
                <w:rFonts w:ascii="Times New Roman" w:hAnsi="Times New Roman" w:cs="Times New Roman"/>
                <w:sz w:val="20"/>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D034F9" w:rsidP="000C06EC">
            <w:pPr>
              <w:rPr>
                <w:rFonts w:ascii="Times New Roman" w:hAnsi="Times New Roman" w:cs="Times New Roman"/>
                <w:spacing w:val="-2"/>
                <w:sz w:val="18"/>
                <w:szCs w:val="18"/>
              </w:rPr>
            </w:pPr>
            <w:r w:rsidRPr="000C06EC">
              <w:rPr>
                <w:rFonts w:ascii="Times New Roman" w:hAnsi="Times New Roman" w:cs="Times New Roman"/>
                <w:spacing w:val="-2"/>
                <w:sz w:val="18"/>
                <w:szCs w:val="18"/>
              </w:rPr>
              <w:t>Подтверждающие документы:</w:t>
            </w:r>
          </w:p>
          <w:p w:rsidR="00D034F9" w:rsidRPr="000C06EC" w:rsidRDefault="00D034F9" w:rsidP="000C06EC">
            <w:pPr>
              <w:rPr>
                <w:rFonts w:ascii="Times New Roman" w:hAnsi="Times New Roman" w:cs="Times New Roman"/>
                <w:spacing w:val="-2"/>
                <w:sz w:val="18"/>
                <w:szCs w:val="18"/>
              </w:rPr>
            </w:pPr>
            <w:r w:rsidRPr="000C06EC">
              <w:rPr>
                <w:rFonts w:ascii="Times New Roman" w:hAnsi="Times New Roman" w:cs="Times New Roman"/>
                <w:spacing w:val="-2"/>
                <w:sz w:val="18"/>
                <w:szCs w:val="18"/>
              </w:rPr>
              <w:t>1. Федеральный закон Российской Федерации от 02.12.2019  № 380-ФЗ «О федеральном бюджете на 2020 год и на плановый период 2021 и 2022 годов».</w:t>
            </w:r>
          </w:p>
          <w:p w:rsidR="008F4EA8" w:rsidRPr="000C06EC" w:rsidRDefault="00D034F9" w:rsidP="000C06EC">
            <w:pPr>
              <w:rPr>
                <w:rFonts w:ascii="Times New Roman" w:hAnsi="Times New Roman" w:cs="Times New Roman"/>
                <w:sz w:val="18"/>
                <w:szCs w:val="18"/>
              </w:rPr>
            </w:pPr>
            <w:r w:rsidRPr="000C06EC">
              <w:rPr>
                <w:rFonts w:ascii="Times New Roman" w:hAnsi="Times New Roman" w:cs="Times New Roman"/>
                <w:spacing w:val="-2"/>
                <w:sz w:val="18"/>
                <w:szCs w:val="18"/>
              </w:rPr>
              <w:t>2. Распоряжение Правительства Российской Федерации  от 21.12.2019  №3136-р. «О распределении иных межбюджетных трансфертов на мероприятия в области развития транспорта»</w:t>
            </w:r>
          </w:p>
        </w:tc>
      </w:tr>
      <w:tr w:rsidR="00D034F9" w:rsidRPr="000C06EC" w:rsidTr="005C26C6">
        <w:tc>
          <w:tcPr>
            <w:tcW w:w="956" w:type="dxa"/>
            <w:tcBorders>
              <w:bottom w:val="nil"/>
            </w:tcBorders>
            <w:vAlign w:val="center"/>
          </w:tcPr>
          <w:p w:rsidR="00D034F9" w:rsidRPr="000C06EC" w:rsidRDefault="00D034F9" w:rsidP="000C06EC">
            <w:pPr>
              <w:jc w:val="center"/>
              <w:outlineLvl w:val="2"/>
              <w:rPr>
                <w:rFonts w:ascii="Times New Roman" w:hAnsi="Times New Roman" w:cs="Times New Roman"/>
                <w:sz w:val="20"/>
              </w:rPr>
            </w:pPr>
            <w:r w:rsidRPr="000C06EC">
              <w:rPr>
                <w:rFonts w:ascii="Times New Roman" w:hAnsi="Times New Roman" w:cs="Times New Roman"/>
                <w:sz w:val="18"/>
                <w:szCs w:val="18"/>
              </w:rPr>
              <w:t>2.4.1.1.2</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8C51B1"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Правила распределения и предоставления бюджетам субъектов Российской Федерации межбюджетных трансфертов  утверждены</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27.02.2020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27.02.20</w:t>
            </w:r>
            <w:r w:rsidR="006A6E29" w:rsidRPr="000C06EC">
              <w:rPr>
                <w:rFonts w:ascii="Times New Roman"/>
                <w:sz w:val="20"/>
              </w:rPr>
              <w:t>19</w:t>
            </w:r>
          </w:p>
        </w:tc>
      </w:tr>
      <w:tr w:rsidR="00D034F9" w:rsidRPr="000C06EC" w:rsidTr="005C26C6">
        <w:tc>
          <w:tcPr>
            <w:tcW w:w="956" w:type="dxa"/>
            <w:tcBorders>
              <w:top w:val="nil"/>
              <w:bottom w:val="single" w:sz="4" w:space="0" w:color="auto"/>
            </w:tcBorders>
            <w:vAlign w:val="center"/>
          </w:tcPr>
          <w:p w:rsidR="00D034F9" w:rsidRPr="000C06EC" w:rsidRDefault="00D034F9" w:rsidP="000C06EC">
            <w:pPr>
              <w:jc w:val="center"/>
              <w:outlineLvl w:val="2"/>
              <w:rPr>
                <w:rFonts w:ascii="Times New Roman" w:hAnsi="Times New Roman" w:cs="Times New Roman"/>
                <w:sz w:val="20"/>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D034F9" w:rsidP="000C06EC">
            <w:pPr>
              <w:rPr>
                <w:rFonts w:ascii="Times New Roman" w:hAnsi="Times New Roman" w:cs="Times New Roman"/>
                <w:sz w:val="18"/>
                <w:szCs w:val="18"/>
              </w:rPr>
            </w:pPr>
            <w:r w:rsidRPr="000C06EC">
              <w:rPr>
                <w:rFonts w:ascii="Times New Roman" w:hAnsi="Times New Roman" w:cs="Times New Roman"/>
                <w:spacing w:val="-2"/>
                <w:sz w:val="18"/>
                <w:szCs w:val="18"/>
              </w:rPr>
              <w:t>Постановление Правительства Российской Федерации от 27.02.2019  № 193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D034F9" w:rsidRPr="000C06EC" w:rsidTr="005C26C6">
        <w:tc>
          <w:tcPr>
            <w:tcW w:w="956" w:type="dxa"/>
            <w:tcBorders>
              <w:bottom w:val="nil"/>
            </w:tcBorders>
            <w:vAlign w:val="center"/>
          </w:tcPr>
          <w:p w:rsidR="00D034F9" w:rsidRPr="000C06EC" w:rsidRDefault="00D034F9" w:rsidP="000C06EC">
            <w:pPr>
              <w:jc w:val="center"/>
              <w:outlineLvl w:val="2"/>
              <w:rPr>
                <w:rFonts w:ascii="Times New Roman" w:hAnsi="Times New Roman" w:cs="Times New Roman"/>
                <w:sz w:val="20"/>
              </w:rPr>
            </w:pPr>
            <w:r w:rsidRPr="000C06EC">
              <w:rPr>
                <w:rFonts w:ascii="Times New Roman" w:hAnsi="Times New Roman" w:cs="Times New Roman"/>
                <w:sz w:val="18"/>
                <w:szCs w:val="18"/>
              </w:rPr>
              <w:t>2.4.1.1.3</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8C51B1"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Распределение межбюджетных трансфертов по субъектам Российской Федерации утверждено</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845" w:type="dxa"/>
            <w:gridSpan w:val="2"/>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C660A9" w:rsidP="000C06EC">
            <w:pPr>
              <w:jc w:val="center"/>
              <w:outlineLvl w:val="2"/>
              <w:rPr>
                <w:rFonts w:ascii="Times New Roman"/>
                <w:sz w:val="20"/>
              </w:rPr>
            </w:pPr>
            <w:r w:rsidRPr="000C06EC">
              <w:rPr>
                <w:rFonts w:ascii="Times New Roman"/>
                <w:sz w:val="20"/>
              </w:rPr>
              <w:t>21.12.2020</w:t>
            </w:r>
          </w:p>
        </w:tc>
      </w:tr>
      <w:tr w:rsidR="00D034F9" w:rsidRPr="000C06EC" w:rsidTr="005C26C6">
        <w:tc>
          <w:tcPr>
            <w:tcW w:w="956" w:type="dxa"/>
            <w:tcBorders>
              <w:top w:val="nil"/>
              <w:bottom w:val="single" w:sz="4" w:space="0" w:color="auto"/>
            </w:tcBorders>
            <w:vAlign w:val="center"/>
          </w:tcPr>
          <w:p w:rsidR="00D034F9" w:rsidRPr="000C06EC" w:rsidRDefault="00D034F9" w:rsidP="000C06EC">
            <w:pPr>
              <w:jc w:val="center"/>
              <w:outlineLvl w:val="2"/>
              <w:rPr>
                <w:rFonts w:ascii="Times New Roman" w:hAnsi="Times New Roman" w:cs="Times New Roman"/>
                <w:sz w:val="20"/>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C660A9" w:rsidRPr="000C06EC" w:rsidRDefault="00C660A9"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Подтверждающие документы:</w:t>
            </w:r>
          </w:p>
          <w:p w:rsidR="00C660A9" w:rsidRPr="000C06EC" w:rsidRDefault="00BC66B5"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1. «</w:t>
            </w:r>
            <w:r w:rsidR="00C660A9" w:rsidRPr="000C06EC">
              <w:rPr>
                <w:rFonts w:ascii="Times New Roman" w:hAnsi="Times New Roman" w:cs="Times New Roman"/>
                <w:sz w:val="18"/>
                <w:szCs w:val="18"/>
              </w:rPr>
              <w:t xml:space="preserve">О федеральном бюджете на 2020 год и на плановый период 2021 и 2022 </w:t>
            </w:r>
            <w:r w:rsidRPr="000C06EC">
              <w:rPr>
                <w:rFonts w:ascii="Times New Roman" w:hAnsi="Times New Roman" w:cs="Times New Roman"/>
                <w:sz w:val="18"/>
                <w:szCs w:val="18"/>
              </w:rPr>
              <w:t>годов»</w:t>
            </w:r>
            <w:r w:rsidR="00C660A9" w:rsidRPr="000C06EC">
              <w:rPr>
                <w:rFonts w:ascii="Times New Roman" w:hAnsi="Times New Roman" w:cs="Times New Roman"/>
                <w:sz w:val="18"/>
                <w:szCs w:val="18"/>
              </w:rPr>
              <w:t xml:space="preserve"> Федеральный закон Российской Федерации от 02.12.2019 № 380-ФЗ</w:t>
            </w:r>
          </w:p>
          <w:p w:rsidR="00D034F9" w:rsidRPr="000C06EC" w:rsidRDefault="00BC66B5"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2. «</w:t>
            </w:r>
            <w:r w:rsidR="00C660A9" w:rsidRPr="000C06EC">
              <w:rPr>
                <w:rFonts w:ascii="Times New Roman" w:hAnsi="Times New Roman" w:cs="Times New Roman"/>
                <w:sz w:val="18"/>
                <w:szCs w:val="18"/>
              </w:rPr>
              <w:t>О распределении иных межбюджетных трансфертов на мероприяти</w:t>
            </w:r>
            <w:r w:rsidRPr="000C06EC">
              <w:rPr>
                <w:rFonts w:ascii="Times New Roman" w:hAnsi="Times New Roman" w:cs="Times New Roman"/>
                <w:sz w:val="18"/>
                <w:szCs w:val="18"/>
              </w:rPr>
              <w:t xml:space="preserve">я в области развития транспорта», </w:t>
            </w:r>
            <w:proofErr w:type="gramStart"/>
            <w:r w:rsidRPr="000C06EC">
              <w:rPr>
                <w:rFonts w:ascii="Times New Roman" w:hAnsi="Times New Roman" w:cs="Times New Roman"/>
                <w:sz w:val="18"/>
                <w:szCs w:val="18"/>
              </w:rPr>
              <w:t>утвержден</w:t>
            </w:r>
            <w:proofErr w:type="gramEnd"/>
            <w:r w:rsidRPr="000C06EC">
              <w:rPr>
                <w:rFonts w:ascii="Times New Roman" w:hAnsi="Times New Roman" w:cs="Times New Roman"/>
                <w:sz w:val="18"/>
                <w:szCs w:val="18"/>
              </w:rPr>
              <w:t xml:space="preserve">  р</w:t>
            </w:r>
            <w:r w:rsidR="00C660A9" w:rsidRPr="000C06EC">
              <w:rPr>
                <w:rFonts w:ascii="Times New Roman" w:hAnsi="Times New Roman" w:cs="Times New Roman"/>
                <w:sz w:val="18"/>
                <w:szCs w:val="18"/>
              </w:rPr>
              <w:t>аспоряжение</w:t>
            </w:r>
            <w:r w:rsidRPr="000C06EC">
              <w:rPr>
                <w:rFonts w:ascii="Times New Roman" w:hAnsi="Times New Roman" w:cs="Times New Roman"/>
                <w:sz w:val="18"/>
                <w:szCs w:val="18"/>
              </w:rPr>
              <w:t>м</w:t>
            </w:r>
            <w:r w:rsidR="00C660A9" w:rsidRPr="000C06EC">
              <w:rPr>
                <w:rFonts w:ascii="Times New Roman" w:hAnsi="Times New Roman" w:cs="Times New Roman"/>
                <w:sz w:val="18"/>
                <w:szCs w:val="18"/>
              </w:rPr>
              <w:t xml:space="preserve"> Правительства Российской Федерации от 21.12.2019 № 3136-р.</w:t>
            </w:r>
          </w:p>
          <w:p w:rsidR="009F339C" w:rsidRPr="000C06EC" w:rsidRDefault="009F339C" w:rsidP="000C06EC">
            <w:pPr>
              <w:jc w:val="both"/>
              <w:outlineLvl w:val="2"/>
              <w:rPr>
                <w:rFonts w:ascii="Times New Roman" w:hAnsi="Times New Roman" w:cs="Times New Roman"/>
                <w:sz w:val="18"/>
                <w:szCs w:val="18"/>
              </w:rPr>
            </w:pPr>
          </w:p>
        </w:tc>
      </w:tr>
      <w:tr w:rsidR="00D034F9" w:rsidRPr="000C06EC" w:rsidTr="005C26C6">
        <w:tc>
          <w:tcPr>
            <w:tcW w:w="956" w:type="dxa"/>
            <w:tcBorders>
              <w:bottom w:val="nil"/>
            </w:tcBorders>
            <w:vAlign w:val="center"/>
          </w:tcPr>
          <w:p w:rsidR="00D034F9" w:rsidRPr="000C06EC" w:rsidRDefault="00D034F9" w:rsidP="000C06EC">
            <w:pPr>
              <w:jc w:val="center"/>
              <w:outlineLvl w:val="2"/>
              <w:rPr>
                <w:rFonts w:ascii="Times New Roman" w:hAnsi="Times New Roman" w:cs="Times New Roman"/>
                <w:sz w:val="20"/>
              </w:rPr>
            </w:pPr>
            <w:r w:rsidRPr="000C06EC">
              <w:rPr>
                <w:rFonts w:ascii="Times New Roman" w:hAnsi="Times New Roman" w:cs="Times New Roman"/>
                <w:sz w:val="18"/>
                <w:szCs w:val="18"/>
              </w:rPr>
              <w:t>2.4.1.1.4</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8C51B1"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Субъектами Российской Федерации соглашения о предоставлении бюджетам субъектов Российской Федерации межбюджетных трансфертов  заключены</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845" w:type="dxa"/>
            <w:gridSpan w:val="2"/>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4160D4" w:rsidP="000C06EC">
            <w:pPr>
              <w:jc w:val="center"/>
              <w:rPr>
                <w:rFonts w:ascii="Times New Roman" w:hAnsi="Times New Roman" w:cs="Times New Roman"/>
                <w:sz w:val="18"/>
                <w:szCs w:val="18"/>
              </w:rPr>
            </w:pPr>
            <w:r w:rsidRPr="000C06EC">
              <w:rPr>
                <w:rFonts w:ascii="Times New Roman" w:hAnsi="Times New Roman" w:cs="Times New Roman"/>
                <w:sz w:val="18"/>
                <w:szCs w:val="18"/>
              </w:rPr>
              <w:t>31.12.2019</w:t>
            </w:r>
          </w:p>
        </w:tc>
      </w:tr>
      <w:tr w:rsidR="00D034F9" w:rsidRPr="000C06EC" w:rsidTr="008E4EDE">
        <w:tc>
          <w:tcPr>
            <w:tcW w:w="956" w:type="dxa"/>
            <w:tcBorders>
              <w:top w:val="nil"/>
              <w:bottom w:val="single" w:sz="4" w:space="0" w:color="auto"/>
            </w:tcBorders>
            <w:vAlign w:val="center"/>
          </w:tcPr>
          <w:p w:rsidR="00D034F9" w:rsidRPr="000C06EC" w:rsidRDefault="00D034F9" w:rsidP="000C06EC">
            <w:pPr>
              <w:jc w:val="center"/>
              <w:outlineLvl w:val="2"/>
              <w:rPr>
                <w:rFonts w:ascii="Times New Roman" w:hAnsi="Times New Roman" w:cs="Times New Roman"/>
                <w:sz w:val="20"/>
              </w:rPr>
            </w:pPr>
          </w:p>
        </w:tc>
        <w:tc>
          <w:tcPr>
            <w:tcW w:w="3113" w:type="dxa"/>
            <w:gridSpan w:val="2"/>
            <w:tcBorders>
              <w:bottom w:val="single" w:sz="4" w:space="0" w:color="auto"/>
            </w:tcBorders>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9F339C" w:rsidRPr="000C06EC" w:rsidRDefault="00D034F9"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034F9" w:rsidRPr="000C06EC" w:rsidRDefault="004160D4" w:rsidP="000C06EC">
            <w:pPr>
              <w:rPr>
                <w:rFonts w:ascii="Times New Roman" w:hAnsi="Times New Roman" w:cs="Times New Roman"/>
                <w:sz w:val="18"/>
                <w:szCs w:val="18"/>
              </w:rPr>
            </w:pPr>
            <w:r w:rsidRPr="000C06EC">
              <w:rPr>
                <w:rFonts w:ascii="Times New Roman" w:hAnsi="Times New Roman" w:cs="Times New Roman"/>
                <w:sz w:val="18"/>
                <w:szCs w:val="18"/>
              </w:rPr>
              <w:t>«Распределение нераспределенного резерва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бюджетам субъектов Российской Федерации на 2020 год» утверждено Федеральным дорожным  агентством от 31.12.2019 б/</w:t>
            </w:r>
            <w:proofErr w:type="gramStart"/>
            <w:r w:rsidRPr="000C06EC">
              <w:rPr>
                <w:rFonts w:ascii="Times New Roman" w:hAnsi="Times New Roman" w:cs="Times New Roman"/>
                <w:sz w:val="18"/>
                <w:szCs w:val="18"/>
              </w:rPr>
              <w:t>н</w:t>
            </w:r>
            <w:proofErr w:type="gramEnd"/>
            <w:r w:rsidRPr="000C06EC">
              <w:rPr>
                <w:rFonts w:ascii="Times New Roman" w:hAnsi="Times New Roman" w:cs="Times New Roman"/>
                <w:sz w:val="18"/>
                <w:szCs w:val="18"/>
              </w:rPr>
              <w:t>.</w:t>
            </w:r>
          </w:p>
        </w:tc>
      </w:tr>
      <w:tr w:rsidR="00D034F9" w:rsidRPr="000C06EC" w:rsidTr="008E4EDE">
        <w:tc>
          <w:tcPr>
            <w:tcW w:w="956" w:type="dxa"/>
            <w:tcBorders>
              <w:bottom w:val="single" w:sz="4" w:space="0" w:color="auto"/>
            </w:tcBorders>
            <w:vAlign w:val="center"/>
          </w:tcPr>
          <w:p w:rsidR="00D034F9" w:rsidRPr="000C06EC" w:rsidRDefault="00D034F9" w:rsidP="000C06EC">
            <w:pPr>
              <w:jc w:val="center"/>
              <w:outlineLvl w:val="2"/>
              <w:rPr>
                <w:rFonts w:ascii="Times New Roman" w:hAnsi="Times New Roman" w:cs="Times New Roman"/>
                <w:sz w:val="20"/>
              </w:rPr>
            </w:pPr>
            <w:r w:rsidRPr="000C06EC">
              <w:rPr>
                <w:rFonts w:ascii="Times New Roman" w:hAnsi="Times New Roman" w:cs="Times New Roman"/>
                <w:sz w:val="18"/>
                <w:szCs w:val="18"/>
              </w:rPr>
              <w:t>2.4.1.1.5</w:t>
            </w:r>
          </w:p>
        </w:tc>
        <w:tc>
          <w:tcPr>
            <w:tcW w:w="3113" w:type="dxa"/>
            <w:gridSpan w:val="2"/>
            <w:tcBorders>
              <w:bottom w:val="single" w:sz="4" w:space="0" w:color="auto"/>
            </w:tcBorders>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38010A"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Отчет об использовании межбюджетных трансфертов  в 2019 </w:t>
            </w:r>
            <w:r w:rsidR="0038010A" w:rsidRPr="000C06EC">
              <w:rPr>
                <w:rFonts w:ascii="Times New Roman" w:hAnsi="Times New Roman" w:cs="Times New Roman"/>
                <w:sz w:val="18"/>
                <w:szCs w:val="18"/>
              </w:rPr>
              <w:t xml:space="preserve">году  </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Костюченко И.В. заместитель руководителя  </w:t>
            </w:r>
          </w:p>
        </w:tc>
        <w:tc>
          <w:tcPr>
            <w:tcW w:w="2129" w:type="dxa"/>
            <w:gridSpan w:val="4"/>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845" w:type="dxa"/>
            <w:gridSpan w:val="2"/>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01.02.2020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Х</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16.01.2020</w:t>
            </w:r>
          </w:p>
        </w:tc>
      </w:tr>
      <w:tr w:rsidR="008E4EDE" w:rsidRPr="000C06EC" w:rsidTr="008E4EDE">
        <w:tc>
          <w:tcPr>
            <w:tcW w:w="956" w:type="dxa"/>
            <w:tcBorders>
              <w:top w:val="single" w:sz="4" w:space="0" w:color="auto"/>
              <w:bottom w:val="nil"/>
            </w:tcBorders>
            <w:vAlign w:val="center"/>
          </w:tcPr>
          <w:p w:rsidR="008E4EDE" w:rsidRPr="000C06EC" w:rsidRDefault="008E4EDE"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8E4EDE" w:rsidRPr="000C06EC" w:rsidRDefault="008E4EDE" w:rsidP="000C06EC">
            <w:pPr>
              <w:jc w:val="both"/>
              <w:outlineLvl w:val="2"/>
              <w:rPr>
                <w:rFonts w:ascii="Times New Roman" w:hAnsi="Times New Roman" w:cs="Times New Roman"/>
                <w:i/>
                <w:sz w:val="18"/>
                <w:szCs w:val="18"/>
              </w:rPr>
            </w:pPr>
            <w:r w:rsidRPr="000C06EC">
              <w:rPr>
                <w:rFonts w:ascii="Times New Roman" w:hAnsi="Times New Roman" w:cs="Times New Roman"/>
                <w:sz w:val="18"/>
                <w:szCs w:val="18"/>
              </w:rPr>
              <w:t>предоставлен</w:t>
            </w:r>
          </w:p>
        </w:tc>
        <w:tc>
          <w:tcPr>
            <w:tcW w:w="854" w:type="dxa"/>
            <w:vAlign w:val="center"/>
          </w:tcPr>
          <w:p w:rsidR="008E4EDE" w:rsidRPr="000C06EC" w:rsidRDefault="008E4EDE" w:rsidP="000C06EC">
            <w:pPr>
              <w:jc w:val="center"/>
              <w:outlineLvl w:val="2"/>
              <w:rPr>
                <w:rFonts w:ascii="Times New Roman" w:hAnsi="Times New Roman" w:cs="Times New Roman"/>
                <w:sz w:val="18"/>
                <w:szCs w:val="18"/>
              </w:rPr>
            </w:pPr>
          </w:p>
        </w:tc>
        <w:tc>
          <w:tcPr>
            <w:tcW w:w="1984" w:type="dxa"/>
            <w:vAlign w:val="center"/>
          </w:tcPr>
          <w:p w:rsidR="008E4EDE" w:rsidRPr="000C06EC" w:rsidRDefault="008E4EDE"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Федерального </w:t>
            </w:r>
            <w:r w:rsidRPr="000C06EC">
              <w:rPr>
                <w:rFonts w:ascii="Times New Roman" w:hAnsi="Times New Roman" w:cs="Times New Roman"/>
                <w:sz w:val="18"/>
                <w:szCs w:val="18"/>
              </w:rPr>
              <w:lastRenderedPageBreak/>
              <w:t>дорожного агентства</w:t>
            </w:r>
          </w:p>
        </w:tc>
        <w:tc>
          <w:tcPr>
            <w:tcW w:w="2129" w:type="dxa"/>
            <w:gridSpan w:val="4"/>
            <w:vAlign w:val="center"/>
          </w:tcPr>
          <w:p w:rsidR="008E4EDE" w:rsidRPr="000C06EC" w:rsidRDefault="008E4EDE" w:rsidP="000C06EC">
            <w:pPr>
              <w:jc w:val="center"/>
              <w:outlineLvl w:val="2"/>
              <w:rPr>
                <w:rFonts w:ascii="Times New Roman"/>
                <w:sz w:val="20"/>
              </w:rPr>
            </w:pPr>
          </w:p>
        </w:tc>
        <w:tc>
          <w:tcPr>
            <w:tcW w:w="1845" w:type="dxa"/>
            <w:gridSpan w:val="2"/>
            <w:vAlign w:val="center"/>
          </w:tcPr>
          <w:p w:rsidR="008E4EDE" w:rsidRPr="000C06EC" w:rsidRDefault="008E4EDE" w:rsidP="000C06EC">
            <w:pPr>
              <w:jc w:val="center"/>
              <w:outlineLvl w:val="2"/>
              <w:rPr>
                <w:rFonts w:ascii="Times New Roman"/>
                <w:sz w:val="20"/>
              </w:rPr>
            </w:pPr>
          </w:p>
        </w:tc>
        <w:tc>
          <w:tcPr>
            <w:tcW w:w="1276" w:type="dxa"/>
            <w:vAlign w:val="center"/>
          </w:tcPr>
          <w:p w:rsidR="008E4EDE" w:rsidRPr="000C06EC" w:rsidRDefault="008E4EDE" w:rsidP="000C06EC">
            <w:pPr>
              <w:jc w:val="center"/>
              <w:outlineLvl w:val="2"/>
              <w:rPr>
                <w:rFonts w:ascii="Times New Roman"/>
                <w:sz w:val="20"/>
              </w:rPr>
            </w:pPr>
          </w:p>
        </w:tc>
        <w:tc>
          <w:tcPr>
            <w:tcW w:w="1134" w:type="dxa"/>
            <w:vAlign w:val="center"/>
          </w:tcPr>
          <w:p w:rsidR="008E4EDE" w:rsidRPr="000C06EC" w:rsidRDefault="008E4EDE" w:rsidP="000C06EC">
            <w:pPr>
              <w:jc w:val="center"/>
              <w:outlineLvl w:val="2"/>
              <w:rPr>
                <w:rFonts w:ascii="Times New Roman"/>
                <w:sz w:val="20"/>
              </w:rPr>
            </w:pPr>
          </w:p>
        </w:tc>
        <w:tc>
          <w:tcPr>
            <w:tcW w:w="1134" w:type="dxa"/>
            <w:vAlign w:val="center"/>
          </w:tcPr>
          <w:p w:rsidR="008E4EDE" w:rsidRPr="000C06EC" w:rsidRDefault="008E4EDE" w:rsidP="000C06EC">
            <w:pPr>
              <w:jc w:val="center"/>
              <w:outlineLvl w:val="2"/>
              <w:rPr>
                <w:rFonts w:ascii="Times New Roman"/>
                <w:sz w:val="20"/>
              </w:rPr>
            </w:pPr>
          </w:p>
        </w:tc>
        <w:tc>
          <w:tcPr>
            <w:tcW w:w="1134" w:type="dxa"/>
            <w:vAlign w:val="center"/>
          </w:tcPr>
          <w:p w:rsidR="008E4EDE" w:rsidRPr="000C06EC" w:rsidRDefault="008E4EDE" w:rsidP="000C06EC">
            <w:pPr>
              <w:jc w:val="center"/>
              <w:rPr>
                <w:rFonts w:ascii="Times New Roman" w:hAnsi="Times New Roman" w:cs="Times New Roman"/>
                <w:sz w:val="18"/>
                <w:szCs w:val="18"/>
              </w:rPr>
            </w:pPr>
          </w:p>
        </w:tc>
      </w:tr>
      <w:tr w:rsidR="00D034F9" w:rsidRPr="000C06EC" w:rsidTr="005C26C6">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autoSpaceDE w:val="0"/>
              <w:autoSpaceDN w:val="0"/>
              <w:adjustRightInd w:val="0"/>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A354CD" w:rsidRPr="000C06EC" w:rsidRDefault="00A354CD" w:rsidP="000C06EC">
            <w:pPr>
              <w:outlineLvl w:val="2"/>
              <w:rPr>
                <w:rFonts w:ascii="Times New Roman" w:hAnsi="Times New Roman" w:cs="Times New Roman"/>
                <w:sz w:val="18"/>
                <w:szCs w:val="18"/>
              </w:rPr>
            </w:pPr>
          </w:p>
          <w:p w:rsidR="00A354CD" w:rsidRPr="000C06EC" w:rsidRDefault="00A354CD"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Отчет об </w:t>
            </w:r>
            <w:r w:rsidRPr="000C06EC">
              <w:rPr>
                <w:rFonts w:ascii="Times New Roman" w:hAnsi="Times New Roman" w:cs="Times New Roman"/>
                <w:spacing w:val="-1"/>
                <w:sz w:val="18"/>
                <w:szCs w:val="18"/>
              </w:rPr>
              <w:t xml:space="preserve">использовании </w:t>
            </w:r>
            <w:r w:rsidRPr="000C06EC">
              <w:rPr>
                <w:rFonts w:ascii="Times New Roman" w:hAnsi="Times New Roman" w:cs="Times New Roman"/>
                <w:sz w:val="18"/>
                <w:szCs w:val="18"/>
              </w:rPr>
              <w:t xml:space="preserve">межбюджетных трансфертов в 2019 году направлен письмом от 16.01.2020 № 01-21/932 в Минтранс России </w:t>
            </w:r>
          </w:p>
          <w:p w:rsidR="00D034F9" w:rsidRPr="000C06EC" w:rsidRDefault="00A354CD" w:rsidP="000C06EC">
            <w:pPr>
              <w:outlineLvl w:val="2"/>
              <w:rPr>
                <w:rFonts w:ascii="Times New Roman" w:hAnsi="Times New Roman" w:cs="Times New Roman"/>
                <w:sz w:val="18"/>
                <w:szCs w:val="18"/>
              </w:rPr>
            </w:pPr>
            <w:r w:rsidRPr="000C06EC">
              <w:rPr>
                <w:rFonts w:ascii="Times New Roman" w:hAnsi="Times New Roman" w:cs="Times New Roman"/>
                <w:sz w:val="18"/>
                <w:szCs w:val="18"/>
              </w:rPr>
              <w:t>«Реестр отчетов о достижении значений результатов региональных проектов «Дорожная сеть»  утвержден Федеральным дорожным  агентством  от 15.12.2020 б/</w:t>
            </w:r>
            <w:proofErr w:type="gramStart"/>
            <w:r w:rsidRPr="000C06EC">
              <w:rPr>
                <w:rFonts w:ascii="Times New Roman" w:hAnsi="Times New Roman" w:cs="Times New Roman"/>
                <w:sz w:val="18"/>
                <w:szCs w:val="18"/>
              </w:rPr>
              <w:t>н</w:t>
            </w:r>
            <w:proofErr w:type="gramEnd"/>
            <w:r w:rsidRPr="000C06EC">
              <w:rPr>
                <w:rFonts w:ascii="Times New Roman" w:hAnsi="Times New Roman" w:cs="Times New Roman"/>
                <w:sz w:val="18"/>
                <w:szCs w:val="18"/>
              </w:rPr>
              <w:t>.</w:t>
            </w:r>
          </w:p>
        </w:tc>
      </w:tr>
      <w:tr w:rsidR="00D034F9" w:rsidRPr="000C06EC" w:rsidTr="005C26C6">
        <w:tc>
          <w:tcPr>
            <w:tcW w:w="956" w:type="dxa"/>
            <w:tcBorders>
              <w:top w:val="single" w:sz="4" w:space="0" w:color="auto"/>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2.4.2</w:t>
            </w:r>
          </w:p>
        </w:tc>
        <w:tc>
          <w:tcPr>
            <w:tcW w:w="3113" w:type="dxa"/>
            <w:gridSpan w:val="2"/>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b/>
                <w:sz w:val="18"/>
                <w:szCs w:val="18"/>
              </w:rPr>
              <w:t>Результат</w:t>
            </w:r>
            <w:r w:rsidR="00A511A4"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Субъектами Российской Федерации разработаны и представлены в Росавтодор согласованные программы дорожной деятельности (региональные проекты), </w:t>
            </w:r>
            <w:proofErr w:type="gramStart"/>
            <w:r w:rsidRPr="000C06EC">
              <w:rPr>
                <w:rFonts w:ascii="Times New Roman" w:hAnsi="Times New Roman" w:cs="Times New Roman"/>
                <w:b/>
                <w:sz w:val="18"/>
                <w:szCs w:val="18"/>
              </w:rPr>
              <w:t>актуализированные</w:t>
            </w:r>
            <w:proofErr w:type="gramEnd"/>
            <w:r w:rsidRPr="000C06EC">
              <w:rPr>
                <w:rFonts w:ascii="Times New Roman" w:hAnsi="Times New Roman" w:cs="Times New Roman"/>
                <w:b/>
                <w:sz w:val="18"/>
                <w:szCs w:val="18"/>
              </w:rPr>
              <w:t xml:space="preserve"> в том числе с учетом проведения оценки использования новых технологий и материалов за отчетный период</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outlineLvl w:val="2"/>
              <w:rPr>
                <w:rFonts w:ascii="Times New Roman"/>
                <w:sz w:val="18"/>
                <w:szCs w:val="18"/>
              </w:rPr>
            </w:pPr>
            <w:r w:rsidRPr="000C06EC">
              <w:rPr>
                <w:rFonts w:ascii="Times New Roman"/>
                <w:sz w:val="18"/>
                <w:szCs w:val="18"/>
              </w:rPr>
              <w:t>03.12.2018</w:t>
            </w:r>
          </w:p>
        </w:tc>
        <w:tc>
          <w:tcPr>
            <w:tcW w:w="1134" w:type="dxa"/>
            <w:vAlign w:val="center"/>
          </w:tcPr>
          <w:p w:rsidR="00D034F9" w:rsidRPr="000C06EC" w:rsidRDefault="00D034F9" w:rsidP="000C06EC">
            <w:pPr>
              <w:outlineLvl w:val="2"/>
              <w:rPr>
                <w:rFonts w:ascii="Times New Roman"/>
                <w:sz w:val="18"/>
                <w:szCs w:val="18"/>
              </w:rPr>
            </w:pPr>
            <w:r w:rsidRPr="000C06EC">
              <w:rPr>
                <w:rFonts w:ascii="Times New Roman"/>
                <w:sz w:val="18"/>
                <w:szCs w:val="18"/>
              </w:rPr>
              <w:t>15.12.2023</w:t>
            </w:r>
          </w:p>
        </w:tc>
        <w:tc>
          <w:tcPr>
            <w:tcW w:w="1134" w:type="dxa"/>
            <w:vAlign w:val="center"/>
          </w:tcPr>
          <w:p w:rsidR="00D034F9" w:rsidRPr="000C06EC" w:rsidRDefault="00D034F9" w:rsidP="000C06EC">
            <w:pPr>
              <w:rPr>
                <w:rFonts w:ascii="Times New Roman" w:hAnsi="Times New Roman" w:cs="Times New Roman"/>
                <w:sz w:val="18"/>
                <w:szCs w:val="18"/>
              </w:rPr>
            </w:pPr>
            <w:r w:rsidRPr="000C06EC">
              <w:rPr>
                <w:rFonts w:ascii="Times New Roman"/>
                <w:sz w:val="18"/>
                <w:szCs w:val="18"/>
              </w:rPr>
              <w:t>03.12.2018</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5C26C6">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2.4.2.1</w:t>
            </w:r>
          </w:p>
        </w:tc>
        <w:tc>
          <w:tcPr>
            <w:tcW w:w="3113" w:type="dxa"/>
            <w:gridSpan w:val="2"/>
            <w:vAlign w:val="center"/>
          </w:tcPr>
          <w:p w:rsidR="00D034F9" w:rsidRPr="000C06EC" w:rsidRDefault="00D034F9"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A511A4"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Субъектами Российской Федерации разработаны и представлены в Росавтодор согласованные программы дорожной деятельности (региональные проекты), </w:t>
            </w:r>
            <w:proofErr w:type="gramStart"/>
            <w:r w:rsidRPr="000C06EC">
              <w:rPr>
                <w:rFonts w:ascii="Times New Roman" w:hAnsi="Times New Roman" w:cs="Times New Roman"/>
                <w:sz w:val="18"/>
                <w:szCs w:val="18"/>
              </w:rPr>
              <w:t>актуализированные</w:t>
            </w:r>
            <w:proofErr w:type="gramEnd"/>
            <w:r w:rsidRPr="000C06EC">
              <w:rPr>
                <w:rFonts w:ascii="Times New Roman" w:hAnsi="Times New Roman" w:cs="Times New Roman"/>
                <w:sz w:val="18"/>
                <w:szCs w:val="18"/>
              </w:rPr>
              <w:t xml:space="preserve"> в том числе с учетом проведения оценки использования новых технологий и материалов за отчетный период</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03.12.2018</w:t>
            </w:r>
          </w:p>
        </w:tc>
        <w:tc>
          <w:tcPr>
            <w:tcW w:w="113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15.12.2023</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03.12.2018</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D034F9" w:rsidRPr="000C06EC" w:rsidTr="00634AE3">
        <w:tc>
          <w:tcPr>
            <w:tcW w:w="956" w:type="dxa"/>
            <w:tcBorders>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2.4.2.1.1</w:t>
            </w:r>
          </w:p>
        </w:tc>
        <w:tc>
          <w:tcPr>
            <w:tcW w:w="3113" w:type="dxa"/>
            <w:gridSpan w:val="2"/>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A511A4"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Исследование по вопросу формирования и (или) тематике документа  проведено</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845" w:type="dxa"/>
            <w:gridSpan w:val="2"/>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01.11.2020</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9F3AE6"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01.11.2020</w:t>
            </w:r>
          </w:p>
        </w:tc>
      </w:tr>
      <w:tr w:rsidR="00D034F9" w:rsidRPr="000C06EC" w:rsidTr="00AF6B06">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autoSpaceDE w:val="0"/>
              <w:autoSpaceDN w:val="0"/>
              <w:adjustRightInd w:val="0"/>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r w:rsidRPr="000C06EC">
              <w:rPr>
                <w:rFonts w:ascii="Times New Roman" w:hAnsi="Times New Roman" w:cs="Times New Roman"/>
                <w:i/>
                <w:sz w:val="18"/>
                <w:szCs w:val="18"/>
              </w:rPr>
              <w:t xml:space="preserve"> </w:t>
            </w:r>
          </w:p>
        </w:tc>
        <w:tc>
          <w:tcPr>
            <w:tcW w:w="11490" w:type="dxa"/>
            <w:gridSpan w:val="12"/>
            <w:vAlign w:val="center"/>
          </w:tcPr>
          <w:p w:rsidR="00D034F9" w:rsidRPr="000C06EC" w:rsidRDefault="009F3AE6" w:rsidP="000C06EC">
            <w:pPr>
              <w:pStyle w:val="TableParagraph"/>
              <w:spacing w:line="229" w:lineRule="auto"/>
              <w:rPr>
                <w:rFonts w:ascii="Times New Roman" w:hAnsi="Times New Roman" w:cs="Times New Roman"/>
                <w:sz w:val="18"/>
                <w:szCs w:val="18"/>
                <w:lang w:val="ru-RU"/>
              </w:rPr>
            </w:pPr>
            <w:r w:rsidRPr="000C06EC">
              <w:rPr>
                <w:rFonts w:ascii="Times New Roman" w:hAnsi="Times New Roman" w:cs="Times New Roman"/>
                <w:sz w:val="18"/>
                <w:szCs w:val="18"/>
                <w:lang w:val="ru-RU"/>
              </w:rPr>
              <w:t xml:space="preserve">Подтверждающие документы: «Сведения о согласовании программ дорожной деятельности (региональных проектов) субъектов Российской Федерации в 2020 году» представлены Федеральным  дорожным агентством  </w:t>
            </w:r>
            <w:r w:rsidR="001E5FBB" w:rsidRPr="000C06EC">
              <w:rPr>
                <w:rFonts w:ascii="Times New Roman" w:hAnsi="Times New Roman" w:cs="Times New Roman"/>
                <w:sz w:val="18"/>
                <w:szCs w:val="18"/>
                <w:lang w:val="ru-RU"/>
              </w:rPr>
              <w:t xml:space="preserve">в системе «Электронный бюджет»  </w:t>
            </w:r>
            <w:r w:rsidRPr="000C06EC">
              <w:rPr>
                <w:rFonts w:ascii="Times New Roman" w:hAnsi="Times New Roman" w:cs="Times New Roman"/>
                <w:sz w:val="18"/>
                <w:szCs w:val="18"/>
                <w:lang w:val="ru-RU"/>
              </w:rPr>
              <w:t>от 30.11.2020 б/</w:t>
            </w:r>
            <w:proofErr w:type="gramStart"/>
            <w:r w:rsidRPr="000C06EC">
              <w:rPr>
                <w:rFonts w:ascii="Times New Roman" w:hAnsi="Times New Roman" w:cs="Times New Roman"/>
                <w:sz w:val="18"/>
                <w:szCs w:val="18"/>
                <w:lang w:val="ru-RU"/>
              </w:rPr>
              <w:t>н</w:t>
            </w:r>
            <w:proofErr w:type="gramEnd"/>
            <w:r w:rsidRPr="000C06EC">
              <w:rPr>
                <w:rFonts w:ascii="Times New Roman" w:hAnsi="Times New Roman" w:cs="Times New Roman"/>
                <w:sz w:val="18"/>
                <w:szCs w:val="18"/>
                <w:lang w:val="ru-RU"/>
              </w:rPr>
              <w:t>.</w:t>
            </w:r>
          </w:p>
        </w:tc>
      </w:tr>
      <w:tr w:rsidR="00D034F9" w:rsidRPr="000C06EC" w:rsidTr="00AF6B06">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2.4.2.1.2</w:t>
            </w:r>
          </w:p>
        </w:tc>
        <w:tc>
          <w:tcPr>
            <w:tcW w:w="3113" w:type="dxa"/>
            <w:gridSpan w:val="2"/>
            <w:tcBorders>
              <w:bottom w:val="single" w:sz="4" w:space="0" w:color="auto"/>
            </w:tcBorders>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AC7C4B"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Документ разработан</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08055A"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_</w:t>
            </w:r>
          </w:p>
        </w:tc>
      </w:tr>
      <w:tr w:rsidR="00D034F9" w:rsidRPr="000C06EC" w:rsidTr="00AF6B06">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 xml:space="preserve">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r w:rsidRPr="000C06EC">
              <w:rPr>
                <w:rFonts w:ascii="Times New Roman" w:hAnsi="Times New Roman" w:cs="Times New Roman"/>
                <w:sz w:val="18"/>
                <w:szCs w:val="18"/>
              </w:rPr>
              <w:t xml:space="preserve"> </w:t>
            </w:r>
          </w:p>
        </w:tc>
        <w:tc>
          <w:tcPr>
            <w:tcW w:w="11490" w:type="dxa"/>
            <w:gridSpan w:val="12"/>
            <w:vAlign w:val="center"/>
          </w:tcPr>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Подтверждающие документы: «Поручение Заместителя Председательства Правительства Российской Федерации – Руководителя Аппарата Правительства Российской Федерации Д.Ю. Григоренко» от 09.11.2020   № ДГ-П6-14322</w:t>
            </w:r>
          </w:p>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t xml:space="preserve">Существует риск: несвоевременное обеспечение утверждения региональных проектов «Дорожная сеть». Причина риска: Субъектами Российской Федерации не обеспечено утверждение региональных проектов «Дорожная сеть» в установленные сроки, вероятность: 10%, ожидаемая дата </w:t>
            </w:r>
            <w:r w:rsidRPr="000C06EC">
              <w:rPr>
                <w:rFonts w:ascii="Times New Roman" w:hAnsi="Times New Roman" w:cs="Times New Roman"/>
                <w:sz w:val="18"/>
                <w:szCs w:val="18"/>
              </w:rPr>
              <w:lastRenderedPageBreak/>
              <w:t>наступления: 01.02.2021.</w:t>
            </w:r>
          </w:p>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t>Предлагаемые решения:</w:t>
            </w:r>
          </w:p>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t>Мониторинг хода утверждения региональных проектов «Дорожная сеть», срок исполнения 01.02.202</w:t>
            </w:r>
            <w:r w:rsidR="00792F2E" w:rsidRPr="000C06EC">
              <w:rPr>
                <w:rFonts w:ascii="Times New Roman" w:hAnsi="Times New Roman" w:cs="Times New Roman"/>
                <w:sz w:val="18"/>
                <w:szCs w:val="18"/>
              </w:rPr>
              <w:t>1</w:t>
            </w:r>
            <w:r w:rsidRPr="000C06EC">
              <w:rPr>
                <w:rFonts w:ascii="Times New Roman" w:hAnsi="Times New Roman" w:cs="Times New Roman"/>
                <w:sz w:val="18"/>
                <w:szCs w:val="18"/>
              </w:rPr>
              <w:t>.</w:t>
            </w:r>
          </w:p>
          <w:p w:rsidR="00D034F9" w:rsidRPr="000C06EC" w:rsidRDefault="00DE26DB" w:rsidP="000C06EC">
            <w:pPr>
              <w:outlineLvl w:val="2"/>
              <w:rPr>
                <w:rFonts w:ascii="Times New Roman" w:hAnsi="Times New Roman" w:cs="Times New Roman"/>
                <w:sz w:val="18"/>
                <w:szCs w:val="18"/>
              </w:rPr>
            </w:pPr>
            <w:proofErr w:type="gramStart"/>
            <w:r w:rsidRPr="000C06EC">
              <w:rPr>
                <w:rFonts w:ascii="Times New Roman" w:hAnsi="Times New Roman" w:cs="Times New Roman"/>
                <w:sz w:val="18"/>
                <w:szCs w:val="18"/>
              </w:rPr>
              <w:t>Учитывая обновление паспорта национального проекта БКАД и паспорта федерального проекта  «Дорожная сеть» в соответствии с поручением Заместителя Председателя  Правительства Российской Федерации – Руководителя Аппарата Правительства Российской Федерации Д.Ю. Григоренко от 9 ноября 2020 г. № ДГ-П6-14322 ,  утверждение региональных проектов (запросов на изменение региональных проектов) с учетом заключенных соглашений о реализации национальных проектов предусмотрено не позднее 01.02.2021</w:t>
            </w:r>
            <w:proofErr w:type="gramEnd"/>
          </w:p>
        </w:tc>
      </w:tr>
      <w:tr w:rsidR="00D034F9" w:rsidRPr="000C06EC" w:rsidTr="005C26C6">
        <w:tc>
          <w:tcPr>
            <w:tcW w:w="956" w:type="dxa"/>
            <w:tcBorders>
              <w:top w:val="single" w:sz="4" w:space="0" w:color="auto"/>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2.4.2.1.3</w:t>
            </w:r>
          </w:p>
        </w:tc>
        <w:tc>
          <w:tcPr>
            <w:tcW w:w="3113" w:type="dxa"/>
            <w:gridSpan w:val="2"/>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AC7C4B"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Документ согласован с заинтересованными органами и организациями</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lang w:val="en-US"/>
              </w:rPr>
            </w:pPr>
            <w:r w:rsidRPr="000C06EC">
              <w:rPr>
                <w:rFonts w:ascii="Times New Roman"/>
                <w:sz w:val="20"/>
              </w:rPr>
              <w:t>14.12.2020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_</w:t>
            </w:r>
          </w:p>
        </w:tc>
      </w:tr>
      <w:tr w:rsidR="00D034F9" w:rsidRPr="000C06EC" w:rsidTr="005C26C6">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t>Подтверждающие документы: «Поручение Заместителя Председательства Правительства Российской Федерации – Руководителя Аппарата Правительства Российской Федерации Д.Ю. Григоренко» от 09.11.2020   № ДГ-П6-14322</w:t>
            </w:r>
          </w:p>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t>Существует риск: несвоевременное обеспечение утверждения региональных проектов «Дорожная сеть». Причина риска: Субъектами Российской Федерации не обеспечено утверждение региональных проектов «Дорожная сеть» в установленные сроки, вероятность: 10%, ожидаемая дата наступления: 01.02.2021.</w:t>
            </w:r>
          </w:p>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t>Предлагаемые решения:</w:t>
            </w:r>
          </w:p>
          <w:p w:rsidR="00DE26DB" w:rsidRPr="000C06EC" w:rsidRDefault="00DE26DB" w:rsidP="000C06EC">
            <w:pPr>
              <w:rPr>
                <w:rFonts w:ascii="Times New Roman" w:hAnsi="Times New Roman" w:cs="Times New Roman"/>
                <w:sz w:val="18"/>
                <w:szCs w:val="18"/>
              </w:rPr>
            </w:pPr>
            <w:r w:rsidRPr="000C06EC">
              <w:rPr>
                <w:rFonts w:ascii="Times New Roman" w:hAnsi="Times New Roman" w:cs="Times New Roman"/>
                <w:sz w:val="18"/>
                <w:szCs w:val="18"/>
              </w:rPr>
              <w:t>Мониторинг хода утверждения региональных проектов «Дорожная сеть», срок исполнения 01.02.202.</w:t>
            </w:r>
          </w:p>
          <w:p w:rsidR="00D034F9" w:rsidRPr="000C06EC" w:rsidRDefault="00DE26DB"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Учитывая обновление паспорта национального проекта БКАД и паспорта федерального проекта  «Дорожная сеть» в соответствии с поручением Заместителя Председателя  Правительства Российской Федерации – Руководителя Аппарата Правительства Российской Федерации Д.Ю. Григоренко от 9 ноября 2020 г. № ДГ-П6-14322 ,  утверждение региональных проектов (запросов на изменение региональных проектов) с учетом заключенных соглашений о реализации национальных проектов предусмотрено не позднее 01.02.2021</w:t>
            </w:r>
            <w:proofErr w:type="gramEnd"/>
          </w:p>
        </w:tc>
      </w:tr>
      <w:tr w:rsidR="00D034F9" w:rsidRPr="000C06EC" w:rsidTr="005C26C6">
        <w:tc>
          <w:tcPr>
            <w:tcW w:w="956" w:type="dxa"/>
            <w:tcBorders>
              <w:top w:val="single" w:sz="4" w:space="0" w:color="auto"/>
              <w:bottom w:val="nil"/>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2.4.2.1.4</w:t>
            </w:r>
          </w:p>
        </w:tc>
        <w:tc>
          <w:tcPr>
            <w:tcW w:w="3113" w:type="dxa"/>
            <w:gridSpan w:val="2"/>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Документ утвержден (подписан)</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D034F9" w:rsidRPr="000C06EC" w:rsidTr="00AC7C4B">
        <w:tc>
          <w:tcPr>
            <w:tcW w:w="956" w:type="dxa"/>
            <w:tcBorders>
              <w:top w:val="nil"/>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D034F9" w:rsidRPr="000C06EC" w:rsidRDefault="00D034F9"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 xml:space="preserve">Подтверждающие документы: </w:t>
            </w:r>
            <w:r w:rsidR="00A67026" w:rsidRPr="000C06EC">
              <w:rPr>
                <w:rFonts w:ascii="Times New Roman" w:hAnsi="Times New Roman" w:cs="Times New Roman"/>
                <w:sz w:val="18"/>
                <w:szCs w:val="18"/>
              </w:rPr>
              <w:t>«</w:t>
            </w:r>
            <w:r w:rsidRPr="000C06EC">
              <w:rPr>
                <w:rFonts w:ascii="Times New Roman" w:hAnsi="Times New Roman" w:cs="Times New Roman"/>
                <w:sz w:val="18"/>
                <w:szCs w:val="18"/>
              </w:rPr>
              <w:t>Поручение Заместителя Председательства Правительства Российской Федерации – Руководителя Аппарата Правительства Росси</w:t>
            </w:r>
            <w:r w:rsidR="00A67026" w:rsidRPr="000C06EC">
              <w:rPr>
                <w:rFonts w:ascii="Times New Roman" w:hAnsi="Times New Roman" w:cs="Times New Roman"/>
                <w:sz w:val="18"/>
                <w:szCs w:val="18"/>
              </w:rPr>
              <w:t xml:space="preserve">йской Федерации Д.Ю. Григоренко» от 09.11.2020  </w:t>
            </w:r>
            <w:r w:rsidRPr="000C06EC">
              <w:rPr>
                <w:rFonts w:ascii="Times New Roman" w:hAnsi="Times New Roman" w:cs="Times New Roman"/>
                <w:sz w:val="18"/>
                <w:szCs w:val="18"/>
              </w:rPr>
              <w:t xml:space="preserve"> №</w:t>
            </w:r>
            <w:r w:rsidR="00A67026" w:rsidRPr="000C06EC">
              <w:rPr>
                <w:rFonts w:ascii="Times New Roman" w:hAnsi="Times New Roman" w:cs="Times New Roman"/>
                <w:sz w:val="18"/>
                <w:szCs w:val="18"/>
              </w:rPr>
              <w:t xml:space="preserve"> </w:t>
            </w:r>
            <w:r w:rsidRPr="000C06EC">
              <w:rPr>
                <w:rFonts w:ascii="Times New Roman" w:hAnsi="Times New Roman" w:cs="Times New Roman"/>
                <w:sz w:val="18"/>
                <w:szCs w:val="18"/>
              </w:rPr>
              <w:t>ДГ-П6-14322</w:t>
            </w:r>
          </w:p>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Существует риск:</w:t>
            </w:r>
            <w:r w:rsidR="00A67026" w:rsidRPr="000C06EC">
              <w:rPr>
                <w:rFonts w:ascii="Times New Roman" w:hAnsi="Times New Roman" w:cs="Times New Roman"/>
                <w:sz w:val="18"/>
                <w:szCs w:val="18"/>
              </w:rPr>
              <w:t xml:space="preserve"> н</w:t>
            </w:r>
            <w:r w:rsidRPr="000C06EC">
              <w:rPr>
                <w:rFonts w:ascii="Times New Roman" w:hAnsi="Times New Roman" w:cs="Times New Roman"/>
                <w:sz w:val="18"/>
                <w:szCs w:val="18"/>
              </w:rPr>
              <w:t>есвоевременное обеспечение утв</w:t>
            </w:r>
            <w:r w:rsidR="00A67026" w:rsidRPr="000C06EC">
              <w:rPr>
                <w:rFonts w:ascii="Times New Roman" w:hAnsi="Times New Roman" w:cs="Times New Roman"/>
                <w:sz w:val="18"/>
                <w:szCs w:val="18"/>
              </w:rPr>
              <w:t>ерждения региональных проектов «Дорожная сеть».</w:t>
            </w:r>
            <w:r w:rsidRPr="000C06EC">
              <w:rPr>
                <w:rFonts w:ascii="Times New Roman" w:hAnsi="Times New Roman" w:cs="Times New Roman"/>
                <w:sz w:val="18"/>
                <w:szCs w:val="18"/>
              </w:rPr>
              <w:t xml:space="preserve"> Причина риска: Субъектами Российской Федерации не обеспечено утв</w:t>
            </w:r>
            <w:r w:rsidR="00A67026" w:rsidRPr="000C06EC">
              <w:rPr>
                <w:rFonts w:ascii="Times New Roman" w:hAnsi="Times New Roman" w:cs="Times New Roman"/>
                <w:sz w:val="18"/>
                <w:szCs w:val="18"/>
              </w:rPr>
              <w:t>ерждение региональных проектов «Дорожная сеть» в установленные сроки, в</w:t>
            </w:r>
            <w:r w:rsidRPr="000C06EC">
              <w:rPr>
                <w:rFonts w:ascii="Times New Roman" w:hAnsi="Times New Roman" w:cs="Times New Roman"/>
                <w:sz w:val="18"/>
                <w:szCs w:val="18"/>
              </w:rPr>
              <w:t>ероятность: 10%, ожидаемая дата наступлени</w:t>
            </w:r>
            <w:r w:rsidR="00A67026" w:rsidRPr="000C06EC">
              <w:rPr>
                <w:rFonts w:ascii="Times New Roman" w:hAnsi="Times New Roman" w:cs="Times New Roman"/>
                <w:sz w:val="18"/>
                <w:szCs w:val="18"/>
              </w:rPr>
              <w:t>я: 01.02.2021.</w:t>
            </w:r>
          </w:p>
          <w:p w:rsidR="00D034F9"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Предлагаемые решения</w:t>
            </w:r>
            <w:proofErr w:type="gramStart"/>
            <w:r w:rsidRPr="000C06EC">
              <w:rPr>
                <w:rFonts w:ascii="Times New Roman" w:hAnsi="Times New Roman" w:cs="Times New Roman"/>
                <w:sz w:val="18"/>
                <w:szCs w:val="18"/>
              </w:rPr>
              <w:t>:М</w:t>
            </w:r>
            <w:proofErr w:type="gramEnd"/>
            <w:r w:rsidRPr="000C06EC">
              <w:rPr>
                <w:rFonts w:ascii="Times New Roman" w:hAnsi="Times New Roman" w:cs="Times New Roman"/>
                <w:sz w:val="18"/>
                <w:szCs w:val="18"/>
              </w:rPr>
              <w:t>ониторинг хода утв</w:t>
            </w:r>
            <w:r w:rsidR="00A67026" w:rsidRPr="000C06EC">
              <w:rPr>
                <w:rFonts w:ascii="Times New Roman" w:hAnsi="Times New Roman" w:cs="Times New Roman"/>
                <w:sz w:val="18"/>
                <w:szCs w:val="18"/>
              </w:rPr>
              <w:t>ерждения региональных проектов «Дорожная сеть»</w:t>
            </w:r>
            <w:r w:rsidRPr="000C06EC">
              <w:rPr>
                <w:rFonts w:ascii="Times New Roman" w:hAnsi="Times New Roman" w:cs="Times New Roman"/>
                <w:sz w:val="18"/>
                <w:szCs w:val="18"/>
              </w:rPr>
              <w:t>, срок исполнения 01.02.202</w:t>
            </w:r>
            <w:r w:rsidR="00A67026" w:rsidRPr="000C06EC">
              <w:rPr>
                <w:rFonts w:ascii="Times New Roman" w:hAnsi="Times New Roman" w:cs="Times New Roman"/>
                <w:sz w:val="18"/>
                <w:szCs w:val="18"/>
              </w:rPr>
              <w:t>.</w:t>
            </w:r>
          </w:p>
          <w:p w:rsidR="00F94541" w:rsidRPr="000C06EC" w:rsidRDefault="00A67026"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Учитывая обновление паспорта национального проекта БКАД и паспорта федерального проекта  «Дорожная сеть» в соответствии с поручением Заместителя Председателя  Правительства Российской Федерации – Руководителя Аппарата Правительства Российской Федерации Д.Ю. Григоренко от 9 ноября 2020 г. № ДГ-П6-14322 ,  утверждение региональных проектов (запросов на изменение региональных проектов) с учетом заключенных соглашений о реализации национальных проектов предусмотрено не позднее 01.02.2021</w:t>
            </w:r>
            <w:proofErr w:type="gramEnd"/>
          </w:p>
        </w:tc>
      </w:tr>
      <w:tr w:rsidR="00D034F9" w:rsidRPr="000C06EC" w:rsidTr="00AC7C4B">
        <w:tc>
          <w:tcPr>
            <w:tcW w:w="956" w:type="dxa"/>
            <w:tcBorders>
              <w:top w:val="single" w:sz="4" w:space="0" w:color="auto"/>
              <w:bottom w:val="single" w:sz="4" w:space="0" w:color="auto"/>
            </w:tcBorders>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2.4.2.1.5</w:t>
            </w:r>
          </w:p>
        </w:tc>
        <w:tc>
          <w:tcPr>
            <w:tcW w:w="3113" w:type="dxa"/>
            <w:gridSpan w:val="2"/>
            <w:tcBorders>
              <w:bottom w:val="single" w:sz="4" w:space="0" w:color="auto"/>
            </w:tcBorders>
            <w:vAlign w:val="center"/>
          </w:tcPr>
          <w:p w:rsidR="00D034F9" w:rsidRPr="000C06EC" w:rsidRDefault="00D034F9"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B2EF8" w:rsidRPr="000C06EC">
              <w:rPr>
                <w:rFonts w:ascii="Times New Roman" w:hAnsi="Times New Roman" w:cs="Times New Roman"/>
                <w:i/>
                <w:sz w:val="18"/>
                <w:szCs w:val="18"/>
              </w:rPr>
              <w:t>.</w:t>
            </w:r>
            <w:proofErr w:type="gramStart"/>
            <w:r w:rsidR="007B2EF8" w:rsidRPr="000C06EC">
              <w:rPr>
                <w:rFonts w:ascii="Times New Roman" w:hAnsi="Times New Roman" w:cs="Times New Roman"/>
                <w:i/>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Документ опубликован</w:t>
            </w:r>
          </w:p>
        </w:tc>
        <w:tc>
          <w:tcPr>
            <w:tcW w:w="854" w:type="dxa"/>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D034F9" w:rsidRPr="000C06EC" w:rsidRDefault="00D034F9" w:rsidP="000C06EC">
            <w:pPr>
              <w:outlineLvl w:val="2"/>
              <w:rPr>
                <w:rFonts w:ascii="Times New Roman" w:hAnsi="Times New Roman" w:cs="Times New Roman"/>
                <w:sz w:val="18"/>
                <w:szCs w:val="18"/>
              </w:rPr>
            </w:pPr>
          </w:p>
          <w:p w:rsidR="00D034F9" w:rsidRPr="000C06EC" w:rsidRDefault="00D034F9"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D034F9" w:rsidRPr="000C06EC" w:rsidRDefault="00D034F9"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D034F9" w:rsidRPr="000C06EC" w:rsidRDefault="00D034F9" w:rsidP="000C06EC">
            <w:pPr>
              <w:jc w:val="center"/>
              <w:outlineLvl w:val="2"/>
              <w:rPr>
                <w:rFonts w:ascii="Times New Roman"/>
                <w:sz w:val="20"/>
              </w:rPr>
            </w:pPr>
            <w:r w:rsidRPr="000C06EC">
              <w:rPr>
                <w:rFonts w:ascii="Times New Roman"/>
                <w:sz w:val="20"/>
              </w:rPr>
              <w:t>X</w:t>
            </w:r>
          </w:p>
        </w:tc>
        <w:tc>
          <w:tcPr>
            <w:tcW w:w="1134" w:type="dxa"/>
            <w:vAlign w:val="center"/>
          </w:tcPr>
          <w:p w:rsidR="00D034F9" w:rsidRPr="000C06EC" w:rsidRDefault="00D034F9" w:rsidP="000C06EC">
            <w:pPr>
              <w:jc w:val="center"/>
              <w:outlineLvl w:val="2"/>
              <w:rPr>
                <w:rFonts w:ascii="Times New Roman"/>
                <w:sz w:val="20"/>
              </w:rPr>
            </w:pPr>
            <w:r w:rsidRPr="000C06EC">
              <w:rPr>
                <w:rFonts w:ascii="Times New Roman"/>
                <w:sz w:val="20"/>
              </w:rPr>
              <w:t>31.12.2020</w:t>
            </w:r>
          </w:p>
        </w:tc>
        <w:tc>
          <w:tcPr>
            <w:tcW w:w="1134" w:type="dxa"/>
            <w:vAlign w:val="center"/>
          </w:tcPr>
          <w:p w:rsidR="00D034F9" w:rsidRPr="000C06EC" w:rsidRDefault="00D034F9"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D034F9" w:rsidRPr="000C06EC" w:rsidRDefault="00A67026"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436920" w:rsidRPr="000C06EC" w:rsidTr="00AC7C4B">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lastRenderedPageBreak/>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A67026" w:rsidRPr="000C06EC" w:rsidRDefault="00A67026"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 xml:space="preserve">Подтверждающие документы: «Поручение Заместителя Председательства Правительства Российской Федерации – Руководителя Аппарата </w:t>
            </w:r>
            <w:r w:rsidRPr="000C06EC">
              <w:rPr>
                <w:rFonts w:ascii="Times New Roman" w:hAnsi="Times New Roman" w:cs="Times New Roman"/>
                <w:sz w:val="18"/>
                <w:szCs w:val="18"/>
              </w:rPr>
              <w:lastRenderedPageBreak/>
              <w:t>Правительства Российской Федерации Д.Ю. Григоренко» от 09.11.2020 № ДГ-П6-14322.</w:t>
            </w:r>
          </w:p>
          <w:p w:rsidR="00D71827" w:rsidRPr="000C06EC" w:rsidRDefault="00A67026" w:rsidP="000C06EC">
            <w:pPr>
              <w:rPr>
                <w:rFonts w:ascii="Times New Roman" w:hAnsi="Times New Roman" w:cs="Times New Roman"/>
                <w:sz w:val="18"/>
                <w:szCs w:val="18"/>
              </w:rPr>
            </w:pPr>
            <w:r w:rsidRPr="000C06EC">
              <w:rPr>
                <w:rFonts w:ascii="Times New Roman" w:hAnsi="Times New Roman" w:cs="Times New Roman"/>
                <w:sz w:val="18"/>
                <w:szCs w:val="18"/>
              </w:rPr>
              <w:t>Публикация паспортов региональных проектов «Дорожная сеть» субъектов Российской Федерации в соответствии с поручением Заместителя Председательства Правительства Российской Федерации – Руководителя Аппарата Правительства Российской Федерации Д.Ю. Григоренко от 9 ноября 2020 г. № ДГ-П6-14322 не предусмотрена</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2.5</w:t>
            </w:r>
          </w:p>
        </w:tc>
        <w:tc>
          <w:tcPr>
            <w:tcW w:w="3113" w:type="dxa"/>
            <w:gridSpan w:val="2"/>
            <w:vAlign w:val="center"/>
          </w:tcPr>
          <w:p w:rsidR="00436920" w:rsidRPr="000C06EC" w:rsidRDefault="00436920" w:rsidP="000C06EC">
            <w:pPr>
              <w:outlineLvl w:val="2"/>
              <w:rPr>
                <w:rFonts w:ascii="Times New Roman" w:hAnsi="Times New Roman" w:cs="Times New Roman"/>
                <w:b/>
                <w:sz w:val="18"/>
                <w:szCs w:val="18"/>
              </w:rPr>
            </w:pPr>
            <w:r w:rsidRPr="000C06EC">
              <w:rPr>
                <w:rFonts w:ascii="Times New Roman" w:hAnsi="Times New Roman" w:cs="Times New Roman"/>
                <w:b/>
                <w:sz w:val="18"/>
                <w:szCs w:val="18"/>
              </w:rPr>
              <w:t>Федеральный проект  «Общесистемные меры развития дорожного хозяйства»</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w:t>
            </w:r>
          </w:p>
          <w:p w:rsidR="00436920" w:rsidRPr="000C06EC" w:rsidRDefault="00436920" w:rsidP="000C06EC">
            <w:pPr>
              <w:outlineLvl w:val="2"/>
              <w:rPr>
                <w:rFonts w:ascii="Times New Roman" w:hAnsi="Times New Roman" w:cs="Times New Roman"/>
                <w:sz w:val="18"/>
                <w:szCs w:val="18"/>
              </w:rPr>
            </w:pP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5C26C6">
        <w:tc>
          <w:tcPr>
            <w:tcW w:w="956" w:type="dxa"/>
            <w:tcBorders>
              <w:top w:val="nil"/>
              <w:bottom w:val="nil"/>
            </w:tcBorders>
            <w:vAlign w:val="center"/>
          </w:tcPr>
          <w:p w:rsidR="00436920" w:rsidRPr="000C06EC" w:rsidRDefault="00436920" w:rsidP="000C06EC">
            <w:pPr>
              <w:jc w:val="center"/>
              <w:rPr>
                <w:rFonts w:ascii="Times New Roman" w:hAnsi="Times New Roman" w:cs="Times New Roman"/>
                <w:sz w:val="20"/>
                <w:szCs w:val="20"/>
              </w:rPr>
            </w:pPr>
          </w:p>
        </w:tc>
        <w:tc>
          <w:tcPr>
            <w:tcW w:w="3113" w:type="dxa"/>
            <w:gridSpan w:val="2"/>
          </w:tcPr>
          <w:p w:rsidR="00436920" w:rsidRPr="000C06EC" w:rsidRDefault="0043692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436920" w:rsidRPr="000C06EC" w:rsidRDefault="00ED6605"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Нарушение   сроков  разработки нормативных правовых актов и иных документов, необходимых для реализации федерального проекта</w:t>
            </w:r>
          </w:p>
        </w:tc>
        <w:tc>
          <w:tcPr>
            <w:tcW w:w="2129" w:type="dxa"/>
            <w:gridSpan w:val="4"/>
            <w:vAlign w:val="center"/>
          </w:tcPr>
          <w:p w:rsidR="00436920" w:rsidRPr="000C06EC" w:rsidRDefault="00ED6605" w:rsidP="000C06EC">
            <w:pPr>
              <w:jc w:val="center"/>
              <w:rPr>
                <w:rFonts w:ascii="Times New Roman" w:hAnsi="Times New Roman" w:cs="Times New Roman"/>
                <w:sz w:val="18"/>
                <w:szCs w:val="18"/>
              </w:rPr>
            </w:pPr>
            <w:r w:rsidRPr="000C06EC">
              <w:rPr>
                <w:rFonts w:ascii="Times New Roman" w:hAnsi="Times New Roman" w:cs="Times New Roman"/>
                <w:sz w:val="18"/>
                <w:szCs w:val="18"/>
              </w:rPr>
              <w:t xml:space="preserve">высокая </w:t>
            </w:r>
          </w:p>
        </w:tc>
        <w:tc>
          <w:tcPr>
            <w:tcW w:w="1845" w:type="dxa"/>
            <w:gridSpan w:val="2"/>
            <w:vAlign w:val="center"/>
          </w:tcPr>
          <w:p w:rsidR="00436920" w:rsidRPr="000C06EC" w:rsidRDefault="00ED6605"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DE522E">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20"/>
                <w:szCs w:val="20"/>
              </w:rPr>
            </w:pPr>
          </w:p>
        </w:tc>
        <w:tc>
          <w:tcPr>
            <w:tcW w:w="3113" w:type="dxa"/>
            <w:gridSpan w:val="2"/>
            <w:tcBorders>
              <w:bottom w:val="single" w:sz="4" w:space="0" w:color="auto"/>
            </w:tcBorders>
          </w:tcPr>
          <w:p w:rsidR="00436920" w:rsidRPr="000C06EC" w:rsidRDefault="0043692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436920" w:rsidRPr="000C06EC" w:rsidRDefault="00ED6605" w:rsidP="000C06EC">
            <w:pPr>
              <w:rPr>
                <w:rFonts w:ascii="Times New Roman" w:hAnsi="Times New Roman" w:cs="Times New Roman"/>
                <w:sz w:val="18"/>
                <w:szCs w:val="18"/>
              </w:rPr>
            </w:pPr>
            <w:r w:rsidRPr="000C06EC">
              <w:rPr>
                <w:rFonts w:ascii="Times New Roman" w:hAnsi="Times New Roman" w:cs="Times New Roman"/>
                <w:sz w:val="18"/>
                <w:szCs w:val="18"/>
              </w:rPr>
              <w:t>Совершенствование   дорожного хозяйства  в рамках текущей деятельности Минтранса России и заинтересованных федеральных органов исполнительной власти и организаций</w:t>
            </w:r>
          </w:p>
        </w:tc>
        <w:tc>
          <w:tcPr>
            <w:tcW w:w="1845" w:type="dxa"/>
            <w:gridSpan w:val="2"/>
            <w:vAlign w:val="center"/>
          </w:tcPr>
          <w:p w:rsidR="00436920" w:rsidRPr="000C06EC" w:rsidRDefault="00ED6605"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DE522E">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2.5.1</w:t>
            </w:r>
          </w:p>
        </w:tc>
        <w:tc>
          <w:tcPr>
            <w:tcW w:w="3113" w:type="dxa"/>
            <w:gridSpan w:val="2"/>
            <w:tcBorders>
              <w:bottom w:val="single" w:sz="4" w:space="0" w:color="auto"/>
            </w:tcBorders>
            <w:vAlign w:val="center"/>
          </w:tcPr>
          <w:p w:rsidR="00436920" w:rsidRPr="000C06EC" w:rsidRDefault="0043692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AC05A0"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Подготовлены оптимальные форматы реализации контрактов жизненного цикла, ориентированных на повышение качества и снижение совокупной стоимости дорожных работ, с учетом необходимого нормативно-правового регулирования, формирование организационно-</w:t>
            </w:r>
          </w:p>
          <w:p w:rsidR="00436920" w:rsidRPr="000C06EC" w:rsidRDefault="00436920" w:rsidP="000C06EC">
            <w:pPr>
              <w:jc w:val="both"/>
              <w:outlineLvl w:val="2"/>
              <w:rPr>
                <w:rFonts w:ascii="Times New Roman" w:hAnsi="Times New Roman" w:cs="Times New Roman"/>
                <w:b/>
                <w:sz w:val="18"/>
                <w:szCs w:val="18"/>
              </w:rPr>
            </w:pPr>
            <w:proofErr w:type="gramStart"/>
            <w:r w:rsidRPr="000C06EC">
              <w:rPr>
                <w:rFonts w:ascii="Times New Roman" w:hAnsi="Times New Roman" w:cs="Times New Roman"/>
                <w:b/>
                <w:sz w:val="18"/>
                <w:szCs w:val="18"/>
              </w:rPr>
              <w:t xml:space="preserve">правовых схем и финансовых моделей для расширения практики применения контрактов жизненного цикла, включая сферу отраслевого ценообразования, а также приняты необходимые нормативные правовые акты, позволяющие реализовать контракты жизненного цикла в </w:t>
            </w:r>
            <w:r w:rsidR="00E27BB2" w:rsidRPr="000C06EC">
              <w:rPr>
                <w:rFonts w:ascii="Times New Roman" w:hAnsi="Times New Roman" w:cs="Times New Roman"/>
                <w:b/>
                <w:sz w:val="18"/>
                <w:szCs w:val="18"/>
              </w:rPr>
              <w:t>наиболее оптимальных форматах (Федеральный закон от 5 апреля 2013 г. № 44-ФЗ «О контрактной системе в сфере закупок товаров, работ, услуг для обеспечения государственных и</w:t>
            </w:r>
            <w:proofErr w:type="gramEnd"/>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Волков Г.А.,</w:t>
            </w:r>
          </w:p>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01.12.2021</w:t>
            </w:r>
          </w:p>
        </w:tc>
        <w:tc>
          <w:tcPr>
            <w:tcW w:w="1134" w:type="dxa"/>
            <w:vAlign w:val="center"/>
          </w:tcPr>
          <w:p w:rsidR="00436920" w:rsidRPr="000C06EC" w:rsidRDefault="00436920" w:rsidP="000C06EC">
            <w:pPr>
              <w:jc w:val="cente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E27BB2" w:rsidRPr="000C06EC" w:rsidTr="005C26C6">
        <w:tc>
          <w:tcPr>
            <w:tcW w:w="956" w:type="dxa"/>
            <w:tcBorders>
              <w:bottom w:val="single" w:sz="4" w:space="0" w:color="auto"/>
            </w:tcBorders>
            <w:vAlign w:val="center"/>
          </w:tcPr>
          <w:p w:rsidR="00E27BB2" w:rsidRPr="000C06EC" w:rsidRDefault="00E27BB2" w:rsidP="000C06EC">
            <w:pPr>
              <w:jc w:val="center"/>
              <w:rPr>
                <w:rFonts w:ascii="Times New Roman" w:hAnsi="Times New Roman" w:cs="Times New Roman"/>
                <w:sz w:val="18"/>
                <w:szCs w:val="18"/>
              </w:rPr>
            </w:pPr>
          </w:p>
        </w:tc>
        <w:tc>
          <w:tcPr>
            <w:tcW w:w="3113" w:type="dxa"/>
            <w:gridSpan w:val="2"/>
            <w:vAlign w:val="center"/>
          </w:tcPr>
          <w:p w:rsidR="00E27BB2" w:rsidRPr="000C06EC" w:rsidRDefault="00E27BB2"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муниципальных нужд» и иные </w:t>
            </w:r>
            <w:r w:rsidRPr="000C06EC">
              <w:rPr>
                <w:rFonts w:ascii="Times New Roman" w:hAnsi="Times New Roman" w:cs="Times New Roman"/>
                <w:b/>
                <w:sz w:val="18"/>
                <w:szCs w:val="18"/>
              </w:rPr>
              <w:lastRenderedPageBreak/>
              <w:t>акты, регламентирующие заключение контрактов на осуществление дорожной деятельности)</w:t>
            </w:r>
          </w:p>
        </w:tc>
        <w:tc>
          <w:tcPr>
            <w:tcW w:w="854" w:type="dxa"/>
            <w:vAlign w:val="center"/>
          </w:tcPr>
          <w:p w:rsidR="00E27BB2" w:rsidRPr="000C06EC" w:rsidRDefault="00E27BB2" w:rsidP="000C06EC">
            <w:pPr>
              <w:jc w:val="center"/>
              <w:outlineLvl w:val="2"/>
              <w:rPr>
                <w:rFonts w:ascii="Times New Roman" w:hAnsi="Times New Roman" w:cs="Times New Roman"/>
                <w:sz w:val="18"/>
                <w:szCs w:val="18"/>
              </w:rPr>
            </w:pPr>
          </w:p>
        </w:tc>
        <w:tc>
          <w:tcPr>
            <w:tcW w:w="1984" w:type="dxa"/>
            <w:vAlign w:val="center"/>
          </w:tcPr>
          <w:p w:rsidR="00E27BB2" w:rsidRPr="000C06EC" w:rsidRDefault="00E27BB2" w:rsidP="000C06EC">
            <w:pPr>
              <w:autoSpaceDE w:val="0"/>
              <w:autoSpaceDN w:val="0"/>
              <w:adjustRightInd w:val="0"/>
              <w:rPr>
                <w:rFonts w:ascii="Times New Roman" w:hAnsi="Times New Roman" w:cs="Times New Roman"/>
                <w:sz w:val="18"/>
                <w:szCs w:val="18"/>
              </w:rPr>
            </w:pPr>
          </w:p>
        </w:tc>
        <w:tc>
          <w:tcPr>
            <w:tcW w:w="2129" w:type="dxa"/>
            <w:gridSpan w:val="4"/>
            <w:vAlign w:val="center"/>
          </w:tcPr>
          <w:p w:rsidR="00E27BB2" w:rsidRPr="000C06EC" w:rsidRDefault="00E27BB2" w:rsidP="000C06EC">
            <w:pPr>
              <w:jc w:val="center"/>
              <w:outlineLvl w:val="2"/>
              <w:rPr>
                <w:rFonts w:ascii="Times New Roman" w:hAnsi="Times New Roman" w:cs="Times New Roman"/>
                <w:sz w:val="18"/>
                <w:szCs w:val="18"/>
              </w:rPr>
            </w:pPr>
          </w:p>
        </w:tc>
        <w:tc>
          <w:tcPr>
            <w:tcW w:w="1845" w:type="dxa"/>
            <w:gridSpan w:val="2"/>
            <w:vAlign w:val="center"/>
          </w:tcPr>
          <w:p w:rsidR="00E27BB2" w:rsidRPr="000C06EC" w:rsidRDefault="00E27BB2" w:rsidP="000C06EC">
            <w:pPr>
              <w:jc w:val="center"/>
              <w:outlineLvl w:val="2"/>
              <w:rPr>
                <w:rFonts w:ascii="Times New Roman" w:hAnsi="Times New Roman" w:cs="Times New Roman"/>
                <w:sz w:val="18"/>
                <w:szCs w:val="18"/>
              </w:rPr>
            </w:pPr>
          </w:p>
        </w:tc>
        <w:tc>
          <w:tcPr>
            <w:tcW w:w="1276" w:type="dxa"/>
            <w:vAlign w:val="center"/>
          </w:tcPr>
          <w:p w:rsidR="00E27BB2" w:rsidRPr="000C06EC" w:rsidRDefault="00E27BB2" w:rsidP="000C06EC">
            <w:pPr>
              <w:jc w:val="center"/>
              <w:outlineLvl w:val="2"/>
              <w:rPr>
                <w:rFonts w:ascii="Times New Roman"/>
                <w:sz w:val="20"/>
              </w:rPr>
            </w:pPr>
          </w:p>
        </w:tc>
        <w:tc>
          <w:tcPr>
            <w:tcW w:w="1134" w:type="dxa"/>
            <w:vAlign w:val="center"/>
          </w:tcPr>
          <w:p w:rsidR="00E27BB2" w:rsidRPr="000C06EC" w:rsidRDefault="00E27BB2" w:rsidP="000C06EC">
            <w:pPr>
              <w:jc w:val="center"/>
              <w:outlineLvl w:val="2"/>
              <w:rPr>
                <w:rFonts w:ascii="Times New Roman"/>
                <w:sz w:val="20"/>
              </w:rPr>
            </w:pPr>
          </w:p>
        </w:tc>
        <w:tc>
          <w:tcPr>
            <w:tcW w:w="1134" w:type="dxa"/>
            <w:vAlign w:val="center"/>
          </w:tcPr>
          <w:p w:rsidR="00E27BB2" w:rsidRPr="000C06EC" w:rsidRDefault="00E27BB2" w:rsidP="000C06EC">
            <w:pPr>
              <w:jc w:val="center"/>
              <w:rPr>
                <w:rFonts w:ascii="Times New Roman"/>
                <w:sz w:val="20"/>
              </w:rPr>
            </w:pPr>
          </w:p>
        </w:tc>
        <w:tc>
          <w:tcPr>
            <w:tcW w:w="1134" w:type="dxa"/>
            <w:vAlign w:val="center"/>
          </w:tcPr>
          <w:p w:rsidR="00E27BB2" w:rsidRPr="000C06EC" w:rsidRDefault="00E27BB2" w:rsidP="000C06EC">
            <w:pPr>
              <w:jc w:val="center"/>
              <w:rPr>
                <w:rFonts w:ascii="Times New Roman" w:hAnsi="Times New Roman" w:cs="Times New Roman"/>
                <w:sz w:val="18"/>
                <w:szCs w:val="18"/>
              </w:rPr>
            </w:pPr>
          </w:p>
        </w:tc>
      </w:tr>
      <w:tr w:rsidR="00436920" w:rsidRPr="000C06EC" w:rsidTr="005C26C6">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2.5.1.1</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D769F1"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Оценка эффективности применяемых моделей контрактов жизненного цикла, </w:t>
            </w:r>
            <w:r w:rsidRPr="000C06EC">
              <w:rPr>
                <w:rFonts w:ascii="Times New Roman" w:hAnsi="Times New Roman"/>
                <w:sz w:val="18"/>
                <w:szCs w:val="18"/>
              </w:rPr>
              <w:br/>
              <w:t>при необходимости, подготовка предложений по принятию дополнительных нормативных правовых актов</w:t>
            </w:r>
            <w:r w:rsidRPr="000C06EC">
              <w:rPr>
                <w:rFonts w:ascii="Times New Roman" w:hAnsi="Times New Roman" w:cs="Times New Roman"/>
                <w:sz w:val="18"/>
                <w:szCs w:val="18"/>
              </w:rPr>
              <w:t xml:space="preserve"> </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01.01.2020</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01.12.2021</w:t>
            </w:r>
          </w:p>
        </w:tc>
        <w:tc>
          <w:tcPr>
            <w:tcW w:w="1134" w:type="dxa"/>
            <w:vAlign w:val="center"/>
          </w:tcPr>
          <w:p w:rsidR="00436920" w:rsidRPr="000C06EC" w:rsidRDefault="00436920" w:rsidP="000C06EC">
            <w:pPr>
              <w:jc w:val="center"/>
            </w:pPr>
            <w:r w:rsidRPr="000C06EC">
              <w:rPr>
                <w:rFonts w:ascii="Times New Roman"/>
                <w:sz w:val="20"/>
              </w:rPr>
              <w:t>01.01.2020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2.5.1.1.1</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D769F1" w:rsidRPr="000C06EC">
              <w:rPr>
                <w:rFonts w:ascii="Times New Roman" w:hAnsi="Times New Roman" w:cs="Times New Roman"/>
                <w:i/>
                <w:sz w:val="18"/>
                <w:szCs w:val="18"/>
              </w:rPr>
              <w:t xml:space="preserve">. </w:t>
            </w:r>
            <w:r w:rsidRPr="000C06EC">
              <w:rPr>
                <w:rFonts w:ascii="Times New Roman" w:hAnsi="Times New Roman"/>
                <w:sz w:val="18"/>
                <w:szCs w:val="18"/>
              </w:rPr>
              <w:t>Оценка эффективности применяемых моделей контрактов жизненного цикла, при необходимости, подготовка предложений по принятию дополнительных нормативных правовых актов проведена</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Волков Г.А.</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01.12.2020</w:t>
            </w:r>
          </w:p>
        </w:tc>
        <w:tc>
          <w:tcPr>
            <w:tcW w:w="113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C77645" w:rsidP="000C06EC">
            <w:pPr>
              <w:jc w:val="center"/>
              <w:rPr>
                <w:rFonts w:ascii="Times New Roman" w:hAnsi="Times New Roman" w:cs="Times New Roman"/>
                <w:sz w:val="18"/>
                <w:szCs w:val="18"/>
              </w:rPr>
            </w:pPr>
            <w:r w:rsidRPr="000C06EC">
              <w:rPr>
                <w:rFonts w:ascii="Times New Roman" w:hAnsi="Times New Roman" w:cs="Times New Roman"/>
                <w:sz w:val="18"/>
                <w:szCs w:val="18"/>
              </w:rPr>
              <w:t>01.12.2020</w:t>
            </w:r>
          </w:p>
        </w:tc>
      </w:tr>
      <w:tr w:rsidR="00436920" w:rsidRPr="000C06EC" w:rsidTr="005C26C6">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w:t>
            </w:r>
          </w:p>
          <w:p w:rsidR="00D769F1" w:rsidRPr="000C06EC" w:rsidRDefault="00D769F1" w:rsidP="000C06EC">
            <w:pPr>
              <w:jc w:val="both"/>
              <w:outlineLvl w:val="2"/>
              <w:rPr>
                <w:rFonts w:ascii="Times New Roman" w:hAnsi="Times New Roman" w:cs="Times New Roman"/>
                <w:sz w:val="18"/>
                <w:szCs w:val="18"/>
              </w:rPr>
            </w:pPr>
          </w:p>
        </w:tc>
        <w:tc>
          <w:tcPr>
            <w:tcW w:w="11490" w:type="dxa"/>
            <w:gridSpan w:val="12"/>
            <w:vAlign w:val="center"/>
          </w:tcPr>
          <w:p w:rsidR="00C77645" w:rsidRPr="000C06EC" w:rsidRDefault="00C77645" w:rsidP="000C06EC">
            <w:pPr>
              <w:pStyle w:val="Default"/>
              <w:rPr>
                <w:sz w:val="18"/>
              </w:rPr>
            </w:pPr>
            <w:r w:rsidRPr="000C06EC">
              <w:rPr>
                <w:sz w:val="18"/>
              </w:rPr>
              <w:t>Подтверждающие документы:</w:t>
            </w:r>
          </w:p>
          <w:p w:rsidR="00436920" w:rsidRPr="000C06EC" w:rsidRDefault="00C77645" w:rsidP="000C06EC">
            <w:pPr>
              <w:pStyle w:val="Default"/>
              <w:rPr>
                <w:sz w:val="18"/>
              </w:rPr>
            </w:pPr>
            <w:r w:rsidRPr="000C06EC">
              <w:rPr>
                <w:sz w:val="18"/>
              </w:rPr>
              <w:t>«Справочная информация «Оценка эффективности применяемых моделей контрактов жизненного цикла». На основании анализа и оценки эффективности контрактов, заключаемых в рамках НП БКАД, в том числе проработана возможность установления с 2021 года целевого показателя, предусматривающего заключение контрактов жизненного цикла с учетом исключительно капиталоемких контрактов.</w:t>
            </w:r>
          </w:p>
          <w:p w:rsidR="00D769F1" w:rsidRPr="000C06EC" w:rsidRDefault="00D769F1" w:rsidP="000C06EC">
            <w:pPr>
              <w:pStyle w:val="Default"/>
              <w:rPr>
                <w:sz w:val="18"/>
                <w:szCs w:val="18"/>
              </w:rPr>
            </w:pP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2.5.2</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D769F1"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Размещение автоматических пунктов весогабаритного контроля транспортных средств на автомобильных дорогах федерального значения (накопленным итогом)</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5C26C6">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2.5.2.1</w:t>
            </w:r>
          </w:p>
        </w:tc>
        <w:tc>
          <w:tcPr>
            <w:tcW w:w="3113" w:type="dxa"/>
            <w:gridSpan w:val="2"/>
          </w:tcPr>
          <w:p w:rsidR="00436920" w:rsidRPr="000C06EC" w:rsidRDefault="00436920" w:rsidP="000C06EC">
            <w:pPr>
              <w:pStyle w:val="TableParagraph"/>
              <w:jc w:val="both"/>
              <w:rPr>
                <w:rFonts w:ascii="Times New Roman" w:hAnsi="Times New Roman"/>
                <w:spacing w:val="-1"/>
                <w:sz w:val="18"/>
                <w:szCs w:val="18"/>
                <w:lang w:val="ru-RU"/>
              </w:rPr>
            </w:pPr>
            <w:r w:rsidRPr="000C06EC">
              <w:rPr>
                <w:rFonts w:ascii="Times New Roman" w:hAnsi="Times New Roman"/>
                <w:b/>
                <w:bCs/>
                <w:sz w:val="18"/>
                <w:szCs w:val="18"/>
                <w:lang w:val="ru-RU"/>
              </w:rPr>
              <w:t>Мероприятие.</w:t>
            </w:r>
            <w:r w:rsidRPr="000C06EC">
              <w:rPr>
                <w:rFonts w:ascii="Times New Roman" w:hAnsi="Times New Roman"/>
                <w:sz w:val="18"/>
                <w:szCs w:val="18"/>
                <w:lang w:val="ru-RU"/>
              </w:rPr>
              <w:t xml:space="preserve"> Размещение </w:t>
            </w:r>
            <w:r w:rsidRPr="000C06EC">
              <w:rPr>
                <w:rFonts w:ascii="Times New Roman" w:hAnsi="Times New Roman"/>
                <w:spacing w:val="-1"/>
                <w:sz w:val="18"/>
                <w:szCs w:val="18"/>
                <w:lang w:val="ru-RU"/>
              </w:rPr>
              <w:t xml:space="preserve">автоматических </w:t>
            </w:r>
            <w:r w:rsidRPr="000C06EC">
              <w:rPr>
                <w:rFonts w:ascii="Times New Roman" w:hAnsi="Times New Roman"/>
                <w:sz w:val="18"/>
                <w:szCs w:val="18"/>
                <w:lang w:val="ru-RU"/>
              </w:rPr>
              <w:t xml:space="preserve">пунктов </w:t>
            </w:r>
            <w:r w:rsidRPr="000C06EC">
              <w:rPr>
                <w:rFonts w:ascii="Times New Roman" w:hAnsi="Times New Roman"/>
                <w:spacing w:val="-1"/>
                <w:sz w:val="18"/>
                <w:szCs w:val="18"/>
                <w:lang w:val="ru-RU"/>
              </w:rPr>
              <w:t xml:space="preserve">весогабаритного контроля </w:t>
            </w:r>
            <w:r w:rsidRPr="000C06EC">
              <w:rPr>
                <w:rFonts w:ascii="Times New Roman" w:hAnsi="Times New Roman"/>
                <w:sz w:val="18"/>
                <w:szCs w:val="18"/>
                <w:lang w:val="ru-RU"/>
              </w:rPr>
              <w:t xml:space="preserve">транспортных </w:t>
            </w:r>
            <w:r w:rsidRPr="000C06EC">
              <w:rPr>
                <w:rFonts w:ascii="Times New Roman" w:hAnsi="Times New Roman"/>
                <w:spacing w:val="-1"/>
                <w:sz w:val="18"/>
                <w:szCs w:val="18"/>
                <w:lang w:val="ru-RU"/>
              </w:rPr>
              <w:t xml:space="preserve">средств </w:t>
            </w:r>
            <w:r w:rsidRPr="000C06EC">
              <w:rPr>
                <w:rFonts w:ascii="Times New Roman" w:hAnsi="Times New Roman"/>
                <w:sz w:val="18"/>
                <w:szCs w:val="18"/>
                <w:lang w:val="ru-RU"/>
              </w:rPr>
              <w:t xml:space="preserve">на автомобильных дорогах федерального </w:t>
            </w:r>
            <w:r w:rsidRPr="000C06EC">
              <w:rPr>
                <w:rFonts w:ascii="Times New Roman" w:hAnsi="Times New Roman"/>
                <w:spacing w:val="-1"/>
                <w:sz w:val="18"/>
                <w:szCs w:val="18"/>
                <w:lang w:val="ru-RU"/>
              </w:rPr>
              <w:t>значения</w:t>
            </w:r>
          </w:p>
          <w:p w:rsidR="00F94541" w:rsidRPr="000C06EC" w:rsidRDefault="00F94541" w:rsidP="000C06EC">
            <w:pPr>
              <w:pStyle w:val="TableParagraph"/>
              <w:jc w:val="both"/>
              <w:rPr>
                <w:rFonts w:ascii="Times New Roman" w:hAnsi="Times New Roman"/>
                <w:sz w:val="18"/>
                <w:szCs w:val="18"/>
                <w:lang w:val="ru-RU"/>
              </w:rPr>
            </w:pP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436920" w:rsidRPr="000C06EC" w:rsidRDefault="00436920" w:rsidP="000C06EC">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01.01.2020</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sz w:val="20"/>
              </w:rPr>
            </w:pPr>
            <w:r w:rsidRPr="000C06EC">
              <w:rPr>
                <w:rFonts w:ascii="Times New Roman"/>
                <w:sz w:val="20"/>
              </w:rPr>
              <w:t>01.01.2020</w:t>
            </w:r>
          </w:p>
        </w:tc>
        <w:tc>
          <w:tcPr>
            <w:tcW w:w="1134" w:type="dxa"/>
            <w:vAlign w:val="center"/>
          </w:tcPr>
          <w:p w:rsidR="00436920" w:rsidRPr="000C06EC" w:rsidRDefault="00A1731C"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5137B1">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2.5.2.1.1</w:t>
            </w:r>
          </w:p>
        </w:tc>
        <w:tc>
          <w:tcPr>
            <w:tcW w:w="3113" w:type="dxa"/>
            <w:gridSpan w:val="2"/>
          </w:tcPr>
          <w:p w:rsidR="00436920" w:rsidRPr="000C06EC" w:rsidRDefault="00436920" w:rsidP="000C06EC">
            <w:pPr>
              <w:pStyle w:val="TableParagraph"/>
              <w:rPr>
                <w:rFonts w:ascii="Times New Roman" w:hAnsi="Times New Roman"/>
                <w:sz w:val="18"/>
                <w:szCs w:val="18"/>
                <w:lang w:val="ru-RU"/>
              </w:rPr>
            </w:pPr>
            <w:r w:rsidRPr="000C06EC">
              <w:rPr>
                <w:rFonts w:ascii="Times New Roman" w:hAnsi="Times New Roman"/>
                <w:i/>
                <w:iCs/>
                <w:sz w:val="18"/>
                <w:szCs w:val="18"/>
                <w:lang w:val="ru-RU"/>
              </w:rPr>
              <w:t xml:space="preserve">Контрольная </w:t>
            </w:r>
            <w:r w:rsidRPr="000C06EC">
              <w:rPr>
                <w:rFonts w:ascii="Times New Roman" w:hAnsi="Times New Roman"/>
                <w:i/>
                <w:iCs/>
                <w:spacing w:val="-1"/>
                <w:sz w:val="18"/>
                <w:szCs w:val="18"/>
                <w:lang w:val="ru-RU"/>
              </w:rPr>
              <w:t>точка.</w:t>
            </w:r>
            <w:r w:rsidR="00D769F1" w:rsidRPr="000C06EC">
              <w:rPr>
                <w:rFonts w:ascii="Times New Roman" w:hAnsi="Times New Roman"/>
                <w:i/>
                <w:iCs/>
                <w:spacing w:val="-1"/>
                <w:sz w:val="18"/>
                <w:szCs w:val="18"/>
                <w:lang w:val="ru-RU"/>
              </w:rPr>
              <w:t xml:space="preserve"> </w:t>
            </w:r>
            <w:r w:rsidRPr="000C06EC">
              <w:rPr>
                <w:rFonts w:ascii="Times New Roman" w:hAnsi="Times New Roman"/>
                <w:spacing w:val="-1"/>
                <w:sz w:val="18"/>
                <w:szCs w:val="18"/>
                <w:lang w:val="ru-RU"/>
              </w:rPr>
              <w:t xml:space="preserve"> </w:t>
            </w:r>
            <w:r w:rsidRPr="000C06EC">
              <w:rPr>
                <w:rFonts w:ascii="Times New Roman" w:hAnsi="Times New Roman"/>
                <w:sz w:val="18"/>
                <w:szCs w:val="18"/>
                <w:lang w:val="ru-RU"/>
              </w:rPr>
              <w:t xml:space="preserve">138 </w:t>
            </w:r>
            <w:r w:rsidRPr="000C06EC">
              <w:rPr>
                <w:rFonts w:ascii="Times New Roman" w:hAnsi="Times New Roman"/>
                <w:spacing w:val="-1"/>
                <w:sz w:val="18"/>
                <w:szCs w:val="18"/>
                <w:lang w:val="ru-RU"/>
              </w:rPr>
              <w:lastRenderedPageBreak/>
              <w:t xml:space="preserve">автоматических пунктов весогабаритного </w:t>
            </w:r>
            <w:r w:rsidRPr="000C06EC">
              <w:rPr>
                <w:rFonts w:ascii="Times New Roman" w:hAnsi="Times New Roman"/>
                <w:sz w:val="18"/>
                <w:szCs w:val="18"/>
                <w:lang w:val="ru-RU"/>
              </w:rPr>
              <w:t xml:space="preserve">контроля транспортных </w:t>
            </w:r>
            <w:r w:rsidRPr="000C06EC">
              <w:rPr>
                <w:rFonts w:ascii="Times New Roman" w:hAnsi="Times New Roman"/>
                <w:spacing w:val="-1"/>
                <w:sz w:val="18"/>
                <w:szCs w:val="18"/>
                <w:lang w:val="ru-RU"/>
              </w:rPr>
              <w:t xml:space="preserve">средств на </w:t>
            </w:r>
            <w:r w:rsidRPr="000C06EC">
              <w:rPr>
                <w:rFonts w:ascii="Times New Roman" w:hAnsi="Times New Roman"/>
                <w:sz w:val="18"/>
                <w:szCs w:val="18"/>
                <w:lang w:val="ru-RU"/>
              </w:rPr>
              <w:t xml:space="preserve">автомобильных дорогах </w:t>
            </w:r>
            <w:r w:rsidRPr="000C06EC">
              <w:rPr>
                <w:rFonts w:ascii="Times New Roman" w:hAnsi="Times New Roman"/>
                <w:spacing w:val="-1"/>
                <w:sz w:val="18"/>
                <w:szCs w:val="18"/>
                <w:lang w:val="ru-RU"/>
              </w:rPr>
              <w:t xml:space="preserve">регионального </w:t>
            </w:r>
            <w:r w:rsidRPr="000C06EC">
              <w:rPr>
                <w:rFonts w:ascii="Times New Roman" w:hAnsi="Times New Roman"/>
                <w:sz w:val="18"/>
                <w:szCs w:val="18"/>
                <w:lang w:val="ru-RU"/>
              </w:rPr>
              <w:t xml:space="preserve">или межмуниципального </w:t>
            </w:r>
            <w:r w:rsidRPr="000C06EC">
              <w:rPr>
                <w:rFonts w:ascii="Times New Roman" w:hAnsi="Times New Roman"/>
                <w:spacing w:val="-1"/>
                <w:sz w:val="18"/>
                <w:szCs w:val="18"/>
                <w:lang w:val="ru-RU"/>
              </w:rPr>
              <w:t xml:space="preserve">значения </w:t>
            </w:r>
            <w:r w:rsidRPr="000C06EC">
              <w:rPr>
                <w:rFonts w:ascii="Times New Roman" w:hAnsi="Times New Roman"/>
                <w:sz w:val="18"/>
                <w:szCs w:val="18"/>
                <w:lang w:val="ru-RU"/>
              </w:rPr>
              <w:t xml:space="preserve"> размещены</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3.1</w:t>
            </w:r>
          </w:p>
        </w:tc>
        <w:tc>
          <w:tcPr>
            <w:tcW w:w="1984" w:type="dxa"/>
          </w:tcPr>
          <w:p w:rsidR="00436920" w:rsidRPr="000C06EC" w:rsidRDefault="00436920" w:rsidP="000C06EC">
            <w:r w:rsidRPr="000C06EC">
              <w:rPr>
                <w:rFonts w:ascii="Times New Roman" w:hAnsi="Times New Roman" w:cs="Times New Roman"/>
                <w:sz w:val="18"/>
                <w:szCs w:val="18"/>
              </w:rPr>
              <w:t xml:space="preserve">Костюченко И.В. </w:t>
            </w:r>
            <w:r w:rsidRPr="000C06EC">
              <w:rPr>
                <w:rFonts w:ascii="Times New Roman" w:hAnsi="Times New Roman" w:cs="Times New Roman"/>
                <w:sz w:val="18"/>
                <w:szCs w:val="18"/>
              </w:rPr>
              <w:lastRenderedPageBreak/>
              <w:t>заместитель руководителя  Федерального дорожного агентства</w:t>
            </w:r>
          </w:p>
        </w:tc>
        <w:tc>
          <w:tcPr>
            <w:tcW w:w="2129" w:type="dxa"/>
            <w:gridSpan w:val="4"/>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X</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31.12.2020</w:t>
            </w:r>
          </w:p>
        </w:tc>
        <w:tc>
          <w:tcPr>
            <w:tcW w:w="113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A1731C"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436920" w:rsidRPr="000C06EC" w:rsidTr="005137B1">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A1731C" w:rsidRPr="000C06EC" w:rsidRDefault="00A1731C" w:rsidP="000C06EC">
            <w:pP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Подтверждающие документы:</w:t>
            </w:r>
          </w:p>
          <w:p w:rsidR="00A1731C" w:rsidRPr="000C06EC" w:rsidRDefault="00A1731C" w:rsidP="000C06EC">
            <w:pP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xml:space="preserve">1. Адреса размещения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размещены Федеральным дорожным агентством  в системе «Электронный бюджет»  31.12.2020. </w:t>
            </w:r>
          </w:p>
          <w:p w:rsidR="00A1731C" w:rsidRPr="000C06EC" w:rsidRDefault="004F4EC3" w:rsidP="000C06EC">
            <w:pP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xml:space="preserve">2. </w:t>
            </w:r>
            <w:r w:rsidR="00A1731C" w:rsidRPr="000C06EC">
              <w:rPr>
                <w:rFonts w:ascii="Times New Roman" w:hAnsi="Times New Roman" w:cs="Times New Roman"/>
                <w:color w:val="000000" w:themeColor="text1"/>
                <w:sz w:val="18"/>
                <w:szCs w:val="18"/>
              </w:rPr>
              <w:t>Акты выполненны</w:t>
            </w:r>
            <w:r w:rsidRPr="000C06EC">
              <w:rPr>
                <w:rFonts w:ascii="Times New Roman" w:hAnsi="Times New Roman" w:cs="Times New Roman"/>
                <w:color w:val="000000" w:themeColor="text1"/>
                <w:sz w:val="18"/>
                <w:szCs w:val="18"/>
              </w:rPr>
              <w:t>х работ</w:t>
            </w:r>
            <w:r w:rsidR="00A1731C" w:rsidRPr="000C06EC">
              <w:rPr>
                <w:rFonts w:ascii="Times New Roman" w:hAnsi="Times New Roman" w:cs="Times New Roman"/>
                <w:color w:val="000000" w:themeColor="text1"/>
                <w:sz w:val="18"/>
                <w:szCs w:val="18"/>
              </w:rPr>
              <w:t xml:space="preserve"> от 31.12.2020. </w:t>
            </w:r>
          </w:p>
          <w:p w:rsidR="00436920" w:rsidRPr="000C06EC" w:rsidRDefault="00A1731C" w:rsidP="000C06EC">
            <w:pPr>
              <w:rPr>
                <w:rFonts w:ascii="Times New Roman" w:hAnsi="Times New Roman" w:cs="Times New Roman"/>
                <w:sz w:val="18"/>
                <w:szCs w:val="18"/>
              </w:rPr>
            </w:pPr>
            <w:r w:rsidRPr="000C06EC">
              <w:rPr>
                <w:rFonts w:ascii="Times New Roman" w:hAnsi="Times New Roman" w:cs="Times New Roman"/>
                <w:color w:val="000000" w:themeColor="text1"/>
                <w:sz w:val="18"/>
                <w:szCs w:val="18"/>
              </w:rPr>
              <w:t>Фактическое значение результата, с учетом показателя 2019 года, на 31.12.</w:t>
            </w:r>
            <w:r w:rsidR="000F0E63" w:rsidRPr="000C06EC">
              <w:rPr>
                <w:rFonts w:ascii="Times New Roman" w:hAnsi="Times New Roman" w:cs="Times New Roman"/>
                <w:color w:val="000000" w:themeColor="text1"/>
                <w:sz w:val="18"/>
                <w:szCs w:val="18"/>
              </w:rPr>
              <w:t>2020 года – 169 условных единиц</w:t>
            </w:r>
          </w:p>
        </w:tc>
      </w:tr>
      <w:tr w:rsidR="00436920" w:rsidRPr="000C06EC" w:rsidTr="005C26C6">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2.5.3</w:t>
            </w:r>
          </w:p>
        </w:tc>
        <w:tc>
          <w:tcPr>
            <w:tcW w:w="3113" w:type="dxa"/>
            <w:gridSpan w:val="2"/>
          </w:tcPr>
          <w:p w:rsidR="00436920" w:rsidRPr="000C06EC" w:rsidRDefault="00436920" w:rsidP="000C06EC">
            <w:pPr>
              <w:pStyle w:val="TableParagraph"/>
              <w:jc w:val="both"/>
              <w:rPr>
                <w:rFonts w:ascii="Times New Roman" w:hAnsi="Times New Roman"/>
                <w:sz w:val="18"/>
                <w:szCs w:val="18"/>
                <w:lang w:val="ru-RU"/>
              </w:rPr>
            </w:pPr>
            <w:r w:rsidRPr="000C06EC">
              <w:rPr>
                <w:rFonts w:ascii="Times New Roman" w:hAnsi="Times New Roman"/>
                <w:b/>
                <w:sz w:val="18"/>
                <w:szCs w:val="18"/>
                <w:lang w:val="ru-RU"/>
              </w:rPr>
              <w:t>Результат</w:t>
            </w:r>
            <w:r w:rsidR="00CF323C" w:rsidRPr="000C06EC">
              <w:rPr>
                <w:rFonts w:ascii="Times New Roman" w:hAnsi="Times New Roman"/>
                <w:b/>
                <w:sz w:val="18"/>
                <w:szCs w:val="18"/>
                <w:lang w:val="ru-RU"/>
              </w:rPr>
              <w:t>.</w:t>
            </w:r>
            <w:r w:rsidRPr="000C06EC">
              <w:rPr>
                <w:rFonts w:ascii="Times New Roman" w:hAnsi="Times New Roman"/>
                <w:b/>
                <w:sz w:val="18"/>
                <w:szCs w:val="18"/>
                <w:lang w:val="ru-RU"/>
              </w:rPr>
              <w:t xml:space="preserve"> Внедрение интеллектуальных транспортных систем, ориентированных на применение энергосберегающих   технологий освещения автомобильных дорог (в соответствии с </w:t>
            </w:r>
            <w:r w:rsidRPr="000C06EC">
              <w:rPr>
                <w:rFonts w:ascii="Times New Roman" w:hAnsi="Times New Roman"/>
                <w:b/>
                <w:spacing w:val="-1"/>
                <w:sz w:val="18"/>
                <w:szCs w:val="18"/>
                <w:lang w:val="ru-RU"/>
              </w:rPr>
              <w:t xml:space="preserve">утвержденным </w:t>
            </w:r>
            <w:r w:rsidRPr="000C06EC">
              <w:rPr>
                <w:rFonts w:ascii="Times New Roman" w:hAnsi="Times New Roman"/>
                <w:b/>
                <w:sz w:val="18"/>
                <w:szCs w:val="18"/>
                <w:lang w:val="ru-RU"/>
              </w:rPr>
              <w:t>перечнем, предусматривающим 25 участков автомобильных дорог накопленным итогом)</w:t>
            </w:r>
          </w:p>
        </w:tc>
        <w:tc>
          <w:tcPr>
            <w:tcW w:w="854" w:type="dxa"/>
          </w:tcPr>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jc w:val="center"/>
              <w:rPr>
                <w:rFonts w:ascii="Times New Roman" w:hAnsi="Times New Roman"/>
                <w:sz w:val="18"/>
                <w:szCs w:val="18"/>
              </w:rPr>
            </w:pPr>
            <w:r w:rsidRPr="000C06EC">
              <w:rPr>
                <w:rFonts w:ascii="Times New Roman" w:hAnsi="Times New Roman"/>
                <w:sz w:val="18"/>
                <w:szCs w:val="18"/>
              </w:rPr>
              <w:t>X</w:t>
            </w:r>
          </w:p>
        </w:tc>
        <w:tc>
          <w:tcPr>
            <w:tcW w:w="1984" w:type="dxa"/>
          </w:tcPr>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rPr>
                <w:rFonts w:ascii="Times New Roman" w:hAnsi="Times New Roman"/>
                <w:sz w:val="18"/>
                <w:szCs w:val="18"/>
                <w:lang w:val="ru-RU"/>
              </w:rPr>
            </w:pPr>
            <w:r w:rsidRPr="000C06EC">
              <w:rPr>
                <w:rFonts w:ascii="Times New Roman" w:hAnsi="Times New Roman"/>
                <w:spacing w:val="-1"/>
                <w:sz w:val="18"/>
                <w:szCs w:val="18"/>
                <w:lang w:val="ru-RU"/>
              </w:rPr>
              <w:t xml:space="preserve">Костюк А.А., заместитель Министра </w:t>
            </w:r>
            <w:r w:rsidRPr="000C06EC">
              <w:rPr>
                <w:rFonts w:ascii="Times New Roman" w:hAnsi="Times New Roman"/>
                <w:sz w:val="18"/>
                <w:szCs w:val="18"/>
                <w:lang w:val="ru-RU"/>
              </w:rPr>
              <w:t xml:space="preserve">транспорта Российской Федерации  –   </w:t>
            </w:r>
            <w:r w:rsidRPr="000C06EC">
              <w:rPr>
                <w:rFonts w:ascii="Times New Roman" w:hAnsi="Times New Roman"/>
                <w:spacing w:val="-1"/>
                <w:sz w:val="18"/>
                <w:szCs w:val="18"/>
                <w:lang w:val="ru-RU"/>
              </w:rPr>
              <w:t xml:space="preserve">руководитель Федерального </w:t>
            </w:r>
            <w:r w:rsidRPr="000C06EC">
              <w:rPr>
                <w:rFonts w:ascii="Times New Roman" w:hAnsi="Times New Roman"/>
                <w:sz w:val="18"/>
                <w:szCs w:val="18"/>
                <w:lang w:val="ru-RU"/>
              </w:rPr>
              <w:t>дорожного агентства</w:t>
            </w:r>
          </w:p>
        </w:tc>
        <w:tc>
          <w:tcPr>
            <w:tcW w:w="2129" w:type="dxa"/>
            <w:gridSpan w:val="4"/>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3F78EC">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2.5.3.1</w:t>
            </w:r>
          </w:p>
        </w:tc>
        <w:tc>
          <w:tcPr>
            <w:tcW w:w="3113" w:type="dxa"/>
            <w:gridSpan w:val="2"/>
            <w:tcBorders>
              <w:bottom w:val="single" w:sz="4" w:space="0" w:color="auto"/>
            </w:tcBorders>
          </w:tcPr>
          <w:p w:rsidR="00436920" w:rsidRPr="000C06EC" w:rsidRDefault="00436920" w:rsidP="000C06EC">
            <w:pPr>
              <w:pStyle w:val="TableParagraph"/>
              <w:jc w:val="both"/>
              <w:rPr>
                <w:rFonts w:ascii="Times New Roman" w:hAnsi="Times New Roman"/>
                <w:sz w:val="18"/>
                <w:szCs w:val="18"/>
                <w:lang w:val="ru-RU"/>
              </w:rPr>
            </w:pPr>
            <w:r w:rsidRPr="000C06EC">
              <w:rPr>
                <w:rFonts w:ascii="Times New Roman" w:hAnsi="Times New Roman"/>
                <w:b/>
                <w:bCs/>
                <w:sz w:val="18"/>
                <w:szCs w:val="18"/>
                <w:lang w:val="ru-RU"/>
              </w:rPr>
              <w:t>Мероприятие.</w:t>
            </w:r>
            <w:r w:rsidRPr="000C06EC">
              <w:rPr>
                <w:rFonts w:ascii="Times New Roman" w:hAnsi="Times New Roman"/>
                <w:sz w:val="18"/>
                <w:szCs w:val="18"/>
                <w:lang w:val="ru-RU"/>
              </w:rPr>
              <w:t xml:space="preserve"> Размещение интеллектуальных транспортных систем, ориентированных на </w:t>
            </w:r>
            <w:r w:rsidRPr="000C06EC">
              <w:rPr>
                <w:rFonts w:ascii="Times New Roman" w:hAnsi="Times New Roman"/>
                <w:spacing w:val="-1"/>
                <w:sz w:val="18"/>
                <w:szCs w:val="18"/>
                <w:lang w:val="ru-RU"/>
              </w:rPr>
              <w:t xml:space="preserve">применение </w:t>
            </w:r>
            <w:r w:rsidRPr="000C06EC">
              <w:rPr>
                <w:rFonts w:ascii="Times New Roman" w:hAnsi="Times New Roman"/>
                <w:sz w:val="18"/>
                <w:szCs w:val="18"/>
                <w:lang w:val="ru-RU"/>
              </w:rPr>
              <w:t>энергосберегающих технологий освещения автомобильных дорог</w:t>
            </w:r>
          </w:p>
        </w:tc>
        <w:tc>
          <w:tcPr>
            <w:tcW w:w="854" w:type="dxa"/>
          </w:tcPr>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jc w:val="center"/>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436920" w:rsidRPr="000C06EC" w:rsidRDefault="00436920" w:rsidP="000C06EC">
            <w:pPr>
              <w:rPr>
                <w:sz w:val="18"/>
                <w:szCs w:val="18"/>
              </w:rPr>
            </w:pPr>
            <w:r w:rsidRPr="000C06EC">
              <w:rPr>
                <w:rFonts w:ascii="Times New Roman" w:hAnsi="Times New Roman"/>
                <w:spacing w:val="-1"/>
                <w:sz w:val="18"/>
                <w:szCs w:val="18"/>
              </w:rPr>
              <w:t xml:space="preserve">Костюченко </w:t>
            </w:r>
            <w:r w:rsidRPr="000C06EC">
              <w:rPr>
                <w:rFonts w:ascii="Times New Roman" w:hAnsi="Times New Roman"/>
                <w:sz w:val="18"/>
                <w:szCs w:val="18"/>
              </w:rPr>
              <w:t xml:space="preserve">И.В., </w:t>
            </w:r>
            <w:r w:rsidRPr="000C06EC">
              <w:rPr>
                <w:rFonts w:ascii="Times New Roman" w:hAnsi="Times New Roman"/>
                <w:spacing w:val="-1"/>
                <w:sz w:val="18"/>
                <w:szCs w:val="18"/>
              </w:rPr>
              <w:t xml:space="preserve">заместитель руководителя Федерального </w:t>
            </w:r>
            <w:r w:rsidRPr="000C06EC">
              <w:rPr>
                <w:rFonts w:ascii="Times New Roman" w:hAnsi="Times New Roman"/>
                <w:sz w:val="18"/>
                <w:szCs w:val="18"/>
              </w:rPr>
              <w:t>дорожного агентства</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01.01.2020</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sz w:val="20"/>
              </w:rPr>
              <w:t>01.01.2020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3F78EC">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2.5.3.1.1</w:t>
            </w:r>
          </w:p>
        </w:tc>
        <w:tc>
          <w:tcPr>
            <w:tcW w:w="3113" w:type="dxa"/>
            <w:gridSpan w:val="2"/>
            <w:tcBorders>
              <w:bottom w:val="single" w:sz="4" w:space="0" w:color="auto"/>
            </w:tcBorders>
          </w:tcPr>
          <w:p w:rsidR="00436920" w:rsidRPr="000C06EC" w:rsidRDefault="00436920" w:rsidP="000C06EC">
            <w:pPr>
              <w:pStyle w:val="TableParagraph"/>
              <w:rPr>
                <w:rFonts w:ascii="Times New Roman" w:hAnsi="Times New Roman"/>
                <w:sz w:val="18"/>
                <w:szCs w:val="18"/>
                <w:lang w:val="ru-RU"/>
              </w:rPr>
            </w:pPr>
            <w:r w:rsidRPr="000C06EC">
              <w:rPr>
                <w:rFonts w:ascii="Times New Roman" w:hAnsi="Times New Roman"/>
                <w:i/>
                <w:iCs/>
                <w:sz w:val="18"/>
                <w:szCs w:val="18"/>
                <w:lang w:val="ru-RU"/>
              </w:rPr>
              <w:t xml:space="preserve">Контрольная </w:t>
            </w:r>
            <w:r w:rsidRPr="000C06EC">
              <w:rPr>
                <w:rFonts w:ascii="Times New Roman" w:hAnsi="Times New Roman"/>
                <w:i/>
                <w:iCs/>
                <w:spacing w:val="-1"/>
                <w:sz w:val="18"/>
                <w:szCs w:val="18"/>
                <w:lang w:val="ru-RU"/>
              </w:rPr>
              <w:t>точка.</w:t>
            </w:r>
            <w:r w:rsidRPr="000C06EC">
              <w:rPr>
                <w:rFonts w:ascii="Times New Roman" w:hAnsi="Times New Roman"/>
                <w:spacing w:val="-1"/>
                <w:sz w:val="18"/>
                <w:szCs w:val="18"/>
                <w:lang w:val="ru-RU"/>
              </w:rPr>
              <w:t xml:space="preserve"> </w:t>
            </w:r>
            <w:r w:rsidR="00CF323C" w:rsidRPr="000C06EC">
              <w:rPr>
                <w:rFonts w:ascii="Times New Roman" w:hAnsi="Times New Roman"/>
                <w:spacing w:val="-1"/>
                <w:sz w:val="18"/>
                <w:szCs w:val="18"/>
                <w:lang w:val="ru-RU"/>
              </w:rPr>
              <w:t xml:space="preserve"> И</w:t>
            </w:r>
            <w:r w:rsidRPr="000C06EC">
              <w:rPr>
                <w:rFonts w:ascii="Times New Roman" w:hAnsi="Times New Roman"/>
                <w:spacing w:val="-1"/>
                <w:sz w:val="18"/>
                <w:szCs w:val="18"/>
                <w:lang w:val="ru-RU"/>
              </w:rPr>
              <w:t xml:space="preserve">нтеллектуальные </w:t>
            </w:r>
            <w:r w:rsidRPr="000C06EC">
              <w:rPr>
                <w:rFonts w:ascii="Times New Roman" w:hAnsi="Times New Roman"/>
                <w:sz w:val="18"/>
                <w:szCs w:val="18"/>
                <w:lang w:val="ru-RU"/>
              </w:rPr>
              <w:t xml:space="preserve">транспортные </w:t>
            </w:r>
            <w:r w:rsidRPr="000C06EC">
              <w:rPr>
                <w:rFonts w:ascii="Times New Roman" w:hAnsi="Times New Roman"/>
                <w:spacing w:val="-1"/>
                <w:sz w:val="18"/>
                <w:szCs w:val="18"/>
                <w:lang w:val="ru-RU"/>
              </w:rPr>
              <w:t xml:space="preserve">системы, </w:t>
            </w:r>
            <w:r w:rsidRPr="000C06EC">
              <w:rPr>
                <w:rFonts w:ascii="Times New Roman" w:hAnsi="Times New Roman"/>
                <w:sz w:val="18"/>
                <w:szCs w:val="18"/>
                <w:lang w:val="ru-RU"/>
              </w:rPr>
              <w:t xml:space="preserve">ориентированные </w:t>
            </w:r>
            <w:r w:rsidRPr="000C06EC">
              <w:rPr>
                <w:rFonts w:ascii="Times New Roman" w:hAnsi="Times New Roman"/>
                <w:spacing w:val="-1"/>
                <w:sz w:val="18"/>
                <w:szCs w:val="18"/>
                <w:lang w:val="ru-RU"/>
              </w:rPr>
              <w:t xml:space="preserve">на применение </w:t>
            </w:r>
            <w:r w:rsidRPr="000C06EC">
              <w:rPr>
                <w:rFonts w:ascii="Times New Roman" w:hAnsi="Times New Roman"/>
                <w:sz w:val="18"/>
                <w:szCs w:val="18"/>
                <w:lang w:val="ru-RU"/>
              </w:rPr>
              <w:t xml:space="preserve">энергосберегающих технологий освещения  автомобильных дорог (в </w:t>
            </w:r>
            <w:r w:rsidRPr="000C06EC">
              <w:rPr>
                <w:rFonts w:ascii="Times New Roman" w:hAnsi="Times New Roman"/>
                <w:spacing w:val="-1"/>
                <w:sz w:val="18"/>
                <w:szCs w:val="18"/>
                <w:lang w:val="ru-RU"/>
              </w:rPr>
              <w:t xml:space="preserve">соответствии </w:t>
            </w:r>
            <w:r w:rsidRPr="000C06EC">
              <w:rPr>
                <w:rFonts w:ascii="Times New Roman" w:hAnsi="Times New Roman"/>
                <w:sz w:val="18"/>
                <w:szCs w:val="18"/>
                <w:lang w:val="ru-RU"/>
              </w:rPr>
              <w:t xml:space="preserve">с </w:t>
            </w:r>
            <w:r w:rsidRPr="000C06EC">
              <w:rPr>
                <w:rFonts w:ascii="Times New Roman" w:hAnsi="Times New Roman"/>
                <w:spacing w:val="-1"/>
                <w:sz w:val="18"/>
                <w:szCs w:val="18"/>
                <w:lang w:val="ru-RU"/>
              </w:rPr>
              <w:t xml:space="preserve">утвержденным </w:t>
            </w:r>
            <w:r w:rsidRPr="000C06EC">
              <w:rPr>
                <w:rFonts w:ascii="Times New Roman" w:hAnsi="Times New Roman"/>
                <w:sz w:val="18"/>
                <w:szCs w:val="18"/>
                <w:lang w:val="ru-RU"/>
              </w:rPr>
              <w:t xml:space="preserve">перечнем, </w:t>
            </w:r>
            <w:r w:rsidRPr="000C06EC">
              <w:rPr>
                <w:rFonts w:ascii="Times New Roman" w:hAnsi="Times New Roman"/>
                <w:spacing w:val="-1"/>
                <w:sz w:val="18"/>
                <w:szCs w:val="18"/>
                <w:lang w:val="ru-RU"/>
              </w:rPr>
              <w:t xml:space="preserve">предусматривающим </w:t>
            </w:r>
            <w:r w:rsidRPr="000C06EC">
              <w:rPr>
                <w:rFonts w:ascii="Times New Roman" w:hAnsi="Times New Roman"/>
                <w:spacing w:val="1"/>
                <w:sz w:val="18"/>
                <w:szCs w:val="18"/>
                <w:lang w:val="ru-RU"/>
              </w:rPr>
              <w:t xml:space="preserve">25 </w:t>
            </w:r>
            <w:r w:rsidRPr="000C06EC">
              <w:rPr>
                <w:rFonts w:ascii="Times New Roman" w:hAnsi="Times New Roman"/>
                <w:spacing w:val="-1"/>
                <w:sz w:val="18"/>
                <w:szCs w:val="18"/>
                <w:lang w:val="ru-RU"/>
              </w:rPr>
              <w:t xml:space="preserve">участков </w:t>
            </w:r>
            <w:r w:rsidRPr="000C06EC">
              <w:rPr>
                <w:rFonts w:ascii="Times New Roman" w:hAnsi="Times New Roman"/>
                <w:sz w:val="18"/>
                <w:szCs w:val="18"/>
                <w:lang w:val="ru-RU"/>
              </w:rPr>
              <w:t xml:space="preserve">автомобильных дорог </w:t>
            </w:r>
            <w:r w:rsidRPr="000C06EC">
              <w:rPr>
                <w:rFonts w:ascii="Times New Roman" w:hAnsi="Times New Roman"/>
                <w:spacing w:val="-1"/>
                <w:sz w:val="18"/>
                <w:szCs w:val="18"/>
                <w:lang w:val="ru-RU"/>
              </w:rPr>
              <w:t xml:space="preserve">накопленным </w:t>
            </w:r>
            <w:r w:rsidRPr="000C06EC">
              <w:rPr>
                <w:rFonts w:ascii="Times New Roman" w:hAnsi="Times New Roman"/>
                <w:sz w:val="18"/>
                <w:szCs w:val="18"/>
                <w:lang w:val="ru-RU"/>
              </w:rPr>
              <w:t>итогом) размещены</w:t>
            </w:r>
          </w:p>
          <w:p w:rsidR="003F78EC" w:rsidRPr="000C06EC" w:rsidRDefault="003F78EC" w:rsidP="000C06EC">
            <w:pPr>
              <w:pStyle w:val="TableParagraph"/>
              <w:rPr>
                <w:rFonts w:ascii="Times New Roman" w:hAnsi="Times New Roman"/>
                <w:sz w:val="18"/>
                <w:szCs w:val="18"/>
                <w:lang w:val="ru-RU"/>
              </w:rPr>
            </w:pPr>
          </w:p>
        </w:tc>
        <w:tc>
          <w:tcPr>
            <w:tcW w:w="854" w:type="dxa"/>
          </w:tcPr>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rPr>
                <w:rFonts w:ascii="Times New Roman" w:hAnsi="Times New Roman"/>
                <w:sz w:val="18"/>
                <w:szCs w:val="18"/>
                <w:lang w:val="ru-RU"/>
              </w:rPr>
            </w:pPr>
          </w:p>
          <w:p w:rsidR="00436920" w:rsidRPr="000C06EC" w:rsidRDefault="00436920" w:rsidP="000C06EC">
            <w:pPr>
              <w:pStyle w:val="TableParagraph"/>
              <w:jc w:val="center"/>
              <w:rPr>
                <w:rFonts w:ascii="Times New Roman" w:hAnsi="Times New Roman"/>
                <w:sz w:val="18"/>
                <w:szCs w:val="18"/>
              </w:rPr>
            </w:pPr>
            <w:r w:rsidRPr="000C06EC">
              <w:rPr>
                <w:rFonts w:ascii="Times New Roman" w:hAnsi="Times New Roman"/>
                <w:sz w:val="18"/>
                <w:szCs w:val="18"/>
              </w:rPr>
              <w:t>3.1</w:t>
            </w:r>
          </w:p>
        </w:tc>
        <w:tc>
          <w:tcPr>
            <w:tcW w:w="1984" w:type="dxa"/>
            <w:vAlign w:val="center"/>
          </w:tcPr>
          <w:p w:rsidR="00436920" w:rsidRPr="000C06EC" w:rsidRDefault="00436920" w:rsidP="000C06EC">
            <w:pPr>
              <w:rPr>
                <w:sz w:val="18"/>
                <w:szCs w:val="18"/>
              </w:rPr>
            </w:pPr>
            <w:r w:rsidRPr="000C06EC">
              <w:rPr>
                <w:rFonts w:ascii="Times New Roman" w:hAnsi="Times New Roman"/>
                <w:spacing w:val="-1"/>
                <w:sz w:val="18"/>
                <w:szCs w:val="18"/>
              </w:rPr>
              <w:t xml:space="preserve">Костюченко </w:t>
            </w:r>
            <w:r w:rsidRPr="000C06EC">
              <w:rPr>
                <w:rFonts w:ascii="Times New Roman" w:hAnsi="Times New Roman"/>
                <w:sz w:val="18"/>
                <w:szCs w:val="18"/>
              </w:rPr>
              <w:t xml:space="preserve">И.В., </w:t>
            </w:r>
            <w:r w:rsidRPr="000C06EC">
              <w:rPr>
                <w:rFonts w:ascii="Times New Roman" w:hAnsi="Times New Roman"/>
                <w:spacing w:val="-1"/>
                <w:sz w:val="18"/>
                <w:szCs w:val="18"/>
              </w:rPr>
              <w:t xml:space="preserve">заместитель руководителя Федерального </w:t>
            </w:r>
            <w:r w:rsidRPr="000C06EC">
              <w:rPr>
                <w:rFonts w:ascii="Times New Roman" w:hAnsi="Times New Roman"/>
                <w:sz w:val="18"/>
                <w:szCs w:val="18"/>
              </w:rPr>
              <w:t>дорожного агентства</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25.12.2020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CF01E5" w:rsidP="000C06EC">
            <w:pPr>
              <w:jc w:val="center"/>
              <w:rPr>
                <w:rFonts w:ascii="Times New Roman" w:hAnsi="Times New Roman" w:cs="Times New Roman"/>
                <w:sz w:val="18"/>
                <w:szCs w:val="18"/>
              </w:rPr>
            </w:pPr>
            <w:r w:rsidRPr="000C06EC">
              <w:rPr>
                <w:rFonts w:ascii="Times New Roman" w:hAnsi="Times New Roman" w:cs="Times New Roman"/>
                <w:sz w:val="18"/>
                <w:szCs w:val="18"/>
              </w:rPr>
              <w:t>15.12.2020</w:t>
            </w:r>
          </w:p>
        </w:tc>
      </w:tr>
      <w:tr w:rsidR="00436920" w:rsidRPr="000C06EC" w:rsidTr="003F78EC">
        <w:tc>
          <w:tcPr>
            <w:tcW w:w="956" w:type="dxa"/>
            <w:tcBorders>
              <w:top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CF01E5" w:rsidRPr="000C06EC" w:rsidRDefault="00CF01E5" w:rsidP="000C06EC">
            <w:pPr>
              <w:rPr>
                <w:rFonts w:ascii="Times New Roman" w:eastAsia="Times New Roman" w:hAnsi="Times New Roman" w:cs="Times New Roman"/>
                <w:color w:val="000000" w:themeColor="text1"/>
                <w:spacing w:val="1"/>
                <w:sz w:val="18"/>
                <w:szCs w:val="18"/>
              </w:rPr>
            </w:pPr>
            <w:r w:rsidRPr="000C06EC">
              <w:rPr>
                <w:rFonts w:ascii="Times New Roman" w:eastAsia="Times New Roman" w:hAnsi="Times New Roman" w:cs="Times New Roman"/>
                <w:color w:val="000000" w:themeColor="text1"/>
                <w:spacing w:val="1"/>
                <w:sz w:val="18"/>
                <w:szCs w:val="18"/>
              </w:rPr>
              <w:t>. Подтверждающие документы: Акт приемочной комиссии по приемке в эксплуатацию законченного объекта  ФКУ Упрдор «Холмогоры» от 15.12.2020   № б/</w:t>
            </w:r>
            <w:proofErr w:type="gramStart"/>
            <w:r w:rsidRPr="000C06EC">
              <w:rPr>
                <w:rFonts w:ascii="Times New Roman" w:eastAsia="Times New Roman" w:hAnsi="Times New Roman" w:cs="Times New Roman"/>
                <w:color w:val="000000" w:themeColor="text1"/>
                <w:spacing w:val="1"/>
                <w:sz w:val="18"/>
                <w:szCs w:val="18"/>
              </w:rPr>
              <w:t>н</w:t>
            </w:r>
            <w:proofErr w:type="gramEnd"/>
            <w:r w:rsidRPr="000C06EC">
              <w:rPr>
                <w:rFonts w:ascii="Times New Roman" w:eastAsia="Times New Roman" w:hAnsi="Times New Roman" w:cs="Times New Roman"/>
                <w:color w:val="000000" w:themeColor="text1"/>
                <w:spacing w:val="1"/>
                <w:sz w:val="18"/>
                <w:szCs w:val="18"/>
              </w:rPr>
              <w:t>.</w:t>
            </w:r>
          </w:p>
          <w:p w:rsidR="00BF0F53" w:rsidRPr="000C06EC" w:rsidRDefault="00CF01E5" w:rsidP="000C06EC">
            <w:pPr>
              <w:rPr>
                <w:rFonts w:ascii="Times New Roman" w:hAnsi="Times New Roman" w:cs="Times New Roman"/>
                <w:sz w:val="18"/>
                <w:szCs w:val="18"/>
              </w:rPr>
            </w:pPr>
            <w:r w:rsidRPr="000C06EC">
              <w:rPr>
                <w:rFonts w:ascii="Times New Roman" w:eastAsia="Times New Roman" w:hAnsi="Times New Roman" w:cs="Times New Roman"/>
                <w:color w:val="000000" w:themeColor="text1"/>
                <w:spacing w:val="1"/>
                <w:sz w:val="18"/>
                <w:szCs w:val="18"/>
              </w:rPr>
              <w:t>Информационная система управления наружным освещением создана органом управления дорожным движением в предыдущие годы. В настоящее время эксплуатируется заказчиком. В рамках реализации национального проекта заказчиком осуществлено расширение периферийной части системы – установлены автоматизированные шкафы управления линиями наружного освещения</w:t>
            </w:r>
          </w:p>
        </w:tc>
      </w:tr>
      <w:tr w:rsidR="00436920" w:rsidRPr="000C06EC" w:rsidTr="005C26C6">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2.5.4</w:t>
            </w:r>
          </w:p>
        </w:tc>
        <w:tc>
          <w:tcPr>
            <w:tcW w:w="3113" w:type="dxa"/>
            <w:gridSpan w:val="2"/>
            <w:vAlign w:val="center"/>
          </w:tcPr>
          <w:p w:rsidR="00436920" w:rsidRPr="000C06EC" w:rsidRDefault="00436920" w:rsidP="000C06EC">
            <w:pPr>
              <w:jc w:val="both"/>
              <w:outlineLvl w:val="2"/>
              <w:rPr>
                <w:rFonts w:ascii="Times New Roman"/>
                <w:b/>
                <w:sz w:val="20"/>
              </w:rPr>
            </w:pPr>
            <w:r w:rsidRPr="000C06EC">
              <w:rPr>
                <w:rFonts w:ascii="Times New Roman" w:hAnsi="Times New Roman" w:cs="Times New Roman"/>
                <w:b/>
                <w:sz w:val="18"/>
                <w:szCs w:val="18"/>
              </w:rPr>
              <w:t>Результат</w:t>
            </w:r>
            <w:r w:rsidR="009F2D03" w:rsidRPr="000C06EC">
              <w:rPr>
                <w:rFonts w:ascii="Times New Roman" w:hAnsi="Times New Roman" w:cs="Times New Roman"/>
                <w:b/>
                <w:sz w:val="18"/>
                <w:szCs w:val="18"/>
              </w:rPr>
              <w:t>.</w:t>
            </w:r>
            <w:r w:rsidRPr="000C06EC">
              <w:rPr>
                <w:rFonts w:ascii="Times New Roman" w:hAnsi="Times New Roman" w:cs="Times New Roman"/>
                <w:b/>
                <w:sz w:val="18"/>
                <w:szCs w:val="18"/>
              </w:rPr>
              <w:t xml:space="preserve"> Создана система </w:t>
            </w:r>
            <w:r w:rsidRPr="000C06EC">
              <w:rPr>
                <w:rFonts w:ascii="Times New Roman" w:hAnsi="Times New Roman" w:cs="Times New Roman"/>
                <w:b/>
                <w:sz w:val="18"/>
                <w:szCs w:val="18"/>
              </w:rPr>
              <w:lastRenderedPageBreak/>
              <w:t>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tc>
        <w:tc>
          <w:tcPr>
            <w:tcW w:w="854" w:type="dxa"/>
            <w:vAlign w:val="center"/>
          </w:tcPr>
          <w:p w:rsidR="00436920" w:rsidRPr="000C06EC" w:rsidRDefault="00436920" w:rsidP="000C06EC">
            <w:pPr>
              <w:jc w:val="center"/>
              <w:outlineLvl w:val="2"/>
              <w:rPr>
                <w:rFonts w:ascii="Times New Roman"/>
                <w:sz w:val="20"/>
              </w:rPr>
            </w:pPr>
            <w:r w:rsidRPr="000C06EC">
              <w:rPr>
                <w:rFonts w:ascii="Times New Roman"/>
                <w:sz w:val="20"/>
              </w:rPr>
              <w:lastRenderedPageBreak/>
              <w:t>X</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Варятченко А.П., </w:t>
            </w:r>
            <w:r w:rsidRPr="000C06EC">
              <w:rPr>
                <w:rFonts w:ascii="Times New Roman" w:hAnsi="Times New Roman" w:cs="Times New Roman"/>
                <w:sz w:val="18"/>
                <w:szCs w:val="18"/>
              </w:rPr>
              <w:lastRenderedPageBreak/>
              <w:t>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75509B">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2.5.4.1</w:t>
            </w:r>
          </w:p>
        </w:tc>
        <w:tc>
          <w:tcPr>
            <w:tcW w:w="3113" w:type="dxa"/>
            <w:gridSpan w:val="2"/>
            <w:tcBorders>
              <w:bottom w:val="single" w:sz="4" w:space="0" w:color="auto"/>
            </w:tcBorders>
            <w:vAlign w:val="center"/>
          </w:tcPr>
          <w:p w:rsidR="00436920" w:rsidRPr="000C06EC" w:rsidDel="00EB6960"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B46D98"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Создание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tc>
        <w:tc>
          <w:tcPr>
            <w:tcW w:w="854" w:type="dxa"/>
            <w:vAlign w:val="center"/>
          </w:tcPr>
          <w:p w:rsidR="00436920" w:rsidRPr="000C06EC" w:rsidDel="00EB696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436920" w:rsidRPr="000C06EC" w:rsidDel="00EB6960"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D772E4">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2.5.4.1.1</w:t>
            </w:r>
          </w:p>
        </w:tc>
        <w:tc>
          <w:tcPr>
            <w:tcW w:w="3113" w:type="dxa"/>
            <w:gridSpan w:val="2"/>
            <w:tcBorders>
              <w:bottom w:val="single" w:sz="4" w:space="0" w:color="auto"/>
            </w:tcBorders>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B46D98" w:rsidRPr="000C06EC">
              <w:rPr>
                <w:rFonts w:ascii="Times New Roman" w:hAnsi="Times New Roman" w:cs="Times New Roman"/>
                <w:i/>
                <w:sz w:val="18"/>
                <w:szCs w:val="18"/>
              </w:rPr>
              <w:t xml:space="preserve">. </w:t>
            </w:r>
            <w:r w:rsidRPr="000C06EC">
              <w:rPr>
                <w:rFonts w:ascii="Times New Roman" w:hAnsi="Times New Roman"/>
                <w:sz w:val="20"/>
              </w:rPr>
              <w:t xml:space="preserve"> </w:t>
            </w:r>
            <w:r w:rsidRPr="000C06EC">
              <w:rPr>
                <w:rFonts w:ascii="Times New Roman" w:hAnsi="Times New Roman"/>
                <w:sz w:val="18"/>
                <w:szCs w:val="18"/>
              </w:rPr>
              <w:t>Утверждены (одобрены, сформированы) документы, необходимые для оказания услуги (выполнения работы)</w:t>
            </w:r>
          </w:p>
        </w:tc>
        <w:tc>
          <w:tcPr>
            <w:tcW w:w="854" w:type="dxa"/>
            <w:vAlign w:val="center"/>
          </w:tcPr>
          <w:p w:rsidR="00436920" w:rsidRPr="000C06EC" w:rsidDel="00EB696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01.04.2020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24.03.2020</w:t>
            </w:r>
          </w:p>
        </w:tc>
      </w:tr>
      <w:tr w:rsidR="00436920" w:rsidRPr="000C06EC" w:rsidTr="00D772E4">
        <w:tc>
          <w:tcPr>
            <w:tcW w:w="956" w:type="dxa"/>
            <w:tcBorders>
              <w:top w:val="nil"/>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Письмо Минтранса России в адрес ФАУ «РОСДОРНИИ» от 24.03.2020 №Д</w:t>
            </w:r>
            <w:proofErr w:type="gramStart"/>
            <w:r w:rsidRPr="000C06EC">
              <w:rPr>
                <w:rFonts w:ascii="Times New Roman" w:hAnsi="Times New Roman" w:cs="Times New Roman"/>
                <w:sz w:val="18"/>
                <w:szCs w:val="18"/>
              </w:rPr>
              <w:t>2</w:t>
            </w:r>
            <w:proofErr w:type="gramEnd"/>
            <w:r w:rsidRPr="000C06EC">
              <w:rPr>
                <w:rFonts w:ascii="Times New Roman" w:hAnsi="Times New Roman" w:cs="Times New Roman"/>
                <w:sz w:val="18"/>
                <w:szCs w:val="18"/>
              </w:rPr>
              <w:t>/679 о согласовании технического задания к государственному заданию №103-00003-20-00 на 2020 год и на плановый период 2021 и 2022 годов.</w:t>
            </w:r>
          </w:p>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Дополнительный комментарий:</w:t>
            </w:r>
          </w:p>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Техническое задание к государственному заданию №103-00003-20-00 на 2020 год и на плановый период 2021 и 2022 годов согласовано Минтрансом России.</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2.5.4.1.2</w:t>
            </w:r>
          </w:p>
        </w:tc>
        <w:tc>
          <w:tcPr>
            <w:tcW w:w="3113" w:type="dxa"/>
            <w:gridSpan w:val="2"/>
            <w:vAlign w:val="center"/>
          </w:tcPr>
          <w:p w:rsidR="00436920" w:rsidRPr="000C06EC" w:rsidRDefault="00436920" w:rsidP="000C06EC">
            <w:pPr>
              <w:autoSpaceDE w:val="0"/>
              <w:autoSpaceDN w:val="0"/>
              <w:adjustRightInd w:val="0"/>
              <w:rPr>
                <w:rFonts w:ascii="Times New Roman" w:hAnsi="Times New Roman" w:cs="Times New Roman"/>
                <w:i/>
                <w:sz w:val="18"/>
                <w:szCs w:val="18"/>
              </w:rPr>
            </w:pPr>
            <w:r w:rsidRPr="000C06EC">
              <w:rPr>
                <w:rFonts w:ascii="Times New Roman" w:hAnsi="Times New Roman"/>
                <w:sz w:val="18"/>
                <w:szCs w:val="18"/>
              </w:rPr>
              <w:t>Контрольная точка.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01.04.2020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25.12.2019</w:t>
            </w:r>
          </w:p>
        </w:tc>
      </w:tr>
      <w:tr w:rsidR="00436920" w:rsidRPr="000C06EC" w:rsidTr="00B46D98">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p w:rsidR="009F2D03" w:rsidRPr="000C06EC" w:rsidRDefault="009F2D03" w:rsidP="000C06EC">
            <w:pPr>
              <w:autoSpaceDE w:val="0"/>
              <w:autoSpaceDN w:val="0"/>
              <w:adjustRightInd w:val="0"/>
              <w:rPr>
                <w:rFonts w:ascii="Times New Roman" w:hAnsi="Times New Roman" w:cs="Times New Roman"/>
                <w:sz w:val="18"/>
                <w:szCs w:val="18"/>
              </w:rPr>
            </w:pPr>
          </w:p>
        </w:tc>
        <w:tc>
          <w:tcPr>
            <w:tcW w:w="11490" w:type="dxa"/>
            <w:gridSpan w:val="12"/>
            <w:vAlign w:val="center"/>
          </w:tcPr>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Государственное задание Минтранса России и ФАУ «РОСДОРНИИ» от 25.12.2019 №103-00003-20-00</w:t>
            </w:r>
          </w:p>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Дополнительный комментарий:</w:t>
            </w:r>
          </w:p>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Государственное задание от 25.12.2019 №103-00003-20-00 включено в реестр государственных заданий.</w:t>
            </w:r>
          </w:p>
        </w:tc>
      </w:tr>
      <w:tr w:rsidR="00436920" w:rsidRPr="000C06EC" w:rsidTr="00B46D98">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2.5.4.1.3</w:t>
            </w:r>
          </w:p>
        </w:tc>
        <w:tc>
          <w:tcPr>
            <w:tcW w:w="3113" w:type="dxa"/>
            <w:gridSpan w:val="2"/>
            <w:tcBorders>
              <w:bottom w:val="single" w:sz="4" w:space="0" w:color="auto"/>
            </w:tcBorders>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B46D98"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w:t>
            </w:r>
            <w:r w:rsidRPr="000C06EC">
              <w:rPr>
                <w:rFonts w:ascii="Times New Roman" w:hAnsi="Times New Roman" w:cs="Times New Roman"/>
                <w:sz w:val="18"/>
                <w:szCs w:val="18"/>
              </w:rPr>
              <w:lastRenderedPageBreak/>
              <w:t>(включено в реестр соглашений)</w:t>
            </w:r>
          </w:p>
        </w:tc>
        <w:tc>
          <w:tcPr>
            <w:tcW w:w="854" w:type="dxa"/>
            <w:vAlign w:val="center"/>
          </w:tcPr>
          <w:p w:rsidR="00436920" w:rsidRPr="000C06EC" w:rsidDel="00EB696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3.1</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01.04.2020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656503" w:rsidP="000C06EC">
            <w:pPr>
              <w:jc w:val="center"/>
              <w:rPr>
                <w:rFonts w:ascii="Times New Roman" w:hAnsi="Times New Roman" w:cs="Times New Roman"/>
                <w:sz w:val="18"/>
                <w:szCs w:val="18"/>
              </w:rPr>
            </w:pPr>
            <w:r w:rsidRPr="000C06EC">
              <w:rPr>
                <w:rFonts w:ascii="Times New Roman" w:hAnsi="Times New Roman" w:cs="Times New Roman"/>
                <w:sz w:val="18"/>
                <w:szCs w:val="18"/>
              </w:rPr>
              <w:t>31.12.2019</w:t>
            </w:r>
          </w:p>
        </w:tc>
      </w:tr>
      <w:tr w:rsidR="00436920" w:rsidRPr="000C06EC" w:rsidTr="00B46D98">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656503" w:rsidRPr="000C06EC" w:rsidRDefault="00656503" w:rsidP="000C06EC">
            <w:pPr>
              <w:pStyle w:val="Default"/>
              <w:rPr>
                <w:sz w:val="18"/>
              </w:rPr>
            </w:pPr>
            <w:r w:rsidRPr="000C06EC">
              <w:rPr>
                <w:sz w:val="18"/>
              </w:rPr>
              <w:t>. «Соглашение о предоставлении субсидии из федерального бюджета на финансовое обеспечение выполнения государственного задания». Соглашение Минтранса и ФАУ "РОСДОРНИИ" от 31.12.2019г. №103-03-2020-001.</w:t>
            </w:r>
          </w:p>
          <w:p w:rsidR="00656503" w:rsidRPr="000C06EC" w:rsidRDefault="00656503" w:rsidP="000C06EC">
            <w:pPr>
              <w:pStyle w:val="Default"/>
              <w:rPr>
                <w:sz w:val="18"/>
              </w:rPr>
            </w:pPr>
            <w:r w:rsidRPr="000C06EC">
              <w:rPr>
                <w:sz w:val="18"/>
              </w:rPr>
              <w:t>Дополнительный комментарий:</w:t>
            </w:r>
          </w:p>
          <w:p w:rsidR="00436920" w:rsidRPr="000C06EC" w:rsidRDefault="00656503" w:rsidP="000C06EC">
            <w:pPr>
              <w:pStyle w:val="Default"/>
              <w:rPr>
                <w:sz w:val="18"/>
                <w:szCs w:val="18"/>
              </w:rPr>
            </w:pPr>
            <w:r w:rsidRPr="000C06EC">
              <w:rPr>
                <w:sz w:val="18"/>
              </w:rPr>
              <w:t>Заключено Соглашение от 31.12.2019 г. №103-03-2020-001.</w:t>
            </w:r>
          </w:p>
        </w:tc>
      </w:tr>
      <w:tr w:rsidR="00436920" w:rsidRPr="000C06EC" w:rsidTr="004E7F1E">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2.5.4.1.4</w:t>
            </w:r>
          </w:p>
        </w:tc>
        <w:tc>
          <w:tcPr>
            <w:tcW w:w="3113" w:type="dxa"/>
            <w:gridSpan w:val="2"/>
            <w:tcBorders>
              <w:bottom w:val="single" w:sz="4" w:space="0" w:color="auto"/>
            </w:tcBorders>
            <w:vAlign w:val="center"/>
          </w:tcPr>
          <w:p w:rsidR="00436920" w:rsidRPr="000C06EC" w:rsidRDefault="00436920" w:rsidP="000C06EC">
            <w:pPr>
              <w:autoSpaceDE w:val="0"/>
              <w:autoSpaceDN w:val="0"/>
              <w:adjustRightInd w:val="0"/>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436920" w:rsidRPr="000C06EC" w:rsidDel="00EB6960"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 Для оказания услуги (выполнения работы)</w:t>
            </w:r>
            <w:r w:rsidR="00283E46" w:rsidRPr="000C06EC">
              <w:rPr>
                <w:rFonts w:ascii="Times New Roman" w:hAnsi="Times New Roman" w:cs="Times New Roman"/>
                <w:sz w:val="18"/>
                <w:szCs w:val="18"/>
              </w:rPr>
              <w:t xml:space="preserve"> подготовлено </w:t>
            </w:r>
            <w:r w:rsidRPr="000C06EC">
              <w:rPr>
                <w:rFonts w:ascii="Times New Roman" w:hAnsi="Times New Roman" w:cs="Times New Roman"/>
                <w:sz w:val="18"/>
                <w:szCs w:val="18"/>
              </w:rPr>
              <w:t xml:space="preserve"> материально-техническое (кадровое) обеспечение  </w:t>
            </w:r>
          </w:p>
        </w:tc>
        <w:tc>
          <w:tcPr>
            <w:tcW w:w="854" w:type="dxa"/>
            <w:tcBorders>
              <w:bottom w:val="single" w:sz="4" w:space="0" w:color="auto"/>
            </w:tcBorders>
            <w:vAlign w:val="center"/>
          </w:tcPr>
          <w:p w:rsidR="00436920" w:rsidRPr="000C06EC" w:rsidDel="00EB696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tcBorders>
              <w:bottom w:val="single" w:sz="4" w:space="0" w:color="auto"/>
            </w:tcBorders>
            <w:vAlign w:val="center"/>
          </w:tcPr>
          <w:p w:rsidR="00436920" w:rsidRPr="000C06EC" w:rsidDel="00EB6960"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tcBorders>
              <w:bottom w:val="single" w:sz="4" w:space="0" w:color="auto"/>
            </w:tcBorders>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Х</w:t>
            </w:r>
          </w:p>
        </w:tc>
        <w:tc>
          <w:tcPr>
            <w:tcW w:w="1134" w:type="dxa"/>
            <w:tcBorders>
              <w:bottom w:val="single" w:sz="4" w:space="0" w:color="auto"/>
            </w:tcBorders>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01.09.2020</w:t>
            </w:r>
          </w:p>
        </w:tc>
        <w:tc>
          <w:tcPr>
            <w:tcW w:w="1134"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tcBorders>
              <w:bottom w:val="single" w:sz="4" w:space="0" w:color="auto"/>
            </w:tcBorders>
            <w:vAlign w:val="center"/>
          </w:tcPr>
          <w:p w:rsidR="00436920" w:rsidRPr="000C06EC" w:rsidRDefault="002C30E6"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r w:rsidR="002F30AE" w:rsidRPr="000C06EC">
              <w:rPr>
                <w:rFonts w:ascii="Times New Roman" w:hAnsi="Times New Roman" w:cs="Times New Roman"/>
                <w:sz w:val="18"/>
                <w:szCs w:val="18"/>
              </w:rPr>
              <w:t>3</w:t>
            </w:r>
            <w:r w:rsidRPr="000C06EC">
              <w:rPr>
                <w:rFonts w:ascii="Times New Roman" w:hAnsi="Times New Roman" w:cs="Times New Roman"/>
                <w:sz w:val="18"/>
                <w:szCs w:val="18"/>
              </w:rPr>
              <w:t>.12.2020</w:t>
            </w:r>
          </w:p>
        </w:tc>
      </w:tr>
      <w:tr w:rsidR="00436920" w:rsidRPr="000C06EC" w:rsidTr="004E7F1E">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tcBorders>
              <w:bottom w:val="single" w:sz="4" w:space="0" w:color="auto"/>
            </w:tcBorders>
            <w:vAlign w:val="center"/>
          </w:tcPr>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Подтверждающие документы:</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1. «Акт сдачи-приемки оказанных Услуг от 09.12.2020 по договору №151/01-08/20 от 24.08.2020».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2. «Акт сдачи-приемки оказанных Услуг от 10.11.2020 по договору №152/01-08/20 от 24.08.2020».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3.«Акт сдачи-приемки оказанных Услуг от 09.12.2020 по договору №153/01-08/20 от 24.08.2020».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4. «Акт сдачи-приемки оказанных Услуг от 09.12.2020 по договору №154/01-08/20 от 24.08.2020».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5. «Акт сдачи-приемки оказанных Услуг от 09.11.2020 по договору №155/01-08/20 от 24.08.2020».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6. «Акт сдачи-приемки оказанных Услуг от15.09.2020 по договору №156/01-08/20 от 24.08.2020».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7. «Акт сдачи-приемки оказанных Услуг №1 от 15.12.2020 по договору №288/01-11/20 от 26.11.2020».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8. «Акт сдачи-приемки оказанных Услуг №1 от 24.12.2020 по договору №348/01-12/20 от 23.12.2020».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9. «Акт сдачи-приемки оказанных Услуг от 14.12.2020 по договору №158/01-08/20 от 08.09.2020».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10. «Акт сдачи-приемки оказанных Услуг от 22.12.2020 по договору №160/01-08/20 от 08.09.2020».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11. «Акт сдачи-приемки оказанных Услуг от 04.12.2020 по договору №161/01-08/20 от 08.09.2020».</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Дополнительный комментарий:</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В 2020 году для исполнения контрольной точки исполнено:</w:t>
            </w:r>
          </w:p>
          <w:p w:rsidR="002C30E6" w:rsidRPr="000C06EC" w:rsidRDefault="002C30E6" w:rsidP="000C06EC">
            <w:pPr>
              <w:pStyle w:val="TableParagraph"/>
              <w:rPr>
                <w:rFonts w:ascii="Times New Roman"/>
                <w:spacing w:val="3"/>
                <w:sz w:val="18"/>
                <w:lang w:val="ru-RU"/>
              </w:rPr>
            </w:pPr>
            <w:proofErr w:type="gramStart"/>
            <w:r w:rsidRPr="000C06EC">
              <w:rPr>
                <w:rFonts w:ascii="Times New Roman" w:hAnsi="Times New Roman"/>
                <w:spacing w:val="3"/>
                <w:sz w:val="18"/>
                <w:lang w:val="ru-RU"/>
              </w:rPr>
              <w:t>Утверждены Актуализированные «Требования к системе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 (приказ по ФАУ «РОСДОРНИИ» от 27.03.2020 №178/1-п (протокол Научно-технического Совета от 27.03.2020 №1).</w:t>
            </w:r>
            <w:proofErr w:type="gramEnd"/>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xml:space="preserve">Наименования (тематика) актуализируемых и разрабатываемых дополнительных профессиональных программ согласованы </w:t>
            </w:r>
            <w:proofErr w:type="gramStart"/>
            <w:r w:rsidRPr="000C06EC">
              <w:rPr>
                <w:rFonts w:ascii="Times New Roman" w:hAnsi="Times New Roman"/>
                <w:spacing w:val="3"/>
                <w:sz w:val="18"/>
                <w:lang w:val="ru-RU"/>
              </w:rPr>
              <w:t>с</w:t>
            </w:r>
            <w:proofErr w:type="gramEnd"/>
            <w:r w:rsidRPr="000C06EC">
              <w:rPr>
                <w:rFonts w:ascii="Times New Roman" w:hAnsi="Times New Roman"/>
                <w:spacing w:val="3"/>
                <w:sz w:val="18"/>
                <w:lang w:val="ru-RU"/>
              </w:rPr>
              <w:t>:</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Научно-техническим советом ФАУ «РОСДОРНИИ» протокол от 27.03.2020 №1.</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Ассоциацией «РАДОР» письмом от 22.06.2020 № ИС-337.</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Федеральным дорожным агентством письмом от 08.07.2020 №05-28/19553.</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Департаментом государственной политики в области дорожного хозяйства Министерства транспорта Российской Федерации письмом от 29.07.2020 №Д</w:t>
            </w:r>
            <w:proofErr w:type="gramStart"/>
            <w:r w:rsidRPr="000C06EC">
              <w:rPr>
                <w:rFonts w:ascii="Times New Roman" w:hAnsi="Times New Roman"/>
                <w:spacing w:val="3"/>
                <w:sz w:val="18"/>
                <w:lang w:val="ru-RU"/>
              </w:rPr>
              <w:t>2</w:t>
            </w:r>
            <w:proofErr w:type="gramEnd"/>
            <w:r w:rsidRPr="000C06EC">
              <w:rPr>
                <w:rFonts w:ascii="Times New Roman" w:hAnsi="Times New Roman"/>
                <w:spacing w:val="3"/>
                <w:sz w:val="18"/>
                <w:lang w:val="ru-RU"/>
              </w:rPr>
              <w:t>/1898.</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Ассоциацией организаций по развитию дорожного образования «Ассоциация Дорожного Образования» письмом от 28.07.2020 №51.</w:t>
            </w:r>
          </w:p>
          <w:p w:rsidR="002C30E6" w:rsidRPr="000C06EC" w:rsidRDefault="002C30E6" w:rsidP="000C06EC">
            <w:pPr>
              <w:pStyle w:val="TableParagraph"/>
              <w:rPr>
                <w:rFonts w:ascii="Times New Roman"/>
                <w:spacing w:val="3"/>
                <w:sz w:val="18"/>
                <w:lang w:val="ru-RU"/>
              </w:rPr>
            </w:pPr>
            <w:r w:rsidRPr="000C06EC">
              <w:rPr>
                <w:rFonts w:ascii="Times New Roman" w:hAnsi="Times New Roman"/>
                <w:spacing w:val="3"/>
                <w:sz w:val="18"/>
                <w:lang w:val="ru-RU"/>
              </w:rPr>
              <w:t xml:space="preserve">- Экспертным советом Общеотраслевого центра компетенций по новым материалам и технологиям для строительства, ремонта и </w:t>
            </w:r>
            <w:proofErr w:type="gramStart"/>
            <w:r w:rsidRPr="000C06EC">
              <w:rPr>
                <w:rFonts w:ascii="Times New Roman" w:hAnsi="Times New Roman"/>
                <w:spacing w:val="3"/>
                <w:sz w:val="18"/>
                <w:lang w:val="ru-RU"/>
              </w:rPr>
              <w:t>содержания</w:t>
            </w:r>
            <w:proofErr w:type="gramEnd"/>
            <w:r w:rsidRPr="000C06EC">
              <w:rPr>
                <w:rFonts w:ascii="Times New Roman" w:hAnsi="Times New Roman"/>
                <w:spacing w:val="3"/>
                <w:sz w:val="18"/>
                <w:lang w:val="ru-RU"/>
              </w:rPr>
              <w:t xml:space="preserve"> автомобильных дорог ФАУ «РОСДОРНИИ» протокол заочного заседания рабочей группы №4 «Профессиональное обучение и повышение квалификации» Экспертного совета ОЦК от 13.08.2020 №2.</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 xml:space="preserve">Заключены договоры с единственным поставщиком ФГАОУ </w:t>
            </w:r>
            <w:proofErr w:type="gramStart"/>
            <w:r w:rsidRPr="000C06EC">
              <w:rPr>
                <w:rFonts w:ascii="Times New Roman" w:hAnsi="Times New Roman"/>
                <w:spacing w:val="3"/>
                <w:sz w:val="18"/>
                <w:lang w:val="ru-RU"/>
              </w:rPr>
              <w:t>ВО</w:t>
            </w:r>
            <w:proofErr w:type="gramEnd"/>
            <w:r w:rsidRPr="000C06EC">
              <w:rPr>
                <w:rFonts w:ascii="Times New Roman" w:hAnsi="Times New Roman"/>
                <w:spacing w:val="3"/>
                <w:sz w:val="18"/>
                <w:lang w:val="ru-RU"/>
              </w:rPr>
              <w:t xml:space="preserve"> РУТ (МИИТ):</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№156/01-08/20 от 24.08.2020 – «Актуализация примерной дополнительной профессиональной программы - программы повышения квалификации «Национальный проект «Безопасные и качественные автомобильные дороги», «Вводный курс» для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 xml:space="preserve">№155/01-08/20 от 24.08.2020 – «Актуализация примерных дополнительных профессиональных программ - программ повышения квалификации: </w:t>
            </w:r>
            <w:proofErr w:type="gramStart"/>
            <w:r w:rsidRPr="000C06EC">
              <w:rPr>
                <w:rFonts w:ascii="Times New Roman" w:hAnsi="Times New Roman"/>
                <w:spacing w:val="3"/>
                <w:sz w:val="18"/>
                <w:lang w:val="ru-RU"/>
              </w:rPr>
              <w:t xml:space="preserve">«Технические средства организации и обеспечения безопасности дорожного движения при проектировании, строительстве и эксплуатации автомобильных дорог», «Принципы создания и применения интеллектуальных транспортных систем», «Устройство слоев </w:t>
            </w:r>
            <w:r w:rsidRPr="000C06EC">
              <w:rPr>
                <w:rFonts w:ascii="Times New Roman" w:hAnsi="Times New Roman"/>
                <w:spacing w:val="3"/>
                <w:sz w:val="18"/>
                <w:lang w:val="ru-RU"/>
              </w:rPr>
              <w:lastRenderedPageBreak/>
              <w:t>покрытия с применением асфальтобетонных смесей, запроектированных по методологии объемно-функционального проектирования» для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roofErr w:type="gramEnd"/>
          </w:p>
          <w:p w:rsidR="000E0C68" w:rsidRPr="000C06EC" w:rsidRDefault="000E0C68" w:rsidP="000C06EC">
            <w:pPr>
              <w:pStyle w:val="TableParagraph"/>
              <w:rPr>
                <w:rFonts w:ascii="Times New Roman"/>
                <w:spacing w:val="3"/>
                <w:sz w:val="18"/>
                <w:lang w:val="ru-RU"/>
              </w:rPr>
            </w:pPr>
            <w:proofErr w:type="gramStart"/>
            <w:r w:rsidRPr="000C06EC">
              <w:rPr>
                <w:rFonts w:ascii="Times New Roman" w:hAnsi="Times New Roman"/>
                <w:spacing w:val="3"/>
                <w:sz w:val="18"/>
                <w:lang w:val="ru-RU"/>
              </w:rPr>
              <w:t>№ 154/01-08/20 от 24.08.2020 – «Актуализация примерных дополнительных профессиональных программ - программ повышения квалификации «Стабилизация, модификация грунтов и регенерация слоев оснований дорожных одежд органическими, неорганическими и комплексными вяжущими», «Технологии повторного использования материалов при устройстве конструктивных слоев дорожных одежд» для системы повышения квалификации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roofErr w:type="gramEnd"/>
          </w:p>
          <w:p w:rsidR="000E0C68" w:rsidRPr="000C06EC" w:rsidRDefault="000E0C68" w:rsidP="000C06EC">
            <w:pPr>
              <w:pStyle w:val="TableParagraph"/>
              <w:rPr>
                <w:rFonts w:ascii="Times New Roman"/>
                <w:spacing w:val="3"/>
                <w:sz w:val="18"/>
                <w:lang w:val="ru-RU"/>
              </w:rPr>
            </w:pPr>
            <w:proofErr w:type="gramStart"/>
            <w:r w:rsidRPr="000C06EC">
              <w:rPr>
                <w:rFonts w:ascii="Times New Roman" w:hAnsi="Times New Roman"/>
                <w:spacing w:val="3"/>
                <w:sz w:val="18"/>
                <w:lang w:val="ru-RU"/>
              </w:rPr>
              <w:t>№152/01-08/20 от 24.08.2020 – «Оказание услуг по разработке примерных дополнительных профессиональных программ - программ повышения квалификации – «Информационное сопровождение реализации национального проекта «Безопасные и качественные автомобильные дороги» в субъектах РФ» и – «Применение технологии информационного моделирования (ТИМ) в дорожном строительстве» для системы повышения квалификации для работников дорожного хозяйства, ориентированных на обучение применению новых и наилучших технологий, материалов и технологических решений повторного применения».</w:t>
            </w:r>
            <w:proofErr w:type="gramEnd"/>
          </w:p>
          <w:p w:rsidR="000E0C68" w:rsidRPr="000C06EC" w:rsidRDefault="000E0C68" w:rsidP="000C06EC">
            <w:pPr>
              <w:pStyle w:val="TableParagraph"/>
              <w:rPr>
                <w:rFonts w:ascii="Times New Roman"/>
                <w:spacing w:val="3"/>
                <w:sz w:val="18"/>
                <w:lang w:val="ru-RU"/>
              </w:rPr>
            </w:pPr>
            <w:proofErr w:type="gramStart"/>
            <w:r w:rsidRPr="000C06EC">
              <w:rPr>
                <w:rFonts w:ascii="Times New Roman" w:hAnsi="Times New Roman"/>
                <w:spacing w:val="3"/>
                <w:sz w:val="18"/>
                <w:lang w:val="ru-RU"/>
              </w:rPr>
              <w:t>№153/01-08/20 от 24.08.2020 – «Оказание услуг по разработке примерных дополнительных профессиональных программ - программ повышения квалификации – «Контроль (мониторинг) качества при выполнении дорожных работ на автомобильных дорогах общего пользования регионального значения» для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roofErr w:type="gramEnd"/>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 xml:space="preserve">№151/01-08/20 от 24.08.2020 – «Оказание услуг по разработке примерных дополнительных профессиональных программ - программ повышения квалификации – «Использование Реестра новых и наилучших технологий, материалов, технологических решений повторного применения при планировании и применении новых технологий в рамках реализации национального проекта «Безопасные и качественные автомобильные дороги», «Дорожная деятельность в структуре российского права. Основные понятия и принципы. Новое в законодательстве», «Цены и сметы: прямые затраты (материальные, трудовые и технические ресурсы), накладные расходы, прочие затраты и прибыль в дорожном строительстве. Актуальные вопросы определения стоимости работ по ремонту автомобильных дорог», «Общедоступная информационная система </w:t>
            </w:r>
            <w:proofErr w:type="gramStart"/>
            <w:r w:rsidRPr="000C06EC">
              <w:rPr>
                <w:rFonts w:ascii="Times New Roman" w:hAnsi="Times New Roman"/>
                <w:spacing w:val="3"/>
                <w:sz w:val="18"/>
                <w:lang w:val="ru-RU"/>
              </w:rPr>
              <w:t>контроля за</w:t>
            </w:r>
            <w:proofErr w:type="gramEnd"/>
            <w:r w:rsidRPr="000C06EC">
              <w:rPr>
                <w:rFonts w:ascii="Times New Roman" w:hAnsi="Times New Roman"/>
                <w:spacing w:val="3"/>
                <w:sz w:val="18"/>
                <w:lang w:val="ru-RU"/>
              </w:rPr>
              <w:t xml:space="preserve"> формированием и использованием средств дорожных фондов всех уровней» для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№288/01-11/20 от 26.11.2020 – «Оказание услуг по определению потребности дорожного хозяйства в квалифицированных кадрах и повышению квалификации на период 2021-2030 годов для реализации мероприятия по созданию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Все договоры исполнены, все услуги предоставлены.</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Заключены договоры с единственным поставщиком ФГАОУ ДПО «</w:t>
            </w:r>
            <w:proofErr w:type="gramStart"/>
            <w:r w:rsidRPr="000C06EC">
              <w:rPr>
                <w:rFonts w:ascii="Times New Roman" w:hAnsi="Times New Roman"/>
                <w:spacing w:val="3"/>
                <w:sz w:val="18"/>
                <w:lang w:val="ru-RU"/>
              </w:rPr>
              <w:t>Межрегиональный</w:t>
            </w:r>
            <w:proofErr w:type="gramEnd"/>
            <w:r w:rsidRPr="000C06EC">
              <w:rPr>
                <w:rFonts w:ascii="Times New Roman" w:hAnsi="Times New Roman"/>
                <w:spacing w:val="3"/>
                <w:sz w:val="18"/>
                <w:lang w:val="ru-RU"/>
              </w:rPr>
              <w:t xml:space="preserve"> ЦППК»:</w:t>
            </w:r>
          </w:p>
          <w:p w:rsidR="000E0C68" w:rsidRPr="000C06EC" w:rsidRDefault="000E0C68" w:rsidP="000C06EC">
            <w:pPr>
              <w:pStyle w:val="TableParagraph"/>
              <w:rPr>
                <w:rFonts w:ascii="Times New Roman"/>
                <w:spacing w:val="3"/>
                <w:sz w:val="18"/>
                <w:lang w:val="ru-RU"/>
              </w:rPr>
            </w:pPr>
            <w:proofErr w:type="gramStart"/>
            <w:r w:rsidRPr="000C06EC">
              <w:rPr>
                <w:rFonts w:ascii="Times New Roman" w:hAnsi="Times New Roman"/>
                <w:spacing w:val="3"/>
                <w:sz w:val="18"/>
                <w:lang w:val="ru-RU"/>
              </w:rPr>
              <w:t>№158/01-08/20 от 08.09.2020 – «Актуализация примерной дополнительной профессиональной программы - программы повышения квалификации «Основные требования и методы испытаний дорожно-строительных материалов, применяемых при строительстве и ремонте автомобильных дорог общего пользования» для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roofErr w:type="gramEnd"/>
          </w:p>
          <w:p w:rsidR="005459B1"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№161/01-08/20 от 24.08.2020 – «Разработка примерных дополнительных профессиональных программ - программ повышения квалификации</w:t>
            </w:r>
            <w:proofErr w:type="gramStart"/>
            <w:r w:rsidR="005459B1" w:rsidRPr="000C06EC">
              <w:rPr>
                <w:rFonts w:ascii="Times New Roman" w:hAnsi="Times New Roman"/>
                <w:spacing w:val="3"/>
                <w:sz w:val="18"/>
                <w:lang w:val="ru-RU"/>
              </w:rPr>
              <w:t>«В</w:t>
            </w:r>
            <w:proofErr w:type="gramEnd"/>
            <w:r w:rsidR="005459B1" w:rsidRPr="000C06EC">
              <w:rPr>
                <w:rFonts w:ascii="Times New Roman" w:hAnsi="Times New Roman"/>
                <w:spacing w:val="3"/>
                <w:sz w:val="18"/>
                <w:lang w:val="ru-RU"/>
              </w:rPr>
              <w:t>ыбор, применение и контроль качества геосинтетических материалов для укрепления основания дорожной одежды», «Выбор, применение и контроль качества геосинтетических материалов в верхних слоях дорожной одежды» для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p w:rsidR="00436920" w:rsidRPr="000C06EC" w:rsidRDefault="005459B1" w:rsidP="000C06EC">
            <w:pPr>
              <w:pStyle w:val="TableParagraph"/>
              <w:rPr>
                <w:rFonts w:ascii="Times New Roman" w:eastAsia="Times New Roman" w:hAnsi="Times New Roman" w:cs="Times New Roman"/>
                <w:spacing w:val="3"/>
                <w:sz w:val="18"/>
                <w:szCs w:val="18"/>
                <w:lang w:val="ru-RU"/>
              </w:rPr>
            </w:pPr>
            <w:r w:rsidRPr="000C06EC">
              <w:rPr>
                <w:rFonts w:ascii="Times New Roman" w:hAnsi="Times New Roman"/>
                <w:spacing w:val="3"/>
                <w:sz w:val="18"/>
                <w:lang w:val="ru-RU"/>
              </w:rPr>
              <w:t>№160/01-08/20 от 24.08.2020 – «Разработка примерных дополнительных профессиональных программ - программ повышения квалификации «Технологии использования местных грунтов и отходов производства промышленных предприятий при устройстве земляного полотна и слоев дорожных одежд», «Проектирование, производство и укладка асфальтобетонных смесей, соответствующих требованиям ГОСТ-Р</w:t>
            </w:r>
          </w:p>
        </w:tc>
      </w:tr>
      <w:tr w:rsidR="000E0C68" w:rsidRPr="000C06EC" w:rsidTr="004E7F1E">
        <w:tc>
          <w:tcPr>
            <w:tcW w:w="956" w:type="dxa"/>
            <w:tcBorders>
              <w:top w:val="single" w:sz="4" w:space="0" w:color="auto"/>
              <w:bottom w:val="single" w:sz="4" w:space="0" w:color="auto"/>
            </w:tcBorders>
            <w:vAlign w:val="center"/>
          </w:tcPr>
          <w:p w:rsidR="000E0C68" w:rsidRPr="000C06EC" w:rsidRDefault="000E0C68"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0E0C68" w:rsidRPr="000C06EC" w:rsidRDefault="000E0C68" w:rsidP="000C06EC">
            <w:pPr>
              <w:rPr>
                <w:rFonts w:ascii="Times New Roman" w:eastAsia="Times New Roman" w:hAnsi="Times New Roman" w:cs="Times New Roman"/>
                <w:sz w:val="18"/>
                <w:szCs w:val="18"/>
                <w:lang w:eastAsia="ru-RU"/>
              </w:rPr>
            </w:pPr>
          </w:p>
        </w:tc>
        <w:tc>
          <w:tcPr>
            <w:tcW w:w="11490" w:type="dxa"/>
            <w:gridSpan w:val="12"/>
            <w:tcBorders>
              <w:top w:val="single" w:sz="4" w:space="0" w:color="auto"/>
            </w:tcBorders>
            <w:vAlign w:val="center"/>
          </w:tcPr>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 xml:space="preserve">58406.1-2020 (взамен ПНСТ 183-2019), ГОСТ-Р 58406.2-2020 (взамен ПНСТ 184-2019)», «Технологии и материалы для создания </w:t>
            </w:r>
            <w:r w:rsidRPr="000C06EC">
              <w:rPr>
                <w:rFonts w:ascii="Times New Roman" w:hAnsi="Times New Roman"/>
                <w:spacing w:val="3"/>
                <w:sz w:val="18"/>
                <w:lang w:val="ru-RU"/>
              </w:rPr>
              <w:lastRenderedPageBreak/>
              <w:t xml:space="preserve">тонкослойных макрошероховатых покрытий и поверхностных обработок повышенной сдвигоустойчивости и износостойкости (например, по ГОСТ </w:t>
            </w:r>
            <w:proofErr w:type="gramStart"/>
            <w:r w:rsidRPr="000C06EC">
              <w:rPr>
                <w:rFonts w:ascii="Times New Roman" w:hAnsi="Times New Roman"/>
                <w:spacing w:val="3"/>
                <w:sz w:val="18"/>
                <w:lang w:val="ru-RU"/>
              </w:rPr>
              <w:t>Р</w:t>
            </w:r>
            <w:proofErr w:type="gramEnd"/>
            <w:r w:rsidRPr="000C06EC">
              <w:rPr>
                <w:rFonts w:ascii="Times New Roman" w:hAnsi="Times New Roman"/>
                <w:spacing w:val="3"/>
                <w:sz w:val="18"/>
                <w:lang w:val="ru-RU"/>
              </w:rPr>
              <w:t xml:space="preserve"> 53627-2009, ОДМ 218.3.054-2015)» для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Все договоры исполнены, все услуги предоставлены.</w:t>
            </w:r>
          </w:p>
          <w:p w:rsidR="000E0C68" w:rsidRPr="000C06EC" w:rsidRDefault="000E0C68" w:rsidP="000C06EC">
            <w:pPr>
              <w:pStyle w:val="TableParagraph"/>
              <w:rPr>
                <w:rFonts w:ascii="Times New Roman"/>
                <w:spacing w:val="3"/>
                <w:sz w:val="18"/>
                <w:lang w:val="ru-RU"/>
              </w:rPr>
            </w:pPr>
            <w:r w:rsidRPr="000C06EC">
              <w:rPr>
                <w:rFonts w:ascii="Times New Roman" w:hAnsi="Times New Roman"/>
                <w:spacing w:val="3"/>
                <w:sz w:val="18"/>
                <w:lang w:val="ru-RU"/>
              </w:rPr>
              <w:t xml:space="preserve">Заключен договор с единственным поставщиком ООО «ВебСофт Девелопмент» №296/01-11/20 от 23/12/2020 на предоставление неисключительных </w:t>
            </w:r>
            <w:proofErr w:type="gramStart"/>
            <w:r w:rsidRPr="000C06EC">
              <w:rPr>
                <w:rFonts w:ascii="Times New Roman" w:hAnsi="Times New Roman"/>
                <w:spacing w:val="3"/>
                <w:sz w:val="18"/>
                <w:lang w:val="ru-RU"/>
              </w:rPr>
              <w:t>прав</w:t>
            </w:r>
            <w:proofErr w:type="gramEnd"/>
            <w:r w:rsidRPr="000C06EC">
              <w:rPr>
                <w:rFonts w:ascii="Times New Roman" w:hAnsi="Times New Roman"/>
                <w:spacing w:val="3"/>
                <w:sz w:val="18"/>
                <w:lang w:val="ru-RU"/>
              </w:rPr>
              <w:t xml:space="preserve"> на использование ПО «</w:t>
            </w:r>
            <w:r w:rsidRPr="000C06EC">
              <w:rPr>
                <w:rFonts w:ascii="Times New Roman" w:hAnsi="Times New Roman"/>
                <w:spacing w:val="3"/>
                <w:sz w:val="18"/>
              </w:rPr>
              <w:t>WebSoft</w:t>
            </w:r>
            <w:r w:rsidRPr="000C06EC">
              <w:rPr>
                <w:rFonts w:ascii="Times New Roman" w:hAnsi="Times New Roman"/>
                <w:spacing w:val="3"/>
                <w:sz w:val="18"/>
                <w:lang w:val="ru-RU"/>
              </w:rPr>
              <w:t xml:space="preserve"> </w:t>
            </w:r>
            <w:r w:rsidRPr="000C06EC">
              <w:rPr>
                <w:rFonts w:ascii="Times New Roman" w:hAnsi="Times New Roman"/>
                <w:spacing w:val="3"/>
                <w:sz w:val="18"/>
              </w:rPr>
              <w:t>HCM</w:t>
            </w:r>
            <w:r w:rsidRPr="000C06EC">
              <w:rPr>
                <w:rFonts w:ascii="Times New Roman" w:hAnsi="Times New Roman"/>
                <w:spacing w:val="3"/>
                <w:sz w:val="18"/>
                <w:lang w:val="ru-RU"/>
              </w:rPr>
              <w:t>» (ПО для системы дистанционного обучения).</w:t>
            </w:r>
          </w:p>
          <w:p w:rsidR="000E0C68" w:rsidRPr="000C06EC" w:rsidRDefault="000E0C68" w:rsidP="000C06EC">
            <w:pPr>
              <w:pStyle w:val="TableParagraph"/>
              <w:rPr>
                <w:rFonts w:ascii="Times New Roman" w:hAnsi="Times New Roman"/>
                <w:spacing w:val="3"/>
                <w:sz w:val="18"/>
                <w:lang w:val="ru-RU"/>
              </w:rPr>
            </w:pPr>
            <w:r w:rsidRPr="000C06EC">
              <w:rPr>
                <w:rFonts w:ascii="Times New Roman" w:hAnsi="Times New Roman"/>
                <w:spacing w:val="3"/>
                <w:sz w:val="18"/>
                <w:lang w:val="ru-RU"/>
              </w:rPr>
              <w:t>- «Акт от 23.12.2020». Договор исполнен.</w:t>
            </w:r>
          </w:p>
          <w:p w:rsidR="00697766" w:rsidRPr="000C06EC" w:rsidRDefault="00697766" w:rsidP="000C06EC">
            <w:pPr>
              <w:pStyle w:val="TableParagraph"/>
              <w:rPr>
                <w:rFonts w:ascii="Times New Roman" w:hAnsi="Times New Roman"/>
                <w:spacing w:val="3"/>
                <w:sz w:val="18"/>
                <w:lang w:val="ru-RU"/>
              </w:rPr>
            </w:pPr>
            <w:r w:rsidRPr="000C06EC">
              <w:rPr>
                <w:rFonts w:ascii="Times New Roman" w:hAnsi="Times New Roman"/>
                <w:spacing w:val="3"/>
                <w:sz w:val="18"/>
                <w:lang w:val="ru-RU"/>
              </w:rPr>
              <w:t>Контрольная точка пройдена позже  установленного срока в связи с введением  Правительством Российской Федерации  ограничительных мер  по недопущению   распространения    новой коронавирусной инфекции COVID - 19</w:t>
            </w:r>
          </w:p>
        </w:tc>
      </w:tr>
      <w:tr w:rsidR="00436920" w:rsidRPr="000C06EC" w:rsidTr="00620EE2">
        <w:tc>
          <w:tcPr>
            <w:tcW w:w="956" w:type="dxa"/>
            <w:tcBorders>
              <w:top w:val="single" w:sz="4" w:space="0" w:color="auto"/>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2.5.4.1.5</w:t>
            </w:r>
          </w:p>
        </w:tc>
        <w:tc>
          <w:tcPr>
            <w:tcW w:w="3113" w:type="dxa"/>
            <w:gridSpan w:val="2"/>
            <w:tcBorders>
              <w:top w:val="single" w:sz="4" w:space="0" w:color="auto"/>
              <w:bottom w:val="single" w:sz="4" w:space="0" w:color="auto"/>
            </w:tcBorders>
            <w:vAlign w:val="center"/>
          </w:tcPr>
          <w:p w:rsidR="00436920" w:rsidRPr="000C06EC" w:rsidRDefault="00436920" w:rsidP="000C06EC">
            <w:pPr>
              <w:autoSpaceDE w:val="0"/>
              <w:autoSpaceDN w:val="0"/>
              <w:adjustRightInd w:val="0"/>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436920" w:rsidRPr="000C06EC" w:rsidDel="00EB6960"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 Услуга оказана (работы выполнены)</w:t>
            </w:r>
          </w:p>
        </w:tc>
        <w:tc>
          <w:tcPr>
            <w:tcW w:w="854" w:type="dxa"/>
            <w:vAlign w:val="center"/>
          </w:tcPr>
          <w:p w:rsidR="00436920" w:rsidRPr="000C06EC" w:rsidDel="00EB696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p w:rsidR="00436920" w:rsidRPr="000C06EC" w:rsidDel="00EB6960" w:rsidRDefault="00436920" w:rsidP="000C06EC">
            <w:pPr>
              <w:outlineLvl w:val="2"/>
              <w:rPr>
                <w:rFonts w:ascii="Times New Roman" w:hAnsi="Times New Roman" w:cs="Times New Roman"/>
                <w:sz w:val="18"/>
                <w:szCs w:val="18"/>
              </w:rPr>
            </w:pP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31.12.2020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FB1584"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436920" w:rsidRPr="000C06EC" w:rsidTr="00BD0829">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tcBorders>
              <w:bottom w:val="single" w:sz="4" w:space="0" w:color="auto"/>
            </w:tcBorders>
            <w:vAlign w:val="center"/>
          </w:tcPr>
          <w:p w:rsidR="00F665AB" w:rsidRPr="000C06EC" w:rsidRDefault="00F665AB" w:rsidP="000C06EC">
            <w:pPr>
              <w:rPr>
                <w:rFonts w:ascii="Times New Roman"/>
                <w:sz w:val="18"/>
              </w:rPr>
            </w:pPr>
            <w:r w:rsidRPr="000C06EC">
              <w:rPr>
                <w:rFonts w:ascii="Times New Roman" w:hAnsi="Times New Roman"/>
                <w:sz w:val="18"/>
              </w:rPr>
              <w:t>Подтверждающие документы:</w:t>
            </w:r>
          </w:p>
          <w:p w:rsidR="00F665AB" w:rsidRPr="000C06EC" w:rsidRDefault="00F665AB" w:rsidP="000C06EC">
            <w:pPr>
              <w:rPr>
                <w:rFonts w:ascii="Times New Roman"/>
                <w:sz w:val="18"/>
              </w:rPr>
            </w:pPr>
            <w:r w:rsidRPr="000C06EC">
              <w:rPr>
                <w:rFonts w:ascii="Times New Roman" w:hAnsi="Times New Roman"/>
                <w:sz w:val="18"/>
              </w:rPr>
              <w:t>1. «Акт сдачи-приемки оказанных Услуг по Этапу №1 от 11.11.2020 по договору №169/01-09/20 от 09.09.2020»;</w:t>
            </w:r>
          </w:p>
          <w:p w:rsidR="00F665AB" w:rsidRPr="000C06EC" w:rsidRDefault="00F665AB" w:rsidP="000C06EC">
            <w:pPr>
              <w:rPr>
                <w:rFonts w:ascii="Times New Roman"/>
                <w:sz w:val="18"/>
              </w:rPr>
            </w:pPr>
            <w:r w:rsidRPr="000C06EC">
              <w:rPr>
                <w:rFonts w:ascii="Times New Roman" w:hAnsi="Times New Roman"/>
                <w:sz w:val="18"/>
              </w:rPr>
              <w:t>2. «Акт сдачи-приемки оказанных Услуг по Этапу №2 от 15.12.2020 по договору №169/01-09/20 от 09.09.2020».</w:t>
            </w:r>
          </w:p>
          <w:p w:rsidR="00F665AB" w:rsidRPr="000C06EC" w:rsidRDefault="00F665AB" w:rsidP="000C06EC">
            <w:pPr>
              <w:rPr>
                <w:rFonts w:ascii="Times New Roman"/>
                <w:sz w:val="18"/>
              </w:rPr>
            </w:pPr>
            <w:r w:rsidRPr="000C06EC">
              <w:rPr>
                <w:rFonts w:ascii="Times New Roman" w:hAnsi="Times New Roman"/>
                <w:sz w:val="18"/>
              </w:rPr>
              <w:t>3. «Акт сдачи-приемки оказанных Услуг по Этапу №1 от 09.12.2020 по договору №170/01-09/20 от 14.09.2020»;</w:t>
            </w:r>
          </w:p>
          <w:p w:rsidR="00F665AB" w:rsidRPr="000C06EC" w:rsidRDefault="00F665AB" w:rsidP="000C06EC">
            <w:pPr>
              <w:rPr>
                <w:rFonts w:ascii="Times New Roman"/>
                <w:sz w:val="18"/>
              </w:rPr>
            </w:pPr>
            <w:r w:rsidRPr="000C06EC">
              <w:rPr>
                <w:rFonts w:ascii="Times New Roman" w:hAnsi="Times New Roman"/>
                <w:sz w:val="18"/>
              </w:rPr>
              <w:t>4. «Акт сдачи-приемки оказанных Услуг по Этапу №2 от 15.12.2020 по договору №170/01-09/20 от 14.09.2020».</w:t>
            </w:r>
          </w:p>
          <w:p w:rsidR="00F665AB" w:rsidRPr="000C06EC" w:rsidRDefault="00F665AB" w:rsidP="000C06EC">
            <w:pPr>
              <w:rPr>
                <w:rFonts w:ascii="Times New Roman"/>
                <w:sz w:val="18"/>
              </w:rPr>
            </w:pPr>
            <w:r w:rsidRPr="000C06EC">
              <w:rPr>
                <w:rFonts w:ascii="Times New Roman" w:hAnsi="Times New Roman"/>
                <w:sz w:val="18"/>
              </w:rPr>
              <w:t>5. «Акт сдачи-приемки оказанных Услуг по Этапу №1 от 01.12.2020 по договору №267/01-11/20 от 13.11.2020»;</w:t>
            </w:r>
          </w:p>
          <w:p w:rsidR="00F665AB" w:rsidRPr="000C06EC" w:rsidRDefault="00F665AB" w:rsidP="000C06EC">
            <w:pPr>
              <w:rPr>
                <w:rFonts w:ascii="Times New Roman"/>
                <w:sz w:val="18"/>
              </w:rPr>
            </w:pPr>
            <w:r w:rsidRPr="000C06EC">
              <w:rPr>
                <w:rFonts w:ascii="Times New Roman" w:hAnsi="Times New Roman"/>
                <w:sz w:val="18"/>
              </w:rPr>
              <w:t>6. «Акт сдачи-приемки оказанных Услуг по Этапу №2 от 15.12.2020 по договору №267/01-11/20 от 13.11.2020».</w:t>
            </w:r>
          </w:p>
          <w:p w:rsidR="00F665AB" w:rsidRPr="000C06EC" w:rsidRDefault="00F665AB" w:rsidP="000C06EC">
            <w:pPr>
              <w:rPr>
                <w:rFonts w:ascii="Times New Roman"/>
                <w:sz w:val="18"/>
              </w:rPr>
            </w:pPr>
            <w:r w:rsidRPr="000C06EC">
              <w:rPr>
                <w:rFonts w:ascii="Times New Roman" w:hAnsi="Times New Roman"/>
                <w:sz w:val="18"/>
              </w:rPr>
              <w:t>7. «Акт сдачи-приемки оказанных Услуг №1 от 15.12.2020 по договору №286/01-11/20 от 27.11.2020»;</w:t>
            </w:r>
          </w:p>
          <w:p w:rsidR="00F665AB" w:rsidRPr="000C06EC" w:rsidRDefault="00F665AB" w:rsidP="000C06EC">
            <w:pPr>
              <w:rPr>
                <w:rFonts w:ascii="Times New Roman"/>
                <w:sz w:val="18"/>
              </w:rPr>
            </w:pPr>
            <w:r w:rsidRPr="000C06EC">
              <w:rPr>
                <w:rFonts w:ascii="Times New Roman" w:hAnsi="Times New Roman"/>
                <w:sz w:val="18"/>
              </w:rPr>
              <w:t>8. «Акт сдачи-приемки оказанных Услуг №1 от 15.12.2020 по договору №287/01-11/20 от 27.11.2020».</w:t>
            </w:r>
          </w:p>
          <w:p w:rsidR="00F665AB" w:rsidRPr="000C06EC" w:rsidRDefault="00F665AB" w:rsidP="000C06EC">
            <w:pPr>
              <w:rPr>
                <w:rFonts w:ascii="Times New Roman"/>
                <w:sz w:val="18"/>
              </w:rPr>
            </w:pPr>
            <w:r w:rsidRPr="000C06EC">
              <w:rPr>
                <w:rFonts w:ascii="Times New Roman" w:hAnsi="Times New Roman"/>
                <w:sz w:val="18"/>
              </w:rPr>
              <w:t>Дополнительный комментарий:</w:t>
            </w:r>
          </w:p>
          <w:p w:rsidR="00F665AB" w:rsidRPr="000C06EC" w:rsidRDefault="00F665AB" w:rsidP="000C06EC">
            <w:pPr>
              <w:rPr>
                <w:rFonts w:ascii="Times New Roman"/>
                <w:sz w:val="18"/>
              </w:rPr>
            </w:pPr>
            <w:r w:rsidRPr="000C06EC">
              <w:rPr>
                <w:rFonts w:ascii="Times New Roman" w:hAnsi="Times New Roman"/>
                <w:sz w:val="18"/>
              </w:rPr>
              <w:t xml:space="preserve">С ФГАОУ </w:t>
            </w:r>
            <w:proofErr w:type="gramStart"/>
            <w:r w:rsidRPr="000C06EC">
              <w:rPr>
                <w:rFonts w:ascii="Times New Roman" w:hAnsi="Times New Roman"/>
                <w:sz w:val="18"/>
              </w:rPr>
              <w:t>ВО</w:t>
            </w:r>
            <w:proofErr w:type="gramEnd"/>
            <w:r w:rsidRPr="000C06EC">
              <w:rPr>
                <w:rFonts w:ascii="Times New Roman" w:hAnsi="Times New Roman"/>
                <w:sz w:val="18"/>
              </w:rPr>
              <w:t xml:space="preserve"> </w:t>
            </w:r>
            <w:proofErr w:type="gramStart"/>
            <w:r w:rsidRPr="000C06EC">
              <w:rPr>
                <w:rFonts w:ascii="Times New Roman" w:hAnsi="Times New Roman"/>
                <w:sz w:val="18"/>
              </w:rPr>
              <w:t>РУТ</w:t>
            </w:r>
            <w:proofErr w:type="gramEnd"/>
            <w:r w:rsidRPr="000C06EC">
              <w:rPr>
                <w:rFonts w:ascii="Times New Roman" w:hAnsi="Times New Roman"/>
                <w:sz w:val="18"/>
              </w:rPr>
              <w:t xml:space="preserve"> (МИИТ) заключены договоры на обучение: №169/01-09/20 от 09.09.2020 – «Оказание образовательных услуг по дополнительному профессиональному образованию - по реализации дополнительных профессиональных программ - программ повышения квалификации: «Национальный проект «Безопасные и качественные автомобильные дороги». Вводный курс», «Информационное сопровождение реализации национального проекта «Безопасные и качественные автомобильные дороги» в субъектах РФ», «Применение технологии информационного моделирования (ТИМ) в дорожном строительстве» в заочной форме обучения с применением дистанционных образовательных технологий и (или) электронного обучения для работников дорожного хозяйства в количестве не менее 700 человек в 2020 году».</w:t>
            </w:r>
          </w:p>
          <w:p w:rsidR="00620EE2" w:rsidRPr="000C06EC" w:rsidRDefault="00F665AB" w:rsidP="000C06EC">
            <w:pPr>
              <w:rPr>
                <w:rFonts w:ascii="Times New Roman"/>
                <w:sz w:val="18"/>
              </w:rPr>
            </w:pPr>
            <w:proofErr w:type="gramStart"/>
            <w:r w:rsidRPr="000C06EC">
              <w:rPr>
                <w:rFonts w:ascii="Times New Roman" w:hAnsi="Times New Roman"/>
                <w:sz w:val="18"/>
              </w:rPr>
              <w:t>№170/01-09/20 от 14.09.2020 – «Оказание образовательных услуг по дополнительному профессиональному образованию – по реализации дополнительных профессиональных программ - программ повышения квалификации «Использование Реестра новых и наилучших технологий, материалов, технологических решений повторного применения при планировании и применении новых технологий в рамках реализации национального проекта «Безопасные и качественные автомобильные дороги», «Дорожная деятельность в структуре российского права.</w:t>
            </w:r>
            <w:proofErr w:type="gramEnd"/>
            <w:r w:rsidRPr="000C06EC">
              <w:rPr>
                <w:rFonts w:ascii="Times New Roman" w:hAnsi="Times New Roman"/>
                <w:sz w:val="18"/>
              </w:rPr>
              <w:t xml:space="preserve"> Основные понятия и принципы. Новое в законодательстве», «Цены и сметы: прямые затраты (материальные, трудовые и технические ресурсы), накладные расходы, прочие затраты и прибыль в дорожном строительстве. </w:t>
            </w:r>
            <w:proofErr w:type="gramStart"/>
            <w:r w:rsidRPr="000C06EC">
              <w:rPr>
                <w:rFonts w:ascii="Times New Roman" w:hAnsi="Times New Roman"/>
                <w:sz w:val="18"/>
              </w:rPr>
              <w:t xml:space="preserve">Актуальные вопросы определения стоимости работ по ремонту автомобильных дорог», «Общедоступная информационная система контроля за формированием и использованием средств дорожных фондов всех уровней», «Технические средства организации и обеспечения безопасности дорожного движения при проектировании, строительстве и </w:t>
            </w:r>
            <w:r w:rsidR="00620EE2" w:rsidRPr="000C06EC">
              <w:rPr>
                <w:rFonts w:ascii="Times New Roman" w:hAnsi="Times New Roman"/>
                <w:sz w:val="18"/>
              </w:rPr>
              <w:t>эксплуатации автомобильных дорог», «Принципы создания и применения интеллектуальных транспортных систем», «Устройство слоев покрытия с применением асфальтобетонных смесей, запроектированных по методологии объемно-функционального проектирования» в заочной форме обучения</w:t>
            </w:r>
            <w:proofErr w:type="gramEnd"/>
            <w:r w:rsidR="00620EE2" w:rsidRPr="000C06EC">
              <w:rPr>
                <w:rFonts w:ascii="Times New Roman" w:hAnsi="Times New Roman"/>
                <w:sz w:val="18"/>
              </w:rPr>
              <w:t xml:space="preserve"> с применением дистанционных образовательных технологий и (или) электронного обучения для работников дорожного хозяйства в количестве не менее 350 человек в 2020 году».</w:t>
            </w:r>
          </w:p>
          <w:p w:rsidR="00436920" w:rsidRPr="000C06EC" w:rsidRDefault="00620EE2" w:rsidP="000C06EC">
            <w:pPr>
              <w:rPr>
                <w:rFonts w:ascii="Times New Roman" w:hAnsi="Times New Roman" w:cs="Times New Roman"/>
                <w:sz w:val="18"/>
                <w:szCs w:val="18"/>
              </w:rPr>
            </w:pPr>
            <w:r w:rsidRPr="000C06EC">
              <w:rPr>
                <w:rFonts w:ascii="Times New Roman" w:hAnsi="Times New Roman"/>
                <w:sz w:val="18"/>
              </w:rPr>
              <w:t xml:space="preserve">№267/01-11/20 от 13.11.2020 – «Оказание образовательных услуг по дополнительному профессиональному образованию – по реализации дополнительной профессиональной программы - программы повышения квалификации «Контроль (мониторинг) качества при выполнении </w:t>
            </w:r>
            <w:r w:rsidRPr="000C06EC">
              <w:rPr>
                <w:rFonts w:ascii="Times New Roman" w:hAnsi="Times New Roman"/>
                <w:sz w:val="18"/>
              </w:rPr>
              <w:lastRenderedPageBreak/>
              <w:t>дорожных работ на автомобильных дорогах общего пользования регионального значения» в заочной форме обучения с применением</w:t>
            </w:r>
          </w:p>
        </w:tc>
      </w:tr>
      <w:tr w:rsidR="00BF72B4" w:rsidRPr="000C06EC" w:rsidTr="00BD0829">
        <w:tc>
          <w:tcPr>
            <w:tcW w:w="956" w:type="dxa"/>
            <w:tcBorders>
              <w:top w:val="single" w:sz="4" w:space="0" w:color="auto"/>
              <w:bottom w:val="single" w:sz="4" w:space="0" w:color="auto"/>
            </w:tcBorders>
            <w:vAlign w:val="center"/>
          </w:tcPr>
          <w:p w:rsidR="00BF72B4" w:rsidRPr="000C06EC" w:rsidRDefault="00BF72B4"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BF72B4" w:rsidRPr="000C06EC" w:rsidRDefault="00BF72B4" w:rsidP="000C06EC">
            <w:pPr>
              <w:rPr>
                <w:rFonts w:ascii="Times New Roman" w:eastAsia="Times New Roman" w:hAnsi="Times New Roman" w:cs="Times New Roman"/>
                <w:sz w:val="18"/>
                <w:szCs w:val="18"/>
                <w:lang w:eastAsia="ru-RU"/>
              </w:rPr>
            </w:pPr>
          </w:p>
        </w:tc>
        <w:tc>
          <w:tcPr>
            <w:tcW w:w="11490" w:type="dxa"/>
            <w:gridSpan w:val="12"/>
            <w:tcBorders>
              <w:top w:val="single" w:sz="4" w:space="0" w:color="auto"/>
              <w:bottom w:val="single" w:sz="4" w:space="0" w:color="auto"/>
            </w:tcBorders>
            <w:vAlign w:val="center"/>
          </w:tcPr>
          <w:p w:rsidR="00620EE2" w:rsidRPr="000C06EC" w:rsidRDefault="00620EE2" w:rsidP="000C06EC">
            <w:pPr>
              <w:pBdr>
                <w:top w:val="single" w:sz="4" w:space="1" w:color="auto"/>
              </w:pBdr>
              <w:rPr>
                <w:rFonts w:ascii="Times New Roman"/>
                <w:sz w:val="18"/>
              </w:rPr>
            </w:pPr>
            <w:r w:rsidRPr="000C06EC">
              <w:rPr>
                <w:rFonts w:ascii="Times New Roman" w:hAnsi="Times New Roman"/>
                <w:sz w:val="18"/>
              </w:rPr>
              <w:t xml:space="preserve">дистанционных образовательных технологий и (или) электронного обучения для работников дорожного хозяйства в количестве не менее 100 человек». </w:t>
            </w:r>
          </w:p>
          <w:p w:rsidR="00BF72B4" w:rsidRPr="000C06EC" w:rsidRDefault="00BF72B4" w:rsidP="000C06EC">
            <w:pPr>
              <w:pBdr>
                <w:top w:val="single" w:sz="4" w:space="1" w:color="auto"/>
              </w:pBdr>
              <w:rPr>
                <w:rFonts w:ascii="Times New Roman"/>
                <w:sz w:val="18"/>
              </w:rPr>
            </w:pPr>
            <w:proofErr w:type="gramStart"/>
            <w:r w:rsidRPr="000C06EC">
              <w:rPr>
                <w:rFonts w:ascii="Times New Roman" w:hAnsi="Times New Roman"/>
                <w:sz w:val="18"/>
              </w:rPr>
              <w:t>№286/01-11/20 от 27.11.2020 – «Оказание образовательных услуг по дополнительному профессиональному образованию – по реализации дополнительной профессиональной программы - программы повышения квалификации «Модификация органических вяжущих, применяемых для производства асфальтобетонных смесей» в очной форме обучения с применением дистанционных образовательных технологий и (или) электронного обучения для работников дорожного хозяйства в количестве не менее 150 человек».</w:t>
            </w:r>
            <w:proofErr w:type="gramEnd"/>
          </w:p>
          <w:p w:rsidR="00BF72B4" w:rsidRPr="000C06EC" w:rsidRDefault="00BF72B4" w:rsidP="000C06EC">
            <w:pPr>
              <w:pBdr>
                <w:top w:val="single" w:sz="4" w:space="1" w:color="auto"/>
              </w:pBdr>
              <w:rPr>
                <w:rFonts w:ascii="Times New Roman"/>
                <w:sz w:val="18"/>
              </w:rPr>
            </w:pPr>
            <w:r w:rsidRPr="000C06EC">
              <w:rPr>
                <w:rFonts w:ascii="Times New Roman" w:hAnsi="Times New Roman"/>
                <w:sz w:val="18"/>
              </w:rPr>
              <w:t>№287/01-11/20 от 27.11.2020 – «Оказание образовательных услуг по дополнительному профессиональному образованию – по реализации дополнительной профессиональной программы - программы повышения квалификации «Технологии для увеличения сроков службы автомобильных дорог» в очной форме обучения с применением дистанционных образовательных технологий и (или) электронного обучения для работников дорожного хозяйства в количестве не менее 150 человек».</w:t>
            </w:r>
          </w:p>
          <w:p w:rsidR="00BF72B4" w:rsidRPr="000C06EC" w:rsidRDefault="00BF72B4" w:rsidP="000C06EC">
            <w:pPr>
              <w:rPr>
                <w:rFonts w:ascii="Times New Roman"/>
                <w:sz w:val="18"/>
              </w:rPr>
            </w:pPr>
            <w:r w:rsidRPr="000C06EC">
              <w:rPr>
                <w:rFonts w:ascii="Times New Roman" w:hAnsi="Times New Roman"/>
                <w:sz w:val="18"/>
              </w:rPr>
              <w:t>Все договоры исполнены, все услуги предоставлены.</w:t>
            </w:r>
          </w:p>
          <w:p w:rsidR="00BF72B4" w:rsidRPr="000C06EC" w:rsidRDefault="00BF72B4" w:rsidP="000C06EC">
            <w:pPr>
              <w:rPr>
                <w:rFonts w:ascii="Times New Roman"/>
                <w:sz w:val="18"/>
              </w:rPr>
            </w:pPr>
            <w:r w:rsidRPr="000C06EC">
              <w:rPr>
                <w:rFonts w:ascii="Times New Roman" w:hAnsi="Times New Roman"/>
                <w:sz w:val="18"/>
              </w:rPr>
              <w:t>С ФГАОУ ДПО «Межрегиональный ЦППК» заключен договор на обучение:</w:t>
            </w:r>
          </w:p>
          <w:p w:rsidR="00BF72B4" w:rsidRPr="000C06EC" w:rsidRDefault="00BF72B4" w:rsidP="000C06EC">
            <w:pPr>
              <w:rPr>
                <w:rFonts w:ascii="Times New Roman"/>
                <w:sz w:val="18"/>
              </w:rPr>
            </w:pPr>
            <w:proofErr w:type="gramStart"/>
            <w:r w:rsidRPr="000C06EC">
              <w:rPr>
                <w:rFonts w:ascii="Times New Roman" w:hAnsi="Times New Roman"/>
                <w:sz w:val="18"/>
              </w:rPr>
              <w:t>№159/01-08/20 от 08.09.2020 – «Оказание образовательных услуг по дополнительному профессиональному образованию — по реализации дополнительных профессиональных программ – программ повышения квалификации «Выбор, применение и контроль качества геосинтетических материалов для укрепления основания дорожной одежды», «Выбор, применение и контроль качества геосинтетических материалов в верхних слоях одежды», «Основные требования и методы испытаний дорожно-строительных материалов, применяемых при строительстве и ремонте автомобильных дорог общего пользования» в</w:t>
            </w:r>
            <w:proofErr w:type="gramEnd"/>
            <w:r w:rsidRPr="000C06EC">
              <w:rPr>
                <w:rFonts w:ascii="Times New Roman" w:hAnsi="Times New Roman"/>
                <w:sz w:val="18"/>
              </w:rPr>
              <w:t xml:space="preserve"> очной форме обучения для работников дорожного хозяйства в количестве не менее 350 человек в 2020 году».</w:t>
            </w:r>
          </w:p>
          <w:p w:rsidR="00BF72B4" w:rsidRPr="000C06EC" w:rsidRDefault="00BF72B4" w:rsidP="000C06EC">
            <w:pPr>
              <w:rPr>
                <w:rFonts w:ascii="Times New Roman"/>
                <w:sz w:val="18"/>
              </w:rPr>
            </w:pPr>
            <w:r w:rsidRPr="000C06EC">
              <w:rPr>
                <w:rFonts w:ascii="Times New Roman" w:hAnsi="Times New Roman"/>
                <w:sz w:val="18"/>
              </w:rPr>
              <w:t>Письмом от 03.12.2020 №415 ФГАОУ ДПО «</w:t>
            </w:r>
            <w:proofErr w:type="gramStart"/>
            <w:r w:rsidRPr="000C06EC">
              <w:rPr>
                <w:rFonts w:ascii="Times New Roman" w:hAnsi="Times New Roman"/>
                <w:sz w:val="18"/>
              </w:rPr>
              <w:t>Межрегиональный</w:t>
            </w:r>
            <w:proofErr w:type="gramEnd"/>
            <w:r w:rsidRPr="000C06EC">
              <w:rPr>
                <w:rFonts w:ascii="Times New Roman" w:hAnsi="Times New Roman"/>
                <w:sz w:val="18"/>
              </w:rPr>
              <w:t xml:space="preserve"> ЦППК» просило рассмотреть возможность продления сроков реализации договора №159/01-08/20 от 08.09.2020 в связи с невозможностью проведения очных лабораторных занятий в г. Москве из-за введенных санитарно-эпидемиологических мер.</w:t>
            </w:r>
          </w:p>
          <w:p w:rsidR="00BF72B4" w:rsidRPr="000C06EC" w:rsidRDefault="00BF72B4" w:rsidP="000C06EC">
            <w:pPr>
              <w:rPr>
                <w:rFonts w:ascii="Times New Roman"/>
                <w:sz w:val="18"/>
              </w:rPr>
            </w:pPr>
            <w:r w:rsidRPr="000C06EC">
              <w:rPr>
                <w:rFonts w:ascii="Times New Roman" w:hAnsi="Times New Roman"/>
                <w:sz w:val="18"/>
              </w:rPr>
              <w:t>Договор не исполнен.</w:t>
            </w:r>
          </w:p>
          <w:p w:rsidR="00BF72B4" w:rsidRPr="000C06EC" w:rsidRDefault="00BF72B4" w:rsidP="000C06EC">
            <w:pPr>
              <w:rPr>
                <w:rFonts w:ascii="Times New Roman"/>
                <w:sz w:val="18"/>
              </w:rPr>
            </w:pPr>
            <w:r w:rsidRPr="000C06EC">
              <w:rPr>
                <w:rFonts w:ascii="Times New Roman" w:hAnsi="Times New Roman"/>
                <w:sz w:val="18"/>
              </w:rPr>
              <w:t>С 30.09.2020 началось обучение слушателей программы повышения квалификации: «Национальный проект «Безопасные и качественные автомобильные дороги». Вводный курс».</w:t>
            </w:r>
          </w:p>
          <w:p w:rsidR="00BF72B4" w:rsidRPr="000C06EC" w:rsidRDefault="00BF72B4" w:rsidP="000C06EC">
            <w:pPr>
              <w:rPr>
                <w:rFonts w:ascii="Times New Roman"/>
                <w:sz w:val="18"/>
              </w:rPr>
            </w:pPr>
            <w:r w:rsidRPr="000C06EC">
              <w:rPr>
                <w:rFonts w:ascii="Times New Roman" w:hAnsi="Times New Roman"/>
                <w:sz w:val="18"/>
              </w:rPr>
              <w:t>С 16.10.2020 началось обучение слушателей программы повышения квалификации: «Принципы создания и применения «Интеллектуальных транспортных систем (ИТС)»</w:t>
            </w:r>
            <w:proofErr w:type="gramStart"/>
            <w:r w:rsidRPr="000C06EC">
              <w:rPr>
                <w:rFonts w:ascii="Times New Roman" w:hAnsi="Times New Roman"/>
                <w:sz w:val="18"/>
              </w:rPr>
              <w:t>.</w:t>
            </w:r>
            <w:proofErr w:type="gramEnd"/>
            <w:r w:rsidRPr="000C06EC">
              <w:rPr>
                <w:rFonts w:ascii="Times New Roman" w:hAnsi="Times New Roman"/>
                <w:sz w:val="18"/>
              </w:rPr>
              <w:t xml:space="preserve"> </w:t>
            </w:r>
            <w:proofErr w:type="gramStart"/>
            <w:r w:rsidRPr="000C06EC">
              <w:rPr>
                <w:rFonts w:ascii="Times New Roman" w:hAnsi="Times New Roman"/>
                <w:sz w:val="18"/>
              </w:rPr>
              <w:t>б</w:t>
            </w:r>
            <w:proofErr w:type="gramEnd"/>
            <w:r w:rsidRPr="000C06EC">
              <w:rPr>
                <w:rFonts w:ascii="Times New Roman" w:hAnsi="Times New Roman"/>
                <w:sz w:val="18"/>
              </w:rPr>
              <w:t>езопасности дорожного движения для автомобильных дорог».</w:t>
            </w:r>
          </w:p>
          <w:p w:rsidR="00BF72B4" w:rsidRPr="000C06EC" w:rsidRDefault="00BF72B4" w:rsidP="000C06EC">
            <w:pPr>
              <w:rPr>
                <w:rFonts w:ascii="Times New Roman"/>
                <w:sz w:val="18"/>
              </w:rPr>
            </w:pPr>
            <w:r w:rsidRPr="000C06EC">
              <w:rPr>
                <w:rFonts w:ascii="Times New Roman" w:hAnsi="Times New Roman"/>
                <w:sz w:val="18"/>
              </w:rPr>
              <w:t>С 10.11.2020 началось обучение слушателей программы повышения квалификации: «Цены и сметы: прямые затраты (материальные, трудовые и технические ресурсы), накладные расходы, прочие затраты и прибыль в дорожном строительстве. Актуальные вопросы определения стоимости работ по ремонту автомобильных дорог».</w:t>
            </w:r>
          </w:p>
          <w:p w:rsidR="00BF72B4" w:rsidRPr="000C06EC" w:rsidRDefault="00BF72B4" w:rsidP="000C06EC">
            <w:pPr>
              <w:rPr>
                <w:rFonts w:ascii="Times New Roman"/>
                <w:sz w:val="18"/>
              </w:rPr>
            </w:pPr>
            <w:r w:rsidRPr="000C06EC">
              <w:rPr>
                <w:rFonts w:ascii="Times New Roman" w:hAnsi="Times New Roman"/>
                <w:sz w:val="18"/>
              </w:rPr>
              <w:t>С 10.11.2020 началось обучение слушателей программы повышения квалификации: «Информационное сопровождение реализации Национального проекта «Безопасные и качественные автомобильные дороги» в субъектах РФ».</w:t>
            </w:r>
          </w:p>
          <w:p w:rsidR="00BF72B4" w:rsidRPr="000C06EC" w:rsidRDefault="00BF72B4" w:rsidP="000C06EC">
            <w:pPr>
              <w:rPr>
                <w:rFonts w:ascii="Times New Roman"/>
                <w:sz w:val="18"/>
              </w:rPr>
            </w:pPr>
            <w:r w:rsidRPr="000C06EC">
              <w:rPr>
                <w:rFonts w:ascii="Times New Roman" w:hAnsi="Times New Roman"/>
                <w:sz w:val="18"/>
              </w:rPr>
              <w:t xml:space="preserve">С 10.11.2020 началось обучение слушателей программы повышения квалификации: «Общедоступная информационная система </w:t>
            </w:r>
            <w:proofErr w:type="gramStart"/>
            <w:r w:rsidRPr="000C06EC">
              <w:rPr>
                <w:rFonts w:ascii="Times New Roman" w:hAnsi="Times New Roman"/>
                <w:sz w:val="18"/>
              </w:rPr>
              <w:t>контроля за</w:t>
            </w:r>
            <w:proofErr w:type="gramEnd"/>
            <w:r w:rsidRPr="000C06EC">
              <w:rPr>
                <w:rFonts w:ascii="Times New Roman" w:hAnsi="Times New Roman"/>
                <w:sz w:val="18"/>
              </w:rPr>
              <w:t xml:space="preserve"> формированием и использованием средств дорожных фондов всех уровней».</w:t>
            </w:r>
          </w:p>
          <w:p w:rsidR="00BF72B4" w:rsidRPr="000C06EC" w:rsidRDefault="00BF72B4" w:rsidP="000C06EC">
            <w:pPr>
              <w:rPr>
                <w:rFonts w:ascii="Times New Roman"/>
                <w:sz w:val="18"/>
              </w:rPr>
            </w:pPr>
            <w:r w:rsidRPr="000C06EC">
              <w:rPr>
                <w:rFonts w:ascii="Times New Roman" w:hAnsi="Times New Roman"/>
                <w:sz w:val="18"/>
              </w:rPr>
              <w:t>С 12.11.2020 началось обучение слушателей программы повышения квалификации: «Применение технологии информационного моделирования (ТИМ) в дорожном строительстве».</w:t>
            </w:r>
          </w:p>
          <w:p w:rsidR="00200F0A" w:rsidRPr="000C06EC" w:rsidRDefault="00BF72B4" w:rsidP="000C06EC">
            <w:pPr>
              <w:rPr>
                <w:rFonts w:ascii="Times New Roman"/>
                <w:sz w:val="18"/>
              </w:rPr>
            </w:pPr>
            <w:r w:rsidRPr="000C06EC">
              <w:rPr>
                <w:rFonts w:ascii="Times New Roman" w:hAnsi="Times New Roman"/>
                <w:sz w:val="18"/>
              </w:rPr>
              <w:t>С 16.11.2020 началось обучение слушателей программы повышения квалификации: «Использование реестра новых и наилучших технологий, материалов, технологических решений повторного применения при планировании и применении новых технологий в рамках реализации национального проекта «Безопасные и качественные автомобильные дороги»».</w:t>
            </w:r>
            <w:r w:rsidR="00200F0A" w:rsidRPr="000C06EC">
              <w:rPr>
                <w:rFonts w:ascii="Times New Roman" w:hAnsi="Times New Roman"/>
                <w:sz w:val="18"/>
              </w:rPr>
              <w:t xml:space="preserve"> С 16.11.2020 началось обучение слушателей программы повышения квалификации: «Устройство слоев покрытия с применением асфальтобетонных смесей, запроектированных по методологии объёмно-функционального проектирования».</w:t>
            </w:r>
          </w:p>
          <w:p w:rsidR="00200F0A" w:rsidRPr="000C06EC" w:rsidRDefault="00200F0A" w:rsidP="000C06EC">
            <w:pPr>
              <w:rPr>
                <w:rFonts w:ascii="Times New Roman"/>
                <w:sz w:val="18"/>
              </w:rPr>
            </w:pPr>
            <w:r w:rsidRPr="000C06EC">
              <w:rPr>
                <w:rFonts w:ascii="Times New Roman" w:hAnsi="Times New Roman"/>
                <w:sz w:val="18"/>
              </w:rPr>
              <w:t>С 23.11.2020 началось обучение слушателей программы повышения квалификации: «Дорожная деятельность в структуре российского права. Основные понятия и принципы. Новое в законодательстве».</w:t>
            </w:r>
          </w:p>
          <w:p w:rsidR="00200F0A" w:rsidRPr="000C06EC" w:rsidRDefault="00200F0A" w:rsidP="000C06EC">
            <w:pPr>
              <w:rPr>
                <w:rFonts w:ascii="Times New Roman"/>
                <w:sz w:val="18"/>
              </w:rPr>
            </w:pPr>
            <w:r w:rsidRPr="000C06EC">
              <w:rPr>
                <w:rFonts w:ascii="Times New Roman" w:hAnsi="Times New Roman"/>
                <w:sz w:val="18"/>
              </w:rPr>
              <w:t>С 01.12.2020 началось обучение слушателей программы повышения квалификации: «Контроль (мониторинг) качества при выполнении дорожных работ на автомобильных дорогах общего пользования регионального значения».</w:t>
            </w:r>
          </w:p>
          <w:p w:rsidR="00BF72B4" w:rsidRPr="000C06EC" w:rsidRDefault="00200F0A" w:rsidP="000C06EC">
            <w:pPr>
              <w:rPr>
                <w:rFonts w:ascii="Times New Roman" w:hAnsi="Times New Roman"/>
                <w:sz w:val="18"/>
              </w:rPr>
            </w:pPr>
            <w:r w:rsidRPr="000C06EC">
              <w:rPr>
                <w:rFonts w:ascii="Times New Roman" w:hAnsi="Times New Roman"/>
                <w:sz w:val="18"/>
              </w:rPr>
              <w:lastRenderedPageBreak/>
              <w:t>С 01.12.2020 началось обучение слушателей программы повышения квалификации: «Технологии для увеличения сроков службы автомобильных</w:t>
            </w:r>
          </w:p>
        </w:tc>
      </w:tr>
      <w:tr w:rsidR="00BF72B4" w:rsidRPr="000C06EC" w:rsidTr="00200F0A">
        <w:tc>
          <w:tcPr>
            <w:tcW w:w="956" w:type="dxa"/>
            <w:tcBorders>
              <w:top w:val="single" w:sz="4" w:space="0" w:color="auto"/>
            </w:tcBorders>
            <w:vAlign w:val="center"/>
          </w:tcPr>
          <w:p w:rsidR="00BF72B4" w:rsidRPr="000C06EC" w:rsidRDefault="00BF72B4"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BF72B4" w:rsidRPr="000C06EC" w:rsidRDefault="00BF72B4" w:rsidP="000C06EC">
            <w:pPr>
              <w:rPr>
                <w:rFonts w:ascii="Times New Roman" w:eastAsia="Times New Roman" w:hAnsi="Times New Roman" w:cs="Times New Roman"/>
                <w:sz w:val="18"/>
                <w:szCs w:val="18"/>
                <w:lang w:eastAsia="ru-RU"/>
              </w:rPr>
            </w:pPr>
          </w:p>
        </w:tc>
        <w:tc>
          <w:tcPr>
            <w:tcW w:w="11490" w:type="dxa"/>
            <w:gridSpan w:val="12"/>
            <w:tcBorders>
              <w:top w:val="single" w:sz="4" w:space="0" w:color="auto"/>
            </w:tcBorders>
            <w:vAlign w:val="center"/>
          </w:tcPr>
          <w:p w:rsidR="00BF72B4" w:rsidRPr="000C06EC" w:rsidRDefault="00BF72B4" w:rsidP="000C06EC">
            <w:pPr>
              <w:rPr>
                <w:rFonts w:ascii="Times New Roman"/>
                <w:sz w:val="18"/>
              </w:rPr>
            </w:pPr>
            <w:r w:rsidRPr="000C06EC">
              <w:rPr>
                <w:rFonts w:ascii="Times New Roman" w:hAnsi="Times New Roman"/>
                <w:sz w:val="18"/>
              </w:rPr>
              <w:t>дорог».</w:t>
            </w:r>
          </w:p>
          <w:p w:rsidR="00BF72B4" w:rsidRPr="000C06EC" w:rsidRDefault="00BF72B4" w:rsidP="000C06EC">
            <w:pPr>
              <w:rPr>
                <w:rFonts w:ascii="Times New Roman"/>
                <w:sz w:val="18"/>
              </w:rPr>
            </w:pPr>
            <w:r w:rsidRPr="000C06EC">
              <w:rPr>
                <w:rFonts w:ascii="Times New Roman" w:hAnsi="Times New Roman"/>
                <w:sz w:val="18"/>
              </w:rPr>
              <w:t>С 03.12.2020 началось обучение слушателей программы повышения квалификации: «Модификация органических вяжущих, применяемых для производства асфальтобетонных смесей».</w:t>
            </w:r>
          </w:p>
          <w:p w:rsidR="00BF72B4" w:rsidRPr="000C06EC" w:rsidRDefault="00BF72B4" w:rsidP="000C06EC">
            <w:pPr>
              <w:rPr>
                <w:rFonts w:ascii="Times New Roman"/>
                <w:sz w:val="18"/>
              </w:rPr>
            </w:pPr>
            <w:r w:rsidRPr="000C06EC">
              <w:rPr>
                <w:rFonts w:ascii="Times New Roman" w:hAnsi="Times New Roman"/>
                <w:sz w:val="18"/>
              </w:rPr>
              <w:t>10.12.2020 завершено обучение по ДПП. Результаты проведенного обучения:</w:t>
            </w:r>
          </w:p>
          <w:p w:rsidR="00BF72B4" w:rsidRPr="000C06EC" w:rsidRDefault="00BF72B4" w:rsidP="000C06EC">
            <w:pPr>
              <w:rPr>
                <w:rFonts w:ascii="Times New Roman"/>
                <w:sz w:val="18"/>
              </w:rPr>
            </w:pPr>
            <w:r w:rsidRPr="000C06EC">
              <w:rPr>
                <w:rFonts w:ascii="Times New Roman" w:hAnsi="Times New Roman"/>
                <w:sz w:val="18"/>
              </w:rPr>
              <w:t>- общая численность заявок – 8 972,</w:t>
            </w:r>
          </w:p>
          <w:p w:rsidR="00BF72B4" w:rsidRPr="000C06EC" w:rsidRDefault="00BF72B4" w:rsidP="000C06EC">
            <w:pPr>
              <w:rPr>
                <w:rFonts w:ascii="Times New Roman"/>
                <w:sz w:val="18"/>
              </w:rPr>
            </w:pPr>
            <w:r w:rsidRPr="000C06EC">
              <w:rPr>
                <w:rFonts w:ascii="Times New Roman" w:hAnsi="Times New Roman"/>
                <w:sz w:val="18"/>
              </w:rPr>
              <w:t>из них:</w:t>
            </w:r>
          </w:p>
          <w:p w:rsidR="00BF72B4" w:rsidRPr="000C06EC" w:rsidRDefault="00BF72B4" w:rsidP="000C06EC">
            <w:pPr>
              <w:rPr>
                <w:rFonts w:ascii="Times New Roman"/>
                <w:sz w:val="18"/>
              </w:rPr>
            </w:pPr>
            <w:r w:rsidRPr="000C06EC">
              <w:rPr>
                <w:rFonts w:ascii="Times New Roman" w:hAnsi="Times New Roman"/>
                <w:sz w:val="18"/>
              </w:rPr>
              <w:t>- абитуриентов – 3 378 чел.,</w:t>
            </w:r>
          </w:p>
          <w:p w:rsidR="00BF72B4" w:rsidRPr="000C06EC" w:rsidRDefault="00BF72B4" w:rsidP="000C06EC">
            <w:pPr>
              <w:rPr>
                <w:rFonts w:ascii="Times New Roman"/>
                <w:sz w:val="18"/>
              </w:rPr>
            </w:pPr>
            <w:r w:rsidRPr="000C06EC">
              <w:rPr>
                <w:rFonts w:ascii="Times New Roman" w:hAnsi="Times New Roman"/>
                <w:sz w:val="18"/>
              </w:rPr>
              <w:t>- начали обучение – 2 396 чел., - завершили обучение – 3 198 чел.</w:t>
            </w:r>
          </w:p>
          <w:p w:rsidR="00BF72B4" w:rsidRPr="000C06EC" w:rsidRDefault="00BF72B4" w:rsidP="000C06EC">
            <w:pPr>
              <w:rPr>
                <w:rFonts w:ascii="Times New Roman"/>
                <w:sz w:val="18"/>
              </w:rPr>
            </w:pPr>
            <w:r w:rsidRPr="000C06EC">
              <w:rPr>
                <w:rFonts w:ascii="Times New Roman" w:hAnsi="Times New Roman"/>
                <w:sz w:val="18"/>
              </w:rPr>
              <w:t>Подтверждающие документы: Удостоверения о повышении квалификации.</w:t>
            </w:r>
          </w:p>
          <w:p w:rsidR="00BF72B4" w:rsidRPr="000C06EC" w:rsidRDefault="00BF72B4" w:rsidP="000C06EC">
            <w:pPr>
              <w:rPr>
                <w:rFonts w:ascii="Times New Roman" w:hAnsi="Times New Roman"/>
                <w:sz w:val="18"/>
              </w:rPr>
            </w:pPr>
            <w:r w:rsidRPr="000C06EC">
              <w:rPr>
                <w:rFonts w:ascii="Times New Roman" w:hAnsi="Times New Roman"/>
                <w:sz w:val="18"/>
              </w:rPr>
              <w:t>С 26.10.2020 началось обучение слушателей программы повышения квалификации: «Технические средства организации и обеспечения</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2.5.4.1.6</w:t>
            </w:r>
          </w:p>
        </w:tc>
        <w:tc>
          <w:tcPr>
            <w:tcW w:w="3113" w:type="dxa"/>
            <w:gridSpan w:val="2"/>
            <w:vAlign w:val="center"/>
          </w:tcPr>
          <w:p w:rsidR="00436920" w:rsidRPr="000C06EC" w:rsidDel="00EB6960"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3A456D" w:rsidRPr="000C06EC">
              <w:rPr>
                <w:rFonts w:ascii="Times New Roman" w:hAnsi="Times New Roman" w:cs="Times New Roman"/>
                <w:i/>
                <w:sz w:val="18"/>
                <w:szCs w:val="18"/>
              </w:rPr>
              <w:t xml:space="preserve">. </w:t>
            </w:r>
            <w:r w:rsidR="003E65B1" w:rsidRPr="000C06EC">
              <w:rPr>
                <w:rFonts w:ascii="Times New Roman" w:hAnsi="Times New Roman" w:cs="Times New Roman"/>
                <w:sz w:val="18"/>
                <w:szCs w:val="18"/>
              </w:rPr>
              <w:t>Представлен о</w:t>
            </w:r>
            <w:r w:rsidRPr="000C06EC">
              <w:rPr>
                <w:rFonts w:ascii="Times New Roman" w:hAnsi="Times New Roman" w:cs="Times New Roman"/>
                <w:sz w:val="18"/>
                <w:szCs w:val="18"/>
              </w:rPr>
              <w:t xml:space="preserve">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w:t>
            </w:r>
          </w:p>
        </w:tc>
        <w:tc>
          <w:tcPr>
            <w:tcW w:w="854" w:type="dxa"/>
            <w:vAlign w:val="center"/>
          </w:tcPr>
          <w:p w:rsidR="00436920" w:rsidRPr="000C06EC" w:rsidDel="00EB696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Del="00EB6960"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Del="00EB6960" w:rsidRDefault="00436920" w:rsidP="000C06EC">
            <w:pPr>
              <w:jc w:val="center"/>
              <w:outlineLvl w:val="2"/>
              <w:rPr>
                <w:rFonts w:ascii="Times New Roman"/>
                <w:sz w:val="20"/>
              </w:rPr>
            </w:pPr>
            <w:r w:rsidRPr="000C06EC">
              <w:rPr>
                <w:rFonts w:ascii="Times New Roman"/>
                <w:sz w:val="20"/>
              </w:rPr>
              <w:t>31.12.2020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3B67F6" w:rsidP="000C06EC">
            <w:pPr>
              <w:jc w:val="center"/>
              <w:rPr>
                <w:rFonts w:ascii="Times New Roman" w:hAnsi="Times New Roman" w:cs="Times New Roman"/>
                <w:sz w:val="18"/>
                <w:szCs w:val="18"/>
              </w:rPr>
            </w:pPr>
            <w:r w:rsidRPr="000C06EC">
              <w:rPr>
                <w:rFonts w:ascii="Times New Roman" w:hAnsi="Times New Roman" w:cs="Times New Roman"/>
                <w:sz w:val="18"/>
                <w:szCs w:val="18"/>
              </w:rPr>
              <w:t>10.12.2020</w:t>
            </w:r>
          </w:p>
        </w:tc>
      </w:tr>
      <w:tr w:rsidR="00436920" w:rsidRPr="000C06EC" w:rsidTr="005C26C6">
        <w:tc>
          <w:tcPr>
            <w:tcW w:w="956" w:type="dxa"/>
            <w:tcBorders>
              <w:top w:val="nil"/>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3B67F6" w:rsidRPr="000C06EC" w:rsidRDefault="003B67F6" w:rsidP="000C06EC">
            <w:pPr>
              <w:pStyle w:val="TableParagraph"/>
              <w:rPr>
                <w:rFonts w:ascii="Times New Roman"/>
                <w:sz w:val="18"/>
                <w:lang w:val="ru-RU"/>
              </w:rPr>
            </w:pPr>
            <w:r w:rsidRPr="000C06EC">
              <w:rPr>
                <w:rFonts w:ascii="Times New Roman" w:hAnsi="Times New Roman"/>
                <w:sz w:val="18"/>
                <w:lang w:val="ru-RU"/>
              </w:rPr>
              <w:t xml:space="preserve"> Письмо ФАУ «РОСДОРНИИ» от 08.12.2020 №01-212/5713 в адрес Департамент государственной политики в области дорожного хозяйства Минтранса России.</w:t>
            </w:r>
          </w:p>
          <w:p w:rsidR="003B67F6" w:rsidRPr="000C06EC" w:rsidRDefault="003B67F6" w:rsidP="000C06EC">
            <w:pPr>
              <w:pStyle w:val="TableParagraph"/>
              <w:rPr>
                <w:rFonts w:ascii="Times New Roman"/>
                <w:sz w:val="18"/>
                <w:lang w:val="ru-RU"/>
              </w:rPr>
            </w:pPr>
            <w:r w:rsidRPr="000C06EC">
              <w:rPr>
                <w:rFonts w:ascii="Times New Roman" w:hAnsi="Times New Roman"/>
                <w:sz w:val="18"/>
                <w:lang w:val="ru-RU"/>
              </w:rPr>
              <w:t>Дополнительный комментарий:</w:t>
            </w:r>
          </w:p>
          <w:p w:rsidR="00436920" w:rsidRPr="000C06EC" w:rsidRDefault="003B67F6" w:rsidP="000C06EC">
            <w:pPr>
              <w:pStyle w:val="TableParagraph"/>
              <w:rPr>
                <w:rFonts w:ascii="Times New Roman" w:hAnsi="Times New Roman" w:cs="Times New Roman"/>
                <w:sz w:val="18"/>
                <w:szCs w:val="18"/>
                <w:lang w:val="ru-RU"/>
              </w:rPr>
            </w:pPr>
            <w:proofErr w:type="gramStart"/>
            <w:r w:rsidRPr="000C06EC">
              <w:rPr>
                <w:rFonts w:ascii="Times New Roman" w:hAnsi="Times New Roman"/>
                <w:sz w:val="18"/>
                <w:lang w:val="ru-RU"/>
              </w:rPr>
              <w:t>В соответствии с пунктом 4.2.1 части 3 государственного задания от 25.12.2019 № 103-00003-20-00 на 2020 год и плановый период 2021 и 2022 годов предварительный отчет об исполнении государственного задания за 2020 год направлен в Департамент государственной политики в области дорожного хозяйства Минтранса России письмом от 08.12.2020 №01-641/5776 по форме утвержденной постановлением Правительства Российской Федерации от 26.06.2015 № 640.</w:t>
            </w:r>
            <w:proofErr w:type="gramEnd"/>
            <w:r w:rsidRPr="000C06EC">
              <w:rPr>
                <w:rFonts w:ascii="Times New Roman" w:hAnsi="Times New Roman"/>
                <w:sz w:val="18"/>
                <w:lang w:val="ru-RU"/>
              </w:rPr>
              <w:t xml:space="preserve"> Также указанный отчет размещен в ГИИС «Электронный бюджет».</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2.5.5</w:t>
            </w:r>
          </w:p>
        </w:tc>
        <w:tc>
          <w:tcPr>
            <w:tcW w:w="3113" w:type="dxa"/>
            <w:gridSpan w:val="2"/>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3A456D"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Создан Общеотраслевой центр компетенций по новым материалам и технологиям для строительства, ремонта и </w:t>
            </w:r>
            <w:proofErr w:type="gramStart"/>
            <w:r w:rsidRPr="000C06EC">
              <w:rPr>
                <w:rFonts w:ascii="Times New Roman" w:hAnsi="Times New Roman" w:cs="Times New Roman"/>
                <w:b/>
                <w:sz w:val="18"/>
                <w:szCs w:val="18"/>
              </w:rPr>
              <w:t>содержания</w:t>
            </w:r>
            <w:proofErr w:type="gramEnd"/>
            <w:r w:rsidRPr="000C06EC">
              <w:rPr>
                <w:rFonts w:ascii="Times New Roman" w:hAnsi="Times New Roman" w:cs="Times New Roman"/>
                <w:b/>
                <w:sz w:val="18"/>
                <w:szCs w:val="18"/>
              </w:rPr>
              <w:t xml:space="preserve">  автомобильных дорог</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10.12.2024</w:t>
            </w:r>
          </w:p>
        </w:tc>
        <w:tc>
          <w:tcPr>
            <w:tcW w:w="1134" w:type="dxa"/>
            <w:vAlign w:val="center"/>
          </w:tcPr>
          <w:p w:rsidR="00436920" w:rsidRPr="000C06EC" w:rsidRDefault="00436920" w:rsidP="000C06EC">
            <w:pPr>
              <w:jc w:val="cente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E46901">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2.5.5.1</w:t>
            </w:r>
          </w:p>
        </w:tc>
        <w:tc>
          <w:tcPr>
            <w:tcW w:w="3113" w:type="dxa"/>
            <w:gridSpan w:val="2"/>
            <w:tcBorders>
              <w:bottom w:val="single" w:sz="4" w:space="0" w:color="auto"/>
            </w:tcBorders>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780D30"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Создание (реорганизация) структурного подразделения, не выполняющего лицензируемые виды деятельности</w:t>
            </w:r>
          </w:p>
          <w:p w:rsidR="00945306" w:rsidRPr="000C06EC" w:rsidDel="00294AD0" w:rsidRDefault="00945306" w:rsidP="000C06EC">
            <w:pPr>
              <w:autoSpaceDE w:val="0"/>
              <w:autoSpaceDN w:val="0"/>
              <w:adjustRightInd w:val="0"/>
              <w:rPr>
                <w:rFonts w:ascii="Times New Roman" w:hAnsi="Times New Roman" w:cs="Times New Roman"/>
                <w:sz w:val="18"/>
                <w:szCs w:val="18"/>
              </w:rPr>
            </w:pPr>
          </w:p>
        </w:tc>
        <w:tc>
          <w:tcPr>
            <w:tcW w:w="854" w:type="dxa"/>
            <w:vAlign w:val="center"/>
          </w:tcPr>
          <w:p w:rsidR="00436920" w:rsidRPr="000C06EC" w:rsidDel="00294AD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436920" w:rsidRPr="000C06EC" w:rsidDel="00294AD0"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10.12.2024</w:t>
            </w:r>
          </w:p>
        </w:tc>
        <w:tc>
          <w:tcPr>
            <w:tcW w:w="1134" w:type="dxa"/>
            <w:vAlign w:val="center"/>
          </w:tcPr>
          <w:p w:rsidR="00436920" w:rsidRPr="000C06EC" w:rsidRDefault="00436920" w:rsidP="000C06EC">
            <w:pPr>
              <w:jc w:val="cente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E46901">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2.5.5.1.1</w:t>
            </w:r>
          </w:p>
        </w:tc>
        <w:tc>
          <w:tcPr>
            <w:tcW w:w="3113" w:type="dxa"/>
            <w:gridSpan w:val="2"/>
            <w:tcBorders>
              <w:bottom w:val="single" w:sz="4" w:space="0" w:color="auto"/>
            </w:tcBorders>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80D30" w:rsidRPr="000C06EC">
              <w:rPr>
                <w:rFonts w:ascii="Times New Roman" w:hAnsi="Times New Roman" w:cs="Times New Roman"/>
                <w:i/>
                <w:sz w:val="18"/>
                <w:szCs w:val="18"/>
              </w:rPr>
              <w:t>. Г</w:t>
            </w:r>
            <w:r w:rsidRPr="000C06EC">
              <w:rPr>
                <w:rFonts w:ascii="Times New Roman" w:hAnsi="Times New Roman" w:cs="Times New Roman"/>
                <w:sz w:val="18"/>
                <w:szCs w:val="18"/>
              </w:rPr>
              <w:t>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p w:rsidR="00E46901" w:rsidRPr="000C06EC" w:rsidRDefault="00E46901" w:rsidP="000C06EC">
            <w:pPr>
              <w:autoSpaceDE w:val="0"/>
              <w:autoSpaceDN w:val="0"/>
              <w:adjustRightInd w:val="0"/>
              <w:rPr>
                <w:rFonts w:ascii="Times New Roman" w:hAnsi="Times New Roman" w:cs="Times New Roman"/>
                <w:sz w:val="18"/>
                <w:szCs w:val="18"/>
              </w:rPr>
            </w:pPr>
          </w:p>
        </w:tc>
        <w:tc>
          <w:tcPr>
            <w:tcW w:w="854" w:type="dxa"/>
            <w:vAlign w:val="center"/>
          </w:tcPr>
          <w:p w:rsidR="00436920" w:rsidRPr="000C06EC" w:rsidDel="00294AD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3.1</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01.04.2020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25.12.2019</w:t>
            </w:r>
          </w:p>
        </w:tc>
      </w:tr>
      <w:tr w:rsidR="00436920" w:rsidRPr="000C06EC" w:rsidTr="00E46901">
        <w:tc>
          <w:tcPr>
            <w:tcW w:w="956" w:type="dxa"/>
            <w:tcBorders>
              <w:top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281F80" w:rsidRPr="000C06EC" w:rsidRDefault="00281F80" w:rsidP="000C06EC">
            <w:pPr>
              <w:pStyle w:val="Default"/>
              <w:rPr>
                <w:sz w:val="18"/>
              </w:rPr>
            </w:pPr>
            <w:r w:rsidRPr="000C06EC">
              <w:rPr>
                <w:sz w:val="18"/>
              </w:rPr>
              <w:t>Подтверждающие документы:</w:t>
            </w:r>
          </w:p>
          <w:p w:rsidR="00281F80" w:rsidRPr="000C06EC" w:rsidRDefault="00281F80" w:rsidP="000C06EC">
            <w:pPr>
              <w:pStyle w:val="Default"/>
              <w:rPr>
                <w:sz w:val="18"/>
              </w:rPr>
            </w:pPr>
            <w:r w:rsidRPr="000C06EC">
              <w:rPr>
                <w:sz w:val="18"/>
              </w:rPr>
              <w:t>Государственное задание Минтранса России и ФАУ «РОСДОРНИИ» от 25.12.2019. №103-00003-20-00.</w:t>
            </w:r>
          </w:p>
          <w:p w:rsidR="00281F80" w:rsidRPr="000C06EC" w:rsidRDefault="00281F80" w:rsidP="000C06EC">
            <w:pPr>
              <w:pStyle w:val="Default"/>
              <w:rPr>
                <w:sz w:val="18"/>
              </w:rPr>
            </w:pPr>
            <w:r w:rsidRPr="000C06EC">
              <w:rPr>
                <w:sz w:val="18"/>
              </w:rPr>
              <w:t>Дополнительный комментарий:</w:t>
            </w:r>
          </w:p>
          <w:p w:rsidR="00436920" w:rsidRPr="000C06EC" w:rsidRDefault="00281F80" w:rsidP="000C06EC">
            <w:pPr>
              <w:pStyle w:val="Default"/>
              <w:rPr>
                <w:sz w:val="18"/>
                <w:szCs w:val="18"/>
              </w:rPr>
            </w:pPr>
            <w:r w:rsidRPr="000C06EC">
              <w:rPr>
                <w:sz w:val="18"/>
              </w:rPr>
              <w:t>Государственное задание от 25.12.2019. №103-00003-20-00 включено в реестр государственных заданий.</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2.5.5.1.2</w:t>
            </w:r>
          </w:p>
        </w:tc>
        <w:tc>
          <w:tcPr>
            <w:tcW w:w="3113" w:type="dxa"/>
            <w:gridSpan w:val="2"/>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B194E"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854" w:type="dxa"/>
            <w:vAlign w:val="center"/>
          </w:tcPr>
          <w:p w:rsidR="00436920" w:rsidRPr="000C06EC" w:rsidDel="00294AD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15.04.2020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31.12.2019</w:t>
            </w:r>
          </w:p>
        </w:tc>
      </w:tr>
      <w:tr w:rsidR="00436920" w:rsidRPr="000C06EC" w:rsidTr="005C26C6">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C260F6" w:rsidRPr="000C06EC" w:rsidRDefault="00C260F6" w:rsidP="000C06EC">
            <w:pPr>
              <w:pStyle w:val="Default"/>
              <w:rPr>
                <w:sz w:val="18"/>
              </w:rPr>
            </w:pPr>
            <w:r w:rsidRPr="000C06EC">
              <w:rPr>
                <w:sz w:val="18"/>
              </w:rPr>
              <w:t xml:space="preserve">Подтверждающие документы: </w:t>
            </w:r>
          </w:p>
          <w:p w:rsidR="00C260F6" w:rsidRPr="000C06EC" w:rsidRDefault="00C260F6" w:rsidP="000C06EC">
            <w:pPr>
              <w:pStyle w:val="Default"/>
              <w:rPr>
                <w:sz w:val="18"/>
              </w:rPr>
            </w:pPr>
            <w:r w:rsidRPr="000C06EC">
              <w:rPr>
                <w:sz w:val="18"/>
              </w:rPr>
              <w:t xml:space="preserve"> «Соглашение о предоставлении субсидии из федерального бюджета на финансовое обеспечение выполнения государственного задания». Соглашение Минтранса и ФАУ «РОСДОРНИИ» от 31.12.2019   № 103-03-2020-001.</w:t>
            </w:r>
          </w:p>
          <w:p w:rsidR="00436920" w:rsidRPr="000C06EC" w:rsidRDefault="00C260F6" w:rsidP="000C06EC">
            <w:pPr>
              <w:pStyle w:val="Default"/>
              <w:rPr>
                <w:sz w:val="18"/>
                <w:szCs w:val="18"/>
              </w:rPr>
            </w:pPr>
            <w:r w:rsidRPr="000C06EC">
              <w:rPr>
                <w:sz w:val="18"/>
              </w:rPr>
              <w:t xml:space="preserve">Дополнительный комментарий: </w:t>
            </w:r>
            <w:r w:rsidR="009540A8" w:rsidRPr="000C06EC">
              <w:rPr>
                <w:sz w:val="18"/>
              </w:rPr>
              <w:t>з</w:t>
            </w:r>
            <w:r w:rsidRPr="000C06EC">
              <w:rPr>
                <w:sz w:val="18"/>
              </w:rPr>
              <w:t>аключено Соглашение о предоставлении субсидии из федерального бюджета на финансовое обеспечение выполнения государственного задания от 31.12.2019  №103-03-2020-001.</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2.5.5.1.3</w:t>
            </w:r>
          </w:p>
        </w:tc>
        <w:tc>
          <w:tcPr>
            <w:tcW w:w="3113" w:type="dxa"/>
            <w:gridSpan w:val="2"/>
            <w:vAlign w:val="center"/>
          </w:tcPr>
          <w:p w:rsidR="00436920" w:rsidRPr="000C06EC" w:rsidDel="00294AD0"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B194E" w:rsidRPr="000C06EC">
              <w:rPr>
                <w:rFonts w:ascii="Times New Roman" w:hAnsi="Times New Roman" w:cs="Times New Roman"/>
                <w:i/>
                <w:sz w:val="18"/>
                <w:szCs w:val="18"/>
              </w:rPr>
              <w:t xml:space="preserve">. </w:t>
            </w:r>
            <w:r w:rsidR="004A5EC5" w:rsidRPr="000C06EC">
              <w:rPr>
                <w:rFonts w:ascii="Times New Roman" w:hAnsi="Times New Roman" w:cs="Times New Roman"/>
                <w:sz w:val="18"/>
                <w:szCs w:val="18"/>
              </w:rPr>
              <w:t>Обеспечена о</w:t>
            </w:r>
            <w:r w:rsidRPr="000C06EC">
              <w:rPr>
                <w:rFonts w:ascii="Times New Roman" w:hAnsi="Times New Roman" w:cs="Times New Roman"/>
                <w:sz w:val="18"/>
                <w:szCs w:val="18"/>
              </w:rPr>
              <w:t xml:space="preserve">рганизация деятельности организации (структурного подразделения) (структура управления и кадры)  </w:t>
            </w:r>
          </w:p>
        </w:tc>
        <w:tc>
          <w:tcPr>
            <w:tcW w:w="854" w:type="dxa"/>
            <w:vAlign w:val="center"/>
          </w:tcPr>
          <w:p w:rsidR="00436920" w:rsidRPr="000C06EC" w:rsidDel="00294AD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Del="00294AD0"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01.06.2020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30.08.2019</w:t>
            </w:r>
          </w:p>
        </w:tc>
      </w:tr>
      <w:tr w:rsidR="00436920" w:rsidRPr="000C06EC" w:rsidTr="009540A8">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r w:rsidRPr="000C06EC">
              <w:rPr>
                <w:rFonts w:ascii="Times New Roman" w:hAnsi="Times New Roman" w:cs="Times New Roman"/>
                <w:sz w:val="18"/>
                <w:szCs w:val="18"/>
              </w:rPr>
              <w:t xml:space="preserve"> </w:t>
            </w:r>
          </w:p>
        </w:tc>
        <w:tc>
          <w:tcPr>
            <w:tcW w:w="11490" w:type="dxa"/>
            <w:gridSpan w:val="12"/>
            <w:vAlign w:val="center"/>
          </w:tcPr>
          <w:p w:rsidR="00405533" w:rsidRPr="000C06EC" w:rsidRDefault="00405533" w:rsidP="000C06EC">
            <w:pPr>
              <w:rPr>
                <w:rFonts w:ascii="Times New Roman"/>
                <w:sz w:val="18"/>
              </w:rPr>
            </w:pPr>
            <w:r w:rsidRPr="000C06EC">
              <w:rPr>
                <w:rFonts w:ascii="Times New Roman" w:hAnsi="Times New Roman"/>
                <w:sz w:val="18"/>
              </w:rPr>
              <w:t xml:space="preserve">Подтверждающие документы: </w:t>
            </w:r>
          </w:p>
          <w:p w:rsidR="00405533" w:rsidRPr="000C06EC" w:rsidRDefault="00405533" w:rsidP="000C06EC">
            <w:pPr>
              <w:rPr>
                <w:rFonts w:ascii="Times New Roman"/>
                <w:sz w:val="18"/>
              </w:rPr>
            </w:pPr>
            <w:r w:rsidRPr="000C06EC">
              <w:rPr>
                <w:rFonts w:ascii="Times New Roman" w:hAnsi="Times New Roman"/>
                <w:sz w:val="18"/>
              </w:rPr>
              <w:t xml:space="preserve"> «Приказ об утверждении организационной структуры головного учреждения и порядка подчинения подразделений ФАУ «РОСДОРНИИ»» Приказ ФАУ «РОСДОРНИИ»  от 30.08.2019  . №197/1.</w:t>
            </w:r>
          </w:p>
          <w:p w:rsidR="00405533" w:rsidRPr="000C06EC" w:rsidRDefault="00405533" w:rsidP="000C06EC">
            <w:pPr>
              <w:rPr>
                <w:rFonts w:ascii="Times New Roman"/>
                <w:sz w:val="18"/>
              </w:rPr>
            </w:pPr>
            <w:r w:rsidRPr="000C06EC">
              <w:rPr>
                <w:rFonts w:ascii="Times New Roman" w:hAnsi="Times New Roman"/>
                <w:sz w:val="18"/>
              </w:rPr>
              <w:t xml:space="preserve">Дополнительный комментарий: </w:t>
            </w:r>
          </w:p>
          <w:p w:rsidR="00313EC7" w:rsidRPr="000C06EC" w:rsidRDefault="00405533" w:rsidP="000C06EC">
            <w:pPr>
              <w:rPr>
                <w:rFonts w:ascii="Times New Roman" w:hAnsi="Times New Roman" w:cs="Times New Roman"/>
                <w:sz w:val="18"/>
                <w:szCs w:val="18"/>
              </w:rPr>
            </w:pPr>
            <w:r w:rsidRPr="000C06EC">
              <w:rPr>
                <w:rFonts w:ascii="Times New Roman" w:hAnsi="Times New Roman"/>
                <w:sz w:val="18"/>
              </w:rPr>
              <w:t>Приказом от 30.08.2019 №197/1 утверждена организационная структура ФАУ «РОСДОРНИИ», в соответствии, с которой сформирова</w:t>
            </w:r>
            <w:r w:rsidR="007B194E" w:rsidRPr="000C06EC">
              <w:rPr>
                <w:rFonts w:ascii="Times New Roman" w:hAnsi="Times New Roman"/>
                <w:sz w:val="18"/>
              </w:rPr>
              <w:t>на Организационная дирекция ОЦК</w:t>
            </w:r>
          </w:p>
        </w:tc>
      </w:tr>
      <w:tr w:rsidR="00436920" w:rsidRPr="000C06EC" w:rsidTr="007B6D62">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2.5.5.1.4</w:t>
            </w:r>
          </w:p>
        </w:tc>
        <w:tc>
          <w:tcPr>
            <w:tcW w:w="3113" w:type="dxa"/>
            <w:gridSpan w:val="2"/>
            <w:tcBorders>
              <w:bottom w:val="single" w:sz="4" w:space="0" w:color="auto"/>
            </w:tcBorders>
            <w:vAlign w:val="center"/>
          </w:tcPr>
          <w:p w:rsidR="00436920" w:rsidRPr="000C06EC" w:rsidDel="00294AD0"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B194E" w:rsidRPr="000C06EC">
              <w:rPr>
                <w:rFonts w:ascii="Times New Roman" w:hAnsi="Times New Roman" w:cs="Times New Roman"/>
                <w:i/>
                <w:sz w:val="18"/>
                <w:szCs w:val="18"/>
              </w:rPr>
              <w:t xml:space="preserve">. </w:t>
            </w:r>
            <w:r w:rsidR="008F268D" w:rsidRPr="000C06EC">
              <w:rPr>
                <w:rFonts w:ascii="Times New Roman" w:hAnsi="Times New Roman" w:cs="Times New Roman"/>
                <w:sz w:val="18"/>
                <w:szCs w:val="18"/>
              </w:rPr>
              <w:t>Обеспечена о</w:t>
            </w:r>
            <w:r w:rsidRPr="000C06EC">
              <w:rPr>
                <w:rFonts w:ascii="Times New Roman" w:hAnsi="Times New Roman" w:cs="Times New Roman"/>
                <w:sz w:val="18"/>
                <w:szCs w:val="18"/>
              </w:rPr>
              <w:t xml:space="preserve">рганизация деятельности организации (структурного подразделения) (имущество, финансы) </w:t>
            </w:r>
          </w:p>
        </w:tc>
        <w:tc>
          <w:tcPr>
            <w:tcW w:w="854" w:type="dxa"/>
            <w:vAlign w:val="center"/>
          </w:tcPr>
          <w:p w:rsidR="00436920" w:rsidRPr="000C06EC" w:rsidDel="00294AD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Del="00294AD0"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01.09.2020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9B3B57" w:rsidP="000C06EC">
            <w:pPr>
              <w:jc w:val="center"/>
              <w:rPr>
                <w:rFonts w:ascii="Times New Roman" w:hAnsi="Times New Roman" w:cs="Times New Roman"/>
                <w:sz w:val="18"/>
                <w:szCs w:val="18"/>
              </w:rPr>
            </w:pPr>
            <w:r w:rsidRPr="000C06EC">
              <w:rPr>
                <w:rFonts w:ascii="Times New Roman" w:hAnsi="Times New Roman" w:cs="Times New Roman"/>
                <w:sz w:val="18"/>
                <w:szCs w:val="18"/>
              </w:rPr>
              <w:t>01.09.2020</w:t>
            </w:r>
          </w:p>
        </w:tc>
      </w:tr>
      <w:tr w:rsidR="00436920" w:rsidRPr="000C06EC" w:rsidTr="007B194E">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9B3B57" w:rsidRPr="000C06EC" w:rsidRDefault="009B3B57" w:rsidP="000C06EC">
            <w:pPr>
              <w:rPr>
                <w:rFonts w:ascii="Times New Roman"/>
                <w:sz w:val="18"/>
              </w:rPr>
            </w:pPr>
            <w:r w:rsidRPr="000C06EC">
              <w:rPr>
                <w:rFonts w:ascii="Times New Roman" w:hAnsi="Times New Roman"/>
                <w:sz w:val="18"/>
              </w:rPr>
              <w:t xml:space="preserve">Подтверждающие документы: </w:t>
            </w:r>
          </w:p>
          <w:p w:rsidR="009B3B57" w:rsidRPr="000C06EC" w:rsidRDefault="009B3B57" w:rsidP="000C06EC">
            <w:pPr>
              <w:rPr>
                <w:rFonts w:ascii="Times New Roman"/>
                <w:sz w:val="18"/>
              </w:rPr>
            </w:pPr>
            <w:r w:rsidRPr="000C06EC">
              <w:rPr>
                <w:rFonts w:ascii="Times New Roman" w:hAnsi="Times New Roman"/>
                <w:sz w:val="18"/>
              </w:rPr>
              <w:t xml:space="preserve">Утвержденный план финансово-хозяйственной деятельности ФАУ «РОСДОРНИИ» </w:t>
            </w:r>
          </w:p>
          <w:p w:rsidR="009B3B57" w:rsidRPr="000C06EC" w:rsidRDefault="009B3B57" w:rsidP="000C06EC">
            <w:pPr>
              <w:rPr>
                <w:rFonts w:ascii="Times New Roman"/>
                <w:sz w:val="18"/>
              </w:rPr>
            </w:pPr>
            <w:r w:rsidRPr="000C06EC">
              <w:rPr>
                <w:rFonts w:ascii="Times New Roman" w:hAnsi="Times New Roman"/>
                <w:sz w:val="18"/>
              </w:rPr>
              <w:t>Дополнительный комментарий:</w:t>
            </w:r>
          </w:p>
          <w:p w:rsidR="009B3B57" w:rsidRPr="000C06EC" w:rsidRDefault="009B3B57" w:rsidP="000C06EC">
            <w:pPr>
              <w:rPr>
                <w:rFonts w:ascii="Times New Roman"/>
                <w:sz w:val="18"/>
              </w:rPr>
            </w:pPr>
            <w:r w:rsidRPr="000C06EC">
              <w:rPr>
                <w:rFonts w:ascii="Times New Roman" w:hAnsi="Times New Roman"/>
                <w:sz w:val="18"/>
              </w:rPr>
              <w:t>Исполнение указанной точки связано с исполнением утвержденного плана финансово-хозяйственной деятельности учреждения на 2020 год и плановый период 2021 и 2022 годов (в том числе и по мероприятию ОЦК).</w:t>
            </w:r>
          </w:p>
          <w:p w:rsidR="00313EC7" w:rsidRPr="000C06EC" w:rsidRDefault="009B3B57" w:rsidP="000C06EC">
            <w:pPr>
              <w:rPr>
                <w:rFonts w:ascii="Times New Roman" w:hAnsi="Times New Roman" w:cs="Times New Roman"/>
                <w:sz w:val="18"/>
                <w:szCs w:val="18"/>
              </w:rPr>
            </w:pPr>
            <w:r w:rsidRPr="000C06EC">
              <w:rPr>
                <w:rFonts w:ascii="Times New Roman" w:hAnsi="Times New Roman"/>
                <w:sz w:val="18"/>
              </w:rPr>
              <w:t>В соответствии с разработанными планами работ ФАУ «РОСДОРНИИ» и его филиалов по обеспечению деятельности ОЦК сформирована смета ОЦК на 2020 год, подготовлено техническое задание на закупку необходимого для обеспечения деятельности ОЦК оборудования, осуществляется закупка на поставку оборудования.</w:t>
            </w:r>
          </w:p>
        </w:tc>
      </w:tr>
      <w:tr w:rsidR="00436920" w:rsidRPr="000C06EC" w:rsidTr="007B194E">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2.5.5.1.5</w:t>
            </w:r>
          </w:p>
        </w:tc>
        <w:tc>
          <w:tcPr>
            <w:tcW w:w="3113" w:type="dxa"/>
            <w:gridSpan w:val="2"/>
            <w:tcBorders>
              <w:bottom w:val="single" w:sz="4" w:space="0" w:color="auto"/>
            </w:tcBorders>
            <w:vAlign w:val="center"/>
          </w:tcPr>
          <w:p w:rsidR="00436920" w:rsidRPr="000C06EC" w:rsidDel="00294AD0"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B194E" w:rsidRPr="000C06EC">
              <w:rPr>
                <w:rFonts w:ascii="Times New Roman" w:hAnsi="Times New Roman" w:cs="Times New Roman"/>
                <w:i/>
                <w:sz w:val="18"/>
                <w:szCs w:val="18"/>
              </w:rPr>
              <w:t xml:space="preserve">. </w:t>
            </w:r>
            <w:r w:rsidR="00516F05" w:rsidRPr="000C06EC">
              <w:rPr>
                <w:rFonts w:ascii="Times New Roman" w:hAnsi="Times New Roman" w:cs="Times New Roman"/>
                <w:sz w:val="18"/>
                <w:szCs w:val="18"/>
              </w:rPr>
              <w:t>Представлен о</w:t>
            </w:r>
            <w:r w:rsidRPr="000C06EC">
              <w:rPr>
                <w:rFonts w:ascii="Times New Roman" w:hAnsi="Times New Roman" w:cs="Times New Roman"/>
                <w:sz w:val="18"/>
                <w:szCs w:val="18"/>
              </w:rPr>
              <w:t xml:space="preserve">тчет о выполнении соглашения о </w:t>
            </w:r>
            <w:r w:rsidRPr="000C06EC">
              <w:rPr>
                <w:rFonts w:ascii="Times New Roman" w:hAnsi="Times New Roman" w:cs="Times New Roman"/>
                <w:sz w:val="18"/>
                <w:szCs w:val="18"/>
              </w:rPr>
              <w:lastRenderedPageBreak/>
              <w:t xml:space="preserve">порядке и условиях предоставления </w:t>
            </w:r>
          </w:p>
        </w:tc>
        <w:tc>
          <w:tcPr>
            <w:tcW w:w="854" w:type="dxa"/>
            <w:vAlign w:val="center"/>
          </w:tcPr>
          <w:p w:rsidR="00436920" w:rsidRPr="000C06EC" w:rsidDel="00294AD0"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3.1</w:t>
            </w:r>
          </w:p>
        </w:tc>
        <w:tc>
          <w:tcPr>
            <w:tcW w:w="1984" w:type="dxa"/>
            <w:vAlign w:val="center"/>
          </w:tcPr>
          <w:p w:rsidR="00436920" w:rsidRPr="000C06EC" w:rsidDel="00294AD0"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Варятченко А.П., генеральный директор </w:t>
            </w:r>
            <w:r w:rsidRPr="000C06EC">
              <w:rPr>
                <w:rFonts w:ascii="Times New Roman" w:hAnsi="Times New Roman" w:cs="Times New Roman"/>
                <w:sz w:val="18"/>
                <w:szCs w:val="18"/>
              </w:rPr>
              <w:lastRenderedPageBreak/>
              <w:t>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Del="00294AD0" w:rsidRDefault="00436920" w:rsidP="000C06EC">
            <w:pPr>
              <w:jc w:val="center"/>
              <w:outlineLvl w:val="2"/>
              <w:rPr>
                <w:rFonts w:ascii="Times New Roman"/>
                <w:sz w:val="20"/>
              </w:rPr>
            </w:pPr>
            <w:r w:rsidRPr="000C06EC">
              <w:rPr>
                <w:rFonts w:ascii="Times New Roman"/>
                <w:sz w:val="20"/>
              </w:rPr>
              <w:t>10.12.2020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D4756E" w:rsidP="000C06EC">
            <w:pPr>
              <w:jc w:val="center"/>
              <w:rPr>
                <w:rFonts w:ascii="Times New Roman" w:hAnsi="Times New Roman" w:cs="Times New Roman"/>
                <w:sz w:val="18"/>
                <w:szCs w:val="18"/>
              </w:rPr>
            </w:pPr>
            <w:r w:rsidRPr="000C06EC">
              <w:rPr>
                <w:rFonts w:ascii="Times New Roman" w:hAnsi="Times New Roman" w:cs="Times New Roman"/>
                <w:sz w:val="18"/>
                <w:szCs w:val="18"/>
              </w:rPr>
              <w:t>08.12.2020</w:t>
            </w:r>
          </w:p>
        </w:tc>
      </w:tr>
      <w:tr w:rsidR="007B194E" w:rsidRPr="000C06EC" w:rsidTr="007B194E">
        <w:tc>
          <w:tcPr>
            <w:tcW w:w="956" w:type="dxa"/>
            <w:tcBorders>
              <w:top w:val="single" w:sz="4" w:space="0" w:color="auto"/>
              <w:bottom w:val="nil"/>
            </w:tcBorders>
            <w:vAlign w:val="center"/>
          </w:tcPr>
          <w:p w:rsidR="007B194E" w:rsidRPr="000C06EC" w:rsidRDefault="007B194E"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7B194E" w:rsidRPr="000C06EC" w:rsidRDefault="007B194E" w:rsidP="000C06EC">
            <w:pPr>
              <w:autoSpaceDE w:val="0"/>
              <w:autoSpaceDN w:val="0"/>
              <w:adjustRightInd w:val="0"/>
              <w:rPr>
                <w:rFonts w:ascii="Times New Roman" w:hAnsi="Times New Roman" w:cs="Times New Roman"/>
                <w:i/>
                <w:sz w:val="18"/>
                <w:szCs w:val="18"/>
              </w:rPr>
            </w:pPr>
            <w:r w:rsidRPr="000C06EC">
              <w:rPr>
                <w:rFonts w:ascii="Times New Roman" w:hAnsi="Times New Roman" w:cs="Times New Roman"/>
                <w:sz w:val="18"/>
                <w:szCs w:val="18"/>
              </w:rPr>
              <w:t xml:space="preserve">субсидии на выполнение государственного (муниципального) задания на оказание государственных (муниципальных) услуг (выполнение работ) </w:t>
            </w:r>
          </w:p>
        </w:tc>
        <w:tc>
          <w:tcPr>
            <w:tcW w:w="854" w:type="dxa"/>
            <w:vAlign w:val="center"/>
          </w:tcPr>
          <w:p w:rsidR="007B194E" w:rsidRPr="000C06EC" w:rsidRDefault="007B194E" w:rsidP="000C06EC">
            <w:pPr>
              <w:jc w:val="center"/>
              <w:outlineLvl w:val="2"/>
              <w:rPr>
                <w:rFonts w:ascii="Times New Roman" w:hAnsi="Times New Roman" w:cs="Times New Roman"/>
                <w:sz w:val="18"/>
                <w:szCs w:val="18"/>
              </w:rPr>
            </w:pPr>
          </w:p>
        </w:tc>
        <w:tc>
          <w:tcPr>
            <w:tcW w:w="1984" w:type="dxa"/>
            <w:vAlign w:val="center"/>
          </w:tcPr>
          <w:p w:rsidR="007B194E" w:rsidRPr="000C06EC" w:rsidRDefault="007B194E" w:rsidP="000C06EC">
            <w:pPr>
              <w:outlineLvl w:val="2"/>
              <w:rPr>
                <w:rFonts w:ascii="Times New Roman" w:hAnsi="Times New Roman" w:cs="Times New Roman"/>
                <w:sz w:val="18"/>
                <w:szCs w:val="18"/>
              </w:rPr>
            </w:pPr>
          </w:p>
        </w:tc>
        <w:tc>
          <w:tcPr>
            <w:tcW w:w="2129" w:type="dxa"/>
            <w:gridSpan w:val="4"/>
            <w:vAlign w:val="center"/>
          </w:tcPr>
          <w:p w:rsidR="007B194E" w:rsidRPr="000C06EC" w:rsidRDefault="007B194E" w:rsidP="000C06EC">
            <w:pPr>
              <w:jc w:val="center"/>
              <w:rPr>
                <w:rFonts w:ascii="Times New Roman" w:hAnsi="Times New Roman" w:cs="Times New Roman"/>
                <w:sz w:val="18"/>
                <w:szCs w:val="18"/>
              </w:rPr>
            </w:pPr>
          </w:p>
        </w:tc>
        <w:tc>
          <w:tcPr>
            <w:tcW w:w="1845" w:type="dxa"/>
            <w:gridSpan w:val="2"/>
            <w:vAlign w:val="center"/>
          </w:tcPr>
          <w:p w:rsidR="007B194E" w:rsidRPr="000C06EC" w:rsidRDefault="007B194E" w:rsidP="000C06EC">
            <w:pPr>
              <w:jc w:val="center"/>
              <w:rPr>
                <w:rFonts w:ascii="Times New Roman" w:hAnsi="Times New Roman" w:cs="Times New Roman"/>
                <w:sz w:val="18"/>
                <w:szCs w:val="18"/>
              </w:rPr>
            </w:pPr>
          </w:p>
        </w:tc>
        <w:tc>
          <w:tcPr>
            <w:tcW w:w="1276" w:type="dxa"/>
            <w:vAlign w:val="center"/>
          </w:tcPr>
          <w:p w:rsidR="007B194E" w:rsidRPr="000C06EC" w:rsidRDefault="007B194E" w:rsidP="000C06EC">
            <w:pPr>
              <w:jc w:val="center"/>
              <w:outlineLvl w:val="2"/>
              <w:rPr>
                <w:rFonts w:ascii="Times New Roman"/>
                <w:sz w:val="20"/>
              </w:rPr>
            </w:pPr>
          </w:p>
        </w:tc>
        <w:tc>
          <w:tcPr>
            <w:tcW w:w="1134" w:type="dxa"/>
            <w:vAlign w:val="center"/>
          </w:tcPr>
          <w:p w:rsidR="007B194E" w:rsidRPr="000C06EC" w:rsidRDefault="007B194E" w:rsidP="000C06EC">
            <w:pPr>
              <w:jc w:val="center"/>
              <w:outlineLvl w:val="2"/>
              <w:rPr>
                <w:rFonts w:ascii="Times New Roman"/>
                <w:sz w:val="20"/>
              </w:rPr>
            </w:pPr>
          </w:p>
        </w:tc>
        <w:tc>
          <w:tcPr>
            <w:tcW w:w="1134" w:type="dxa"/>
            <w:vAlign w:val="center"/>
          </w:tcPr>
          <w:p w:rsidR="007B194E" w:rsidRPr="000C06EC" w:rsidRDefault="007B194E" w:rsidP="000C06EC">
            <w:pPr>
              <w:jc w:val="center"/>
              <w:rPr>
                <w:rFonts w:ascii="Times New Roman" w:hAnsi="Times New Roman" w:cs="Times New Roman"/>
                <w:sz w:val="18"/>
                <w:szCs w:val="18"/>
              </w:rPr>
            </w:pPr>
          </w:p>
        </w:tc>
        <w:tc>
          <w:tcPr>
            <w:tcW w:w="1134" w:type="dxa"/>
            <w:vAlign w:val="center"/>
          </w:tcPr>
          <w:p w:rsidR="007B194E" w:rsidRPr="000C06EC" w:rsidRDefault="007B194E" w:rsidP="000C06EC">
            <w:pPr>
              <w:jc w:val="center"/>
              <w:rPr>
                <w:rFonts w:ascii="Times New Roman" w:hAnsi="Times New Roman" w:cs="Times New Roman"/>
                <w:sz w:val="18"/>
                <w:szCs w:val="18"/>
              </w:rPr>
            </w:pPr>
          </w:p>
        </w:tc>
      </w:tr>
      <w:tr w:rsidR="00436920" w:rsidRPr="000C06EC" w:rsidTr="00EC7035">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p w:rsidR="00436920" w:rsidRPr="000C06EC" w:rsidRDefault="00436920" w:rsidP="000C06EC">
            <w:pPr>
              <w:jc w:val="both"/>
              <w:outlineLvl w:val="2"/>
              <w:rPr>
                <w:rFonts w:ascii="Times New Roman" w:hAnsi="Times New Roman" w:cs="Times New Roman"/>
                <w:b/>
                <w:sz w:val="18"/>
                <w:szCs w:val="18"/>
              </w:rPr>
            </w:pPr>
          </w:p>
        </w:tc>
        <w:tc>
          <w:tcPr>
            <w:tcW w:w="11490" w:type="dxa"/>
            <w:gridSpan w:val="12"/>
            <w:vAlign w:val="center"/>
          </w:tcPr>
          <w:p w:rsidR="00D4756E" w:rsidRPr="000C06EC" w:rsidRDefault="00D4756E" w:rsidP="000C06EC">
            <w:pPr>
              <w:rPr>
                <w:rFonts w:ascii="Times New Roman"/>
                <w:sz w:val="18"/>
              </w:rPr>
            </w:pPr>
            <w:r w:rsidRPr="000C06EC">
              <w:rPr>
                <w:rFonts w:ascii="Times New Roman" w:hAnsi="Times New Roman"/>
                <w:sz w:val="18"/>
              </w:rPr>
              <w:t xml:space="preserve">Подтверждающие документы: </w:t>
            </w:r>
          </w:p>
          <w:p w:rsidR="00D4756E" w:rsidRPr="000C06EC" w:rsidRDefault="00D4756E" w:rsidP="000C06EC">
            <w:pPr>
              <w:rPr>
                <w:rFonts w:ascii="Times New Roman"/>
                <w:sz w:val="18"/>
              </w:rPr>
            </w:pPr>
            <w:r w:rsidRPr="000C06EC">
              <w:rPr>
                <w:rFonts w:ascii="Times New Roman" w:hAnsi="Times New Roman"/>
                <w:sz w:val="18"/>
              </w:rPr>
              <w:t>Письмо ФАУ «РОСДОРНИИ» от 08.12.2020 №01-212/5713 в адрес Департамента государственной политики в области дорожного хозяйства Минтранса России.</w:t>
            </w:r>
          </w:p>
          <w:p w:rsidR="00D4756E" w:rsidRPr="000C06EC" w:rsidRDefault="00D4756E" w:rsidP="000C06EC">
            <w:pPr>
              <w:rPr>
                <w:rFonts w:ascii="Times New Roman"/>
                <w:sz w:val="18"/>
              </w:rPr>
            </w:pPr>
            <w:r w:rsidRPr="000C06EC">
              <w:rPr>
                <w:rFonts w:ascii="Times New Roman" w:hAnsi="Times New Roman"/>
                <w:sz w:val="18"/>
              </w:rPr>
              <w:t>Дополнительный комментарий:</w:t>
            </w:r>
          </w:p>
          <w:p w:rsidR="00436920" w:rsidRPr="000C06EC" w:rsidRDefault="00D4756E" w:rsidP="000C06EC">
            <w:pPr>
              <w:rPr>
                <w:rFonts w:ascii="Times New Roman" w:hAnsi="Times New Roman"/>
                <w:sz w:val="18"/>
              </w:rPr>
            </w:pPr>
            <w:proofErr w:type="gramStart"/>
            <w:r w:rsidRPr="000C06EC">
              <w:rPr>
                <w:rFonts w:ascii="Times New Roman" w:hAnsi="Times New Roman"/>
                <w:sz w:val="18"/>
              </w:rPr>
              <w:t>В соответствии с пунктом 4.2.1 части 3 государственного задания</w:t>
            </w:r>
            <w:r w:rsidR="00FF0231" w:rsidRPr="000C06EC">
              <w:rPr>
                <w:rFonts w:ascii="Times New Roman" w:hAnsi="Times New Roman"/>
                <w:sz w:val="18"/>
              </w:rPr>
              <w:t xml:space="preserve"> </w:t>
            </w:r>
            <w:r w:rsidRPr="000C06EC">
              <w:rPr>
                <w:rFonts w:ascii="Times New Roman" w:hAnsi="Times New Roman"/>
                <w:sz w:val="18"/>
              </w:rPr>
              <w:t>от 25.12.2019 № 103-00003-20-00 на 2020 год и плановый период 2021 и 2022 годов предварительный отчет об исполнении государственного задания за 2020 год направлен в Департамент государственной политики в области дорожного хозяйства Минтранса России письмом от 08.12.2020 № 01-641/5776 по форме,  утвержденной постановлением Правительства Российской Федерации от 26.06.2015 № 640.</w:t>
            </w:r>
            <w:proofErr w:type="gramEnd"/>
            <w:r w:rsidRPr="000C06EC">
              <w:rPr>
                <w:rFonts w:ascii="Times New Roman" w:hAnsi="Times New Roman"/>
                <w:sz w:val="18"/>
              </w:rPr>
              <w:t xml:space="preserve"> Также указанный отчет размещен в ГИИС «Электронный бюджет».</w:t>
            </w:r>
          </w:p>
          <w:p w:rsidR="00B24263" w:rsidRPr="000C06EC" w:rsidRDefault="00B24263" w:rsidP="000C06EC">
            <w:pPr>
              <w:rPr>
                <w:rFonts w:ascii="Times New Roman" w:hAnsi="Times New Roman" w:cs="Times New Roman"/>
                <w:sz w:val="18"/>
                <w:szCs w:val="18"/>
              </w:rPr>
            </w:pP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2.5.6</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B24263"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Создана и произведена актуализация общедоступной информационной системы </w:t>
            </w:r>
            <w:proofErr w:type="gramStart"/>
            <w:r w:rsidRPr="000C06EC">
              <w:rPr>
                <w:rFonts w:ascii="Times New Roman" w:hAnsi="Times New Roman" w:cs="Times New Roman"/>
                <w:b/>
                <w:sz w:val="18"/>
                <w:szCs w:val="18"/>
              </w:rPr>
              <w:t>контроля за</w:t>
            </w:r>
            <w:proofErr w:type="gramEnd"/>
            <w:r w:rsidRPr="000C06EC">
              <w:rPr>
                <w:rFonts w:ascii="Times New Roman" w:hAnsi="Times New Roman" w:cs="Times New Roman"/>
                <w:b/>
                <w:sz w:val="18"/>
                <w:szCs w:val="18"/>
              </w:rPr>
              <w:t xml:space="preserve"> формированием и использованием средств дорожных фондов всех уровней</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4061A7">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2.5.6.1.</w:t>
            </w:r>
          </w:p>
        </w:tc>
        <w:tc>
          <w:tcPr>
            <w:tcW w:w="3113" w:type="dxa"/>
            <w:gridSpan w:val="2"/>
            <w:tcBorders>
              <w:bottom w:val="single" w:sz="4" w:space="0" w:color="auto"/>
            </w:tcBorders>
            <w:vAlign w:val="center"/>
          </w:tcPr>
          <w:p w:rsidR="00436920" w:rsidRPr="000C06EC" w:rsidDel="00B8791E"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B24263"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Создание и актуализация общедоступной информационной системы </w:t>
            </w:r>
            <w:proofErr w:type="gramStart"/>
            <w:r w:rsidRPr="000C06EC">
              <w:rPr>
                <w:rFonts w:ascii="Times New Roman" w:hAnsi="Times New Roman" w:cs="Times New Roman"/>
                <w:sz w:val="18"/>
                <w:szCs w:val="18"/>
              </w:rPr>
              <w:t>контроля за</w:t>
            </w:r>
            <w:proofErr w:type="gramEnd"/>
            <w:r w:rsidRPr="000C06EC">
              <w:rPr>
                <w:rFonts w:ascii="Times New Roman" w:hAnsi="Times New Roman" w:cs="Times New Roman"/>
                <w:sz w:val="18"/>
                <w:szCs w:val="18"/>
              </w:rPr>
              <w:t xml:space="preserve"> формированием и использованием средств дорожных фондов всех уровней</w:t>
            </w:r>
          </w:p>
        </w:tc>
        <w:tc>
          <w:tcPr>
            <w:tcW w:w="854" w:type="dxa"/>
            <w:vAlign w:val="center"/>
          </w:tcPr>
          <w:p w:rsidR="00436920" w:rsidRPr="000C06EC" w:rsidDel="00B8791E"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Del="00B8791E"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B8791E"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Del="00B8791E"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4061A7">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2.5.6.1.1</w:t>
            </w:r>
          </w:p>
        </w:tc>
        <w:tc>
          <w:tcPr>
            <w:tcW w:w="3113" w:type="dxa"/>
            <w:gridSpan w:val="2"/>
            <w:tcBorders>
              <w:bottom w:val="single" w:sz="4" w:space="0" w:color="auto"/>
            </w:tcBorders>
            <w:vAlign w:val="center"/>
          </w:tcPr>
          <w:p w:rsidR="00436920" w:rsidRPr="000C06EC" w:rsidDel="00B8791E"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B24263" w:rsidRPr="000C06EC">
              <w:rPr>
                <w:rFonts w:ascii="Times New Roman" w:hAnsi="Times New Roman" w:cs="Times New Roman"/>
                <w:i/>
                <w:sz w:val="18"/>
                <w:szCs w:val="18"/>
              </w:rPr>
              <w:t xml:space="preserve">. </w:t>
            </w:r>
            <w:r w:rsidRPr="000C06EC">
              <w:rPr>
                <w:rFonts w:ascii="Times New Roman" w:hAnsi="Times New Roman"/>
                <w:sz w:val="18"/>
                <w:szCs w:val="18"/>
              </w:rPr>
              <w:t xml:space="preserve">Актуализация общедоступной информационной системы </w:t>
            </w:r>
            <w:proofErr w:type="gramStart"/>
            <w:r w:rsidRPr="000C06EC">
              <w:rPr>
                <w:rFonts w:ascii="Times New Roman" w:hAnsi="Times New Roman"/>
                <w:sz w:val="18"/>
                <w:szCs w:val="18"/>
              </w:rPr>
              <w:t xml:space="preserve">контроля </w:t>
            </w:r>
            <w:r w:rsidRPr="000C06EC">
              <w:rPr>
                <w:rFonts w:ascii="Times New Roman" w:hAnsi="Times New Roman"/>
                <w:sz w:val="18"/>
                <w:szCs w:val="18"/>
              </w:rPr>
              <w:br/>
              <w:t>за</w:t>
            </w:r>
            <w:proofErr w:type="gramEnd"/>
            <w:r w:rsidRPr="000C06EC">
              <w:rPr>
                <w:rFonts w:ascii="Times New Roman" w:hAnsi="Times New Roman"/>
                <w:sz w:val="18"/>
                <w:szCs w:val="18"/>
              </w:rPr>
              <w:t xml:space="preserve"> формированием и использованием средств дорожных фондов всех уровней произведена</w:t>
            </w:r>
          </w:p>
        </w:tc>
        <w:tc>
          <w:tcPr>
            <w:tcW w:w="854" w:type="dxa"/>
            <w:vAlign w:val="center"/>
          </w:tcPr>
          <w:p w:rsidR="00436920" w:rsidRPr="000C06EC" w:rsidDel="00B8791E"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Del="00B8791E" w:rsidRDefault="00436920"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Del="00B8791E" w:rsidRDefault="00436920" w:rsidP="000C06EC">
            <w:pPr>
              <w:jc w:val="center"/>
              <w:outlineLvl w:val="2"/>
              <w:rPr>
                <w:rFonts w:ascii="Times New Roman"/>
                <w:sz w:val="20"/>
              </w:rPr>
            </w:pPr>
            <w:r w:rsidRPr="000C06EC">
              <w:rPr>
                <w:rFonts w:ascii="Times New Roman"/>
                <w:sz w:val="20"/>
              </w:rPr>
              <w:t>X</w:t>
            </w:r>
          </w:p>
        </w:tc>
        <w:tc>
          <w:tcPr>
            <w:tcW w:w="1134" w:type="dxa"/>
            <w:vAlign w:val="center"/>
          </w:tcPr>
          <w:p w:rsidR="00436920" w:rsidRPr="000C06EC" w:rsidDel="00B8791E" w:rsidRDefault="00436920" w:rsidP="000C06EC">
            <w:pPr>
              <w:jc w:val="center"/>
              <w:outlineLvl w:val="2"/>
              <w:rPr>
                <w:rFonts w:ascii="Times New Roman"/>
                <w:sz w:val="20"/>
              </w:rPr>
            </w:pPr>
            <w:r w:rsidRPr="000C06EC">
              <w:rPr>
                <w:rFonts w:ascii="Times New Roman"/>
                <w:sz w:val="20"/>
              </w:rPr>
              <w:t>31.12.2020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B446D2"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436920" w:rsidRPr="000C06EC" w:rsidTr="004061A7">
        <w:tc>
          <w:tcPr>
            <w:tcW w:w="956" w:type="dxa"/>
            <w:tcBorders>
              <w:top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B446D2" w:rsidRPr="000C06EC" w:rsidRDefault="00B446D2" w:rsidP="000C06EC">
            <w:pPr>
              <w:rPr>
                <w:rFonts w:ascii="Times New Roman"/>
                <w:sz w:val="18"/>
              </w:rPr>
            </w:pPr>
            <w:r w:rsidRPr="000C06EC">
              <w:rPr>
                <w:rFonts w:ascii="Times New Roman" w:hAnsi="Times New Roman"/>
                <w:sz w:val="18"/>
              </w:rPr>
              <w:t>Подтверждающие документы:  Протокол комплексных приемочных испытаний, акты сдачи-приемки выполненных работ и передачи документации</w:t>
            </w:r>
          </w:p>
          <w:p w:rsidR="00B446D2" w:rsidRPr="000C06EC" w:rsidRDefault="00B446D2" w:rsidP="000C06EC">
            <w:pPr>
              <w:rPr>
                <w:rFonts w:ascii="Times New Roman"/>
                <w:sz w:val="18"/>
              </w:rPr>
            </w:pPr>
            <w:proofErr w:type="gramStart"/>
            <w:r w:rsidRPr="000C06EC">
              <w:rPr>
                <w:rFonts w:ascii="Times New Roman" w:hAnsi="Times New Roman"/>
                <w:sz w:val="18"/>
              </w:rPr>
              <w:t>Создана</w:t>
            </w:r>
            <w:proofErr w:type="gramEnd"/>
            <w:r w:rsidRPr="000C06EC">
              <w:rPr>
                <w:rFonts w:ascii="Times New Roman" w:hAnsi="Times New Roman"/>
                <w:sz w:val="18"/>
              </w:rPr>
              <w:t xml:space="preserve"> СКДФ полного состава (протокол комплексных приемочных испытаний от 17.12.2020, акты сдачи-приемки выполненных работ и передачи документации от 18.12.2020 по договору от 12.12.2019 №141/01-11/19). </w:t>
            </w:r>
          </w:p>
          <w:p w:rsidR="00B446D2" w:rsidRPr="000C06EC" w:rsidRDefault="00B446D2" w:rsidP="000C06EC">
            <w:pPr>
              <w:rPr>
                <w:rFonts w:ascii="Times New Roman"/>
                <w:sz w:val="18"/>
              </w:rPr>
            </w:pPr>
            <w:r w:rsidRPr="000C06EC">
              <w:rPr>
                <w:rFonts w:ascii="Times New Roman" w:hAnsi="Times New Roman"/>
                <w:sz w:val="18"/>
              </w:rPr>
              <w:t>Техническое задание на выполнение государственного задания по теме «Создание и актуализация СКДФ» на 2021-2022 годы в части обеспечения эксплуатации и развития СКДФ направлено для согласования в Минтранс России (исх. от 23.12.2020 №01-641/6065).</w:t>
            </w:r>
          </w:p>
          <w:p w:rsidR="00436920" w:rsidRPr="000C06EC" w:rsidRDefault="00B446D2" w:rsidP="000C06EC">
            <w:pPr>
              <w:rPr>
                <w:rFonts w:ascii="Times New Roman" w:hAnsi="Times New Roman"/>
                <w:sz w:val="18"/>
              </w:rPr>
            </w:pPr>
            <w:proofErr w:type="gramStart"/>
            <w:r w:rsidRPr="000C06EC">
              <w:rPr>
                <w:rFonts w:ascii="Times New Roman" w:hAnsi="Times New Roman"/>
                <w:sz w:val="18"/>
              </w:rPr>
              <w:t>Для обеспечения актуализации СКДФ приобретены права на условиях простой (неисключительной) лицензии на использование программ для ЭВМ для расширения функциональных возможностей системы приема и обработки обращений пользователей и их обработке в автоматизированном режиме СКДФ (по договору №216/01-10/20 от 26.10.2020, в ЕИС zakupki.gov.ru извещение реестровый номер 32009478874), прав на условиях простой (неисключительной) лицензии на использование, включая техническое сопровождение</w:t>
            </w:r>
            <w:proofErr w:type="gramEnd"/>
            <w:r w:rsidRPr="000C06EC">
              <w:rPr>
                <w:rFonts w:ascii="Times New Roman" w:hAnsi="Times New Roman"/>
                <w:sz w:val="18"/>
              </w:rPr>
              <w:t>, программного обеспечения подсистемы информационной безопасности (П-ОИБ) СКДФ договор № 215/01-10/20 от 19.10.2020, в ЕИС zakupki.gov.ru извещение реестровый номер 3200947904)</w:t>
            </w:r>
          </w:p>
          <w:p w:rsidR="00B24263" w:rsidRPr="000C06EC" w:rsidRDefault="00B24263" w:rsidP="000C06EC">
            <w:pPr>
              <w:rPr>
                <w:rFonts w:ascii="Times New Roman" w:hAnsi="Times New Roman" w:cs="Times New Roman"/>
                <w:sz w:val="18"/>
                <w:szCs w:val="18"/>
              </w:rPr>
            </w:pP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2.5.7</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2444CA"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Проведена информационно-разъяснительная работа и экспертно-социологическое сопровождение национального проекта «Безопасные и качественные автомобильные дороги» в средствах массовой информации и сети Интернет</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5C26C6">
        <w:tc>
          <w:tcPr>
            <w:tcW w:w="956"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2.5.7.1</w:t>
            </w:r>
          </w:p>
        </w:tc>
        <w:tc>
          <w:tcPr>
            <w:tcW w:w="3113" w:type="dxa"/>
            <w:gridSpan w:val="2"/>
            <w:vAlign w:val="center"/>
          </w:tcPr>
          <w:p w:rsidR="00436920" w:rsidRPr="000C06EC" w:rsidRDefault="0043692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Мероприятие</w:t>
            </w:r>
            <w:r w:rsidR="00941781"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Информационно-разъяснительная работа и экспертно-социологическое сопровождение национального проекта «Безопасные и качественные автомобильные дороги» в средствах массовой информации и сети Интернет</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31.12.2024</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2.5.7.1.1</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662BE4"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Утверждены (одобрены, сформированы) документы, необходимые для оказания услуги (выполнения работы) </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01.02.2020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14.04.2020</w:t>
            </w:r>
          </w:p>
        </w:tc>
      </w:tr>
      <w:tr w:rsidR="00436920" w:rsidRPr="000C06EC" w:rsidTr="005C26C6">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7971FC" w:rsidRPr="000C06EC" w:rsidRDefault="007971FC" w:rsidP="000C06EC">
            <w:pPr>
              <w:rPr>
                <w:rFonts w:ascii="Times New Roman"/>
                <w:spacing w:val="3"/>
                <w:sz w:val="18"/>
              </w:rPr>
            </w:pPr>
            <w:r w:rsidRPr="000C06EC">
              <w:rPr>
                <w:rFonts w:ascii="Times New Roman" w:hAnsi="Times New Roman"/>
                <w:spacing w:val="3"/>
                <w:sz w:val="18"/>
              </w:rPr>
              <w:t>Подтверждающие документы:  Договор от 14 апреля 2020 года № 041/01-03/20 на оказание услуги по информационному сопровождению национального проекта «Безопасные и качественные автомобильные дороги» между ФАУ «РОСДОРНИИ» и ФГБУ «ИНФОРМАВТОДОР».</w:t>
            </w:r>
          </w:p>
          <w:p w:rsidR="00436920" w:rsidRPr="000C06EC" w:rsidRDefault="007971FC" w:rsidP="000C06EC">
            <w:pPr>
              <w:rPr>
                <w:rFonts w:ascii="Times New Roman" w:hAnsi="Times New Roman" w:cs="Times New Roman"/>
                <w:sz w:val="18"/>
                <w:szCs w:val="18"/>
              </w:rPr>
            </w:pPr>
            <w:r w:rsidRPr="000C06EC">
              <w:rPr>
                <w:rFonts w:ascii="Times New Roman" w:hAnsi="Times New Roman"/>
                <w:spacing w:val="3"/>
                <w:sz w:val="18"/>
              </w:rPr>
              <w:t>Заключен договор на оказание услуг между ФАУ «РОСДОРНИИ» и ФГБУ «ИНФОРМАВТОДОР» по информационному сопровождению национального проекта «Безопасные и качественные автомобильные дороги» (от 14 апреля 2020 года № 041/01-03/20).</w:t>
            </w:r>
            <w:r w:rsidR="00436920" w:rsidRPr="000C06EC">
              <w:rPr>
                <w:rFonts w:ascii="Times New Roman" w:hAnsi="Times New Roman" w:cs="Times New Roman"/>
                <w:sz w:val="18"/>
                <w:szCs w:val="18"/>
              </w:rPr>
              <w:t>Контрольная точка пройдена позже установленного срока в связи с длительностью  согласования   и подписания документов</w:t>
            </w:r>
          </w:p>
          <w:p w:rsidR="00662BE4" w:rsidRPr="000C06EC" w:rsidRDefault="00662BE4" w:rsidP="000C06EC">
            <w:pPr>
              <w:rPr>
                <w:rFonts w:ascii="Times New Roman" w:hAnsi="Times New Roman" w:cs="Times New Roman"/>
                <w:sz w:val="18"/>
                <w:szCs w:val="18"/>
              </w:rPr>
            </w:pPr>
          </w:p>
        </w:tc>
      </w:tr>
      <w:tr w:rsidR="00436920" w:rsidRPr="000C06EC" w:rsidTr="00535171">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2.5.7.1.2</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w:t>
            </w:r>
            <w:r w:rsidR="00662BE4" w:rsidRPr="000C06EC">
              <w:rPr>
                <w:rFonts w:ascii="Times New Roman" w:hAnsi="Times New Roman" w:cs="Times New Roman"/>
                <w:i/>
                <w:sz w:val="18"/>
                <w:szCs w:val="18"/>
              </w:rPr>
              <w:t xml:space="preserve">а. </w:t>
            </w:r>
            <w:r w:rsidRPr="000C06EC">
              <w:rPr>
                <w:rFonts w:ascii="Times New Roman" w:hAnsi="Times New Roman" w:cs="Times New Roman"/>
                <w:sz w:val="18"/>
                <w:szCs w:val="18"/>
              </w:rPr>
              <w:t xml:space="preserve"> Для оказания услуги (выполнения работы) подготовлено материально-техническое (кадровое) обеспечение</w:t>
            </w:r>
          </w:p>
          <w:p w:rsidR="00662BE4" w:rsidRPr="000C06EC" w:rsidRDefault="00662BE4" w:rsidP="000C06EC">
            <w:pPr>
              <w:jc w:val="both"/>
              <w:outlineLvl w:val="2"/>
              <w:rPr>
                <w:rFonts w:ascii="Times New Roman" w:hAnsi="Times New Roman" w:cs="Times New Roman"/>
                <w:sz w:val="18"/>
                <w:szCs w:val="18"/>
              </w:rPr>
            </w:pP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01.04.2020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30.08.2019</w:t>
            </w:r>
          </w:p>
        </w:tc>
      </w:tr>
      <w:tr w:rsidR="00436920" w:rsidRPr="000C06EC" w:rsidTr="00535171">
        <w:tc>
          <w:tcPr>
            <w:tcW w:w="956" w:type="dxa"/>
            <w:tcBorders>
              <w:top w:val="nil"/>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436920" w:rsidRPr="000C06EC" w:rsidRDefault="00436920" w:rsidP="000C06EC">
            <w:pPr>
              <w:rPr>
                <w:rFonts w:ascii="Times New Roman" w:hAnsi="Times New Roman" w:cs="Times New Roman"/>
                <w:sz w:val="18"/>
                <w:szCs w:val="18"/>
              </w:rPr>
            </w:pPr>
            <w:r w:rsidRPr="000C06EC">
              <w:rPr>
                <w:rFonts w:ascii="Times New Roman" w:eastAsia="Times New Roman" w:hAnsi="Times New Roman" w:cs="Times New Roman"/>
                <w:spacing w:val="3"/>
                <w:sz w:val="18"/>
                <w:szCs w:val="18"/>
              </w:rPr>
              <w:t xml:space="preserve"> </w:t>
            </w:r>
            <w:r w:rsidRPr="000C06EC">
              <w:rPr>
                <w:rFonts w:ascii="Times New Roman" w:hAnsi="Times New Roman" w:cs="Times New Roman"/>
                <w:sz w:val="18"/>
                <w:szCs w:val="18"/>
              </w:rPr>
              <w:t xml:space="preserve">Подтверждающие документы: Приказ ФАУ «РОСДОРНИИ»  об утверждении организационной структуры  от 30.08.2019  №197/1  </w:t>
            </w:r>
          </w:p>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Приказом от 30.08.2019 №197/1 утверждена организационная структура ФАУ «РОСДОРНИИ», в соответствии с которой сформировано Управление по общественным связям и коммуникациям, включающее отдел аналитики общественных коммуникаций и отдел пресс-службы.</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2.5.7.1.3</w:t>
            </w:r>
          </w:p>
        </w:tc>
        <w:tc>
          <w:tcPr>
            <w:tcW w:w="3113" w:type="dxa"/>
            <w:gridSpan w:val="2"/>
            <w:vAlign w:val="center"/>
          </w:tcPr>
          <w:p w:rsidR="00436920" w:rsidRPr="000C06EC" w:rsidRDefault="00436920"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Услуга оказана (работы выполнены)</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31.12.2020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5F30F1" w:rsidP="000C06EC">
            <w:pPr>
              <w:jc w:val="center"/>
              <w:rPr>
                <w:rFonts w:ascii="Times New Roman" w:hAnsi="Times New Roman" w:cs="Times New Roman"/>
                <w:sz w:val="18"/>
                <w:szCs w:val="18"/>
              </w:rPr>
            </w:pPr>
            <w:r w:rsidRPr="000C06EC">
              <w:rPr>
                <w:rFonts w:ascii="Times New Roman" w:hAnsi="Times New Roman" w:cs="Times New Roman"/>
                <w:sz w:val="18"/>
                <w:szCs w:val="18"/>
              </w:rPr>
              <w:t>31.12.</w:t>
            </w:r>
            <w:r w:rsidR="00286DC6" w:rsidRPr="000C06EC">
              <w:rPr>
                <w:rFonts w:ascii="Times New Roman" w:hAnsi="Times New Roman" w:cs="Times New Roman"/>
                <w:sz w:val="18"/>
                <w:szCs w:val="18"/>
              </w:rPr>
              <w:t>2020</w:t>
            </w:r>
          </w:p>
        </w:tc>
      </w:tr>
      <w:tr w:rsidR="00436920" w:rsidRPr="000C06EC" w:rsidTr="005C26C6">
        <w:tc>
          <w:tcPr>
            <w:tcW w:w="956" w:type="dxa"/>
            <w:tcBorders>
              <w:top w:val="nil"/>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b/>
                <w:sz w:val="20"/>
              </w:rPr>
            </w:pPr>
            <w:r w:rsidRPr="000C06EC">
              <w:rPr>
                <w:rFonts w:ascii="Times New Roman" w:eastAsia="Times New Roman" w:hAnsi="Times New Roman" w:cs="Times New Roman"/>
                <w:sz w:val="18"/>
                <w:szCs w:val="18"/>
                <w:lang w:eastAsia="ru-RU"/>
              </w:rPr>
              <w:t xml:space="preserve">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r w:rsidRPr="000C06EC">
              <w:rPr>
                <w:rFonts w:ascii="Times New Roman"/>
                <w:b/>
                <w:sz w:val="20"/>
              </w:rPr>
              <w:t xml:space="preserve"> </w:t>
            </w:r>
          </w:p>
        </w:tc>
        <w:tc>
          <w:tcPr>
            <w:tcW w:w="11490" w:type="dxa"/>
            <w:gridSpan w:val="12"/>
            <w:vAlign w:val="center"/>
          </w:tcPr>
          <w:p w:rsidR="00286DC6" w:rsidRPr="000C06EC" w:rsidRDefault="00286DC6" w:rsidP="000C06EC">
            <w:pPr>
              <w:rPr>
                <w:rFonts w:ascii="Times New Roman" w:hAnsi="Times New Roman" w:cs="Times New Roman"/>
                <w:spacing w:val="3"/>
                <w:sz w:val="18"/>
              </w:rPr>
            </w:pPr>
            <w:r w:rsidRPr="000C06EC">
              <w:rPr>
                <w:rFonts w:ascii="Times New Roman" w:hAnsi="Times New Roman" w:cs="Times New Roman"/>
                <w:spacing w:val="3"/>
                <w:sz w:val="18"/>
              </w:rPr>
              <w:lastRenderedPageBreak/>
              <w:t>Подтверждающие документы: Акт об оказанных услугах от 31.05.2020.</w:t>
            </w:r>
          </w:p>
          <w:p w:rsidR="00436920" w:rsidRPr="000C06EC" w:rsidRDefault="00286DC6" w:rsidP="000C06EC">
            <w:pPr>
              <w:pStyle w:val="TableParagraph"/>
              <w:numPr>
                <w:ilvl w:val="0"/>
                <w:numId w:val="3"/>
              </w:numPr>
              <w:spacing w:line="242" w:lineRule="auto"/>
              <w:ind w:left="0"/>
              <w:rPr>
                <w:rFonts w:ascii="Times New Roman" w:hAnsi="Times New Roman" w:cs="Times New Roman"/>
                <w:sz w:val="18"/>
                <w:szCs w:val="18"/>
                <w:lang w:val="ru-RU"/>
              </w:rPr>
            </w:pPr>
            <w:r w:rsidRPr="000C06EC">
              <w:rPr>
                <w:rFonts w:ascii="Times New Roman" w:hAnsi="Times New Roman" w:cs="Times New Roman"/>
                <w:spacing w:val="3"/>
                <w:sz w:val="18"/>
                <w:lang w:val="ru-RU"/>
              </w:rPr>
              <w:t>Оказаны услуги в соответствии с договорами на оказание услуг по информационному сопровождению национального проекта «Безопасные и качественные автомобильные дороги» на 2020 год, заключенными между ФАУ «РОСДОРНИИ» и ФГБ</w:t>
            </w:r>
            <w:proofErr w:type="gramStart"/>
            <w:r w:rsidRPr="000C06EC">
              <w:rPr>
                <w:rFonts w:ascii="Times New Roman" w:hAnsi="Times New Roman" w:cs="Times New Roman"/>
                <w:spacing w:val="3"/>
                <w:sz w:val="18"/>
                <w:lang w:val="ru-RU"/>
              </w:rPr>
              <w:t>У</w:t>
            </w:r>
            <w:r w:rsidR="00522359" w:rsidRPr="000C06EC">
              <w:rPr>
                <w:rFonts w:ascii="Times New Roman" w:hAnsi="Times New Roman" w:cs="Times New Roman"/>
                <w:spacing w:val="3"/>
                <w:sz w:val="18"/>
                <w:lang w:val="ru-RU"/>
              </w:rPr>
              <w:t>«</w:t>
            </w:r>
            <w:proofErr w:type="gramEnd"/>
            <w:r w:rsidR="00522359" w:rsidRPr="000C06EC">
              <w:rPr>
                <w:rFonts w:ascii="Times New Roman" w:hAnsi="Times New Roman" w:cs="Times New Roman"/>
                <w:spacing w:val="3"/>
                <w:sz w:val="18"/>
                <w:lang w:val="ru-RU"/>
              </w:rPr>
              <w:t>ИНФОРМАВТОДОР</w:t>
            </w:r>
            <w:r w:rsidR="00522359" w:rsidRPr="000C06EC">
              <w:rPr>
                <w:rFonts w:ascii="Times New Roman"/>
                <w:spacing w:val="3"/>
                <w:sz w:val="18"/>
                <w:lang w:val="ru-RU"/>
              </w:rPr>
              <w:t>»</w:t>
            </w:r>
            <w:r w:rsidR="00522359" w:rsidRPr="000C06EC">
              <w:rPr>
                <w:rFonts w:ascii="Times New Roman"/>
                <w:spacing w:val="3"/>
                <w:sz w:val="18"/>
                <w:lang w:val="ru-RU"/>
              </w:rPr>
              <w:t>.</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2.5.8</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Результат</w:t>
            </w:r>
            <w:r w:rsidR="00662BE4"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w:t>
            </w:r>
            <w:proofErr w:type="gramStart"/>
            <w:r w:rsidRPr="000C06EC">
              <w:rPr>
                <w:rFonts w:ascii="Times New Roman" w:hAnsi="Times New Roman" w:cs="Times New Roman"/>
                <w:b/>
                <w:sz w:val="18"/>
                <w:szCs w:val="18"/>
              </w:rPr>
              <w:t>Утверждено не менее 130 стандартов и технических требований (накопленным итогом), в том числе: - государственные стандарты и предварительные национальные стандарты – 80 штук; - государственные стандарты и предварительные национальные стандарты (технические требования и правила проектирования) - 50 штук.)</w:t>
            </w:r>
            <w:proofErr w:type="gramEnd"/>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15.12.2024</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03.12.2018</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9D289D">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2.5.8.1</w:t>
            </w:r>
          </w:p>
        </w:tc>
        <w:tc>
          <w:tcPr>
            <w:tcW w:w="3113" w:type="dxa"/>
            <w:gridSpan w:val="2"/>
            <w:tcBorders>
              <w:bottom w:val="single" w:sz="4" w:space="0" w:color="auto"/>
            </w:tcBorders>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DE78D1" w:rsidRPr="000C06EC">
              <w:rPr>
                <w:rFonts w:ascii="Times New Roman" w:hAnsi="Times New Roman" w:cs="Times New Roman"/>
                <w:b/>
                <w:sz w:val="18"/>
                <w:szCs w:val="18"/>
              </w:rPr>
              <w:t xml:space="preserve">. </w:t>
            </w:r>
            <w:r w:rsidRPr="000C06EC">
              <w:rPr>
                <w:rFonts w:ascii="Times New Roman" w:hAnsi="Times New Roman" w:cs="Times New Roman"/>
                <w:sz w:val="18"/>
                <w:szCs w:val="18"/>
              </w:rPr>
              <w:t>Утверждение не менее 130 стандартов и технических требований (накопленным итогом), в том числе: - государственные стандарты и предварительные национальные стандарты - 80 штук; - государственные стандарты и предварительные национальные стандарты (технические требования и правила проектирования) - 50 штук</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03.12.2019</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15.12.2024</w:t>
            </w:r>
          </w:p>
        </w:tc>
        <w:tc>
          <w:tcPr>
            <w:tcW w:w="1134" w:type="dxa"/>
            <w:vAlign w:val="center"/>
          </w:tcPr>
          <w:p w:rsidR="00436920" w:rsidRPr="000C06EC" w:rsidRDefault="00436920" w:rsidP="000C06EC">
            <w:pPr>
              <w:jc w:val="center"/>
              <w:rPr>
                <w:rFonts w:ascii="Times New Roman"/>
                <w:sz w:val="20"/>
              </w:rPr>
            </w:pPr>
            <w:r w:rsidRPr="000C06EC">
              <w:rPr>
                <w:rFonts w:ascii="Times New Roman"/>
                <w:sz w:val="20"/>
              </w:rPr>
              <w:t>03.12.2019</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436920" w:rsidRPr="000C06EC" w:rsidTr="009D289D">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2.5.8.1.1</w:t>
            </w:r>
          </w:p>
        </w:tc>
        <w:tc>
          <w:tcPr>
            <w:tcW w:w="3113" w:type="dxa"/>
            <w:gridSpan w:val="2"/>
            <w:tcBorders>
              <w:bottom w:val="single" w:sz="4" w:space="0" w:color="auto"/>
            </w:tcBorders>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DE78D1"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Исследование по вопросу формирования и (или) тематике документа  проведено</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9D289D"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01.07.2020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01.07.2020</w:t>
            </w:r>
          </w:p>
        </w:tc>
      </w:tr>
      <w:tr w:rsidR="00436920" w:rsidRPr="000C06EC" w:rsidTr="00DE78D1">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80034" w:rsidRPr="000C06EC" w:rsidRDefault="00080034" w:rsidP="000C06EC">
            <w:pPr>
              <w:rPr>
                <w:rFonts w:ascii="Times New Roman" w:hAnsi="Times New Roman"/>
                <w:color w:val="000000"/>
                <w:sz w:val="18"/>
              </w:rPr>
            </w:pPr>
            <w:r w:rsidRPr="000C06EC">
              <w:rPr>
                <w:rFonts w:ascii="Times New Roman" w:hAnsi="Times New Roman"/>
                <w:color w:val="000000"/>
                <w:sz w:val="18"/>
              </w:rPr>
              <w:t xml:space="preserve">Протоколом заседания Проектного комитета национального проекта «Безопасные и качественные автомобильные дороги» от 28.08.2020 </w:t>
            </w:r>
            <w:r w:rsidRPr="000C06EC">
              <w:rPr>
                <w:rFonts w:ascii="Times New Roman" w:hAnsi="Times New Roman"/>
                <w:color w:val="000000"/>
                <w:sz w:val="18"/>
              </w:rPr>
              <w:br/>
              <w:t>№ 8, утвержден График обновления стандартов и технических требований, предусматривающий разработку 239 документов по стандартизации, в том числе государственные стандарты и предварительные национальные стандарты – 152, государственные стандарты и предварительные национальные стандарты (технические требования и правила проектирования) – 87.</w:t>
            </w:r>
          </w:p>
          <w:p w:rsidR="00436920" w:rsidRPr="000C06EC" w:rsidRDefault="00436920" w:rsidP="000C06EC">
            <w:pPr>
              <w:rPr>
                <w:rFonts w:ascii="Times New Roman" w:hAnsi="Times New Roman" w:cs="Times New Roman"/>
                <w:sz w:val="18"/>
                <w:szCs w:val="18"/>
              </w:rPr>
            </w:pPr>
            <w:r w:rsidRPr="000C06EC">
              <w:rPr>
                <w:rFonts w:ascii="Times New Roman" w:hAnsi="Times New Roman" w:cs="Times New Roman"/>
                <w:sz w:val="18"/>
                <w:szCs w:val="18"/>
              </w:rPr>
              <w:t xml:space="preserve">Утверждены стандарты и технические требования (накопленным итогом) – 97 </w:t>
            </w:r>
            <w:proofErr w:type="gramStart"/>
            <w:r w:rsidRPr="000C06EC">
              <w:rPr>
                <w:rFonts w:ascii="Times New Roman" w:hAnsi="Times New Roman" w:cs="Times New Roman"/>
                <w:sz w:val="18"/>
                <w:szCs w:val="18"/>
              </w:rPr>
              <w:t>шт</w:t>
            </w:r>
            <w:proofErr w:type="gramEnd"/>
            <w:r w:rsidRPr="000C06EC">
              <w:rPr>
                <w:rFonts w:ascii="Times New Roman" w:hAnsi="Times New Roman" w:cs="Times New Roman"/>
                <w:sz w:val="18"/>
                <w:szCs w:val="18"/>
              </w:rPr>
              <w:t xml:space="preserve">, в том числе государственные стандарты и предварительные национальные стандарты – 66, государственные стандарты и предварительные национальные стандарты (технические требования и правила проектирования) – 31.   </w:t>
            </w:r>
          </w:p>
        </w:tc>
      </w:tr>
      <w:tr w:rsidR="00436920" w:rsidRPr="000C06EC" w:rsidTr="00DE78D1">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2.5.8.1.2</w:t>
            </w:r>
          </w:p>
        </w:tc>
        <w:tc>
          <w:tcPr>
            <w:tcW w:w="3113" w:type="dxa"/>
            <w:gridSpan w:val="2"/>
            <w:tcBorders>
              <w:bottom w:val="single" w:sz="4" w:space="0" w:color="auto"/>
            </w:tcBorders>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3237AE"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Документ разработан</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942128"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Волков Г.А., д</w:t>
            </w:r>
            <w:r w:rsidR="00436920" w:rsidRPr="000C06EC">
              <w:rPr>
                <w:rFonts w:ascii="Times New Roman" w:hAnsi="Times New Roman" w:cs="Times New Roman"/>
                <w:sz w:val="18"/>
                <w:szCs w:val="18"/>
              </w:rPr>
              <w:t xml:space="preserve">иректор Департамента государственной </w:t>
            </w:r>
            <w:proofErr w:type="gramStart"/>
            <w:r w:rsidR="00436920" w:rsidRPr="000C06EC">
              <w:rPr>
                <w:rFonts w:ascii="Times New Roman" w:hAnsi="Times New Roman" w:cs="Times New Roman"/>
                <w:sz w:val="18"/>
                <w:szCs w:val="18"/>
              </w:rPr>
              <w:t xml:space="preserve">политики в области дорожного хозяйства Министерства </w:t>
            </w:r>
            <w:r w:rsidR="00436920" w:rsidRPr="000C06EC">
              <w:rPr>
                <w:rFonts w:ascii="Times New Roman" w:hAnsi="Times New Roman" w:cs="Times New Roman"/>
                <w:sz w:val="18"/>
                <w:szCs w:val="18"/>
              </w:rPr>
              <w:lastRenderedPageBreak/>
              <w:t>транспорта Российской Федерации</w:t>
            </w:r>
            <w:proofErr w:type="gramEnd"/>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01.10.2020</w:t>
            </w:r>
          </w:p>
        </w:tc>
        <w:tc>
          <w:tcPr>
            <w:tcW w:w="1134" w:type="dxa"/>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436920" w:rsidRPr="000C06EC" w:rsidRDefault="00832753" w:rsidP="000C06EC">
            <w:pPr>
              <w:rPr>
                <w:rFonts w:ascii="Times New Roman" w:hAnsi="Times New Roman" w:cs="Times New Roman"/>
                <w:sz w:val="18"/>
                <w:szCs w:val="18"/>
              </w:rPr>
            </w:pPr>
            <w:r w:rsidRPr="000C06EC">
              <w:rPr>
                <w:rFonts w:ascii="Times New Roman" w:hAnsi="Times New Roman" w:cs="Times New Roman"/>
                <w:sz w:val="18"/>
                <w:szCs w:val="18"/>
              </w:rPr>
              <w:t>01.10.2020</w:t>
            </w:r>
          </w:p>
        </w:tc>
      </w:tr>
      <w:tr w:rsidR="00436920" w:rsidRPr="000C06EC" w:rsidTr="00DE78D1">
        <w:tc>
          <w:tcPr>
            <w:tcW w:w="956" w:type="dxa"/>
            <w:tcBorders>
              <w:top w:val="single" w:sz="4" w:space="0" w:color="auto"/>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bottom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436920" w:rsidRPr="000C06EC" w:rsidRDefault="00832753" w:rsidP="000C06EC">
            <w:pPr>
              <w:rPr>
                <w:rFonts w:ascii="Times New Roman" w:hAnsi="Times New Roman" w:cs="Times New Roman"/>
                <w:sz w:val="18"/>
                <w:szCs w:val="18"/>
              </w:rPr>
            </w:pPr>
            <w:r w:rsidRPr="000C06EC">
              <w:rPr>
                <w:rFonts w:ascii="Times New Roman" w:hAnsi="Times New Roman"/>
                <w:color w:val="000000"/>
                <w:sz w:val="18"/>
              </w:rPr>
              <w:t>В соответствии с Графиком обновления стандартов и технических требований в области дорожного хозяйства с начала реализации национального проекта «Безопасные и качественные автомобильные дороги» по состоянию на 09.02.2021 разработаны не менее 127 национальных документов по стандартизации, гармонизированных с требованиями технического регламента Таможенного союза «Безопасность автомобильных дорог» (</w:t>
            </w:r>
            <w:proofErr w:type="gramStart"/>
            <w:r w:rsidRPr="000C06EC">
              <w:rPr>
                <w:rFonts w:ascii="Times New Roman" w:hAnsi="Times New Roman"/>
                <w:color w:val="000000"/>
                <w:sz w:val="18"/>
              </w:rPr>
              <w:t>ТР</w:t>
            </w:r>
            <w:proofErr w:type="gramEnd"/>
            <w:r w:rsidRPr="000C06EC">
              <w:rPr>
                <w:rFonts w:ascii="Times New Roman" w:hAnsi="Times New Roman"/>
                <w:color w:val="000000"/>
                <w:sz w:val="18"/>
              </w:rPr>
              <w:t xml:space="preserve"> ТС 014/2011) при установленном показателе по утверждению – 59 документов накопленным итогом с 2019 года</w:t>
            </w:r>
          </w:p>
        </w:tc>
      </w:tr>
      <w:tr w:rsidR="00436920" w:rsidRPr="000C06EC" w:rsidTr="00156D66">
        <w:tc>
          <w:tcPr>
            <w:tcW w:w="956" w:type="dxa"/>
            <w:tcBorders>
              <w:bottom w:val="single" w:sz="4" w:space="0" w:color="auto"/>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2.5.8.1.3</w:t>
            </w:r>
          </w:p>
        </w:tc>
        <w:tc>
          <w:tcPr>
            <w:tcW w:w="3113" w:type="dxa"/>
            <w:gridSpan w:val="2"/>
            <w:tcBorders>
              <w:bottom w:val="single" w:sz="4" w:space="0" w:color="auto"/>
            </w:tcBorders>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3237AE"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Документ с заинтересованными органами и организациями согласован</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942128"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Волков Г.А., д</w:t>
            </w:r>
            <w:r w:rsidR="00436920" w:rsidRPr="000C06EC">
              <w:rPr>
                <w:rFonts w:ascii="Times New Roman" w:hAnsi="Times New Roman" w:cs="Times New Roman"/>
                <w:sz w:val="18"/>
                <w:szCs w:val="18"/>
              </w:rPr>
              <w:t xml:space="preserve">иректор Департамента государственной </w:t>
            </w:r>
            <w:proofErr w:type="gramStart"/>
            <w:r w:rsidR="00436920"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01.11.2020</w:t>
            </w:r>
          </w:p>
        </w:tc>
        <w:tc>
          <w:tcPr>
            <w:tcW w:w="113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AB1BF9" w:rsidP="000C06EC">
            <w:pPr>
              <w:rPr>
                <w:rFonts w:ascii="Times New Roman" w:hAnsi="Times New Roman" w:cs="Times New Roman"/>
                <w:sz w:val="18"/>
                <w:szCs w:val="18"/>
              </w:rPr>
            </w:pPr>
            <w:r w:rsidRPr="000C06EC">
              <w:rPr>
                <w:rFonts w:ascii="Times New Roman" w:hAnsi="Times New Roman" w:cs="Times New Roman"/>
                <w:sz w:val="18"/>
                <w:szCs w:val="18"/>
              </w:rPr>
              <w:t>01.11.2020</w:t>
            </w:r>
          </w:p>
        </w:tc>
      </w:tr>
      <w:tr w:rsidR="00436920" w:rsidRPr="000C06EC" w:rsidTr="00156D66">
        <w:tc>
          <w:tcPr>
            <w:tcW w:w="956" w:type="dxa"/>
            <w:tcBorders>
              <w:top w:val="single" w:sz="4" w:space="0" w:color="auto"/>
            </w:tcBorders>
            <w:vAlign w:val="center"/>
          </w:tcPr>
          <w:p w:rsidR="00436920" w:rsidRPr="000C06EC" w:rsidRDefault="00436920"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436920" w:rsidRPr="000C06EC" w:rsidRDefault="0043692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436920" w:rsidRPr="000C06EC" w:rsidRDefault="00436920"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w:t>
            </w:r>
          </w:p>
        </w:tc>
        <w:tc>
          <w:tcPr>
            <w:tcW w:w="11490" w:type="dxa"/>
            <w:gridSpan w:val="12"/>
            <w:vAlign w:val="center"/>
          </w:tcPr>
          <w:p w:rsidR="00436920" w:rsidRPr="000C06EC" w:rsidRDefault="00AB1BF9" w:rsidP="000C06EC">
            <w:pPr>
              <w:rPr>
                <w:rFonts w:ascii="Times New Roman" w:hAnsi="Times New Roman" w:cs="Times New Roman"/>
                <w:sz w:val="18"/>
                <w:szCs w:val="18"/>
              </w:rPr>
            </w:pPr>
            <w:r w:rsidRPr="000C06EC">
              <w:rPr>
                <w:rFonts w:ascii="Times New Roman" w:hAnsi="Times New Roman"/>
                <w:color w:val="000000"/>
                <w:sz w:val="18"/>
              </w:rPr>
              <w:t>В соответствии с Графиком обновления стандартов и технических требований в области дорожного хозяйства с начала реализации национального проекта «Безопасные и качественные автомобильные дороги» по состоянию на 09.02.2021 разработаны не менее 127 национальных документов по стандартизации, гармонизированных с требованиями технического регламента Таможенного союза «Безопасность автомобильных дорог» (</w:t>
            </w:r>
            <w:proofErr w:type="gramStart"/>
            <w:r w:rsidRPr="000C06EC">
              <w:rPr>
                <w:rFonts w:ascii="Times New Roman" w:hAnsi="Times New Roman"/>
                <w:color w:val="000000"/>
                <w:sz w:val="18"/>
              </w:rPr>
              <w:t>ТР</w:t>
            </w:r>
            <w:proofErr w:type="gramEnd"/>
            <w:r w:rsidRPr="000C06EC">
              <w:rPr>
                <w:rFonts w:ascii="Times New Roman" w:hAnsi="Times New Roman"/>
                <w:color w:val="000000"/>
                <w:sz w:val="18"/>
              </w:rPr>
              <w:t xml:space="preserve"> ТС 014/2011) при установленном показателе по утверждению – 59 документов накопленным итогом с 2019 года</w:t>
            </w:r>
          </w:p>
        </w:tc>
      </w:tr>
      <w:tr w:rsidR="00436920" w:rsidRPr="000C06EC" w:rsidTr="005C26C6">
        <w:tc>
          <w:tcPr>
            <w:tcW w:w="956" w:type="dxa"/>
            <w:tcBorders>
              <w:bottom w:val="nil"/>
            </w:tcBorders>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2.5.8.1.4</w:t>
            </w:r>
          </w:p>
        </w:tc>
        <w:tc>
          <w:tcPr>
            <w:tcW w:w="3113" w:type="dxa"/>
            <w:gridSpan w:val="2"/>
            <w:vAlign w:val="center"/>
          </w:tcPr>
          <w:p w:rsidR="00436920" w:rsidRPr="000C06EC" w:rsidRDefault="0043692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3237AE"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Документ утвержден (подписан)</w:t>
            </w:r>
          </w:p>
        </w:tc>
        <w:tc>
          <w:tcPr>
            <w:tcW w:w="85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436920" w:rsidRPr="000C06EC" w:rsidRDefault="00436920"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436920" w:rsidRPr="000C06EC" w:rsidRDefault="0043692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436920" w:rsidRPr="000C06EC" w:rsidRDefault="00436920" w:rsidP="000C06EC">
            <w:pPr>
              <w:jc w:val="center"/>
              <w:outlineLvl w:val="2"/>
              <w:rPr>
                <w:rFonts w:ascii="Times New Roman"/>
                <w:sz w:val="20"/>
              </w:rPr>
            </w:pPr>
            <w:r w:rsidRPr="000C06EC">
              <w:rPr>
                <w:rFonts w:ascii="Times New Roman"/>
                <w:sz w:val="20"/>
              </w:rPr>
              <w:t>Х</w:t>
            </w:r>
          </w:p>
        </w:tc>
        <w:tc>
          <w:tcPr>
            <w:tcW w:w="1134" w:type="dxa"/>
            <w:vAlign w:val="center"/>
          </w:tcPr>
          <w:p w:rsidR="00436920" w:rsidRPr="000C06EC" w:rsidRDefault="00436920" w:rsidP="000C06EC">
            <w:pPr>
              <w:jc w:val="center"/>
              <w:outlineLvl w:val="2"/>
              <w:rPr>
                <w:rFonts w:ascii="Times New Roman"/>
                <w:sz w:val="20"/>
              </w:rPr>
            </w:pPr>
            <w:r w:rsidRPr="000C06EC">
              <w:rPr>
                <w:rFonts w:ascii="Times New Roman"/>
                <w:sz w:val="20"/>
              </w:rPr>
              <w:t>01.12.2020</w:t>
            </w:r>
          </w:p>
        </w:tc>
        <w:tc>
          <w:tcPr>
            <w:tcW w:w="1134" w:type="dxa"/>
            <w:vAlign w:val="center"/>
          </w:tcPr>
          <w:p w:rsidR="00436920" w:rsidRPr="000C06EC" w:rsidRDefault="0043692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436920" w:rsidRPr="000C06EC" w:rsidRDefault="006E507B" w:rsidP="000C06EC">
            <w:pPr>
              <w:jc w:val="center"/>
              <w:rPr>
                <w:rFonts w:ascii="Times New Roman" w:hAnsi="Times New Roman" w:cs="Times New Roman"/>
                <w:sz w:val="18"/>
                <w:szCs w:val="18"/>
              </w:rPr>
            </w:pPr>
            <w:r w:rsidRPr="000C06EC">
              <w:rPr>
                <w:rFonts w:ascii="Times New Roman" w:hAnsi="Times New Roman" w:cs="Times New Roman"/>
                <w:sz w:val="18"/>
                <w:szCs w:val="18"/>
              </w:rPr>
              <w:t>01.12.2020</w:t>
            </w:r>
          </w:p>
        </w:tc>
      </w:tr>
      <w:tr w:rsidR="00BD6574" w:rsidRPr="000C06EC" w:rsidTr="003237AE">
        <w:tc>
          <w:tcPr>
            <w:tcW w:w="956" w:type="dxa"/>
            <w:tcBorders>
              <w:top w:val="nil"/>
              <w:bottom w:val="single" w:sz="4" w:space="0" w:color="auto"/>
            </w:tcBorders>
            <w:vAlign w:val="center"/>
          </w:tcPr>
          <w:p w:rsidR="00BD6574" w:rsidRPr="000C06EC" w:rsidRDefault="00BD6574"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BD6574" w:rsidRPr="000C06EC" w:rsidRDefault="00BD6574"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BD6574" w:rsidRPr="000C06EC" w:rsidRDefault="00BD6574"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p w:rsidR="000E1CCB" w:rsidRPr="000C06EC" w:rsidRDefault="000E1CCB" w:rsidP="000C06EC">
            <w:pPr>
              <w:jc w:val="both"/>
              <w:outlineLvl w:val="2"/>
              <w:rPr>
                <w:rFonts w:ascii="Times New Roman" w:hAnsi="Times New Roman" w:cs="Times New Roman"/>
                <w:sz w:val="18"/>
                <w:szCs w:val="18"/>
              </w:rPr>
            </w:pPr>
          </w:p>
        </w:tc>
        <w:tc>
          <w:tcPr>
            <w:tcW w:w="11490" w:type="dxa"/>
            <w:gridSpan w:val="12"/>
            <w:vAlign w:val="center"/>
          </w:tcPr>
          <w:p w:rsidR="00BD6574" w:rsidRPr="000C06EC" w:rsidRDefault="00BD6574" w:rsidP="000C06EC">
            <w:pPr>
              <w:rPr>
                <w:rFonts w:ascii="Times New Roman" w:hAnsi="Times New Roman" w:cs="Times New Roman"/>
                <w:sz w:val="18"/>
                <w:szCs w:val="18"/>
              </w:rPr>
            </w:pPr>
            <w:r w:rsidRPr="000C06EC">
              <w:rPr>
                <w:rFonts w:ascii="Times New Roman" w:hAnsi="Times New Roman"/>
                <w:color w:val="000000"/>
                <w:sz w:val="18"/>
              </w:rPr>
              <w:t>В соответствии с Графиком обновления стандартов и технических требований в области дорожного хозяйства с начала реализации национального проекта «Безопасные и качественные автомобильные дороги» по состоянию на 09.02.2021 разработаны не менее 127 национальных документов по стандартизации, гармонизированных с требованиями технического регламента Таможенного союза «Безопасность автомобильных дорог» (</w:t>
            </w:r>
            <w:proofErr w:type="gramStart"/>
            <w:r w:rsidRPr="000C06EC">
              <w:rPr>
                <w:rFonts w:ascii="Times New Roman" w:hAnsi="Times New Roman"/>
                <w:color w:val="000000"/>
                <w:sz w:val="18"/>
              </w:rPr>
              <w:t>ТР</w:t>
            </w:r>
            <w:proofErr w:type="gramEnd"/>
            <w:r w:rsidRPr="000C06EC">
              <w:rPr>
                <w:rFonts w:ascii="Times New Roman" w:hAnsi="Times New Roman"/>
                <w:color w:val="000000"/>
                <w:sz w:val="18"/>
              </w:rPr>
              <w:t xml:space="preserve"> ТС 014/2011) при установленном показателе по утверждению – 59 документов накопленным итогом с 2019 года</w:t>
            </w:r>
          </w:p>
        </w:tc>
      </w:tr>
      <w:tr w:rsidR="00BD6574" w:rsidRPr="000C06EC" w:rsidTr="003237AE">
        <w:tc>
          <w:tcPr>
            <w:tcW w:w="956" w:type="dxa"/>
            <w:tcBorders>
              <w:bottom w:val="single" w:sz="4" w:space="0" w:color="auto"/>
            </w:tcBorders>
            <w:vAlign w:val="center"/>
          </w:tcPr>
          <w:p w:rsidR="00BD6574" w:rsidRPr="000C06EC" w:rsidRDefault="00BD6574" w:rsidP="000C06EC">
            <w:pPr>
              <w:jc w:val="center"/>
              <w:rPr>
                <w:rFonts w:ascii="Times New Roman" w:hAnsi="Times New Roman" w:cs="Times New Roman"/>
                <w:sz w:val="18"/>
                <w:szCs w:val="18"/>
              </w:rPr>
            </w:pPr>
            <w:r w:rsidRPr="000C06EC">
              <w:rPr>
                <w:rFonts w:ascii="Times New Roman" w:hAnsi="Times New Roman" w:cs="Times New Roman"/>
                <w:sz w:val="18"/>
                <w:szCs w:val="18"/>
              </w:rPr>
              <w:t>2.5.8.1.5</w:t>
            </w:r>
          </w:p>
        </w:tc>
        <w:tc>
          <w:tcPr>
            <w:tcW w:w="3113" w:type="dxa"/>
            <w:gridSpan w:val="2"/>
            <w:tcBorders>
              <w:bottom w:val="single" w:sz="4" w:space="0" w:color="auto"/>
            </w:tcBorders>
            <w:vAlign w:val="center"/>
          </w:tcPr>
          <w:p w:rsidR="00BD6574" w:rsidRPr="000C06EC" w:rsidRDefault="00BD6574"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BD6574" w:rsidRPr="000C06EC" w:rsidRDefault="00BD6574"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Документ опубликован</w:t>
            </w:r>
          </w:p>
        </w:tc>
        <w:tc>
          <w:tcPr>
            <w:tcW w:w="854" w:type="dxa"/>
            <w:vAlign w:val="center"/>
          </w:tcPr>
          <w:p w:rsidR="00BD6574" w:rsidRPr="000C06EC" w:rsidRDefault="00BD6574"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BD6574" w:rsidRPr="000C06EC" w:rsidRDefault="00BD6574"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p w:rsidR="003237AE" w:rsidRPr="000C06EC" w:rsidRDefault="003237AE" w:rsidP="000C06EC">
            <w:pPr>
              <w:autoSpaceDE w:val="0"/>
              <w:autoSpaceDN w:val="0"/>
              <w:adjustRightInd w:val="0"/>
              <w:rPr>
                <w:rFonts w:ascii="Times New Roman" w:hAnsi="Times New Roman" w:cs="Times New Roman"/>
                <w:sz w:val="18"/>
                <w:szCs w:val="18"/>
              </w:rPr>
            </w:pPr>
          </w:p>
        </w:tc>
        <w:tc>
          <w:tcPr>
            <w:tcW w:w="2129" w:type="dxa"/>
            <w:gridSpan w:val="4"/>
            <w:vAlign w:val="center"/>
          </w:tcPr>
          <w:p w:rsidR="00BD6574" w:rsidRPr="000C06EC" w:rsidRDefault="00BD6574"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BD6574" w:rsidRPr="000C06EC" w:rsidRDefault="00BD6574"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D6574" w:rsidRPr="000C06EC" w:rsidRDefault="00BD6574" w:rsidP="000C06EC">
            <w:pPr>
              <w:jc w:val="center"/>
              <w:outlineLvl w:val="2"/>
              <w:rPr>
                <w:rFonts w:ascii="Times New Roman"/>
                <w:sz w:val="20"/>
              </w:rPr>
            </w:pPr>
            <w:r w:rsidRPr="000C06EC">
              <w:rPr>
                <w:rFonts w:ascii="Times New Roman"/>
                <w:sz w:val="20"/>
              </w:rPr>
              <w:t>Х</w:t>
            </w:r>
          </w:p>
        </w:tc>
        <w:tc>
          <w:tcPr>
            <w:tcW w:w="1134" w:type="dxa"/>
            <w:vAlign w:val="center"/>
          </w:tcPr>
          <w:p w:rsidR="00BD6574" w:rsidRPr="000C06EC" w:rsidRDefault="00BD6574" w:rsidP="000C06EC">
            <w:pPr>
              <w:jc w:val="center"/>
              <w:outlineLvl w:val="2"/>
              <w:rPr>
                <w:rFonts w:ascii="Times New Roman"/>
                <w:sz w:val="20"/>
              </w:rPr>
            </w:pPr>
            <w:r w:rsidRPr="000C06EC">
              <w:rPr>
                <w:rFonts w:ascii="Times New Roman"/>
                <w:sz w:val="20"/>
              </w:rPr>
              <w:t>15.12.2020</w:t>
            </w:r>
          </w:p>
        </w:tc>
        <w:tc>
          <w:tcPr>
            <w:tcW w:w="1134" w:type="dxa"/>
            <w:vAlign w:val="center"/>
          </w:tcPr>
          <w:p w:rsidR="00BD6574" w:rsidRPr="000C06EC" w:rsidRDefault="00BD6574"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D6574"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15.12.2020</w:t>
            </w:r>
          </w:p>
        </w:tc>
      </w:tr>
      <w:tr w:rsidR="000E1CCB" w:rsidRPr="000C06EC" w:rsidTr="003237AE">
        <w:tc>
          <w:tcPr>
            <w:tcW w:w="956" w:type="dxa"/>
            <w:tcBorders>
              <w:top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olor w:val="000000"/>
                <w:sz w:val="18"/>
              </w:rPr>
              <w:t>В соответствии с Графиком обновления стандартов и технических требований в области дорожного хозяйства с начала реализации национального проекта «Безопасные и качественные автомобильные дороги» по состоянию на 09.02.2021 разработаны не менее 127 национальных документов по стандартизации, гармонизированных с требованиями технического регламента Таможенного союза «Безопасность автомобильных дорог» (</w:t>
            </w:r>
            <w:proofErr w:type="gramStart"/>
            <w:r w:rsidRPr="000C06EC">
              <w:rPr>
                <w:rFonts w:ascii="Times New Roman" w:hAnsi="Times New Roman"/>
                <w:color w:val="000000"/>
                <w:sz w:val="18"/>
              </w:rPr>
              <w:t>ТР</w:t>
            </w:r>
            <w:proofErr w:type="gramEnd"/>
            <w:r w:rsidRPr="000C06EC">
              <w:rPr>
                <w:rFonts w:ascii="Times New Roman" w:hAnsi="Times New Roman"/>
                <w:color w:val="000000"/>
                <w:sz w:val="18"/>
              </w:rPr>
              <w:t xml:space="preserve"> ТС 014/2011) при установленном показателе по утверждению – 59 документов накопленным итогом с 2019 года</w:t>
            </w:r>
          </w:p>
        </w:tc>
      </w:tr>
      <w:tr w:rsidR="000E1CCB" w:rsidRPr="000C06EC" w:rsidTr="005C26C6">
        <w:tc>
          <w:tcPr>
            <w:tcW w:w="956" w:type="dxa"/>
            <w:tcBorders>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2.5.9</w:t>
            </w:r>
          </w:p>
        </w:tc>
        <w:tc>
          <w:tcPr>
            <w:tcW w:w="3113" w:type="dxa"/>
            <w:gridSpan w:val="2"/>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225233" w:rsidRPr="000C06EC">
              <w:rPr>
                <w:rFonts w:ascii="Times New Roman" w:hAnsi="Times New Roman" w:cs="Times New Roman"/>
                <w:b/>
                <w:sz w:val="18"/>
                <w:szCs w:val="18"/>
              </w:rPr>
              <w:t xml:space="preserve"> </w:t>
            </w:r>
            <w:proofErr w:type="gramStart"/>
            <w:r w:rsidRPr="000C06EC">
              <w:rPr>
                <w:rFonts w:ascii="Times New Roman" w:hAnsi="Times New Roman" w:cs="Times New Roman"/>
                <w:b/>
                <w:sz w:val="18"/>
                <w:szCs w:val="18"/>
              </w:rPr>
              <w:t>Создан</w:t>
            </w:r>
            <w:proofErr w:type="gramEnd"/>
            <w:r w:rsidRPr="000C06EC">
              <w:rPr>
                <w:rFonts w:ascii="Times New Roman" w:hAnsi="Times New Roman" w:cs="Times New Roman"/>
                <w:b/>
                <w:sz w:val="18"/>
                <w:szCs w:val="18"/>
              </w:rPr>
              <w:t xml:space="preserve"> и произведена актуализация Реестра новых и наилучших технологий, материалов и технологических решений повторного применения</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03.12.2018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03.12.2018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2.5.9.1</w:t>
            </w:r>
          </w:p>
        </w:tc>
        <w:tc>
          <w:tcPr>
            <w:tcW w:w="3113" w:type="dxa"/>
            <w:gridSpan w:val="2"/>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225233" w:rsidRPr="000C06EC">
              <w:rPr>
                <w:rFonts w:ascii="Times New Roman" w:hAnsi="Times New Roman" w:cs="Times New Roman"/>
                <w:b/>
                <w:sz w:val="18"/>
                <w:szCs w:val="18"/>
              </w:rPr>
              <w:t xml:space="preserve">. </w:t>
            </w:r>
            <w:r w:rsidRPr="000C06EC">
              <w:rPr>
                <w:rFonts w:ascii="Times New Roman" w:hAnsi="Times New Roman" w:cs="Times New Roman"/>
                <w:sz w:val="18"/>
                <w:szCs w:val="18"/>
              </w:rPr>
              <w:t>Создание и актуализация Реестра новых и наилучших технологий, материалов и технологических решений повторного применения</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03.12.2018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sz w:val="20"/>
              </w:rPr>
              <w:t>03.12.2018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r>
      <w:tr w:rsidR="000E1CCB" w:rsidRPr="000C06EC" w:rsidTr="005C26C6">
        <w:tc>
          <w:tcPr>
            <w:tcW w:w="956" w:type="dxa"/>
            <w:tcBorders>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2.5.9.1.1</w:t>
            </w:r>
          </w:p>
        </w:tc>
        <w:tc>
          <w:tcPr>
            <w:tcW w:w="3113" w:type="dxa"/>
            <w:gridSpan w:val="2"/>
            <w:vAlign w:val="center"/>
          </w:tcPr>
          <w:p w:rsidR="000E1CCB" w:rsidRPr="000C06EC" w:rsidDel="004B1180"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225233" w:rsidRPr="000C06EC">
              <w:rPr>
                <w:rFonts w:ascii="Times New Roman" w:hAnsi="Times New Roman" w:cs="Times New Roman"/>
                <w:i/>
                <w:sz w:val="18"/>
                <w:szCs w:val="18"/>
              </w:rPr>
              <w:t xml:space="preserve">. </w:t>
            </w:r>
            <w:r w:rsidRPr="000C06EC">
              <w:rPr>
                <w:rFonts w:ascii="Times New Roman" w:hAnsi="Times New Roman"/>
                <w:sz w:val="18"/>
                <w:szCs w:val="18"/>
              </w:rPr>
              <w:t xml:space="preserve">Актуализация Реестра новых и наилучших технологий, материалов </w:t>
            </w:r>
            <w:r w:rsidRPr="000C06EC">
              <w:rPr>
                <w:rFonts w:ascii="Times New Roman" w:hAnsi="Times New Roman"/>
                <w:sz w:val="18"/>
                <w:szCs w:val="18"/>
              </w:rPr>
              <w:br/>
              <w:t>и технологических решений повторного применения произведена</w:t>
            </w:r>
          </w:p>
        </w:tc>
        <w:tc>
          <w:tcPr>
            <w:tcW w:w="854" w:type="dxa"/>
            <w:vAlign w:val="center"/>
          </w:tcPr>
          <w:p w:rsidR="000E1CCB" w:rsidRPr="000C06EC" w:rsidDel="004B1180"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Del="004B1180"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Варятченко А.П., генеральный директор ФАУ «РОСДОРНИИ»</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Del="004B1180"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Del="004B1180"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10.12.2020</w:t>
            </w:r>
          </w:p>
        </w:tc>
      </w:tr>
      <w:tr w:rsidR="000E1CCB" w:rsidRPr="000C06EC" w:rsidTr="00EA15FF">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rPr>
            </w:pPr>
            <w:r w:rsidRPr="000C06EC">
              <w:rPr>
                <w:rFonts w:ascii="Times New Roman" w:hAnsi="Times New Roman" w:cs="Times New Roman"/>
                <w:sz w:val="18"/>
              </w:rPr>
              <w:t>Подтверждающие документы:  Письмо ФАУ «РОСДОРНИИ» от 10.12.2020 № 01-641/5776 о направлении предварительного отчетов об исполнении государственного задания за 2020 год, в том числе по теме «Актуализация и обеспечение эксплуатации Реестра новых и наилучших технологий, материалов и технологических решений повторного применения»</w:t>
            </w:r>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rPr>
              <w:t>В соответствии государственным заданием от 25.12.2019 № 103-00003-20-00 на 2020 год и плановый период 2021 и 2022 годов в рамках мероприятия «Создание и актуализация Реестра новых и наилучших технологий, материалов и технологических решений повторного применения» осуществлены соответствующие работы.</w:t>
            </w:r>
          </w:p>
        </w:tc>
      </w:tr>
      <w:tr w:rsidR="000E1CCB" w:rsidRPr="000C06EC" w:rsidTr="00EA15FF">
        <w:tc>
          <w:tcPr>
            <w:tcW w:w="956" w:type="dxa"/>
            <w:tcBorders>
              <w:bottom w:val="single" w:sz="4" w:space="0" w:color="auto"/>
            </w:tcBorders>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2.5.10</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225233"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211% от базового количества 2017 года </w:t>
            </w:r>
          </w:p>
          <w:p w:rsidR="000E1CCB" w:rsidRPr="000C06EC" w:rsidRDefault="000E1CCB" w:rsidP="000C06EC">
            <w:pPr>
              <w:jc w:val="both"/>
              <w:outlineLvl w:val="2"/>
              <w:rPr>
                <w:rFonts w:ascii="Times New Roman" w:hAnsi="Times New Roman" w:cs="Times New Roman"/>
                <w:b/>
                <w:sz w:val="18"/>
                <w:szCs w:val="18"/>
              </w:rPr>
            </w:pP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03.12.2018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03.12.2018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EA15FF">
        <w:tc>
          <w:tcPr>
            <w:tcW w:w="956" w:type="dxa"/>
            <w:tcBorders>
              <w:top w:val="single" w:sz="4" w:space="0" w:color="auto"/>
              <w:bottom w:val="single" w:sz="4" w:space="0" w:color="auto"/>
            </w:tcBorders>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2.5.10.1</w:t>
            </w:r>
          </w:p>
        </w:tc>
        <w:tc>
          <w:tcPr>
            <w:tcW w:w="3113" w:type="dxa"/>
            <w:gridSpan w:val="2"/>
            <w:tcBorders>
              <w:top w:val="single" w:sz="4" w:space="0" w:color="auto"/>
            </w:tcBorders>
          </w:tcPr>
          <w:p w:rsidR="000E1CCB" w:rsidRPr="000C06EC" w:rsidRDefault="000E1CCB" w:rsidP="000C06EC">
            <w:pPr>
              <w:rPr>
                <w:rFonts w:ascii="Times New Roman" w:hAnsi="Times New Roman"/>
                <w:spacing w:val="-1"/>
                <w:sz w:val="18"/>
                <w:szCs w:val="18"/>
              </w:rPr>
            </w:pPr>
            <w:r w:rsidRPr="000C06EC">
              <w:rPr>
                <w:rFonts w:ascii="Times New Roman" w:hAnsi="Times New Roman"/>
                <w:b/>
                <w:sz w:val="18"/>
                <w:szCs w:val="18"/>
              </w:rPr>
              <w:t xml:space="preserve">Мероприятие. </w:t>
            </w:r>
            <w:r w:rsidRPr="000C06EC">
              <w:rPr>
                <w:rFonts w:ascii="Times New Roman" w:hAnsi="Times New Roman"/>
                <w:spacing w:val="-1"/>
                <w:sz w:val="18"/>
                <w:szCs w:val="18"/>
              </w:rPr>
              <w:t xml:space="preserve">Увеличение </w:t>
            </w:r>
            <w:r w:rsidRPr="000C06EC">
              <w:rPr>
                <w:rFonts w:ascii="Times New Roman" w:hAnsi="Times New Roman"/>
                <w:sz w:val="18"/>
                <w:szCs w:val="18"/>
              </w:rPr>
              <w:t xml:space="preserve">количества стационарных камер фотовидеофиксации нарушений правил дорожного </w:t>
            </w:r>
            <w:r w:rsidRPr="000C06EC">
              <w:rPr>
                <w:rFonts w:ascii="Times New Roman" w:hAnsi="Times New Roman"/>
                <w:spacing w:val="-1"/>
                <w:sz w:val="18"/>
                <w:szCs w:val="18"/>
              </w:rPr>
              <w:t xml:space="preserve">движения на </w:t>
            </w:r>
            <w:r w:rsidRPr="000C06EC">
              <w:rPr>
                <w:rFonts w:ascii="Times New Roman" w:hAnsi="Times New Roman"/>
                <w:sz w:val="18"/>
                <w:szCs w:val="18"/>
              </w:rPr>
              <w:t xml:space="preserve">автомобильных дорогах </w:t>
            </w:r>
            <w:r w:rsidRPr="000C06EC">
              <w:rPr>
                <w:rFonts w:ascii="Times New Roman" w:hAnsi="Times New Roman"/>
                <w:spacing w:val="-1"/>
                <w:sz w:val="18"/>
                <w:szCs w:val="18"/>
              </w:rPr>
              <w:t>федерального,</w:t>
            </w:r>
            <w:r w:rsidRPr="000C06EC">
              <w:rPr>
                <w:rFonts w:ascii="Times New Roman" w:hAnsi="Times New Roman"/>
                <w:spacing w:val="-1"/>
                <w:sz w:val="18"/>
                <w:szCs w:val="18"/>
              </w:rPr>
              <w:tab/>
              <w:t xml:space="preserve">регионального </w:t>
            </w:r>
            <w:r w:rsidRPr="000C06EC">
              <w:rPr>
                <w:rFonts w:ascii="Times New Roman" w:hAnsi="Times New Roman"/>
                <w:sz w:val="18"/>
                <w:szCs w:val="18"/>
              </w:rPr>
              <w:t>или межмуниципального</w:t>
            </w:r>
            <w:proofErr w:type="gramStart"/>
            <w:r w:rsidRPr="000C06EC">
              <w:rPr>
                <w:rFonts w:ascii="Times New Roman" w:hAnsi="Times New Roman"/>
                <w:sz w:val="18"/>
                <w:szCs w:val="18"/>
              </w:rPr>
              <w:t xml:space="preserve"> ,</w:t>
            </w:r>
            <w:proofErr w:type="gramEnd"/>
            <w:r w:rsidRPr="000C06EC">
              <w:rPr>
                <w:rFonts w:ascii="Times New Roman" w:hAnsi="Times New Roman"/>
                <w:sz w:val="18"/>
                <w:szCs w:val="18"/>
              </w:rPr>
              <w:t xml:space="preserve">местного </w:t>
            </w:r>
            <w:r w:rsidRPr="000C06EC">
              <w:rPr>
                <w:rFonts w:ascii="Times New Roman" w:hAnsi="Times New Roman"/>
                <w:spacing w:val="-1"/>
                <w:sz w:val="18"/>
                <w:szCs w:val="18"/>
              </w:rPr>
              <w:t>значения</w:t>
            </w:r>
          </w:p>
          <w:p w:rsidR="000E1CCB" w:rsidRPr="000C06EC" w:rsidRDefault="000E1CCB" w:rsidP="000C06EC">
            <w:pPr>
              <w:rPr>
                <w:rFonts w:ascii="Times New Roman" w:hAnsi="Times New Roman"/>
                <w:sz w:val="18"/>
                <w:szCs w:val="18"/>
              </w:rPr>
            </w:pPr>
          </w:p>
        </w:tc>
        <w:tc>
          <w:tcPr>
            <w:tcW w:w="854" w:type="dxa"/>
          </w:tcPr>
          <w:p w:rsidR="000E1CCB" w:rsidRPr="000C06EC" w:rsidRDefault="000E1CCB" w:rsidP="000C06EC">
            <w:pPr>
              <w:jc w:val="center"/>
              <w:rPr>
                <w:rFonts w:ascii="Times New Roman" w:hAnsi="Times New Roman"/>
                <w:sz w:val="18"/>
                <w:szCs w:val="18"/>
              </w:rPr>
            </w:pPr>
          </w:p>
          <w:p w:rsidR="000E1CCB" w:rsidRPr="000C06EC" w:rsidRDefault="000E1CCB" w:rsidP="000C06EC">
            <w:pPr>
              <w:jc w:val="center"/>
              <w:rPr>
                <w:rFonts w:ascii="Times New Roman" w:hAnsi="Times New Roman"/>
                <w:sz w:val="18"/>
                <w:szCs w:val="18"/>
              </w:rPr>
            </w:pPr>
          </w:p>
          <w:p w:rsidR="000E1CCB" w:rsidRPr="000C06EC" w:rsidRDefault="000E1CCB" w:rsidP="000C06EC">
            <w:pPr>
              <w:jc w:val="center"/>
              <w:rPr>
                <w:rFonts w:ascii="Times New Roman" w:hAnsi="Times New Roman"/>
                <w:sz w:val="18"/>
                <w:szCs w:val="18"/>
              </w:rPr>
            </w:pPr>
            <w:r w:rsidRPr="000C06EC">
              <w:rPr>
                <w:rFonts w:ascii="Times New Roman" w:hAnsi="Times New Roman"/>
                <w:sz w:val="18"/>
                <w:szCs w:val="18"/>
              </w:rPr>
              <w:t>X</w:t>
            </w:r>
          </w:p>
        </w:tc>
        <w:tc>
          <w:tcPr>
            <w:tcW w:w="1984" w:type="dxa"/>
          </w:tcPr>
          <w:p w:rsidR="000E1CCB" w:rsidRPr="000C06EC" w:rsidRDefault="000E1CCB" w:rsidP="000C06EC">
            <w:pPr>
              <w:rPr>
                <w:rFonts w:ascii="Times New Roman" w:hAnsi="Times New Roman"/>
                <w:sz w:val="18"/>
                <w:szCs w:val="18"/>
              </w:rPr>
            </w:pPr>
          </w:p>
          <w:p w:rsidR="000E1CCB" w:rsidRPr="000C06EC" w:rsidRDefault="000E1CCB" w:rsidP="000C06EC">
            <w:pPr>
              <w:rPr>
                <w:rFonts w:ascii="Times New Roman" w:hAnsi="Times New Roman"/>
                <w:sz w:val="18"/>
                <w:szCs w:val="18"/>
              </w:rPr>
            </w:pPr>
            <w:r w:rsidRPr="000C06EC">
              <w:rPr>
                <w:rFonts w:ascii="Times New Roman" w:hAnsi="Times New Roman"/>
                <w:spacing w:val="-1"/>
                <w:sz w:val="18"/>
                <w:szCs w:val="18"/>
              </w:rPr>
              <w:t xml:space="preserve">Костюченко </w:t>
            </w:r>
            <w:r w:rsidRPr="000C06EC">
              <w:rPr>
                <w:rFonts w:ascii="Times New Roman" w:hAnsi="Times New Roman"/>
                <w:sz w:val="18"/>
                <w:szCs w:val="18"/>
              </w:rPr>
              <w:t xml:space="preserve">И.В. </w:t>
            </w:r>
            <w:r w:rsidRPr="000C06EC">
              <w:rPr>
                <w:rFonts w:ascii="Times New Roman" w:hAnsi="Times New Roman"/>
                <w:spacing w:val="-1"/>
                <w:sz w:val="18"/>
                <w:szCs w:val="18"/>
              </w:rPr>
              <w:t xml:space="preserve">заместитель руководителя Федерального </w:t>
            </w:r>
            <w:r w:rsidRPr="000C06EC">
              <w:rPr>
                <w:rFonts w:ascii="Times New Roman" w:hAnsi="Times New Roman"/>
                <w:sz w:val="18"/>
                <w:szCs w:val="18"/>
              </w:rPr>
              <w:t>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lastRenderedPageBreak/>
              <w:t>2.5.10.1.1</w:t>
            </w:r>
          </w:p>
        </w:tc>
        <w:tc>
          <w:tcPr>
            <w:tcW w:w="3113" w:type="dxa"/>
            <w:gridSpan w:val="2"/>
          </w:tcPr>
          <w:p w:rsidR="000E1CCB" w:rsidRPr="000C06EC" w:rsidRDefault="000E1CCB" w:rsidP="000C06EC">
            <w:pPr>
              <w:rPr>
                <w:rFonts w:ascii="Times New Roman" w:hAnsi="Times New Roman"/>
                <w:sz w:val="18"/>
                <w:szCs w:val="18"/>
              </w:rPr>
            </w:pPr>
            <w:r w:rsidRPr="000C06EC">
              <w:rPr>
                <w:rFonts w:ascii="Times New Roman" w:hAnsi="Times New Roman"/>
                <w:i/>
                <w:sz w:val="18"/>
                <w:szCs w:val="18"/>
              </w:rPr>
              <w:t xml:space="preserve">Контрольная </w:t>
            </w:r>
            <w:r w:rsidRPr="000C06EC">
              <w:rPr>
                <w:rFonts w:ascii="Times New Roman" w:hAnsi="Times New Roman"/>
                <w:i/>
                <w:spacing w:val="-1"/>
                <w:sz w:val="18"/>
                <w:szCs w:val="18"/>
              </w:rPr>
              <w:t xml:space="preserve">точка. </w:t>
            </w:r>
            <w:r w:rsidRPr="000C06EC">
              <w:rPr>
                <w:rFonts w:ascii="Times New Roman" w:hAnsi="Times New Roman"/>
                <w:spacing w:val="-1"/>
                <w:sz w:val="18"/>
                <w:szCs w:val="18"/>
              </w:rPr>
              <w:t xml:space="preserve">Увеличение количества </w:t>
            </w:r>
            <w:r w:rsidRPr="000C06EC">
              <w:rPr>
                <w:rFonts w:ascii="Times New Roman" w:hAnsi="Times New Roman"/>
                <w:sz w:val="18"/>
                <w:szCs w:val="18"/>
              </w:rPr>
              <w:t xml:space="preserve">стационарных камер фотовидеофиксации нарушений правил дорожного </w:t>
            </w:r>
            <w:r w:rsidRPr="000C06EC">
              <w:rPr>
                <w:rFonts w:ascii="Times New Roman" w:hAnsi="Times New Roman"/>
                <w:spacing w:val="-1"/>
                <w:sz w:val="18"/>
                <w:szCs w:val="18"/>
              </w:rPr>
              <w:t xml:space="preserve">движения на </w:t>
            </w:r>
            <w:r w:rsidRPr="000C06EC">
              <w:rPr>
                <w:rFonts w:ascii="Times New Roman" w:hAnsi="Times New Roman"/>
                <w:sz w:val="18"/>
                <w:szCs w:val="18"/>
              </w:rPr>
              <w:t xml:space="preserve">автомобильных дорогах федерального, </w:t>
            </w:r>
            <w:r w:rsidRPr="000C06EC">
              <w:rPr>
                <w:rFonts w:ascii="Times New Roman" w:hAnsi="Times New Roman"/>
                <w:spacing w:val="-1"/>
                <w:sz w:val="18"/>
                <w:szCs w:val="18"/>
              </w:rPr>
              <w:t xml:space="preserve">регионального </w:t>
            </w:r>
            <w:r w:rsidRPr="000C06EC">
              <w:rPr>
                <w:rFonts w:ascii="Times New Roman" w:hAnsi="Times New Roman"/>
                <w:sz w:val="18"/>
                <w:szCs w:val="18"/>
              </w:rPr>
              <w:t xml:space="preserve">или межмуниципального </w:t>
            </w:r>
            <w:r w:rsidRPr="000C06EC">
              <w:rPr>
                <w:rFonts w:ascii="Times New Roman" w:hAnsi="Times New Roman"/>
                <w:spacing w:val="-1"/>
                <w:sz w:val="18"/>
                <w:szCs w:val="18"/>
              </w:rPr>
              <w:t xml:space="preserve">местного значения до </w:t>
            </w:r>
            <w:r w:rsidRPr="000C06EC">
              <w:rPr>
                <w:rFonts w:ascii="Times New Roman" w:hAnsi="Times New Roman"/>
                <w:sz w:val="18"/>
                <w:szCs w:val="18"/>
              </w:rPr>
              <w:t xml:space="preserve">133% от </w:t>
            </w:r>
            <w:r w:rsidRPr="000C06EC">
              <w:rPr>
                <w:rFonts w:ascii="Times New Roman" w:hAnsi="Times New Roman"/>
                <w:spacing w:val="-1"/>
                <w:sz w:val="18"/>
                <w:szCs w:val="18"/>
              </w:rPr>
              <w:t xml:space="preserve">базового количества </w:t>
            </w:r>
            <w:r w:rsidRPr="000C06EC">
              <w:rPr>
                <w:rFonts w:ascii="Times New Roman" w:hAnsi="Times New Roman"/>
                <w:sz w:val="18"/>
                <w:szCs w:val="18"/>
              </w:rPr>
              <w:t xml:space="preserve">2017 </w:t>
            </w:r>
            <w:r w:rsidRPr="000C06EC">
              <w:rPr>
                <w:rFonts w:ascii="Times New Roman" w:hAnsi="Times New Roman"/>
                <w:spacing w:val="-1"/>
                <w:sz w:val="18"/>
                <w:szCs w:val="18"/>
              </w:rPr>
              <w:t>года</w:t>
            </w:r>
          </w:p>
        </w:tc>
        <w:tc>
          <w:tcPr>
            <w:tcW w:w="854" w:type="dxa"/>
          </w:tcPr>
          <w:p w:rsidR="000E1CCB" w:rsidRPr="000C06EC" w:rsidRDefault="000E1CCB" w:rsidP="000C06EC">
            <w:pPr>
              <w:jc w:val="center"/>
              <w:rPr>
                <w:rFonts w:ascii="Times New Roman" w:hAnsi="Times New Roman"/>
                <w:sz w:val="18"/>
                <w:szCs w:val="18"/>
              </w:rPr>
            </w:pPr>
          </w:p>
          <w:p w:rsidR="000E1CCB" w:rsidRPr="000C06EC" w:rsidRDefault="000E1CCB" w:rsidP="000C06EC">
            <w:pPr>
              <w:jc w:val="center"/>
              <w:rPr>
                <w:rFonts w:ascii="Times New Roman" w:hAnsi="Times New Roman"/>
                <w:sz w:val="18"/>
                <w:szCs w:val="18"/>
              </w:rPr>
            </w:pPr>
          </w:p>
          <w:p w:rsidR="000E1CCB" w:rsidRPr="000C06EC" w:rsidRDefault="000E1CCB" w:rsidP="000C06EC">
            <w:pPr>
              <w:jc w:val="center"/>
              <w:rPr>
                <w:rFonts w:ascii="Times New Roman" w:hAnsi="Times New Roman"/>
                <w:sz w:val="18"/>
                <w:szCs w:val="18"/>
              </w:rPr>
            </w:pPr>
            <w:r w:rsidRPr="000C06EC">
              <w:rPr>
                <w:rFonts w:ascii="Times New Roman" w:hAnsi="Times New Roman"/>
                <w:sz w:val="18"/>
                <w:szCs w:val="18"/>
              </w:rPr>
              <w:t>3.1</w:t>
            </w:r>
          </w:p>
        </w:tc>
        <w:tc>
          <w:tcPr>
            <w:tcW w:w="1984" w:type="dxa"/>
          </w:tcPr>
          <w:p w:rsidR="000E1CCB" w:rsidRPr="000C06EC" w:rsidRDefault="000E1CCB" w:rsidP="000C06EC">
            <w:pPr>
              <w:rPr>
                <w:rFonts w:ascii="Times New Roman" w:hAnsi="Times New Roman"/>
                <w:sz w:val="18"/>
                <w:szCs w:val="18"/>
              </w:rPr>
            </w:pPr>
          </w:p>
          <w:p w:rsidR="000E1CCB" w:rsidRPr="000C06EC" w:rsidRDefault="000E1CCB" w:rsidP="000C06EC">
            <w:pPr>
              <w:rPr>
                <w:rFonts w:ascii="Times New Roman" w:hAnsi="Times New Roman"/>
                <w:sz w:val="18"/>
                <w:szCs w:val="18"/>
              </w:rPr>
            </w:pPr>
          </w:p>
          <w:p w:rsidR="000E1CCB" w:rsidRPr="000C06EC" w:rsidRDefault="000E1CCB" w:rsidP="000C06EC">
            <w:pPr>
              <w:rPr>
                <w:rFonts w:ascii="Times New Roman" w:hAnsi="Times New Roman"/>
                <w:sz w:val="18"/>
                <w:szCs w:val="18"/>
              </w:rPr>
            </w:pPr>
            <w:r w:rsidRPr="000C06EC">
              <w:rPr>
                <w:rFonts w:ascii="Times New Roman" w:hAnsi="Times New Roman"/>
                <w:spacing w:val="-1"/>
                <w:sz w:val="18"/>
                <w:szCs w:val="18"/>
              </w:rPr>
              <w:t xml:space="preserve">Костюченко </w:t>
            </w:r>
            <w:r w:rsidRPr="000C06EC">
              <w:rPr>
                <w:rFonts w:ascii="Times New Roman" w:hAnsi="Times New Roman"/>
                <w:sz w:val="18"/>
                <w:szCs w:val="18"/>
              </w:rPr>
              <w:t xml:space="preserve">И.В. </w:t>
            </w:r>
            <w:r w:rsidRPr="000C06EC">
              <w:rPr>
                <w:rFonts w:ascii="Times New Roman" w:hAnsi="Times New Roman"/>
                <w:spacing w:val="-1"/>
                <w:sz w:val="18"/>
                <w:szCs w:val="18"/>
              </w:rPr>
              <w:t xml:space="preserve">заместитель руководителя Федерального </w:t>
            </w:r>
            <w:r w:rsidRPr="000C06EC">
              <w:rPr>
                <w:rFonts w:ascii="Times New Roman" w:hAnsi="Times New Roman"/>
                <w:sz w:val="18"/>
                <w:szCs w:val="18"/>
              </w:rPr>
              <w:t>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b/>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jc w:val="center"/>
              <w:outlineLvl w:val="2"/>
              <w:rPr>
                <w:rFonts w:ascii="Times New Roman"/>
                <w:sz w:val="20"/>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jc w:val="both"/>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color w:val="000000" w:themeColor="text1"/>
                <w:spacing w:val="1"/>
                <w:sz w:val="18"/>
                <w:szCs w:val="18"/>
              </w:rPr>
            </w:pPr>
            <w:r w:rsidRPr="000C06EC">
              <w:rPr>
                <w:color w:val="000000" w:themeColor="text1"/>
                <w:spacing w:val="1"/>
                <w:sz w:val="18"/>
                <w:szCs w:val="18"/>
              </w:rPr>
              <w:t>Подтверждающие документы:</w:t>
            </w:r>
          </w:p>
          <w:p w:rsidR="000E1CCB" w:rsidRPr="000C06EC" w:rsidRDefault="000E1CCB" w:rsidP="000C06EC">
            <w:pPr>
              <w:pStyle w:val="Default"/>
              <w:rPr>
                <w:color w:val="000000" w:themeColor="text1"/>
                <w:spacing w:val="1"/>
                <w:sz w:val="18"/>
                <w:szCs w:val="18"/>
              </w:rPr>
            </w:pPr>
            <w:r w:rsidRPr="000C06EC">
              <w:rPr>
                <w:color w:val="000000" w:themeColor="text1"/>
                <w:spacing w:val="1"/>
                <w:sz w:val="18"/>
                <w:szCs w:val="18"/>
              </w:rPr>
              <w:t xml:space="preserve">1. Количество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документ размещен  Федеральным дорожным агентством  31.12.2020. </w:t>
            </w:r>
          </w:p>
          <w:p w:rsidR="000E1CCB" w:rsidRPr="000C06EC" w:rsidRDefault="000E1CCB" w:rsidP="000C06EC">
            <w:pPr>
              <w:pStyle w:val="Default"/>
              <w:rPr>
                <w:color w:val="000000" w:themeColor="text1"/>
                <w:spacing w:val="1"/>
                <w:sz w:val="18"/>
                <w:szCs w:val="18"/>
              </w:rPr>
            </w:pPr>
            <w:r w:rsidRPr="000C06EC">
              <w:rPr>
                <w:color w:val="000000" w:themeColor="text1"/>
                <w:spacing w:val="1"/>
                <w:sz w:val="18"/>
                <w:szCs w:val="18"/>
              </w:rPr>
              <w:t xml:space="preserve">2. Акты выполненных работ от 31.12.2020.  </w:t>
            </w:r>
          </w:p>
          <w:p w:rsidR="000E1CCB" w:rsidRPr="000C06EC" w:rsidRDefault="000E1CCB" w:rsidP="000C06EC">
            <w:pPr>
              <w:pStyle w:val="Default"/>
              <w:rPr>
                <w:color w:val="000000" w:themeColor="text1"/>
                <w:spacing w:val="1"/>
                <w:sz w:val="18"/>
                <w:szCs w:val="18"/>
              </w:rPr>
            </w:pPr>
            <w:r w:rsidRPr="000C06EC">
              <w:rPr>
                <w:color w:val="000000" w:themeColor="text1"/>
                <w:spacing w:val="1"/>
                <w:sz w:val="18"/>
                <w:szCs w:val="18"/>
              </w:rPr>
              <w:t>Базовое значение камер фотовидеофиксации на 31.12.2017  – 9049 условных единиц. За период 2018-2019 гг. на территории субъектов Российской Федерации установлено 3885 камер фотовидеофиксации. За период с 01.01.2020. по 31.12.2020  установлена 1921 камера фотовидеофиксации.</w:t>
            </w:r>
          </w:p>
          <w:p w:rsidR="000E1CCB" w:rsidRPr="000C06EC" w:rsidRDefault="000E1CCB" w:rsidP="000C06EC">
            <w:pPr>
              <w:pStyle w:val="Default"/>
              <w:rPr>
                <w:sz w:val="18"/>
                <w:szCs w:val="18"/>
              </w:rPr>
            </w:pPr>
            <w:r w:rsidRPr="000C06EC">
              <w:rPr>
                <w:color w:val="000000" w:themeColor="text1"/>
                <w:spacing w:val="1"/>
                <w:sz w:val="18"/>
                <w:szCs w:val="18"/>
              </w:rPr>
              <w:t>Фактическое значение показателя, с учетом показателя 2019 года, на 31.12.2020 – 14 855 (164,16%) условных единиц.</w:t>
            </w:r>
            <w:r w:rsidRPr="000C06EC">
              <w:rPr>
                <w:spacing w:val="3"/>
                <w:sz w:val="18"/>
                <w:szCs w:val="18"/>
              </w:rPr>
              <w:t xml:space="preserve"> </w:t>
            </w:r>
          </w:p>
        </w:tc>
      </w:tr>
      <w:tr w:rsidR="000E1CCB" w:rsidRPr="000C06EC" w:rsidTr="005C26C6">
        <w:tc>
          <w:tcPr>
            <w:tcW w:w="956" w:type="dxa"/>
            <w:tcBorders>
              <w:bottom w:val="nil"/>
            </w:tcBorders>
            <w:vAlign w:val="center"/>
          </w:tcPr>
          <w:p w:rsidR="000E1CCB" w:rsidRPr="000C06EC" w:rsidRDefault="000E1CCB" w:rsidP="000C06EC">
            <w:pPr>
              <w:jc w:val="center"/>
              <w:outlineLvl w:val="2"/>
              <w:rPr>
                <w:rFonts w:ascii="Times New Roman"/>
                <w:sz w:val="20"/>
              </w:rPr>
            </w:pPr>
            <w:r w:rsidRPr="000C06EC">
              <w:rPr>
                <w:rFonts w:ascii="Times New Roman"/>
                <w:sz w:val="18"/>
                <w:szCs w:val="18"/>
              </w:rPr>
              <w:t>2.5.11</w:t>
            </w:r>
          </w:p>
        </w:tc>
        <w:tc>
          <w:tcPr>
            <w:tcW w:w="3113" w:type="dxa"/>
            <w:gridSpan w:val="2"/>
          </w:tcPr>
          <w:p w:rsidR="000E1CCB" w:rsidRPr="000C06EC" w:rsidRDefault="000E1CCB" w:rsidP="000C06EC">
            <w:pPr>
              <w:pStyle w:val="TableParagraph"/>
              <w:rPr>
                <w:sz w:val="18"/>
                <w:szCs w:val="18"/>
                <w:lang w:val="ru-RU"/>
              </w:rPr>
            </w:pPr>
            <w:r w:rsidRPr="000C06EC">
              <w:rPr>
                <w:rFonts w:ascii="Times New Roman" w:hAnsi="Times New Roman"/>
                <w:b/>
                <w:sz w:val="18"/>
                <w:szCs w:val="18"/>
                <w:lang w:val="ru-RU"/>
              </w:rPr>
              <w:t>Результат.</w:t>
            </w:r>
            <w:r w:rsidR="000D280C" w:rsidRPr="000C06EC">
              <w:rPr>
                <w:rFonts w:ascii="Times New Roman" w:hAnsi="Times New Roman"/>
                <w:b/>
                <w:sz w:val="18"/>
                <w:szCs w:val="18"/>
                <w:lang w:val="ru-RU"/>
              </w:rPr>
              <w:t xml:space="preserve"> </w:t>
            </w:r>
            <w:r w:rsidRPr="000C06EC">
              <w:rPr>
                <w:rFonts w:ascii="Times New Roman" w:hAnsi="Times New Roman"/>
                <w:b/>
                <w:sz w:val="18"/>
                <w:szCs w:val="18"/>
                <w:lang w:val="ru-RU"/>
              </w:rPr>
              <w:t xml:space="preserve"> Оснащение автомобильных дорог и искусственных </w:t>
            </w:r>
            <w:r w:rsidRPr="000C06EC">
              <w:rPr>
                <w:rFonts w:ascii="Times New Roman" w:hAnsi="Times New Roman"/>
                <w:b/>
                <w:spacing w:val="-1"/>
                <w:sz w:val="18"/>
                <w:szCs w:val="18"/>
                <w:lang w:val="ru-RU"/>
              </w:rPr>
              <w:t xml:space="preserve">сооружений </w:t>
            </w:r>
            <w:r w:rsidRPr="000C06EC">
              <w:rPr>
                <w:rFonts w:ascii="Times New Roman" w:hAnsi="Times New Roman"/>
                <w:b/>
                <w:sz w:val="18"/>
                <w:szCs w:val="18"/>
                <w:lang w:val="ru-RU"/>
              </w:rPr>
              <w:t>федерального значения элементами интеллектуальных транспортных систем, ориентированных на автоматизацию процессом управления дорожным движением (накопленным итогом)</w:t>
            </w:r>
          </w:p>
        </w:tc>
        <w:tc>
          <w:tcPr>
            <w:tcW w:w="854" w:type="dxa"/>
            <w:vAlign w:val="center"/>
          </w:tcPr>
          <w:p w:rsidR="000E1CCB" w:rsidRPr="000C06EC" w:rsidRDefault="000E1CCB" w:rsidP="000C06EC">
            <w:pPr>
              <w:pStyle w:val="TableParagraph"/>
              <w:jc w:val="center"/>
              <w:rPr>
                <w:rFonts w:ascii="Times New Roman" w:hAnsi="Times New Roman"/>
                <w:sz w:val="18"/>
                <w:szCs w:val="18"/>
                <w:lang w:val="ru-RU"/>
              </w:rPr>
            </w:pPr>
          </w:p>
          <w:p w:rsidR="000E1CCB" w:rsidRPr="000C06EC" w:rsidRDefault="000E1CCB" w:rsidP="000C06EC">
            <w:pPr>
              <w:pStyle w:val="TableParagraph"/>
              <w:jc w:val="center"/>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0E1CCB" w:rsidRPr="000C06EC" w:rsidRDefault="000E1CCB" w:rsidP="000C06EC">
            <w:pPr>
              <w:pStyle w:val="TableParagraph"/>
              <w:rPr>
                <w:rFonts w:ascii="Times New Roman" w:hAnsi="Times New Roman"/>
                <w:sz w:val="18"/>
                <w:szCs w:val="18"/>
                <w:lang w:val="ru-RU"/>
              </w:rPr>
            </w:pPr>
            <w:r w:rsidRPr="000C06EC">
              <w:rPr>
                <w:rFonts w:ascii="Times New Roman" w:hAnsi="Times New Roman"/>
                <w:spacing w:val="-1"/>
                <w:sz w:val="18"/>
                <w:szCs w:val="18"/>
                <w:lang w:val="ru-RU"/>
              </w:rPr>
              <w:t xml:space="preserve">Костюк А.А., заместитель Министра </w:t>
            </w:r>
            <w:r w:rsidRPr="000C06EC">
              <w:rPr>
                <w:rFonts w:ascii="Times New Roman" w:hAnsi="Times New Roman"/>
                <w:sz w:val="18"/>
                <w:szCs w:val="18"/>
                <w:lang w:val="ru-RU"/>
              </w:rPr>
              <w:t xml:space="preserve">транспорта Российской Федерации  –   </w:t>
            </w:r>
            <w:r w:rsidRPr="000C06EC">
              <w:rPr>
                <w:rFonts w:ascii="Times New Roman" w:hAnsi="Times New Roman"/>
                <w:spacing w:val="-1"/>
                <w:sz w:val="18"/>
                <w:szCs w:val="18"/>
                <w:lang w:val="ru-RU"/>
              </w:rPr>
              <w:t xml:space="preserve">руководитель Федерального </w:t>
            </w:r>
            <w:r w:rsidRPr="000C06EC">
              <w:rPr>
                <w:rFonts w:ascii="Times New Roman" w:hAnsi="Times New Roman"/>
                <w:sz w:val="18"/>
                <w:szCs w:val="18"/>
                <w:lang w:val="ru-RU"/>
              </w:rPr>
              <w:t>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b/>
                <w:sz w:val="20"/>
              </w:rPr>
            </w:pPr>
            <w:r w:rsidRPr="000C06EC">
              <w:rPr>
                <w:rFonts w:ascii="Times New Roman" w:hAnsi="Times New Roman" w:cs="Times New Roman"/>
                <w:sz w:val="18"/>
                <w:szCs w:val="18"/>
              </w:rPr>
              <w:t>01.07.2024</w:t>
            </w:r>
          </w:p>
        </w:tc>
        <w:tc>
          <w:tcPr>
            <w:tcW w:w="1134" w:type="dxa"/>
            <w:vAlign w:val="center"/>
          </w:tcPr>
          <w:p w:rsidR="000E1CCB" w:rsidRPr="000C06EC" w:rsidRDefault="000E1CCB" w:rsidP="000C06EC">
            <w:pP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jc w:val="center"/>
              <w:outlineLvl w:val="2"/>
              <w:rPr>
                <w:rFonts w:ascii="Times New Roman"/>
                <w:sz w:val="20"/>
              </w:rPr>
            </w:pPr>
            <w:r w:rsidRPr="000C06EC">
              <w:rPr>
                <w:rFonts w:ascii="Times New Roman"/>
                <w:sz w:val="18"/>
                <w:szCs w:val="18"/>
              </w:rPr>
              <w:t>2.5.11.1</w:t>
            </w:r>
          </w:p>
        </w:tc>
        <w:tc>
          <w:tcPr>
            <w:tcW w:w="3113" w:type="dxa"/>
            <w:gridSpan w:val="2"/>
          </w:tcPr>
          <w:p w:rsidR="000E1CCB" w:rsidRPr="000C06EC" w:rsidRDefault="000E1CCB" w:rsidP="000C06EC">
            <w:pPr>
              <w:pStyle w:val="TableParagraph"/>
              <w:jc w:val="both"/>
              <w:rPr>
                <w:rFonts w:ascii="Times New Roman" w:hAnsi="Times New Roman"/>
                <w:sz w:val="18"/>
                <w:szCs w:val="18"/>
                <w:lang w:val="ru-RU"/>
              </w:rPr>
            </w:pPr>
            <w:r w:rsidRPr="000C06EC">
              <w:rPr>
                <w:rFonts w:ascii="Times New Roman" w:hAnsi="Times New Roman"/>
                <w:b/>
                <w:sz w:val="18"/>
                <w:szCs w:val="18"/>
                <w:lang w:val="ru-RU"/>
              </w:rPr>
              <w:t xml:space="preserve">Мероприятие. </w:t>
            </w:r>
            <w:r w:rsidRPr="000C06EC">
              <w:rPr>
                <w:rFonts w:ascii="Times New Roman" w:hAnsi="Times New Roman"/>
                <w:sz w:val="18"/>
                <w:szCs w:val="18"/>
                <w:lang w:val="ru-RU"/>
              </w:rPr>
              <w:t xml:space="preserve">Оснащение автомобильных дорог и </w:t>
            </w:r>
            <w:r w:rsidRPr="000C06EC">
              <w:rPr>
                <w:rFonts w:ascii="Times New Roman" w:hAnsi="Times New Roman"/>
                <w:spacing w:val="-1"/>
                <w:sz w:val="18"/>
                <w:szCs w:val="18"/>
                <w:lang w:val="ru-RU"/>
              </w:rPr>
              <w:t xml:space="preserve">искусственных </w:t>
            </w:r>
            <w:r w:rsidRPr="000C06EC">
              <w:rPr>
                <w:rFonts w:ascii="Times New Roman" w:hAnsi="Times New Roman"/>
                <w:sz w:val="18"/>
                <w:szCs w:val="18"/>
                <w:lang w:val="ru-RU"/>
              </w:rPr>
              <w:t xml:space="preserve">сооружений </w:t>
            </w:r>
            <w:r w:rsidRPr="000C06EC">
              <w:rPr>
                <w:rFonts w:ascii="Times New Roman" w:hAnsi="Times New Roman"/>
                <w:spacing w:val="-1"/>
                <w:sz w:val="18"/>
                <w:szCs w:val="18"/>
                <w:lang w:val="ru-RU"/>
              </w:rPr>
              <w:t xml:space="preserve">федерального значения элементами </w:t>
            </w:r>
            <w:r w:rsidRPr="000C06EC">
              <w:rPr>
                <w:rFonts w:ascii="Times New Roman" w:hAnsi="Times New Roman"/>
                <w:sz w:val="18"/>
                <w:szCs w:val="18"/>
                <w:lang w:val="ru-RU"/>
              </w:rPr>
              <w:t xml:space="preserve">интеллектуальных  транспортных </w:t>
            </w:r>
            <w:r w:rsidRPr="000C06EC">
              <w:rPr>
                <w:rFonts w:ascii="Times New Roman" w:hAnsi="Times New Roman"/>
                <w:spacing w:val="-1"/>
                <w:sz w:val="18"/>
                <w:szCs w:val="18"/>
                <w:lang w:val="ru-RU"/>
              </w:rPr>
              <w:t xml:space="preserve">систем, </w:t>
            </w:r>
            <w:r w:rsidRPr="000C06EC">
              <w:rPr>
                <w:rFonts w:ascii="Times New Roman" w:hAnsi="Times New Roman"/>
                <w:sz w:val="18"/>
                <w:szCs w:val="18"/>
                <w:lang w:val="ru-RU"/>
              </w:rPr>
              <w:t xml:space="preserve">ориентированных </w:t>
            </w:r>
            <w:r w:rsidRPr="000C06EC">
              <w:rPr>
                <w:rFonts w:ascii="Times New Roman" w:hAnsi="Times New Roman"/>
                <w:spacing w:val="-1"/>
                <w:sz w:val="18"/>
                <w:szCs w:val="18"/>
                <w:lang w:val="ru-RU"/>
              </w:rPr>
              <w:t xml:space="preserve">на </w:t>
            </w:r>
            <w:r w:rsidRPr="000C06EC">
              <w:rPr>
                <w:rFonts w:ascii="Times New Roman" w:hAnsi="Times New Roman"/>
                <w:sz w:val="18"/>
                <w:szCs w:val="18"/>
                <w:lang w:val="ru-RU"/>
              </w:rPr>
              <w:t xml:space="preserve">автоматизацию процессов </w:t>
            </w:r>
            <w:r w:rsidRPr="000C06EC">
              <w:rPr>
                <w:rFonts w:ascii="Times New Roman" w:hAnsi="Times New Roman"/>
                <w:spacing w:val="-1"/>
                <w:sz w:val="18"/>
                <w:szCs w:val="18"/>
                <w:lang w:val="ru-RU"/>
              </w:rPr>
              <w:t xml:space="preserve">управления </w:t>
            </w:r>
            <w:r w:rsidRPr="000C06EC">
              <w:rPr>
                <w:rFonts w:ascii="Times New Roman" w:hAnsi="Times New Roman"/>
                <w:sz w:val="18"/>
                <w:szCs w:val="18"/>
                <w:lang w:val="ru-RU"/>
              </w:rPr>
              <w:t>дорожным движением</w:t>
            </w:r>
          </w:p>
        </w:tc>
        <w:tc>
          <w:tcPr>
            <w:tcW w:w="854" w:type="dxa"/>
          </w:tcPr>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jc w:val="center"/>
              <w:rPr>
                <w:rFonts w:ascii="Times New Roman" w:hAnsi="Times New Roman"/>
                <w:sz w:val="18"/>
                <w:szCs w:val="18"/>
              </w:rPr>
            </w:pPr>
            <w:r w:rsidRPr="000C06EC">
              <w:rPr>
                <w:rFonts w:ascii="Times New Roman" w:hAnsi="Times New Roman"/>
                <w:sz w:val="18"/>
                <w:szCs w:val="18"/>
              </w:rPr>
              <w:t>X</w:t>
            </w:r>
          </w:p>
        </w:tc>
        <w:tc>
          <w:tcPr>
            <w:tcW w:w="1984" w:type="dxa"/>
          </w:tcPr>
          <w:p w:rsidR="000E1CCB" w:rsidRPr="000C06EC" w:rsidRDefault="000E1CCB" w:rsidP="000C06EC">
            <w:pPr>
              <w:pStyle w:val="TableParagraph"/>
              <w:rPr>
                <w:rFonts w:ascii="Times New Roman" w:hAnsi="Times New Roman"/>
                <w:sz w:val="18"/>
                <w:szCs w:val="18"/>
                <w:lang w:val="ru-RU"/>
              </w:rPr>
            </w:pPr>
            <w:r w:rsidRPr="000C06EC">
              <w:rPr>
                <w:rFonts w:ascii="Times New Roman" w:hAnsi="Times New Roman"/>
                <w:spacing w:val="-1"/>
                <w:sz w:val="18"/>
                <w:szCs w:val="18"/>
                <w:lang w:val="ru-RU"/>
              </w:rPr>
              <w:t xml:space="preserve">Новиков </w:t>
            </w:r>
            <w:r w:rsidRPr="000C06EC">
              <w:rPr>
                <w:rFonts w:ascii="Times New Roman" w:hAnsi="Times New Roman"/>
                <w:sz w:val="18"/>
                <w:szCs w:val="18"/>
                <w:lang w:val="ru-RU"/>
              </w:rPr>
              <w:t xml:space="preserve">Р.В., </w:t>
            </w:r>
            <w:r w:rsidRPr="000C06EC">
              <w:rPr>
                <w:rFonts w:ascii="Times New Roman" w:hAnsi="Times New Roman"/>
                <w:spacing w:val="-1"/>
                <w:sz w:val="18"/>
                <w:szCs w:val="18"/>
                <w:lang w:val="ru-RU"/>
              </w:rPr>
              <w:t xml:space="preserve">заместитель </w:t>
            </w:r>
            <w:r w:rsidRPr="000C06EC">
              <w:rPr>
                <w:rFonts w:ascii="Times New Roman" w:hAnsi="Times New Roman"/>
                <w:sz w:val="18"/>
                <w:szCs w:val="18"/>
                <w:lang w:val="ru-RU"/>
              </w:rPr>
              <w:t xml:space="preserve">руководителя </w:t>
            </w:r>
            <w:r w:rsidRPr="000C06EC">
              <w:rPr>
                <w:rFonts w:ascii="Times New Roman" w:hAnsi="Times New Roman"/>
                <w:spacing w:val="-1"/>
                <w:sz w:val="18"/>
                <w:szCs w:val="18"/>
                <w:lang w:val="ru-RU"/>
              </w:rPr>
              <w:t xml:space="preserve">Федерального </w:t>
            </w:r>
            <w:r w:rsidRPr="000C06EC">
              <w:rPr>
                <w:rFonts w:ascii="Times New Roman" w:hAnsi="Times New Roman"/>
                <w:sz w:val="18"/>
                <w:szCs w:val="18"/>
                <w:lang w:val="ru-RU"/>
              </w:rPr>
              <w:t>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01.07.2024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FC00DF">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sz w:val="18"/>
                <w:szCs w:val="18"/>
              </w:rPr>
              <w:t>2.5.11.1.1</w:t>
            </w:r>
          </w:p>
        </w:tc>
        <w:tc>
          <w:tcPr>
            <w:tcW w:w="3113" w:type="dxa"/>
            <w:gridSpan w:val="2"/>
            <w:tcBorders>
              <w:bottom w:val="single" w:sz="4" w:space="0" w:color="auto"/>
            </w:tcBorders>
          </w:tcPr>
          <w:p w:rsidR="000E1CCB" w:rsidRPr="000C06EC" w:rsidRDefault="000E1CCB" w:rsidP="000C06EC">
            <w:pPr>
              <w:pStyle w:val="TableParagraph"/>
              <w:rPr>
                <w:rFonts w:ascii="Times New Roman" w:hAnsi="Times New Roman"/>
                <w:sz w:val="18"/>
                <w:szCs w:val="18"/>
                <w:lang w:val="ru-RU"/>
              </w:rPr>
            </w:pPr>
            <w:r w:rsidRPr="000C06EC">
              <w:rPr>
                <w:rFonts w:ascii="Times New Roman" w:hAnsi="Times New Roman"/>
                <w:i/>
                <w:sz w:val="18"/>
                <w:szCs w:val="18"/>
                <w:lang w:val="ru-RU"/>
              </w:rPr>
              <w:t xml:space="preserve">Контрольная </w:t>
            </w:r>
            <w:r w:rsidRPr="000C06EC">
              <w:rPr>
                <w:rFonts w:ascii="Times New Roman" w:hAnsi="Times New Roman"/>
                <w:i/>
                <w:spacing w:val="-1"/>
                <w:sz w:val="18"/>
                <w:szCs w:val="18"/>
                <w:lang w:val="ru-RU"/>
              </w:rPr>
              <w:t>точка.</w:t>
            </w:r>
            <w:r w:rsidR="000D280C" w:rsidRPr="000C06EC">
              <w:rPr>
                <w:rFonts w:ascii="Times New Roman" w:hAnsi="Times New Roman"/>
                <w:i/>
                <w:spacing w:val="-1"/>
                <w:sz w:val="18"/>
                <w:szCs w:val="18"/>
                <w:lang w:val="ru-RU"/>
              </w:rPr>
              <w:t xml:space="preserve"> </w:t>
            </w:r>
            <w:r w:rsidRPr="000C06EC">
              <w:rPr>
                <w:rFonts w:ascii="Times New Roman" w:hAnsi="Times New Roman"/>
                <w:spacing w:val="-1"/>
                <w:sz w:val="18"/>
                <w:szCs w:val="18"/>
                <w:lang w:val="ru-RU"/>
              </w:rPr>
              <w:t xml:space="preserve"> </w:t>
            </w:r>
            <w:r w:rsidRPr="000C06EC">
              <w:rPr>
                <w:rFonts w:ascii="Times New Roman" w:hAnsi="Times New Roman"/>
                <w:sz w:val="18"/>
                <w:szCs w:val="18"/>
                <w:lang w:val="ru-RU"/>
              </w:rPr>
              <w:t xml:space="preserve">10 </w:t>
            </w:r>
            <w:r w:rsidRPr="000C06EC">
              <w:rPr>
                <w:rFonts w:ascii="Times New Roman" w:hAnsi="Times New Roman"/>
                <w:spacing w:val="-1"/>
                <w:sz w:val="18"/>
                <w:szCs w:val="18"/>
                <w:lang w:val="ru-RU"/>
              </w:rPr>
              <w:t xml:space="preserve">участков </w:t>
            </w:r>
            <w:r w:rsidRPr="000C06EC">
              <w:rPr>
                <w:rFonts w:ascii="Times New Roman" w:hAnsi="Times New Roman"/>
                <w:sz w:val="18"/>
                <w:szCs w:val="18"/>
                <w:lang w:val="ru-RU"/>
              </w:rPr>
              <w:t xml:space="preserve">автомобильных дорог и </w:t>
            </w:r>
            <w:r w:rsidRPr="000C06EC">
              <w:rPr>
                <w:rFonts w:ascii="Times New Roman" w:hAnsi="Times New Roman"/>
                <w:spacing w:val="-1"/>
                <w:sz w:val="18"/>
                <w:szCs w:val="18"/>
                <w:lang w:val="ru-RU"/>
              </w:rPr>
              <w:t xml:space="preserve">искусственных </w:t>
            </w:r>
            <w:r w:rsidRPr="000C06EC">
              <w:rPr>
                <w:rFonts w:ascii="Times New Roman" w:hAnsi="Times New Roman"/>
                <w:sz w:val="18"/>
                <w:szCs w:val="18"/>
                <w:lang w:val="ru-RU"/>
              </w:rPr>
              <w:t xml:space="preserve">сооружений </w:t>
            </w:r>
            <w:r w:rsidRPr="000C06EC">
              <w:rPr>
                <w:rFonts w:ascii="Times New Roman" w:hAnsi="Times New Roman"/>
                <w:spacing w:val="-1"/>
                <w:sz w:val="18"/>
                <w:szCs w:val="18"/>
                <w:lang w:val="ru-RU"/>
              </w:rPr>
              <w:t xml:space="preserve">федерального </w:t>
            </w:r>
            <w:r w:rsidRPr="000C06EC">
              <w:rPr>
                <w:rFonts w:ascii="Times New Roman" w:hAnsi="Times New Roman"/>
                <w:sz w:val="18"/>
                <w:szCs w:val="18"/>
                <w:lang w:val="ru-RU"/>
              </w:rPr>
              <w:t xml:space="preserve">значения </w:t>
            </w:r>
            <w:r w:rsidRPr="000C06EC">
              <w:rPr>
                <w:rFonts w:ascii="Times New Roman" w:hAnsi="Times New Roman"/>
                <w:spacing w:val="-1"/>
                <w:sz w:val="18"/>
                <w:szCs w:val="18"/>
                <w:lang w:val="ru-RU"/>
              </w:rPr>
              <w:t xml:space="preserve">элементами интеллектуальных </w:t>
            </w:r>
            <w:r w:rsidRPr="000C06EC">
              <w:rPr>
                <w:rFonts w:ascii="Times New Roman" w:hAnsi="Times New Roman"/>
                <w:sz w:val="18"/>
                <w:szCs w:val="18"/>
                <w:lang w:val="ru-RU"/>
              </w:rPr>
              <w:t xml:space="preserve">транспортных систем, ориентированных </w:t>
            </w:r>
            <w:r w:rsidRPr="000C06EC">
              <w:rPr>
                <w:rFonts w:ascii="Times New Roman" w:hAnsi="Times New Roman"/>
                <w:spacing w:val="-1"/>
                <w:sz w:val="18"/>
                <w:szCs w:val="18"/>
                <w:lang w:val="ru-RU"/>
              </w:rPr>
              <w:t xml:space="preserve">на </w:t>
            </w:r>
            <w:r w:rsidRPr="000C06EC">
              <w:rPr>
                <w:rFonts w:ascii="Times New Roman" w:hAnsi="Times New Roman"/>
                <w:sz w:val="18"/>
                <w:szCs w:val="18"/>
                <w:lang w:val="ru-RU"/>
              </w:rPr>
              <w:t xml:space="preserve">автоматизацию процессов </w:t>
            </w:r>
            <w:r w:rsidRPr="000C06EC">
              <w:rPr>
                <w:rFonts w:ascii="Times New Roman" w:hAnsi="Times New Roman"/>
                <w:spacing w:val="-1"/>
                <w:sz w:val="18"/>
                <w:szCs w:val="18"/>
                <w:lang w:val="ru-RU"/>
              </w:rPr>
              <w:t xml:space="preserve">управления </w:t>
            </w:r>
            <w:r w:rsidRPr="000C06EC">
              <w:rPr>
                <w:rFonts w:ascii="Times New Roman" w:hAnsi="Times New Roman"/>
                <w:sz w:val="18"/>
                <w:szCs w:val="18"/>
                <w:lang w:val="ru-RU"/>
              </w:rPr>
              <w:t xml:space="preserve">дорожным </w:t>
            </w:r>
            <w:r w:rsidRPr="000C06EC">
              <w:rPr>
                <w:rFonts w:ascii="Times New Roman" w:hAnsi="Times New Roman"/>
                <w:spacing w:val="-1"/>
                <w:sz w:val="18"/>
                <w:szCs w:val="18"/>
                <w:lang w:val="ru-RU"/>
              </w:rPr>
              <w:t xml:space="preserve">движением </w:t>
            </w:r>
            <w:r w:rsidRPr="000C06EC">
              <w:rPr>
                <w:rFonts w:ascii="Times New Roman" w:hAnsi="Times New Roman"/>
                <w:sz w:val="18"/>
                <w:szCs w:val="18"/>
                <w:lang w:val="ru-RU"/>
              </w:rPr>
              <w:t>(накопленным итогом) оснащены</w:t>
            </w:r>
          </w:p>
          <w:p w:rsidR="000D280C" w:rsidRPr="000C06EC" w:rsidRDefault="000D280C" w:rsidP="000C06EC">
            <w:pPr>
              <w:pStyle w:val="TableParagraph"/>
              <w:rPr>
                <w:rFonts w:ascii="Times New Roman" w:hAnsi="Times New Roman"/>
                <w:sz w:val="18"/>
                <w:szCs w:val="18"/>
                <w:lang w:val="ru-RU"/>
              </w:rPr>
            </w:pPr>
          </w:p>
        </w:tc>
        <w:tc>
          <w:tcPr>
            <w:tcW w:w="854" w:type="dxa"/>
          </w:tcPr>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jc w:val="center"/>
              <w:rPr>
                <w:rFonts w:ascii="Times New Roman" w:hAnsi="Times New Roman"/>
                <w:sz w:val="18"/>
                <w:szCs w:val="18"/>
              </w:rPr>
            </w:pPr>
            <w:r w:rsidRPr="000C06EC">
              <w:rPr>
                <w:rFonts w:ascii="Times New Roman" w:hAnsi="Times New Roman"/>
                <w:sz w:val="18"/>
                <w:szCs w:val="18"/>
              </w:rPr>
              <w:t>3.1</w:t>
            </w:r>
          </w:p>
        </w:tc>
        <w:tc>
          <w:tcPr>
            <w:tcW w:w="1984" w:type="dxa"/>
          </w:tcPr>
          <w:p w:rsidR="000E1CCB" w:rsidRPr="000C06EC" w:rsidRDefault="000E1CCB" w:rsidP="000C06EC">
            <w:pPr>
              <w:pStyle w:val="TableParagraph"/>
              <w:rPr>
                <w:rFonts w:ascii="Times New Roman" w:hAnsi="Times New Roman"/>
                <w:sz w:val="18"/>
                <w:szCs w:val="18"/>
                <w:lang w:val="ru-RU"/>
              </w:rPr>
            </w:pPr>
            <w:r w:rsidRPr="000C06EC">
              <w:rPr>
                <w:rFonts w:ascii="Times New Roman" w:hAnsi="Times New Roman"/>
                <w:spacing w:val="-1"/>
                <w:sz w:val="18"/>
                <w:szCs w:val="18"/>
                <w:lang w:val="ru-RU"/>
              </w:rPr>
              <w:t xml:space="preserve">Шилов А.В., </w:t>
            </w:r>
            <w:r w:rsidRPr="000C06EC">
              <w:rPr>
                <w:rFonts w:ascii="Times New Roman" w:hAnsi="Times New Roman"/>
                <w:sz w:val="18"/>
                <w:szCs w:val="18"/>
                <w:lang w:val="ru-RU"/>
              </w:rPr>
              <w:t xml:space="preserve">начальник Управления строительства и </w:t>
            </w:r>
            <w:proofErr w:type="gramStart"/>
            <w:r w:rsidRPr="000C06EC">
              <w:rPr>
                <w:rFonts w:ascii="Times New Roman" w:hAnsi="Times New Roman"/>
                <w:sz w:val="18"/>
                <w:szCs w:val="18"/>
                <w:lang w:val="ru-RU"/>
              </w:rPr>
              <w:t>эксплуатации</w:t>
            </w:r>
            <w:proofErr w:type="gramEnd"/>
            <w:r w:rsidRPr="000C06EC">
              <w:rPr>
                <w:rFonts w:ascii="Times New Roman" w:hAnsi="Times New Roman"/>
                <w:sz w:val="18"/>
                <w:szCs w:val="18"/>
                <w:lang w:val="ru-RU"/>
              </w:rPr>
              <w:t xml:space="preserve">  автомобильных дорог </w:t>
            </w:r>
            <w:r w:rsidRPr="000C06EC">
              <w:rPr>
                <w:rFonts w:ascii="Times New Roman" w:hAnsi="Times New Roman"/>
                <w:spacing w:val="-1"/>
                <w:sz w:val="18"/>
                <w:szCs w:val="18"/>
                <w:lang w:val="ru-RU"/>
              </w:rPr>
              <w:t xml:space="preserve">Федерального </w:t>
            </w:r>
            <w:r w:rsidRPr="000C06EC">
              <w:rPr>
                <w:rFonts w:ascii="Times New Roman" w:hAnsi="Times New Roman"/>
                <w:sz w:val="18"/>
                <w:szCs w:val="18"/>
                <w:lang w:val="ru-RU"/>
              </w:rPr>
              <w:t>дорожного агентства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01.07.2020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01.07.2020</w:t>
            </w:r>
          </w:p>
        </w:tc>
      </w:tr>
      <w:tr w:rsidR="000E1CCB" w:rsidRPr="000C06EC" w:rsidTr="00FC00DF">
        <w:tc>
          <w:tcPr>
            <w:tcW w:w="956" w:type="dxa"/>
            <w:tcBorders>
              <w:top w:val="single" w:sz="4" w:space="0" w:color="auto"/>
              <w:bottom w:val="single" w:sz="4" w:space="0" w:color="auto"/>
            </w:tcBorders>
            <w:vAlign w:val="center"/>
          </w:tcPr>
          <w:p w:rsidR="000E1CCB" w:rsidRPr="000C06EC" w:rsidRDefault="000E1CCB" w:rsidP="000C06EC">
            <w:pPr>
              <w:jc w:val="center"/>
              <w:outlineLvl w:val="2"/>
              <w:rPr>
                <w:rFonts w:ascii="Times New Roman" w:hAnsi="Times New Roman" w:cs="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В рамках реализации  мероприятия 2.5.11.1,   в связи с необходимостью ускорения оснащения дорог ИТС и отсутствием ассигнований на указанные цели в паспорте федерального проекта «Общесистемные меры развития дорожного хозяйства» на 2019 год,  элементы интеллектуальных транспортных систем, ориентированные на автоматизацию процессов управления дорожным движением, предусмотренные данной контрольной точкой,   были размещены за счет иных ассигнований.</w:t>
            </w:r>
            <w:proofErr w:type="gramEnd"/>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 xml:space="preserve">В 2020 году в рамках программы по установке </w:t>
            </w:r>
            <w:proofErr w:type="gramStart"/>
            <w:r w:rsidRPr="000C06EC">
              <w:rPr>
                <w:rFonts w:ascii="Times New Roman" w:hAnsi="Times New Roman" w:cs="Times New Roman"/>
                <w:sz w:val="18"/>
                <w:szCs w:val="18"/>
              </w:rPr>
              <w:t>элементов обустройства автомобильных дорог общего пользования федерального значения</w:t>
            </w:r>
            <w:proofErr w:type="gramEnd"/>
            <w:r w:rsidRPr="000C06EC">
              <w:rPr>
                <w:rFonts w:ascii="Times New Roman" w:hAnsi="Times New Roman" w:cs="Times New Roman"/>
                <w:sz w:val="18"/>
                <w:szCs w:val="18"/>
              </w:rPr>
              <w:t xml:space="preserve"> в целях информирования пользователей автомобильных дорог о дорожной ситуации доведены средства и заключены контракты на установку 17 табло переменной информации.  Из них 10 табло переменной информации введены в эксплуатацию.</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18"/>
                <w:szCs w:val="18"/>
              </w:rPr>
              <w:t>2.5.12</w:t>
            </w:r>
          </w:p>
        </w:tc>
        <w:tc>
          <w:tcPr>
            <w:tcW w:w="3113" w:type="dxa"/>
            <w:gridSpan w:val="2"/>
          </w:tcPr>
          <w:p w:rsidR="000E1CCB" w:rsidRPr="000C06EC" w:rsidRDefault="000E1CCB" w:rsidP="000C06EC">
            <w:pPr>
              <w:pStyle w:val="TableParagraph"/>
              <w:rPr>
                <w:rFonts w:ascii="Times New Roman" w:hAnsi="Times New Roman"/>
                <w:sz w:val="18"/>
                <w:szCs w:val="18"/>
                <w:lang w:val="ru-RU"/>
              </w:rPr>
            </w:pPr>
            <w:r w:rsidRPr="000C06EC">
              <w:rPr>
                <w:rFonts w:ascii="Times New Roman" w:hAnsi="Times New Roman"/>
                <w:b/>
                <w:sz w:val="18"/>
                <w:szCs w:val="18"/>
                <w:lang w:val="ru-RU"/>
              </w:rPr>
              <w:t xml:space="preserve">Результат. Внедрение интеллектуальных транспортных систем, предусматривающих автоматизацию процессов управления </w:t>
            </w:r>
            <w:r w:rsidRPr="000C06EC">
              <w:rPr>
                <w:rFonts w:ascii="Times New Roman" w:hAnsi="Times New Roman"/>
                <w:b/>
                <w:spacing w:val="-1"/>
                <w:sz w:val="18"/>
                <w:szCs w:val="18"/>
                <w:lang w:val="ru-RU"/>
              </w:rPr>
              <w:t xml:space="preserve">дорожным движением </w:t>
            </w:r>
            <w:r w:rsidRPr="000C06EC">
              <w:rPr>
                <w:rFonts w:ascii="Times New Roman" w:hAnsi="Times New Roman"/>
                <w:b/>
                <w:sz w:val="18"/>
                <w:szCs w:val="18"/>
                <w:lang w:val="ru-RU"/>
              </w:rPr>
              <w:t xml:space="preserve">в городских агломерациях, включающих города с </w:t>
            </w:r>
            <w:r w:rsidRPr="000C06EC">
              <w:rPr>
                <w:rFonts w:ascii="Times New Roman" w:hAnsi="Times New Roman"/>
                <w:b/>
                <w:spacing w:val="-1"/>
                <w:sz w:val="18"/>
                <w:szCs w:val="18"/>
                <w:lang w:val="ru-RU"/>
              </w:rPr>
              <w:t xml:space="preserve">населением </w:t>
            </w:r>
            <w:r w:rsidRPr="000C06EC">
              <w:rPr>
                <w:rFonts w:ascii="Times New Roman" w:hAnsi="Times New Roman"/>
                <w:b/>
                <w:sz w:val="18"/>
                <w:szCs w:val="18"/>
                <w:lang w:val="ru-RU"/>
              </w:rPr>
              <w:t xml:space="preserve">свыше 300 тысяч </w:t>
            </w:r>
            <w:r w:rsidRPr="000C06EC">
              <w:rPr>
                <w:rFonts w:ascii="Times New Roman" w:hAnsi="Times New Roman"/>
                <w:b/>
                <w:spacing w:val="-1"/>
                <w:sz w:val="18"/>
                <w:szCs w:val="18"/>
                <w:lang w:val="ru-RU"/>
              </w:rPr>
              <w:t xml:space="preserve">человек (64 города, </w:t>
            </w:r>
            <w:r w:rsidRPr="000C06EC">
              <w:rPr>
                <w:rFonts w:ascii="Times New Roman" w:hAnsi="Times New Roman"/>
                <w:b/>
                <w:sz w:val="18"/>
                <w:szCs w:val="18"/>
                <w:lang w:val="ru-RU"/>
              </w:rPr>
              <w:t>накопленным итогом)</w:t>
            </w:r>
          </w:p>
        </w:tc>
        <w:tc>
          <w:tcPr>
            <w:tcW w:w="854" w:type="dxa"/>
          </w:tcPr>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jc w:val="center"/>
              <w:rPr>
                <w:rFonts w:ascii="Times New Roman" w:hAnsi="Times New Roman"/>
                <w:sz w:val="18"/>
                <w:szCs w:val="18"/>
              </w:rPr>
            </w:pPr>
            <w:r w:rsidRPr="000C06EC">
              <w:rPr>
                <w:rFonts w:ascii="Times New Roman" w:hAnsi="Times New Roman"/>
                <w:sz w:val="18"/>
                <w:szCs w:val="18"/>
              </w:rPr>
              <w:t>Х</w:t>
            </w:r>
          </w:p>
        </w:tc>
        <w:tc>
          <w:tcPr>
            <w:tcW w:w="1984" w:type="dxa"/>
          </w:tcPr>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rPr>
                <w:rFonts w:ascii="Times New Roman" w:hAnsi="Times New Roman"/>
                <w:sz w:val="18"/>
                <w:szCs w:val="18"/>
                <w:lang w:val="ru-RU"/>
              </w:rPr>
            </w:pPr>
            <w:r w:rsidRPr="000C06EC">
              <w:rPr>
                <w:rFonts w:ascii="Times New Roman" w:hAnsi="Times New Roman"/>
                <w:spacing w:val="-1"/>
                <w:sz w:val="18"/>
                <w:szCs w:val="18"/>
                <w:lang w:val="ru-RU"/>
              </w:rPr>
              <w:t xml:space="preserve">Костюченко </w:t>
            </w:r>
            <w:r w:rsidRPr="000C06EC">
              <w:rPr>
                <w:rFonts w:ascii="Times New Roman" w:hAnsi="Times New Roman"/>
                <w:sz w:val="18"/>
                <w:szCs w:val="18"/>
                <w:lang w:val="ru-RU"/>
              </w:rPr>
              <w:t xml:space="preserve">И.В., </w:t>
            </w:r>
            <w:r w:rsidRPr="000C06EC">
              <w:rPr>
                <w:rFonts w:ascii="Times New Roman" w:hAnsi="Times New Roman"/>
                <w:spacing w:val="-1"/>
                <w:sz w:val="18"/>
                <w:szCs w:val="18"/>
                <w:lang w:val="ru-RU"/>
              </w:rPr>
              <w:t xml:space="preserve">заместитель руководителя Федерального </w:t>
            </w:r>
            <w:r w:rsidRPr="000C06EC">
              <w:rPr>
                <w:rFonts w:ascii="Times New Roman" w:hAnsi="Times New Roman"/>
                <w:sz w:val="18"/>
                <w:szCs w:val="18"/>
                <w:lang w:val="ru-RU"/>
              </w:rPr>
              <w:t>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01.11.2024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sz w:val="18"/>
                <w:szCs w:val="18"/>
              </w:rPr>
              <w:t>2.5.12.1</w:t>
            </w:r>
          </w:p>
        </w:tc>
        <w:tc>
          <w:tcPr>
            <w:tcW w:w="3113" w:type="dxa"/>
            <w:gridSpan w:val="2"/>
          </w:tcPr>
          <w:p w:rsidR="000E1CCB" w:rsidRPr="000C06EC" w:rsidRDefault="000E1CCB" w:rsidP="000C06EC">
            <w:pPr>
              <w:pStyle w:val="TableParagraph"/>
              <w:jc w:val="both"/>
              <w:rPr>
                <w:rFonts w:ascii="Times New Roman" w:hAnsi="Times New Roman"/>
                <w:sz w:val="18"/>
                <w:szCs w:val="18"/>
                <w:lang w:val="ru-RU"/>
              </w:rPr>
            </w:pPr>
            <w:r w:rsidRPr="000C06EC">
              <w:rPr>
                <w:rFonts w:ascii="Times New Roman" w:hAnsi="Times New Roman"/>
                <w:b/>
                <w:bCs/>
                <w:sz w:val="18"/>
                <w:szCs w:val="18"/>
                <w:lang w:val="ru-RU"/>
              </w:rPr>
              <w:t>Мероприятие.</w:t>
            </w:r>
            <w:r w:rsidRPr="000C06EC">
              <w:rPr>
                <w:rFonts w:ascii="Times New Roman" w:hAnsi="Times New Roman"/>
                <w:sz w:val="18"/>
                <w:szCs w:val="18"/>
                <w:lang w:val="ru-RU"/>
              </w:rPr>
              <w:t xml:space="preserve"> Размещение интеллектуальных транспортных систем, ориентированных на </w:t>
            </w:r>
            <w:r w:rsidRPr="000C06EC">
              <w:rPr>
                <w:rFonts w:ascii="Times New Roman" w:hAnsi="Times New Roman"/>
                <w:spacing w:val="-1"/>
                <w:sz w:val="18"/>
                <w:szCs w:val="18"/>
                <w:lang w:val="ru-RU"/>
              </w:rPr>
              <w:t xml:space="preserve">применение </w:t>
            </w:r>
            <w:r w:rsidRPr="000C06EC">
              <w:rPr>
                <w:rFonts w:ascii="Times New Roman" w:hAnsi="Times New Roman"/>
                <w:sz w:val="18"/>
                <w:szCs w:val="18"/>
                <w:lang w:val="ru-RU"/>
              </w:rPr>
              <w:t>энергосберегающих технологий освещения автомобильных дорог</w:t>
            </w:r>
          </w:p>
        </w:tc>
        <w:tc>
          <w:tcPr>
            <w:tcW w:w="854" w:type="dxa"/>
          </w:tcPr>
          <w:p w:rsidR="000E1CCB" w:rsidRPr="000C06EC" w:rsidRDefault="000E1CCB" w:rsidP="000C06EC">
            <w:pPr>
              <w:pStyle w:val="TableParagraph"/>
              <w:rPr>
                <w:rFonts w:ascii="Times New Roman" w:hAnsi="Times New Roman"/>
                <w:sz w:val="29"/>
                <w:lang w:val="ru-RU"/>
              </w:rPr>
            </w:pPr>
          </w:p>
          <w:p w:rsidR="000E1CCB" w:rsidRPr="000C06EC" w:rsidRDefault="000E1CCB" w:rsidP="000C06EC">
            <w:pPr>
              <w:pStyle w:val="TableParagraph"/>
              <w:jc w:val="center"/>
              <w:rPr>
                <w:rFonts w:ascii="Times New Roman" w:hAnsi="Times New Roman"/>
                <w:sz w:val="20"/>
              </w:rPr>
            </w:pPr>
            <w:r w:rsidRPr="000C06EC">
              <w:rPr>
                <w:rFonts w:ascii="Times New Roman" w:hAnsi="Times New Roman"/>
                <w:sz w:val="20"/>
              </w:rPr>
              <w:t>X</w:t>
            </w:r>
          </w:p>
        </w:tc>
        <w:tc>
          <w:tcPr>
            <w:tcW w:w="1984" w:type="dxa"/>
          </w:tcPr>
          <w:p w:rsidR="000E1CCB" w:rsidRPr="000C06EC" w:rsidRDefault="000E1CCB" w:rsidP="000C06EC">
            <w:pPr>
              <w:pStyle w:val="TableParagraph"/>
              <w:rPr>
                <w:rFonts w:ascii="Times New Roman" w:hAnsi="Times New Roman"/>
                <w:sz w:val="18"/>
                <w:szCs w:val="18"/>
                <w:lang w:val="ru-RU"/>
              </w:rPr>
            </w:pPr>
            <w:r w:rsidRPr="000C06EC">
              <w:rPr>
                <w:rFonts w:ascii="Times New Roman" w:hAnsi="Times New Roman"/>
                <w:spacing w:val="-1"/>
                <w:sz w:val="18"/>
                <w:szCs w:val="18"/>
                <w:lang w:val="ru-RU"/>
              </w:rPr>
              <w:t xml:space="preserve">Костюченко </w:t>
            </w:r>
            <w:r w:rsidRPr="000C06EC">
              <w:rPr>
                <w:rFonts w:ascii="Times New Roman" w:hAnsi="Times New Roman"/>
                <w:sz w:val="18"/>
                <w:szCs w:val="18"/>
                <w:lang w:val="ru-RU"/>
              </w:rPr>
              <w:t xml:space="preserve">И.В. </w:t>
            </w:r>
            <w:r w:rsidRPr="000C06EC">
              <w:rPr>
                <w:rFonts w:ascii="Times New Roman" w:hAnsi="Times New Roman"/>
                <w:spacing w:val="-1"/>
                <w:sz w:val="18"/>
                <w:szCs w:val="18"/>
                <w:lang w:val="ru-RU"/>
              </w:rPr>
              <w:t xml:space="preserve">заместитель руководителя Федерального </w:t>
            </w:r>
            <w:r w:rsidRPr="000C06EC">
              <w:rPr>
                <w:rFonts w:ascii="Times New Roman" w:hAnsi="Times New Roman"/>
                <w:sz w:val="18"/>
                <w:szCs w:val="18"/>
                <w:lang w:val="ru-RU"/>
              </w:rPr>
              <w:t>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sz w:val="18"/>
                <w:szCs w:val="18"/>
              </w:rPr>
              <w:t>2.5.12.1.1</w:t>
            </w:r>
          </w:p>
        </w:tc>
        <w:tc>
          <w:tcPr>
            <w:tcW w:w="3113" w:type="dxa"/>
            <w:gridSpan w:val="2"/>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w:t>
            </w:r>
            <w:r w:rsidR="005543E7" w:rsidRPr="000C06EC">
              <w:rPr>
                <w:rFonts w:ascii="Times New Roman" w:hAnsi="Times New Roman" w:cs="Times New Roman"/>
                <w:i/>
                <w:sz w:val="18"/>
                <w:szCs w:val="18"/>
              </w:rPr>
              <w:t xml:space="preserve">а. </w:t>
            </w:r>
            <w:r w:rsidRPr="000C06EC">
              <w:rPr>
                <w:rFonts w:ascii="Times New Roman" w:hAnsi="Times New Roman"/>
                <w:sz w:val="18"/>
                <w:szCs w:val="18"/>
              </w:rPr>
              <w:t xml:space="preserve">Интеллектуальные транспортные </w:t>
            </w:r>
            <w:r w:rsidRPr="000C06EC">
              <w:rPr>
                <w:rFonts w:ascii="Times New Roman" w:hAnsi="Times New Roman"/>
                <w:spacing w:val="-1"/>
                <w:sz w:val="18"/>
                <w:szCs w:val="18"/>
              </w:rPr>
              <w:t xml:space="preserve">системы, </w:t>
            </w:r>
            <w:r w:rsidRPr="000C06EC">
              <w:rPr>
                <w:rFonts w:ascii="Times New Roman" w:hAnsi="Times New Roman"/>
                <w:sz w:val="18"/>
                <w:szCs w:val="18"/>
              </w:rPr>
              <w:t xml:space="preserve">предусматривающие автоматизацию  процессов  </w:t>
            </w:r>
            <w:r w:rsidRPr="000C06EC">
              <w:rPr>
                <w:rFonts w:ascii="Times New Roman" w:hAnsi="Times New Roman"/>
                <w:spacing w:val="-1"/>
                <w:sz w:val="18"/>
                <w:szCs w:val="18"/>
              </w:rPr>
              <w:t xml:space="preserve">управления  </w:t>
            </w:r>
            <w:r w:rsidRPr="000C06EC">
              <w:rPr>
                <w:rFonts w:ascii="Times New Roman" w:hAnsi="Times New Roman"/>
                <w:sz w:val="18"/>
                <w:szCs w:val="18"/>
              </w:rPr>
              <w:t xml:space="preserve">дорожным </w:t>
            </w:r>
            <w:r w:rsidRPr="000C06EC">
              <w:rPr>
                <w:rFonts w:ascii="Times New Roman" w:hAnsi="Times New Roman"/>
                <w:spacing w:val="-1"/>
                <w:sz w:val="18"/>
                <w:szCs w:val="18"/>
              </w:rPr>
              <w:t xml:space="preserve">движением </w:t>
            </w:r>
            <w:r w:rsidRPr="000C06EC">
              <w:rPr>
                <w:rFonts w:ascii="Times New Roman" w:hAnsi="Times New Roman"/>
                <w:sz w:val="18"/>
                <w:szCs w:val="18"/>
              </w:rPr>
              <w:t xml:space="preserve">в городских  агломерациях,  включающих  города с </w:t>
            </w:r>
            <w:r w:rsidRPr="000C06EC">
              <w:rPr>
                <w:rFonts w:ascii="Times New Roman" w:hAnsi="Times New Roman"/>
                <w:spacing w:val="-1"/>
                <w:sz w:val="18"/>
                <w:szCs w:val="18"/>
              </w:rPr>
              <w:t xml:space="preserve">населением  свыше </w:t>
            </w:r>
            <w:r w:rsidRPr="000C06EC">
              <w:rPr>
                <w:rFonts w:ascii="Times New Roman" w:hAnsi="Times New Roman"/>
                <w:sz w:val="18"/>
                <w:szCs w:val="18"/>
              </w:rPr>
              <w:t xml:space="preserve">300 </w:t>
            </w:r>
            <w:r w:rsidRPr="000C06EC">
              <w:rPr>
                <w:rFonts w:ascii="Times New Roman" w:hAnsi="Times New Roman"/>
                <w:spacing w:val="-1"/>
                <w:sz w:val="18"/>
                <w:szCs w:val="18"/>
              </w:rPr>
              <w:t xml:space="preserve">тысяч человек, внедрены </w:t>
            </w:r>
            <w:r w:rsidRPr="000C06EC">
              <w:rPr>
                <w:rFonts w:ascii="Times New Roman" w:hAnsi="Times New Roman"/>
                <w:sz w:val="18"/>
                <w:szCs w:val="18"/>
              </w:rPr>
              <w:t xml:space="preserve">в количестве 15 </w:t>
            </w:r>
            <w:r w:rsidRPr="000C06EC">
              <w:rPr>
                <w:rFonts w:ascii="Times New Roman" w:hAnsi="Times New Roman"/>
                <w:spacing w:val="-1"/>
                <w:sz w:val="18"/>
                <w:szCs w:val="18"/>
              </w:rPr>
              <w:t>усл.ед.</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spacing w:val="-1"/>
                <w:sz w:val="18"/>
                <w:szCs w:val="18"/>
              </w:rPr>
              <w:t xml:space="preserve">Костюченко </w:t>
            </w:r>
            <w:r w:rsidRPr="000C06EC">
              <w:rPr>
                <w:rFonts w:ascii="Times New Roman" w:hAnsi="Times New Roman"/>
                <w:sz w:val="18"/>
                <w:szCs w:val="18"/>
              </w:rPr>
              <w:t xml:space="preserve">И.В. </w:t>
            </w:r>
            <w:r w:rsidRPr="000C06EC">
              <w:rPr>
                <w:rFonts w:ascii="Times New Roman" w:hAnsi="Times New Roman"/>
                <w:spacing w:val="-1"/>
                <w:sz w:val="18"/>
                <w:szCs w:val="18"/>
              </w:rPr>
              <w:t xml:space="preserve">заместитель руководителя Федерального </w:t>
            </w:r>
            <w:r w:rsidRPr="000C06EC">
              <w:rPr>
                <w:rFonts w:ascii="Times New Roman" w:hAnsi="Times New Roman"/>
                <w:sz w:val="18"/>
                <w:szCs w:val="18"/>
              </w:rPr>
              <w:t>дорожного агентства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25.12.2020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Дата достижения результата мероприятия перенесена на 2024 год</w:t>
            </w:r>
          </w:p>
        </w:tc>
      </w:tr>
      <w:tr w:rsidR="000E1CCB" w:rsidRPr="000C06EC" w:rsidTr="005C26C6">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sz w:val="18"/>
                <w:szCs w:val="18"/>
              </w:rPr>
              <w:t>2.5.13</w:t>
            </w:r>
          </w:p>
        </w:tc>
        <w:tc>
          <w:tcPr>
            <w:tcW w:w="3113" w:type="dxa"/>
            <w:gridSpan w:val="2"/>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b/>
                <w:sz w:val="18"/>
                <w:szCs w:val="18"/>
              </w:rPr>
              <w:t xml:space="preserve">Результат. Внедрена система </w:t>
            </w:r>
            <w:proofErr w:type="gramStart"/>
            <w:r w:rsidRPr="000C06EC">
              <w:rPr>
                <w:rFonts w:ascii="Times New Roman" w:hAnsi="Times New Roman"/>
                <w:b/>
                <w:sz w:val="18"/>
                <w:szCs w:val="18"/>
              </w:rPr>
              <w:t>контроля за</w:t>
            </w:r>
            <w:proofErr w:type="gramEnd"/>
            <w:r w:rsidRPr="000C06EC">
              <w:rPr>
                <w:rFonts w:ascii="Times New Roman" w:hAnsi="Times New Roman"/>
                <w:b/>
                <w:sz w:val="18"/>
                <w:szCs w:val="18"/>
              </w:rPr>
              <w:t xml:space="preserve"> внесением платы при движении по платным автомобильным дорогам "свободный поток" на 2 пилотных участках</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Волков Г.А., </w:t>
            </w:r>
          </w:p>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директор Департамента государственной </w:t>
            </w:r>
            <w:proofErr w:type="gramStart"/>
            <w:r w:rsidRPr="000C06EC">
              <w:rPr>
                <w:rFonts w:ascii="Times New Roman" w:hAnsi="Times New Roman" w:cs="Times New Roman"/>
                <w:sz w:val="18"/>
                <w:szCs w:val="18"/>
              </w:rPr>
              <w:t xml:space="preserve">политики  в  области дорожного  хозяйства Министерства транспорта </w:t>
            </w:r>
            <w:r w:rsidRPr="000C06EC">
              <w:rPr>
                <w:rFonts w:ascii="Times New Roman" w:hAnsi="Times New Roman" w:cs="Times New Roman"/>
                <w:sz w:val="18"/>
                <w:szCs w:val="18"/>
              </w:rPr>
              <w:lastRenderedPageBreak/>
              <w:t>Российской Федерации</w:t>
            </w:r>
            <w:proofErr w:type="gramEnd"/>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rPr>
                <w:rFonts w:ascii="Times New Roman"/>
                <w:sz w:val="20"/>
              </w:rPr>
            </w:pPr>
            <w:r w:rsidRPr="000C06EC">
              <w:rPr>
                <w:rFonts w:ascii="Times New Roman"/>
                <w:sz w:val="20"/>
              </w:rPr>
              <w:t>01.01.2020</w:t>
            </w:r>
          </w:p>
        </w:tc>
        <w:tc>
          <w:tcPr>
            <w:tcW w:w="1134" w:type="dxa"/>
            <w:vAlign w:val="center"/>
          </w:tcPr>
          <w:p w:rsidR="000E1CCB" w:rsidRPr="000C06EC" w:rsidRDefault="00D9617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1B7696">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2.5.13.1</w:t>
            </w:r>
          </w:p>
        </w:tc>
        <w:tc>
          <w:tcPr>
            <w:tcW w:w="3113" w:type="dxa"/>
            <w:gridSpan w:val="2"/>
            <w:tcBorders>
              <w:bottom w:val="single" w:sz="4" w:space="0" w:color="auto"/>
            </w:tcBorders>
            <w:vAlign w:val="center"/>
          </w:tcPr>
          <w:p w:rsidR="000E1CCB" w:rsidRPr="000C06EC" w:rsidRDefault="000E1CCB" w:rsidP="000C06EC">
            <w:pPr>
              <w:jc w:val="both"/>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Внедрение системы </w:t>
            </w:r>
            <w:proofErr w:type="gramStart"/>
            <w:r w:rsidRPr="000C06EC">
              <w:rPr>
                <w:rFonts w:ascii="Times New Roman" w:hAnsi="Times New Roman"/>
                <w:sz w:val="18"/>
                <w:szCs w:val="18"/>
              </w:rPr>
              <w:t>контроля  за</w:t>
            </w:r>
            <w:proofErr w:type="gramEnd"/>
            <w:r w:rsidRPr="000C06EC">
              <w:rPr>
                <w:rFonts w:ascii="Times New Roman" w:hAnsi="Times New Roman"/>
                <w:sz w:val="18"/>
                <w:szCs w:val="18"/>
              </w:rPr>
              <w:t xml:space="preserve"> внесением платы при движении по платным автомобильным дорогам "свободный поток" на 2 пилотных участках</w:t>
            </w:r>
          </w:p>
        </w:tc>
        <w:tc>
          <w:tcPr>
            <w:tcW w:w="854" w:type="dxa"/>
            <w:vAlign w:val="center"/>
          </w:tcPr>
          <w:p w:rsidR="000E1CCB" w:rsidRPr="000C06EC" w:rsidRDefault="000E1CCB" w:rsidP="000C06EC">
            <w:pPr>
              <w:jc w:val="center"/>
              <w:outlineLvl w:val="2"/>
              <w:rPr>
                <w:rFonts w:ascii="Times New Roman" w:hAnsi="Times New Roman"/>
                <w:sz w:val="20"/>
              </w:rPr>
            </w:pPr>
            <w:r w:rsidRPr="000C06EC">
              <w:rPr>
                <w:rFonts w:ascii="Times New Roman" w:hAnsi="Times New Roman"/>
                <w:sz w:val="20"/>
              </w:rPr>
              <w:t>Х</w:t>
            </w:r>
          </w:p>
        </w:tc>
        <w:tc>
          <w:tcPr>
            <w:tcW w:w="1984" w:type="dxa"/>
            <w:vAlign w:val="center"/>
          </w:tcPr>
          <w:p w:rsidR="000E1CCB" w:rsidRPr="000C06EC" w:rsidRDefault="000E1CCB" w:rsidP="000C06EC">
            <w:pPr>
              <w:rPr>
                <w:rFonts w:ascii="Times New Roman" w:hAnsi="Times New Roman"/>
                <w:sz w:val="20"/>
              </w:rPr>
            </w:pPr>
            <w:r w:rsidRPr="000C06EC">
              <w:rPr>
                <w:rFonts w:ascii="Times New Roman" w:hAnsi="Times New Roman"/>
                <w:sz w:val="18"/>
                <w:szCs w:val="18"/>
              </w:rPr>
              <w:t xml:space="preserve">Волков Г.А., директор Департамента государственной   </w:t>
            </w:r>
            <w:proofErr w:type="gramStart"/>
            <w:r w:rsidRPr="000C06EC">
              <w:rPr>
                <w:rFonts w:ascii="Times New Roman" w:hAnsi="Times New Roman"/>
                <w:sz w:val="18"/>
                <w:szCs w:val="18"/>
              </w:rPr>
              <w:t>политики   в   области  дорожного   хозяйства   Министерства   транспорта  Российской</w:t>
            </w:r>
            <w:r w:rsidRPr="000C06EC">
              <w:rPr>
                <w:rFonts w:ascii="Times New Roman" w:hAnsi="Times New Roman"/>
                <w:sz w:val="20"/>
              </w:rPr>
              <w:t xml:space="preserve">  Федерации</w:t>
            </w:r>
            <w:proofErr w:type="gramEnd"/>
          </w:p>
          <w:p w:rsidR="000E1CCB" w:rsidRPr="000C06EC" w:rsidRDefault="000E1CCB" w:rsidP="000C06EC">
            <w:pPr>
              <w:rPr>
                <w:rFonts w:ascii="Times New Roman" w:hAnsi="Times New Roman"/>
                <w:sz w:val="20"/>
              </w:rPr>
            </w:pP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rPr>
                <w:rFonts w:ascii="Times New Roman"/>
                <w:sz w:val="20"/>
              </w:rPr>
            </w:pPr>
            <w:r w:rsidRPr="000C06EC">
              <w:rPr>
                <w:rFonts w:ascii="Times New Roman"/>
                <w:sz w:val="20"/>
              </w:rPr>
              <w:t>01.01.2020</w:t>
            </w:r>
          </w:p>
        </w:tc>
        <w:tc>
          <w:tcPr>
            <w:tcW w:w="1134" w:type="dxa"/>
            <w:vAlign w:val="center"/>
          </w:tcPr>
          <w:p w:rsidR="000E1CCB" w:rsidRPr="000C06EC" w:rsidRDefault="00D9617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8A103D">
        <w:tc>
          <w:tcPr>
            <w:tcW w:w="956" w:type="dxa"/>
            <w:tcBorders>
              <w:top w:val="single" w:sz="4" w:space="0" w:color="auto"/>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2.5.13.1.1</w:t>
            </w:r>
          </w:p>
        </w:tc>
        <w:tc>
          <w:tcPr>
            <w:tcW w:w="3113" w:type="dxa"/>
            <w:gridSpan w:val="2"/>
            <w:tcBorders>
              <w:bottom w:val="single" w:sz="4" w:space="0" w:color="auto"/>
            </w:tcBorders>
            <w:vAlign w:val="center"/>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Технические документы для создания (развития) информационно-телекоммуникационного сервиса (информационной системы) сформированы (утверждены)</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 xml:space="preserve">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b/>
                <w:sz w:val="20"/>
              </w:rPr>
            </w:pPr>
            <w:r w:rsidRPr="000C06EC">
              <w:rPr>
                <w:rFonts w:ascii="Times New Roman"/>
                <w:sz w:val="20"/>
              </w:rPr>
              <w:t>01.04.2020</w:t>
            </w:r>
          </w:p>
        </w:tc>
        <w:tc>
          <w:tcPr>
            <w:tcW w:w="1134" w:type="dxa"/>
            <w:vAlign w:val="center"/>
          </w:tcPr>
          <w:p w:rsidR="000E1CCB" w:rsidRPr="000C06EC" w:rsidRDefault="000E1CCB" w:rsidP="000C06EC">
            <w:pPr>
              <w:jc w:val="center"/>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10.04.2020</w:t>
            </w:r>
          </w:p>
        </w:tc>
      </w:tr>
      <w:tr w:rsidR="000E1CCB" w:rsidRPr="000C06EC" w:rsidTr="008A103D">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Технические документы для создания (развития) информационно-телекоммуникационного сервиса (информационной системы) на 1-м участке и на 2-м участке сформированы и утверждены положительным заключением ФАУ «Главгосэкспертиза России»  от 27.09.2019 и 10.04.2020 соответственно. Контрольная точка пройдена позже установленного срока в связи с ограничениями, связанными с  распространением новой коронавирусной инфекции (2019-</w:t>
            </w:r>
            <w:r w:rsidRPr="000C06EC">
              <w:rPr>
                <w:rFonts w:ascii="Times New Roman" w:hAnsi="Times New Roman" w:cs="Times New Roman"/>
                <w:sz w:val="18"/>
                <w:szCs w:val="18"/>
                <w:lang w:val="en-US"/>
              </w:rPr>
              <w:t>nCoV</w:t>
            </w:r>
            <w:r w:rsidRPr="000C06EC">
              <w:rPr>
                <w:rFonts w:ascii="Times New Roman" w:hAnsi="Times New Roman" w:cs="Times New Roman"/>
                <w:sz w:val="18"/>
                <w:szCs w:val="18"/>
              </w:rPr>
              <w:t>).</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2.5.13.1.2</w:t>
            </w:r>
          </w:p>
        </w:tc>
        <w:tc>
          <w:tcPr>
            <w:tcW w:w="3113" w:type="dxa"/>
            <w:gridSpan w:val="2"/>
            <w:vAlign w:val="center"/>
          </w:tcPr>
          <w:p w:rsidR="000E1CCB" w:rsidRPr="000C06EC" w:rsidRDefault="000E1CCB" w:rsidP="000C06EC">
            <w:pPr>
              <w:autoSpaceDE w:val="0"/>
              <w:autoSpaceDN w:val="0"/>
              <w:adjustRightInd w:val="0"/>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5543E7"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Создан (завершено развитие) нформационно-телекоммуникационный сервис (а) (информационной системы</w:t>
            </w:r>
            <w:r w:rsidRPr="000C06EC">
              <w:rPr>
                <w:rFonts w:ascii="Times New Roman" w:hAnsi="Times New Roman"/>
                <w:sz w:val="20"/>
              </w:rPr>
              <w:t>)</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Волков Г.А.,</w:t>
            </w:r>
          </w:p>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sz w:val="18"/>
                <w:szCs w:val="18"/>
              </w:rPr>
              <w:t xml:space="preserve">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b/>
                <w:sz w:val="20"/>
              </w:rPr>
            </w:pPr>
            <w:r w:rsidRPr="000C06EC">
              <w:rPr>
                <w:rFonts w:ascii="Times New Roman"/>
                <w:sz w:val="20"/>
              </w:rPr>
              <w:t>01.07.2020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01.11.2020</w:t>
            </w:r>
          </w:p>
        </w:tc>
      </w:tr>
      <w:tr w:rsidR="000E1CCB" w:rsidRPr="000C06EC" w:rsidTr="005C26C6">
        <w:tc>
          <w:tcPr>
            <w:tcW w:w="956" w:type="dxa"/>
            <w:tcBorders>
              <w:top w:val="nil"/>
            </w:tcBorders>
            <w:vAlign w:val="center"/>
          </w:tcPr>
          <w:p w:rsidR="000E1CCB" w:rsidRPr="000C06EC" w:rsidRDefault="000E1CCB" w:rsidP="000C06EC">
            <w:pPr>
              <w:jc w:val="center"/>
              <w:rPr>
                <w:rFonts w:ascii="Times New Roman" w:hAnsi="Times New Roman" w:cs="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Причины отставания от  установленного срока связаны с тем, что строительно-монтажные работы на пусковом участке № 3 ЦКАД начаты в июле </w:t>
            </w:r>
            <w:r w:rsidR="00F83F5D" w:rsidRPr="000C06EC">
              <w:rPr>
                <w:rFonts w:ascii="Times New Roman" w:hAnsi="Times New Roman" w:cs="Times New Roman"/>
                <w:sz w:val="18"/>
                <w:szCs w:val="18"/>
              </w:rPr>
              <w:t>2020 года</w:t>
            </w:r>
          </w:p>
        </w:tc>
      </w:tr>
      <w:tr w:rsidR="000E1CCB" w:rsidRPr="000C06EC" w:rsidTr="005543E7">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2.5.13.1.3</w:t>
            </w:r>
          </w:p>
        </w:tc>
        <w:tc>
          <w:tcPr>
            <w:tcW w:w="3113" w:type="dxa"/>
            <w:gridSpan w:val="2"/>
            <w:tcBorders>
              <w:bottom w:val="single" w:sz="4" w:space="0" w:color="auto"/>
            </w:tcBorders>
            <w:vAlign w:val="center"/>
          </w:tcPr>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5543E7" w:rsidRPr="000C06EC">
              <w:rPr>
                <w:rFonts w:ascii="Times New Roman" w:hAnsi="Times New Roman" w:cs="Times New Roman"/>
                <w:i/>
                <w:sz w:val="18"/>
                <w:szCs w:val="18"/>
              </w:rPr>
              <w:t xml:space="preserve">. </w:t>
            </w:r>
            <w:r w:rsidRPr="000C06EC">
              <w:rPr>
                <w:rFonts w:ascii="Times New Roman" w:hAnsi="Times New Roman"/>
                <w:sz w:val="18"/>
                <w:szCs w:val="18"/>
              </w:rPr>
              <w:t xml:space="preserve">Информационно-телекоммуникационный сервис (информационная система) </w:t>
            </w:r>
            <w:r w:rsidRPr="000C06EC">
              <w:rPr>
                <w:rFonts w:ascii="Times New Roman" w:hAnsi="Times New Roman"/>
                <w:sz w:val="18"/>
                <w:szCs w:val="18"/>
              </w:rPr>
              <w:lastRenderedPageBreak/>
              <w:t xml:space="preserve">аттестован (а) и сертифицирован (а) </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3.1</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Волков Г.А.,</w:t>
            </w:r>
          </w:p>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директор Департамента государственной </w:t>
            </w:r>
            <w:r w:rsidRPr="000C06EC">
              <w:rPr>
                <w:rFonts w:ascii="Times New Roman" w:hAnsi="Times New Roman" w:cs="Times New Roman"/>
                <w:sz w:val="18"/>
                <w:szCs w:val="18"/>
              </w:rPr>
              <w:lastRenderedPageBreak/>
              <w:t xml:space="preserve">политики в области </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01.11.2020</w:t>
            </w:r>
          </w:p>
        </w:tc>
        <w:tc>
          <w:tcPr>
            <w:tcW w:w="1134" w:type="dxa"/>
            <w:vAlign w:val="center"/>
          </w:tcPr>
          <w:p w:rsidR="000E1CCB" w:rsidRPr="000C06EC" w:rsidRDefault="000E1CCB" w:rsidP="000C06EC">
            <w:pPr>
              <w:jc w:val="center"/>
              <w:rPr>
                <w:rFonts w:ascii="Times New Roman"/>
                <w:sz w:val="20"/>
              </w:rPr>
            </w:pPr>
            <w:r w:rsidRPr="000C06EC">
              <w:rPr>
                <w:rFonts w:ascii="Times New Roman"/>
                <w:sz w:val="20"/>
              </w:rPr>
              <w:t>Х</w:t>
            </w:r>
          </w:p>
        </w:tc>
        <w:tc>
          <w:tcPr>
            <w:tcW w:w="1134" w:type="dxa"/>
            <w:vAlign w:val="center"/>
          </w:tcPr>
          <w:p w:rsidR="000E1CCB" w:rsidRPr="000C06EC" w:rsidRDefault="000F3591" w:rsidP="000C06EC">
            <w:pPr>
              <w:jc w:val="center"/>
              <w:rPr>
                <w:rFonts w:ascii="Times New Roman" w:hAnsi="Times New Roman" w:cs="Times New Roman"/>
                <w:sz w:val="18"/>
                <w:szCs w:val="18"/>
              </w:rPr>
            </w:pPr>
            <w:r w:rsidRPr="000C06EC">
              <w:rPr>
                <w:rFonts w:ascii="Times New Roman" w:hAnsi="Times New Roman" w:cs="Times New Roman"/>
                <w:sz w:val="18"/>
                <w:szCs w:val="18"/>
              </w:rPr>
              <w:t>01.11.2020</w:t>
            </w:r>
          </w:p>
        </w:tc>
      </w:tr>
      <w:tr w:rsidR="005543E7" w:rsidRPr="000C06EC" w:rsidTr="005543E7">
        <w:tc>
          <w:tcPr>
            <w:tcW w:w="956" w:type="dxa"/>
            <w:tcBorders>
              <w:top w:val="single" w:sz="4" w:space="0" w:color="auto"/>
              <w:bottom w:val="nil"/>
            </w:tcBorders>
            <w:vAlign w:val="center"/>
          </w:tcPr>
          <w:p w:rsidR="005543E7" w:rsidRPr="000C06EC" w:rsidRDefault="005543E7"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5543E7" w:rsidRPr="000C06EC" w:rsidRDefault="005543E7" w:rsidP="000C06EC">
            <w:pPr>
              <w:autoSpaceDE w:val="0"/>
              <w:autoSpaceDN w:val="0"/>
              <w:adjustRightInd w:val="0"/>
              <w:rPr>
                <w:rFonts w:ascii="Times New Roman" w:hAnsi="Times New Roman" w:cs="Times New Roman"/>
                <w:i/>
                <w:sz w:val="18"/>
                <w:szCs w:val="18"/>
              </w:rPr>
            </w:pPr>
            <w:r w:rsidRPr="000C06EC">
              <w:rPr>
                <w:rFonts w:ascii="Times New Roman" w:hAnsi="Times New Roman"/>
                <w:sz w:val="18"/>
                <w:szCs w:val="18"/>
              </w:rPr>
              <w:t>по требованиям безопасности информации</w:t>
            </w:r>
          </w:p>
        </w:tc>
        <w:tc>
          <w:tcPr>
            <w:tcW w:w="854" w:type="dxa"/>
            <w:vAlign w:val="center"/>
          </w:tcPr>
          <w:p w:rsidR="005543E7" w:rsidRPr="000C06EC" w:rsidRDefault="005543E7" w:rsidP="000C06EC">
            <w:pPr>
              <w:jc w:val="center"/>
              <w:outlineLvl w:val="2"/>
              <w:rPr>
                <w:rFonts w:ascii="Times New Roman" w:hAnsi="Times New Roman" w:cs="Times New Roman"/>
                <w:sz w:val="18"/>
                <w:szCs w:val="18"/>
              </w:rPr>
            </w:pPr>
          </w:p>
        </w:tc>
        <w:tc>
          <w:tcPr>
            <w:tcW w:w="1984" w:type="dxa"/>
            <w:vAlign w:val="center"/>
          </w:tcPr>
          <w:p w:rsidR="005543E7" w:rsidRPr="000C06EC" w:rsidRDefault="005543E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дорожного   хозяйства Министерства транспорта Российской Федерации</w:t>
            </w:r>
          </w:p>
        </w:tc>
        <w:tc>
          <w:tcPr>
            <w:tcW w:w="2129" w:type="dxa"/>
            <w:gridSpan w:val="4"/>
            <w:vAlign w:val="center"/>
          </w:tcPr>
          <w:p w:rsidR="005543E7" w:rsidRPr="000C06EC" w:rsidRDefault="005543E7" w:rsidP="000C06EC">
            <w:pPr>
              <w:jc w:val="center"/>
              <w:outlineLvl w:val="2"/>
              <w:rPr>
                <w:rFonts w:ascii="Times New Roman" w:hAnsi="Times New Roman" w:cs="Times New Roman"/>
                <w:sz w:val="18"/>
                <w:szCs w:val="18"/>
              </w:rPr>
            </w:pPr>
          </w:p>
        </w:tc>
        <w:tc>
          <w:tcPr>
            <w:tcW w:w="1845" w:type="dxa"/>
            <w:gridSpan w:val="2"/>
            <w:vAlign w:val="center"/>
          </w:tcPr>
          <w:p w:rsidR="005543E7" w:rsidRPr="000C06EC" w:rsidRDefault="005543E7" w:rsidP="000C06EC">
            <w:pPr>
              <w:jc w:val="center"/>
              <w:rPr>
                <w:rFonts w:ascii="Times New Roman" w:hAnsi="Times New Roman" w:cs="Times New Roman"/>
                <w:sz w:val="18"/>
                <w:szCs w:val="18"/>
              </w:rPr>
            </w:pPr>
          </w:p>
        </w:tc>
        <w:tc>
          <w:tcPr>
            <w:tcW w:w="1276" w:type="dxa"/>
            <w:vAlign w:val="center"/>
          </w:tcPr>
          <w:p w:rsidR="005543E7" w:rsidRPr="000C06EC" w:rsidRDefault="005543E7" w:rsidP="000C06EC">
            <w:pPr>
              <w:jc w:val="center"/>
              <w:outlineLvl w:val="2"/>
              <w:rPr>
                <w:rFonts w:ascii="Times New Roman"/>
                <w:sz w:val="20"/>
              </w:rPr>
            </w:pPr>
          </w:p>
        </w:tc>
        <w:tc>
          <w:tcPr>
            <w:tcW w:w="1134" w:type="dxa"/>
            <w:vAlign w:val="center"/>
          </w:tcPr>
          <w:p w:rsidR="005543E7" w:rsidRPr="000C06EC" w:rsidRDefault="005543E7" w:rsidP="000C06EC">
            <w:pPr>
              <w:jc w:val="center"/>
              <w:outlineLvl w:val="2"/>
              <w:rPr>
                <w:rFonts w:ascii="Times New Roman"/>
                <w:sz w:val="20"/>
              </w:rPr>
            </w:pPr>
          </w:p>
        </w:tc>
        <w:tc>
          <w:tcPr>
            <w:tcW w:w="1134" w:type="dxa"/>
            <w:vAlign w:val="center"/>
          </w:tcPr>
          <w:p w:rsidR="005543E7" w:rsidRPr="000C06EC" w:rsidRDefault="005543E7" w:rsidP="000C06EC">
            <w:pPr>
              <w:jc w:val="center"/>
              <w:rPr>
                <w:rFonts w:ascii="Times New Roman"/>
                <w:sz w:val="20"/>
              </w:rPr>
            </w:pPr>
          </w:p>
        </w:tc>
        <w:tc>
          <w:tcPr>
            <w:tcW w:w="1134" w:type="dxa"/>
            <w:vAlign w:val="center"/>
          </w:tcPr>
          <w:p w:rsidR="005543E7" w:rsidRPr="000C06EC" w:rsidRDefault="005543E7" w:rsidP="000C06EC">
            <w:pPr>
              <w:jc w:val="center"/>
              <w:rPr>
                <w:rFonts w:ascii="Times New Roman" w:hAnsi="Times New Roman" w:cs="Times New Roman"/>
                <w:sz w:val="18"/>
                <w:szCs w:val="18"/>
              </w:rPr>
            </w:pPr>
          </w:p>
        </w:tc>
      </w:tr>
      <w:tr w:rsidR="000E1CCB" w:rsidRPr="000C06EC" w:rsidTr="00185CDD">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E870DC" w:rsidRPr="000C06EC" w:rsidRDefault="00E870DC" w:rsidP="000C06EC">
            <w:pPr>
              <w:rPr>
                <w:rFonts w:ascii="Times New Roman" w:hAnsi="Times New Roman" w:cs="Times New Roman"/>
                <w:spacing w:val="3"/>
                <w:sz w:val="18"/>
              </w:rPr>
            </w:pPr>
            <w:r w:rsidRPr="000C06EC">
              <w:rPr>
                <w:rFonts w:ascii="Times New Roman" w:hAnsi="Times New Roman" w:cs="Times New Roman"/>
                <w:spacing w:val="3"/>
                <w:sz w:val="18"/>
              </w:rPr>
              <w:t xml:space="preserve">По состоянию на 31.12.2020 </w:t>
            </w:r>
            <w:proofErr w:type="gramStart"/>
            <w:r w:rsidRPr="000C06EC">
              <w:rPr>
                <w:rFonts w:ascii="Times New Roman" w:hAnsi="Times New Roman" w:cs="Times New Roman"/>
                <w:spacing w:val="3"/>
                <w:sz w:val="18"/>
              </w:rPr>
              <w:t>обеспечен</w:t>
            </w:r>
            <w:proofErr w:type="gramEnd"/>
            <w:r w:rsidRPr="000C06EC">
              <w:rPr>
                <w:rFonts w:ascii="Times New Roman" w:hAnsi="Times New Roman" w:cs="Times New Roman"/>
                <w:spacing w:val="3"/>
                <w:sz w:val="18"/>
              </w:rPr>
              <w:t>:</w:t>
            </w:r>
          </w:p>
          <w:p w:rsidR="00E870DC" w:rsidRPr="000C06EC" w:rsidRDefault="00E870DC" w:rsidP="000C06EC">
            <w:pPr>
              <w:rPr>
                <w:rFonts w:ascii="Times New Roman" w:hAnsi="Times New Roman" w:cs="Times New Roman"/>
                <w:spacing w:val="3"/>
                <w:sz w:val="18"/>
              </w:rPr>
            </w:pPr>
            <w:r w:rsidRPr="000C06EC">
              <w:rPr>
                <w:rFonts w:ascii="Times New Roman" w:hAnsi="Times New Roman" w:cs="Times New Roman"/>
                <w:spacing w:val="3"/>
                <w:sz w:val="18"/>
              </w:rPr>
              <w:t>1. Своевременный ввод с 11 ноября 2020 г. в эксплуатацию системы взимания платы по технологии «Свободный поток» на пусковом комплексе № 3 ЦКАД (приказ ГК «Автодор» от 11.11.2020 № 321).</w:t>
            </w:r>
          </w:p>
          <w:p w:rsidR="00844125" w:rsidRPr="000C06EC" w:rsidRDefault="00E870DC" w:rsidP="000C06EC">
            <w:pPr>
              <w:rPr>
                <w:rFonts w:ascii="Times New Roman" w:hAnsi="Times New Roman" w:cs="Times New Roman"/>
                <w:sz w:val="18"/>
                <w:szCs w:val="18"/>
              </w:rPr>
            </w:pPr>
            <w:r w:rsidRPr="000C06EC">
              <w:rPr>
                <w:rFonts w:ascii="Times New Roman" w:hAnsi="Times New Roman" w:cs="Times New Roman"/>
                <w:spacing w:val="3"/>
                <w:sz w:val="18"/>
              </w:rPr>
              <w:t>2. Досрочный ввод с 28 декабря 2020 г. в эксплуатацию системы взимания платы по технологии «Свободный поток» на пусковом комплексе № 5-3 ЦКАД (участок от транспортной развязки №18 до транспортной развязки №31) (приказ ГК «Автодор» от 28.12.2020 № 417)</w:t>
            </w:r>
          </w:p>
        </w:tc>
      </w:tr>
      <w:tr w:rsidR="000E1CCB" w:rsidRPr="000C06EC" w:rsidTr="00E71D3E">
        <w:tc>
          <w:tcPr>
            <w:tcW w:w="956" w:type="dxa"/>
            <w:tcBorders>
              <w:top w:val="single" w:sz="4" w:space="0" w:color="auto"/>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2.5.13.1.4</w:t>
            </w:r>
          </w:p>
          <w:p w:rsidR="000E1CCB" w:rsidRPr="000C06EC" w:rsidRDefault="000E1CCB" w:rsidP="000C06EC">
            <w:pPr>
              <w:jc w:val="center"/>
              <w:rPr>
                <w:rFonts w:ascii="Times New Roman" w:hAnsi="Times New Roman" w:cs="Times New Roman"/>
                <w:sz w:val="18"/>
                <w:szCs w:val="18"/>
              </w:rPr>
            </w:pPr>
          </w:p>
        </w:tc>
        <w:tc>
          <w:tcPr>
            <w:tcW w:w="3113" w:type="dxa"/>
            <w:gridSpan w:val="2"/>
            <w:tcBorders>
              <w:bottom w:val="single" w:sz="4" w:space="0" w:color="auto"/>
            </w:tcBorders>
            <w:vAlign w:val="center"/>
          </w:tcPr>
          <w:p w:rsidR="000E1CCB" w:rsidRPr="000C06EC" w:rsidRDefault="000E1CCB" w:rsidP="000C06EC">
            <w:pPr>
              <w:autoSpaceDE w:val="0"/>
              <w:autoSpaceDN w:val="0"/>
              <w:adjustRightInd w:val="0"/>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0E1CCB" w:rsidRPr="000C06EC" w:rsidRDefault="000E1CCB" w:rsidP="000C06EC">
            <w:pPr>
              <w:autoSpaceDE w:val="0"/>
              <w:autoSpaceDN w:val="0"/>
              <w:adjustRightInd w:val="0"/>
              <w:rPr>
                <w:rFonts w:ascii="Times New Roman" w:hAnsi="Times New Roman" w:cs="Times New Roman"/>
                <w:sz w:val="18"/>
                <w:szCs w:val="18"/>
              </w:rPr>
            </w:pPr>
            <w:r w:rsidRPr="000C06EC">
              <w:rPr>
                <w:rFonts w:ascii="Times New Roman" w:hAnsi="Times New Roman"/>
                <w:sz w:val="18"/>
                <w:szCs w:val="18"/>
              </w:rPr>
              <w:t>Информационно-телекоммуникационный сервис (информационная система) в промышленную эксплуатацию введен</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Волков Г.А., </w:t>
            </w:r>
          </w:p>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Х</w:t>
            </w:r>
          </w:p>
        </w:tc>
        <w:tc>
          <w:tcPr>
            <w:tcW w:w="1276" w:type="dxa"/>
            <w:vAlign w:val="center"/>
          </w:tcPr>
          <w:p w:rsidR="000E1CCB" w:rsidRPr="000C06EC" w:rsidDel="00F46730"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rPr>
                <w:rFonts w:ascii="Times New Roman" w:hAnsi="Times New Roman" w:cs="Times New Roman"/>
                <w:sz w:val="20"/>
              </w:rPr>
            </w:pPr>
            <w:r w:rsidRPr="000C06EC">
              <w:rPr>
                <w:rFonts w:ascii="Times New Roman" w:hAnsi="Times New Roman" w:cs="Times New Roman"/>
                <w:sz w:val="20"/>
              </w:rPr>
              <w:t>Х</w:t>
            </w:r>
          </w:p>
        </w:tc>
        <w:tc>
          <w:tcPr>
            <w:tcW w:w="1134" w:type="dxa"/>
            <w:vAlign w:val="center"/>
          </w:tcPr>
          <w:p w:rsidR="000E1CCB" w:rsidRPr="000C06EC" w:rsidRDefault="00CF40ED" w:rsidP="000C06EC">
            <w:pPr>
              <w:jc w:val="center"/>
              <w:rPr>
                <w:rFonts w:ascii="Times New Roman" w:hAnsi="Times New Roman" w:cs="Times New Roman"/>
                <w:sz w:val="18"/>
                <w:szCs w:val="18"/>
              </w:rPr>
            </w:pPr>
            <w:r w:rsidRPr="000C06EC">
              <w:rPr>
                <w:rFonts w:ascii="Times New Roman" w:hAnsi="Times New Roman" w:cs="Times New Roman"/>
                <w:sz w:val="18"/>
                <w:szCs w:val="18"/>
              </w:rPr>
              <w:t>28.12.2020</w:t>
            </w:r>
          </w:p>
        </w:tc>
      </w:tr>
      <w:tr w:rsidR="000E1CCB" w:rsidRPr="000C06EC" w:rsidTr="00E71D3E">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CF40ED" w:rsidRPr="000C06EC" w:rsidRDefault="00CF40ED" w:rsidP="000C06EC">
            <w:pPr>
              <w:rPr>
                <w:rFonts w:ascii="Times New Roman" w:hAnsi="Times New Roman" w:cs="Times New Roman"/>
                <w:spacing w:val="3"/>
                <w:sz w:val="18"/>
              </w:rPr>
            </w:pPr>
            <w:r w:rsidRPr="000C06EC">
              <w:rPr>
                <w:rFonts w:ascii="Times New Roman" w:hAnsi="Times New Roman" w:cs="Times New Roman"/>
                <w:spacing w:val="3"/>
                <w:sz w:val="18"/>
              </w:rPr>
              <w:t xml:space="preserve">По состоянию на 31.12.2020 </w:t>
            </w:r>
            <w:proofErr w:type="gramStart"/>
            <w:r w:rsidRPr="000C06EC">
              <w:rPr>
                <w:rFonts w:ascii="Times New Roman" w:hAnsi="Times New Roman" w:cs="Times New Roman"/>
                <w:spacing w:val="3"/>
                <w:sz w:val="18"/>
              </w:rPr>
              <w:t>обеспечен</w:t>
            </w:r>
            <w:proofErr w:type="gramEnd"/>
            <w:r w:rsidRPr="000C06EC">
              <w:rPr>
                <w:rFonts w:ascii="Times New Roman" w:hAnsi="Times New Roman" w:cs="Times New Roman"/>
                <w:spacing w:val="3"/>
                <w:sz w:val="18"/>
              </w:rPr>
              <w:t>:</w:t>
            </w:r>
          </w:p>
          <w:p w:rsidR="00CF40ED" w:rsidRPr="000C06EC" w:rsidRDefault="00CF40ED" w:rsidP="000C06EC">
            <w:pPr>
              <w:rPr>
                <w:rFonts w:ascii="Times New Roman" w:hAnsi="Times New Roman" w:cs="Times New Roman"/>
                <w:spacing w:val="3"/>
                <w:sz w:val="18"/>
              </w:rPr>
            </w:pPr>
            <w:r w:rsidRPr="000C06EC">
              <w:rPr>
                <w:rFonts w:ascii="Times New Roman" w:hAnsi="Times New Roman" w:cs="Times New Roman"/>
                <w:spacing w:val="3"/>
                <w:sz w:val="18"/>
              </w:rPr>
              <w:t>1. Своевременный ввод с 11 ноября 2020 г. в эксплуатацию системы взимания платы по технологии «Свободный поток» на пусковом комплексе № 3 ЦКАД (приказ ГК «Автодор» от 11.11.2020 № 321).</w:t>
            </w:r>
          </w:p>
          <w:p w:rsidR="00844125" w:rsidRPr="000C06EC" w:rsidRDefault="00CF40ED" w:rsidP="000C06EC">
            <w:pPr>
              <w:rPr>
                <w:rFonts w:ascii="Times New Roman" w:eastAsia="Times New Roman" w:hAnsi="Times New Roman" w:cs="Times New Roman"/>
                <w:spacing w:val="3"/>
                <w:sz w:val="18"/>
                <w:szCs w:val="18"/>
              </w:rPr>
            </w:pPr>
            <w:r w:rsidRPr="000C06EC">
              <w:rPr>
                <w:rFonts w:ascii="Times New Roman" w:hAnsi="Times New Roman" w:cs="Times New Roman"/>
                <w:spacing w:val="3"/>
                <w:sz w:val="18"/>
              </w:rPr>
              <w:t>2. Досрочный ввод с 28 декабря 2020 г. в эксплуатацию системы взимания платы по технологии «Свободный поток» на пусковом комплексе № 5-3 ЦКАД (участок от транспортной развязки №18 до транспортной развязки №31) (приказ ГК «Автодор» от 28.12.2020 № 417)</w:t>
            </w:r>
          </w:p>
        </w:tc>
      </w:tr>
      <w:tr w:rsidR="000E1CCB" w:rsidRPr="000C06EC" w:rsidTr="002C6358">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2.6</w:t>
            </w:r>
          </w:p>
        </w:tc>
        <w:tc>
          <w:tcPr>
            <w:tcW w:w="3113" w:type="dxa"/>
            <w:gridSpan w:val="2"/>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Ведомственный проект</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«Развитие сети федеральных автомобильных дорог общего пользования»</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21.12..2018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21.12.2018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2C6358">
        <w:tc>
          <w:tcPr>
            <w:tcW w:w="956" w:type="dxa"/>
            <w:tcBorders>
              <w:top w:val="nil"/>
              <w:bottom w:val="nil"/>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2838"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r>
      <w:tr w:rsidR="000E1CCB" w:rsidRPr="000C06EC" w:rsidTr="00F373F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0E1CCB" w:rsidRPr="000C06EC" w:rsidRDefault="000E1CCB" w:rsidP="000C06EC">
            <w:pPr>
              <w:pStyle w:val="a9"/>
              <w:rPr>
                <w:rFonts w:ascii="Times New Roman"/>
                <w:sz w:val="18"/>
                <w:szCs w:val="18"/>
              </w:rPr>
            </w:pPr>
            <w:r w:rsidRPr="000C06EC">
              <w:rPr>
                <w:rFonts w:ascii="Times New Roman"/>
                <w:sz w:val="18"/>
                <w:szCs w:val="18"/>
              </w:rPr>
              <w:t>В связи с отсутствием рисков мероприятия по их минимизации не требуются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r>
      <w:tr w:rsidR="000E1CCB" w:rsidRPr="000C06EC" w:rsidTr="00F373F6">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2.6.1</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p>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 Устранены ограничения пропускной способности за счет строительства и реконструкции </w:t>
            </w:r>
            <w:proofErr w:type="gramStart"/>
            <w:r w:rsidRPr="000C06EC">
              <w:rPr>
                <w:rFonts w:ascii="Times New Roman" w:hAnsi="Times New Roman" w:cs="Times New Roman"/>
                <w:b/>
                <w:sz w:val="18"/>
                <w:szCs w:val="18"/>
              </w:rPr>
              <w:t>участков</w:t>
            </w:r>
            <w:proofErr w:type="gramEnd"/>
            <w:r w:rsidRPr="000C06EC">
              <w:rPr>
                <w:rFonts w:ascii="Times New Roman" w:hAnsi="Times New Roman" w:cs="Times New Roman"/>
                <w:b/>
                <w:sz w:val="18"/>
                <w:szCs w:val="18"/>
              </w:rPr>
              <w:t xml:space="preserve"> автомобильных дорог общего пользования федерального значения за период 2018-2024 годов </w:t>
            </w:r>
            <w:r w:rsidRPr="000C06EC">
              <w:rPr>
                <w:rFonts w:ascii="Times New Roman" w:hAnsi="Times New Roman" w:cs="Times New Roman"/>
                <w:b/>
                <w:sz w:val="18"/>
                <w:szCs w:val="18"/>
              </w:rPr>
              <w:lastRenderedPageBreak/>
              <w:t xml:space="preserve">общей протяженностью </w:t>
            </w:r>
            <w:r w:rsidR="008467FC" w:rsidRPr="000C06EC">
              <w:rPr>
                <w:rFonts w:ascii="Times New Roman" w:hAnsi="Times New Roman" w:cs="Times New Roman"/>
                <w:b/>
                <w:sz w:val="18"/>
                <w:szCs w:val="18"/>
              </w:rPr>
              <w:t>547,4</w:t>
            </w:r>
            <w:r w:rsidRPr="000C06EC">
              <w:rPr>
                <w:rFonts w:ascii="Times New Roman" w:hAnsi="Times New Roman" w:cs="Times New Roman"/>
                <w:b/>
                <w:sz w:val="18"/>
                <w:szCs w:val="18"/>
              </w:rPr>
              <w:t xml:space="preserve"> км для вклада в достижение цели транспортного комплекса по ускорению товародвижения, снижению транспортоемкости экономики до 26,3 т-км на 1000 рублей внутреннего валового продукта</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Новиков Р.В.,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25.04.2024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F373F6">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2.6.1.1</w:t>
            </w:r>
          </w:p>
        </w:tc>
        <w:tc>
          <w:tcPr>
            <w:tcW w:w="3113" w:type="dxa"/>
            <w:gridSpan w:val="2"/>
            <w:tcBorders>
              <w:top w:val="single" w:sz="4" w:space="0" w:color="auto"/>
            </w:tcBorders>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AB4F62" w:rsidRPr="000C06EC">
              <w:rPr>
                <w:rFonts w:ascii="Times New Roman" w:hAnsi="Times New Roman" w:cs="Times New Roman"/>
                <w:b/>
                <w:sz w:val="18"/>
                <w:szCs w:val="18"/>
              </w:rPr>
              <w:t xml:space="preserve">. </w:t>
            </w:r>
            <w:r w:rsidRPr="000C06EC">
              <w:rPr>
                <w:rFonts w:ascii="Times New Roman" w:hAnsi="Times New Roman" w:cs="Times New Roman"/>
                <w:sz w:val="18"/>
                <w:szCs w:val="18"/>
              </w:rPr>
              <w:t>Строительство и реконструкция автомобильных дорог общего пользования</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25.04.2024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2.6.1.1.1</w:t>
            </w:r>
          </w:p>
        </w:tc>
        <w:tc>
          <w:tcPr>
            <w:tcW w:w="3113" w:type="dxa"/>
            <w:gridSpan w:val="2"/>
            <w:vAlign w:val="center"/>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AB4F62" w:rsidRPr="000C06EC">
              <w:rPr>
                <w:rFonts w:ascii="Times New Roman" w:hAnsi="Times New Roman" w:cs="Times New Roman"/>
                <w:i/>
                <w:sz w:val="18"/>
                <w:szCs w:val="18"/>
              </w:rPr>
              <w:t xml:space="preserve">. </w:t>
            </w:r>
            <w:r w:rsidRPr="000C06EC">
              <w:rPr>
                <w:rFonts w:ascii="Times New Roman" w:hAnsi="Times New Roman"/>
                <w:sz w:val="18"/>
                <w:szCs w:val="18"/>
              </w:rPr>
              <w:t xml:space="preserve">Закупки в план закупок (в </w:t>
            </w:r>
            <w:r w:rsidRPr="000C06EC">
              <w:rPr>
                <w:rFonts w:ascii="Times New Roman" w:hAnsi="Times New Roman"/>
                <w:spacing w:val="-1"/>
                <w:sz w:val="18"/>
                <w:szCs w:val="18"/>
              </w:rPr>
              <w:t xml:space="preserve">отношении </w:t>
            </w:r>
            <w:r w:rsidRPr="000C06EC">
              <w:rPr>
                <w:rFonts w:ascii="Times New Roman" w:hAnsi="Times New Roman"/>
                <w:sz w:val="18"/>
                <w:szCs w:val="18"/>
              </w:rPr>
              <w:t xml:space="preserve">строительно-монтажных работ, начинаемых в </w:t>
            </w:r>
            <w:r w:rsidRPr="000C06EC">
              <w:rPr>
                <w:rFonts w:ascii="Times New Roman" w:hAnsi="Times New Roman"/>
                <w:spacing w:val="1"/>
                <w:sz w:val="18"/>
                <w:szCs w:val="18"/>
              </w:rPr>
              <w:t xml:space="preserve">2020 </w:t>
            </w:r>
            <w:r w:rsidRPr="000C06EC">
              <w:rPr>
                <w:rFonts w:ascii="Times New Roman" w:hAnsi="Times New Roman"/>
                <w:spacing w:val="-2"/>
                <w:sz w:val="18"/>
                <w:szCs w:val="18"/>
              </w:rPr>
              <w:t>году)</w:t>
            </w:r>
            <w:r w:rsidRPr="000C06EC">
              <w:rPr>
                <w:rFonts w:ascii="Times New Roman" w:hAnsi="Times New Roman"/>
                <w:spacing w:val="-1"/>
                <w:sz w:val="18"/>
                <w:szCs w:val="18"/>
              </w:rPr>
              <w:t xml:space="preserve"> включены</w:t>
            </w:r>
            <w:r w:rsidRPr="000C06EC">
              <w:rPr>
                <w:rFonts w:ascii="Times New Roman" w:hAnsi="Times New Roman" w:cs="Times New Roman"/>
                <w:sz w:val="18"/>
                <w:szCs w:val="18"/>
              </w:rPr>
              <w:t xml:space="preserve"> </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30.06.2020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30.06.2020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По всем объектам, обеспеченным проектной документацией, закупки включены в установленном порядке в план график закупок</w:t>
            </w:r>
          </w:p>
        </w:tc>
      </w:tr>
      <w:tr w:rsidR="000E1CCB" w:rsidRPr="000C06EC" w:rsidTr="00C32339">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2.6.1.1.2</w:t>
            </w:r>
          </w:p>
        </w:tc>
        <w:tc>
          <w:tcPr>
            <w:tcW w:w="3113" w:type="dxa"/>
            <w:gridSpan w:val="2"/>
            <w:vAlign w:val="center"/>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AB4F62" w:rsidRPr="000C06EC">
              <w:rPr>
                <w:rFonts w:ascii="Times New Roman" w:hAnsi="Times New Roman" w:cs="Times New Roman"/>
                <w:i/>
                <w:sz w:val="18"/>
                <w:szCs w:val="18"/>
              </w:rPr>
              <w:t xml:space="preserve">. </w:t>
            </w:r>
            <w:r w:rsidRPr="000C06EC">
              <w:rPr>
                <w:rFonts w:ascii="Times New Roman" w:hAnsi="Times New Roman"/>
                <w:sz w:val="18"/>
                <w:szCs w:val="18"/>
              </w:rPr>
              <w:t xml:space="preserve">Проектно-изыскательские работы </w:t>
            </w:r>
            <w:r w:rsidRPr="000C06EC">
              <w:rPr>
                <w:rFonts w:ascii="Times New Roman" w:hAnsi="Times New Roman"/>
                <w:spacing w:val="-1"/>
                <w:sz w:val="18"/>
                <w:szCs w:val="18"/>
              </w:rPr>
              <w:t xml:space="preserve">на </w:t>
            </w:r>
            <w:r w:rsidRPr="000C06EC">
              <w:rPr>
                <w:rFonts w:ascii="Times New Roman" w:hAnsi="Times New Roman"/>
                <w:sz w:val="18"/>
                <w:szCs w:val="18"/>
              </w:rPr>
              <w:t xml:space="preserve">строительство и реконструкцию участков автомобильной дороги Р-239 </w:t>
            </w:r>
            <w:r w:rsidRPr="000C06EC">
              <w:rPr>
                <w:rFonts w:ascii="Times New Roman" w:hAnsi="Times New Roman"/>
                <w:spacing w:val="-1"/>
                <w:sz w:val="18"/>
                <w:szCs w:val="18"/>
              </w:rPr>
              <w:t>Казань</w:t>
            </w:r>
            <w:r w:rsidRPr="000C06EC">
              <w:rPr>
                <w:rFonts w:ascii="Times New Roman" w:hAnsi="Times New Roman"/>
                <w:sz w:val="18"/>
                <w:szCs w:val="18"/>
              </w:rPr>
              <w:t>–</w:t>
            </w:r>
            <w:r w:rsidRPr="000C06EC">
              <w:rPr>
                <w:rFonts w:ascii="Times New Roman" w:hAnsi="Times New Roman"/>
                <w:spacing w:val="-1"/>
                <w:sz w:val="18"/>
                <w:szCs w:val="18"/>
              </w:rPr>
              <w:t>Оренбург</w:t>
            </w:r>
            <w:r w:rsidRPr="000C06EC">
              <w:rPr>
                <w:rFonts w:ascii="Times New Roman" w:hAnsi="Times New Roman"/>
                <w:sz w:val="18"/>
                <w:szCs w:val="18"/>
              </w:rPr>
              <w:t>–</w:t>
            </w:r>
            <w:r w:rsidRPr="000C06EC">
              <w:rPr>
                <w:rFonts w:ascii="Times New Roman" w:hAnsi="Times New Roman"/>
                <w:spacing w:val="-1"/>
                <w:sz w:val="18"/>
                <w:szCs w:val="18"/>
              </w:rPr>
              <w:t>Акбулак</w:t>
            </w:r>
            <w:r w:rsidRPr="000C06EC">
              <w:rPr>
                <w:rFonts w:ascii="Times New Roman" w:hAnsi="Times New Roman"/>
                <w:sz w:val="18"/>
                <w:szCs w:val="18"/>
              </w:rPr>
              <w:t>–</w:t>
            </w:r>
            <w:r w:rsidRPr="000C06EC">
              <w:rPr>
                <w:rFonts w:ascii="Times New Roman" w:hAnsi="Times New Roman"/>
                <w:spacing w:val="-1"/>
                <w:sz w:val="18"/>
                <w:szCs w:val="18"/>
              </w:rPr>
              <w:t xml:space="preserve">граница </w:t>
            </w:r>
            <w:r w:rsidRPr="000C06EC">
              <w:rPr>
                <w:rFonts w:ascii="Times New Roman" w:hAnsi="Times New Roman"/>
                <w:sz w:val="18"/>
                <w:szCs w:val="18"/>
              </w:rPr>
              <w:t>с Республикой Казахстан завершены</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31.12.2020</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09.12.2020</w:t>
            </w:r>
          </w:p>
        </w:tc>
      </w:tr>
      <w:tr w:rsidR="000E1CCB" w:rsidRPr="000C06EC" w:rsidTr="00AB4F62">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 xml:space="preserve">Проектная документация разработана, получены положительные заключения ФАУ «Главгосэкспертиза России» по объектам «Строительство путепровода  через железную дорогу на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243 автомобильной дороги Р-239 Казань – Оренбург – Акбулак – граница с Республикой Казахстан, Республика Татарстан» (от 09.12.2020 № 16-1-1-3-063547-2020); «Реконструкция   автомобильной дороги  Р-239 Казань = Оренбург -  Акбулак – граница  с Республикой Казахстан, подъезд к аэропорту Казань  на участке  </w:t>
            </w:r>
            <w:proofErr w:type="gramStart"/>
            <w:r w:rsidRPr="000C06EC">
              <w:rPr>
                <w:rFonts w:ascii="Times New Roman" w:hAnsi="Times New Roman" w:cs="Times New Roman"/>
                <w:sz w:val="18"/>
                <w:szCs w:val="18"/>
              </w:rPr>
              <w:t>км</w:t>
            </w:r>
            <w:proofErr w:type="gramEnd"/>
            <w:r w:rsidRPr="000C06EC">
              <w:rPr>
                <w:rFonts w:ascii="Times New Roman" w:hAnsi="Times New Roman" w:cs="Times New Roman"/>
                <w:sz w:val="18"/>
                <w:szCs w:val="18"/>
              </w:rPr>
              <w:t xml:space="preserve"> 0+000 – км 6+400, Республика Татарстан» (по инженерным изысканиям от 13.03.2020 № 16-1-1-1-007204, и по  ПД от 13.07.2020 № 16-1-1-2-030506-2020)</w:t>
            </w:r>
          </w:p>
        </w:tc>
      </w:tr>
      <w:tr w:rsidR="000E1CCB" w:rsidRPr="000C06EC" w:rsidTr="00AB4F62">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2.6.1.1.3</w:t>
            </w:r>
          </w:p>
        </w:tc>
        <w:tc>
          <w:tcPr>
            <w:tcW w:w="3113" w:type="dxa"/>
            <w:gridSpan w:val="2"/>
            <w:tcBorders>
              <w:bottom w:val="single" w:sz="4" w:space="0" w:color="auto"/>
            </w:tcBorders>
            <w:vAlign w:val="center"/>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AB4F62"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pacing w:val="-1"/>
                <w:sz w:val="18"/>
                <w:szCs w:val="18"/>
              </w:rPr>
              <w:t xml:space="preserve">Устройство </w:t>
            </w:r>
            <w:r w:rsidRPr="000C06EC">
              <w:rPr>
                <w:rFonts w:ascii="Times New Roman" w:hAnsi="Times New Roman"/>
                <w:sz w:val="18"/>
                <w:szCs w:val="18"/>
              </w:rPr>
              <w:t xml:space="preserve">стационарного </w:t>
            </w:r>
            <w:r w:rsidRPr="000C06EC">
              <w:rPr>
                <w:rFonts w:ascii="Times New Roman" w:hAnsi="Times New Roman"/>
                <w:spacing w:val="-1"/>
                <w:sz w:val="18"/>
                <w:szCs w:val="18"/>
              </w:rPr>
              <w:t xml:space="preserve">электрического </w:t>
            </w:r>
            <w:r w:rsidRPr="000C06EC">
              <w:rPr>
                <w:rFonts w:ascii="Times New Roman" w:hAnsi="Times New Roman"/>
                <w:sz w:val="18"/>
                <w:szCs w:val="18"/>
              </w:rPr>
              <w:t xml:space="preserve">освещения </w:t>
            </w:r>
            <w:r w:rsidRPr="000C06EC">
              <w:rPr>
                <w:rFonts w:ascii="Times New Roman" w:hAnsi="Times New Roman"/>
                <w:spacing w:val="-1"/>
                <w:sz w:val="18"/>
                <w:szCs w:val="18"/>
              </w:rPr>
              <w:t xml:space="preserve">на участках </w:t>
            </w:r>
            <w:r w:rsidRPr="000C06EC">
              <w:rPr>
                <w:rFonts w:ascii="Times New Roman" w:hAnsi="Times New Roman"/>
                <w:sz w:val="18"/>
                <w:szCs w:val="18"/>
              </w:rPr>
              <w:t xml:space="preserve">автомобильной дороги       Р-241 </w:t>
            </w:r>
            <w:r w:rsidRPr="000C06EC">
              <w:rPr>
                <w:rFonts w:ascii="Times New Roman" w:hAnsi="Times New Roman"/>
                <w:spacing w:val="-1"/>
                <w:sz w:val="18"/>
                <w:szCs w:val="18"/>
              </w:rPr>
              <w:t>Казань</w:t>
            </w:r>
            <w:r w:rsidRPr="000C06EC">
              <w:rPr>
                <w:rFonts w:ascii="Times New Roman" w:hAnsi="Times New Roman"/>
                <w:sz w:val="18"/>
                <w:szCs w:val="18"/>
              </w:rPr>
              <w:t xml:space="preserve">–Буинск–Ульяновск </w:t>
            </w:r>
            <w:r w:rsidRPr="000C06EC">
              <w:rPr>
                <w:rFonts w:ascii="Times New Roman" w:hAnsi="Times New Roman"/>
                <w:spacing w:val="-1"/>
                <w:sz w:val="18"/>
                <w:szCs w:val="18"/>
              </w:rPr>
              <w:t>завершено</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w:t>
            </w:r>
            <w:r w:rsidRPr="000C06EC">
              <w:rPr>
                <w:rFonts w:ascii="Times New Roman" w:hAnsi="Times New Roman" w:cs="Times New Roman"/>
                <w:sz w:val="18"/>
                <w:szCs w:val="18"/>
              </w:rPr>
              <w:lastRenderedPageBreak/>
              <w:t>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31.12.2020</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AB4F62">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В соответствии с разрешениями на ввод в эксплуатацию, выданными Федеральным дорожным агентством в течение 2020 года, в рамках мероприятия по итогам 2020 года  введены в эксплуатацию 2 объекта устройства стационарного электрического освещения на автомобильной дороге Р-241 Казань–Буинск–Ульяновск.</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2.6.1.1.4</w:t>
            </w:r>
          </w:p>
        </w:tc>
        <w:tc>
          <w:tcPr>
            <w:tcW w:w="3113" w:type="dxa"/>
            <w:gridSpan w:val="2"/>
          </w:tcPr>
          <w:p w:rsidR="000E1CCB" w:rsidRPr="000C06EC" w:rsidRDefault="000E1CCB" w:rsidP="000C06EC">
            <w:pPr>
              <w:pStyle w:val="TableParagraph"/>
              <w:jc w:val="both"/>
              <w:rPr>
                <w:rFonts w:ascii="Times New Roman" w:hAnsi="Times New Roman"/>
                <w:sz w:val="18"/>
                <w:szCs w:val="18"/>
                <w:lang w:val="ru-RU"/>
              </w:rPr>
            </w:pPr>
            <w:r w:rsidRPr="000C06EC">
              <w:rPr>
                <w:rFonts w:ascii="Times New Roman" w:hAnsi="Times New Roman"/>
                <w:sz w:val="18"/>
                <w:szCs w:val="18"/>
                <w:lang w:val="ru-RU"/>
              </w:rPr>
              <w:t xml:space="preserve">Контрольная точка. Устройство </w:t>
            </w:r>
            <w:r w:rsidRPr="000C06EC">
              <w:rPr>
                <w:rFonts w:ascii="Times New Roman" w:hAnsi="Times New Roman"/>
                <w:spacing w:val="-1"/>
                <w:sz w:val="18"/>
                <w:szCs w:val="18"/>
                <w:lang w:val="ru-RU"/>
              </w:rPr>
              <w:t xml:space="preserve">стационарного электрического освещения, </w:t>
            </w:r>
            <w:r w:rsidRPr="000C06EC">
              <w:rPr>
                <w:rFonts w:ascii="Times New Roman" w:hAnsi="Times New Roman"/>
                <w:sz w:val="18"/>
                <w:szCs w:val="18"/>
                <w:lang w:val="ru-RU"/>
              </w:rPr>
              <w:t>тротуаров и автобусных остановок</w:t>
            </w:r>
            <w:r w:rsidRPr="000C06EC">
              <w:rPr>
                <w:rFonts w:ascii="Times New Roman" w:hAnsi="Times New Roman"/>
                <w:spacing w:val="-1"/>
                <w:sz w:val="18"/>
                <w:szCs w:val="18"/>
                <w:lang w:val="ru-RU"/>
              </w:rPr>
              <w:t xml:space="preserve"> на </w:t>
            </w:r>
            <w:r w:rsidRPr="000C06EC">
              <w:rPr>
                <w:rFonts w:ascii="Times New Roman" w:hAnsi="Times New Roman"/>
                <w:sz w:val="18"/>
                <w:szCs w:val="18"/>
                <w:lang w:val="ru-RU"/>
              </w:rPr>
              <w:t xml:space="preserve">автомобильной дороге А-370 </w:t>
            </w:r>
            <w:r w:rsidRPr="000C06EC">
              <w:rPr>
                <w:rFonts w:ascii="Times New Roman" w:hAnsi="Times New Roman"/>
                <w:spacing w:val="-1"/>
                <w:sz w:val="18"/>
                <w:szCs w:val="18"/>
                <w:lang w:val="ru-RU"/>
              </w:rPr>
              <w:t xml:space="preserve">«Уссури» </w:t>
            </w:r>
            <w:r w:rsidRPr="000C06EC">
              <w:rPr>
                <w:rFonts w:ascii="Times New Roman" w:hAnsi="Times New Roman"/>
                <w:sz w:val="18"/>
                <w:szCs w:val="18"/>
                <w:lang w:val="ru-RU"/>
              </w:rPr>
              <w:t>Хабаровск-Владивосток завершено</w:t>
            </w:r>
          </w:p>
          <w:p w:rsidR="000E1CCB" w:rsidRPr="000C06EC" w:rsidRDefault="000E1CCB" w:rsidP="000C06EC">
            <w:pPr>
              <w:pStyle w:val="TableParagraph"/>
              <w:jc w:val="both"/>
              <w:rPr>
                <w:sz w:val="18"/>
                <w:szCs w:val="18"/>
                <w:lang w:val="ru-RU"/>
              </w:rPr>
            </w:pPr>
          </w:p>
        </w:tc>
        <w:tc>
          <w:tcPr>
            <w:tcW w:w="854" w:type="dxa"/>
          </w:tcPr>
          <w:p w:rsidR="000E1CCB" w:rsidRPr="000C06EC" w:rsidRDefault="000E1CCB" w:rsidP="000C06EC">
            <w:pPr>
              <w:pStyle w:val="TableParagraph"/>
              <w:rPr>
                <w:rFonts w:ascii="Times New Roman" w:hAnsi="Times New Roman"/>
                <w:sz w:val="18"/>
                <w:szCs w:val="18"/>
                <w:lang w:val="ru-RU"/>
              </w:rPr>
            </w:pPr>
          </w:p>
          <w:p w:rsidR="000E1CCB" w:rsidRPr="000C06EC" w:rsidRDefault="000E1CCB" w:rsidP="000C06EC">
            <w:pPr>
              <w:pStyle w:val="TableParagraph"/>
              <w:jc w:val="center"/>
              <w:rPr>
                <w:rFonts w:ascii="Times New Roman" w:hAnsi="Times New Roman"/>
                <w:sz w:val="18"/>
                <w:szCs w:val="18"/>
              </w:rPr>
            </w:pPr>
            <w:r w:rsidRPr="000C06EC">
              <w:rPr>
                <w:rFonts w:ascii="Times New Roman" w:hAnsi="Times New Roman"/>
                <w:sz w:val="18"/>
                <w:szCs w:val="18"/>
              </w:rPr>
              <w:t>3.1</w:t>
            </w:r>
          </w:p>
        </w:tc>
        <w:tc>
          <w:tcPr>
            <w:tcW w:w="1984" w:type="dxa"/>
            <w:vAlign w:val="center"/>
          </w:tcPr>
          <w:p w:rsidR="000E1CCB" w:rsidRPr="000C06EC" w:rsidRDefault="000E1CCB" w:rsidP="000C06EC">
            <w:pPr>
              <w:rPr>
                <w:sz w:val="18"/>
                <w:szCs w:val="18"/>
              </w:rPr>
            </w:pPr>
            <w:r w:rsidRPr="000C06EC">
              <w:rPr>
                <w:rFonts w:ascii="Times New Roman" w:hAnsi="Times New Roman"/>
                <w:sz w:val="18"/>
                <w:szCs w:val="18"/>
              </w:rPr>
              <w:t xml:space="preserve">Шилов А.В., начальник Управления строительства и  </w:t>
            </w:r>
            <w:proofErr w:type="gramStart"/>
            <w:r w:rsidRPr="000C06EC">
              <w:rPr>
                <w:rFonts w:ascii="Times New Roman" w:hAnsi="Times New Roman"/>
                <w:sz w:val="18"/>
                <w:szCs w:val="18"/>
              </w:rPr>
              <w:t>эксплуатации</w:t>
            </w:r>
            <w:proofErr w:type="gramEnd"/>
            <w:r w:rsidRPr="000C06EC">
              <w:rPr>
                <w:rFonts w:ascii="Times New Roman" w:hAnsi="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31.12.2020</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autoSpaceDE w:val="0"/>
              <w:autoSpaceDN w:val="0"/>
              <w:adjustRightInd w:val="0"/>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color w:val="FF0000"/>
                <w:sz w:val="18"/>
                <w:szCs w:val="18"/>
              </w:rPr>
            </w:pPr>
            <w:r w:rsidRPr="000C06EC">
              <w:rPr>
                <w:rFonts w:ascii="Times New Roman" w:hAnsi="Times New Roman" w:cs="Times New Roman"/>
                <w:sz w:val="18"/>
                <w:szCs w:val="18"/>
              </w:rPr>
              <w:t>В соответствии с федеральной адресной инвестиционной программой в 2020 ввод объектов стационарного электроосвещение на автомобильной дороге А-370 «Уссури» не предусмотрен.</w:t>
            </w:r>
          </w:p>
        </w:tc>
      </w:tr>
      <w:tr w:rsidR="000E1CCB" w:rsidRPr="000C06EC" w:rsidTr="005C26C6">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14603" w:type="dxa"/>
            <w:gridSpan w:val="1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b/>
                <w:sz w:val="20"/>
                <w:szCs w:val="20"/>
              </w:rPr>
              <w:t>Процессная часть</w:t>
            </w:r>
          </w:p>
        </w:tc>
      </w:tr>
      <w:tr w:rsidR="000E1CCB" w:rsidRPr="000C06EC" w:rsidTr="00A36FBB">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2.7</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«Доверительное управление федеральными автомобильными дорогами общего </w:t>
            </w:r>
            <w:proofErr w:type="gramStart"/>
            <w:r w:rsidRPr="000C06EC">
              <w:rPr>
                <w:rFonts w:ascii="Times New Roman" w:hAnsi="Times New Roman" w:cs="Times New Roman"/>
                <w:b/>
                <w:sz w:val="18"/>
                <w:szCs w:val="18"/>
              </w:rPr>
              <w:t>пользовании</w:t>
            </w:r>
            <w:proofErr w:type="gramEnd"/>
            <w:r w:rsidRPr="000C06EC">
              <w:rPr>
                <w:rFonts w:ascii="Times New Roman" w:hAnsi="Times New Roman" w:cs="Times New Roman"/>
                <w:b/>
                <w:sz w:val="18"/>
                <w:szCs w:val="18"/>
              </w:rPr>
              <w:t xml:space="preserve"> Государственной компанией «Российские автомобильные дороги»</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color w:val="FF0000"/>
                <w:sz w:val="18"/>
                <w:szCs w:val="18"/>
              </w:rPr>
            </w:pPr>
            <w:r w:rsidRPr="000C06EC">
              <w:rPr>
                <w:rFonts w:ascii="Times New Roman" w:hAnsi="Times New Roman" w:cs="Times New Roman"/>
                <w:sz w:val="18"/>
                <w:szCs w:val="18"/>
              </w:rPr>
              <w:t>Алафинов И.С., первый заместитель Министра транспорта Российской Федерации</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A36FBB">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0E1CCB" w:rsidRPr="000C06EC" w:rsidRDefault="000E1CCB" w:rsidP="000C06EC">
            <w:pPr>
              <w:pStyle w:val="a9"/>
              <w:rPr>
                <w:rFonts w:ascii="Times New Roman"/>
                <w:sz w:val="18"/>
                <w:szCs w:val="18"/>
              </w:rPr>
            </w:pPr>
            <w:r w:rsidRPr="000C06EC">
              <w:rPr>
                <w:rFonts w:ascii="Times New Roman"/>
                <w:sz w:val="18"/>
                <w:szCs w:val="18"/>
              </w:rPr>
              <w:t>В связи с отсутствием рисков мероприятия по их минимизации не требуются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5C26C6">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2.7.1.1</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D660F7"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Обеспечение собственной (иных видов) деятельности Государственной компании «Российские автомобильные дороги»</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Волков Г.А., директор Департамента государственной </w:t>
            </w:r>
            <w:proofErr w:type="gramStart"/>
            <w:r w:rsidRPr="000C06EC">
              <w:rPr>
                <w:rFonts w:ascii="Times New Roman" w:hAnsi="Times New Roman" w:cs="Times New Roman"/>
                <w:sz w:val="18"/>
                <w:szCs w:val="18"/>
              </w:rPr>
              <w:t>политики в области дорожного хозяйства Министерства транспорта Российской Федерации</w:t>
            </w:r>
            <w:proofErr w:type="gramEnd"/>
            <w:r w:rsidRPr="000C06EC">
              <w:rPr>
                <w:rFonts w:ascii="Times New Roman" w:hAnsi="Times New Roman" w:cs="Times New Roman"/>
                <w:sz w:val="18"/>
                <w:szCs w:val="18"/>
              </w:rPr>
              <w:t xml:space="preserve">  России, Петушенко В.П., председатель правления ГК «Автодор»</w:t>
            </w:r>
          </w:p>
          <w:p w:rsidR="000E1CCB" w:rsidRPr="000C06EC" w:rsidRDefault="000E1CCB" w:rsidP="000C06EC">
            <w:pPr>
              <w:outlineLvl w:val="2"/>
              <w:rPr>
                <w:rFonts w:ascii="Times New Roman" w:hAnsi="Times New Roman" w:cs="Times New Roman"/>
                <w:sz w:val="18"/>
                <w:szCs w:val="18"/>
              </w:rPr>
            </w:pP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2.7.1.1.1</w:t>
            </w:r>
          </w:p>
        </w:tc>
        <w:tc>
          <w:tcPr>
            <w:tcW w:w="3113"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D660F7" w:rsidRPr="000C06EC">
              <w:rPr>
                <w:rFonts w:ascii="Times New Roman" w:hAnsi="Times New Roman" w:cs="Times New Roman"/>
                <w:i/>
                <w:sz w:val="18"/>
                <w:szCs w:val="18"/>
              </w:rPr>
              <w:t xml:space="preserve">. </w:t>
            </w:r>
            <w:r w:rsidRPr="000C06EC">
              <w:rPr>
                <w:rFonts w:ascii="Times New Roman" w:hAnsi="Times New Roman"/>
                <w:sz w:val="18"/>
                <w:szCs w:val="18"/>
              </w:rPr>
              <w:t>Соглашение  о предоставлении  из федерального бюджета Государственной компании «Российские автомобильные дороги» субсидии в виде имущественного взноса Российской Федерации в соответствии с подпунктом  1 пункта 1 статьи 78,3 Бюджетного кодекса Российской Федерации заключено</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Волков Г.А., директор Департамента государственной политики в области дорожного хозяйства Министерства транспорта Российской Федерации, Петушенко В.П., председатель правления ГК  «Автодор»</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31.03.2020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18.02.2020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jc w:val="both"/>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xml:space="preserve">Заключено дополнительно соглашение от 18.02.2020 №103-20-2019-001/2 к Соглашению о предоставлении из федерального бюджета Государственной компании «Российские автомобильные дороги» субсидии в виде имущественного взноса Российской Федерации в соответствии с подпунктом 1 пункта 1 статьи 78.3 Бюджетного кодекса Российской Федерации от 21.03.2019 №103-20-2019-001 </w:t>
            </w:r>
          </w:p>
        </w:tc>
      </w:tr>
      <w:tr w:rsidR="000E1CCB" w:rsidRPr="000C06EC" w:rsidTr="005A0CA4">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2.7.1.2</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Мероприятие</w:t>
            </w:r>
          </w:p>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Осуществление деятельности по доверительному управлению автомобильными дорогами Государственной компании «Российские автомобильные дороги»</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Волков Г.А., директор Департамента государственной политики в области дорожного хозяйства Министерства транспорта Российской Федерации, Петушенко В.П., председатель правления ГК «Автодор»</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A0CA4">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2.7.1.2.1</w:t>
            </w:r>
          </w:p>
        </w:tc>
        <w:tc>
          <w:tcPr>
            <w:tcW w:w="3113" w:type="dxa"/>
            <w:gridSpan w:val="2"/>
            <w:tcBorders>
              <w:bottom w:val="single" w:sz="4" w:space="0" w:color="auto"/>
            </w:tcBorders>
            <w:vAlign w:val="center"/>
          </w:tcPr>
          <w:p w:rsidR="000E1CCB" w:rsidRPr="000C06EC" w:rsidRDefault="000E1CCB" w:rsidP="000C06EC">
            <w:pPr>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sz w:val="18"/>
                <w:szCs w:val="18"/>
              </w:rPr>
              <w:t xml:space="preserve">Доля протяженности  автомобильных дорог, соответствующих  нормативным требованиям к транспортно-эксплуатационным показателям, в общей протяженности  автомобильных дорог общего пользования федерального значения, переданных  в доверительное управление Государственной компании «Российские автомобильные дороги» повышена </w:t>
            </w:r>
            <w:r w:rsidRPr="000C06EC">
              <w:rPr>
                <w:rFonts w:ascii="Times New Roman" w:hAnsi="Times New Roman"/>
                <w:sz w:val="18"/>
                <w:szCs w:val="18"/>
              </w:rPr>
              <w:lastRenderedPageBreak/>
              <w:t>до 85,4%</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2.0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Петушенко В.П., Председатель правления ГК  «Автодор»</w:t>
            </w:r>
          </w:p>
          <w:p w:rsidR="000E1CCB" w:rsidRPr="000C06EC" w:rsidRDefault="000E1CCB" w:rsidP="000C06EC">
            <w:pPr>
              <w:outlineLvl w:val="2"/>
              <w:rPr>
                <w:rFonts w:ascii="Times New Roman" w:hAnsi="Times New Roman" w:cs="Times New Roman"/>
                <w:sz w:val="18"/>
                <w:szCs w:val="18"/>
              </w:rPr>
            </w:pP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5A0CA4">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jc w:val="both"/>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В 2020 году Государственной компанией «Автодор» доля протяженности автомобильных дорог общего пользования федерального значения, переданных в доверительное управление Государственной компании, соответствующих нормативным требованиям к транспортно-эксплуатационным показателям, составила 86,1%.  Превышение планового значения показателя достигнуто за счет досрочного ввода следующих объектов:</w:t>
            </w:r>
          </w:p>
          <w:p w:rsidR="000E1CCB" w:rsidRPr="000C06EC" w:rsidRDefault="000E1CCB" w:rsidP="000C06EC">
            <w:pPr>
              <w:jc w:val="both"/>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пусковой комплекс № 4 ЦКАД – 96,85 км;</w:t>
            </w:r>
          </w:p>
          <w:p w:rsidR="000E1CCB" w:rsidRPr="000C06EC" w:rsidRDefault="000E1CCB" w:rsidP="000C06EC">
            <w:pPr>
              <w:jc w:val="both"/>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участок ЦКАД от транспортной развязки № 18 ПК № 3 до транспортной развязки № 31 ПК № 5 – 7,8 км;</w:t>
            </w:r>
          </w:p>
          <w:p w:rsidR="000E1CCB" w:rsidRPr="000C06EC" w:rsidRDefault="000E1CCB" w:rsidP="000C06EC">
            <w:pPr>
              <w:jc w:val="both"/>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xml:space="preserve">- участок </w:t>
            </w:r>
            <w:proofErr w:type="gramStart"/>
            <w:r w:rsidRPr="000C06EC">
              <w:rPr>
                <w:rFonts w:ascii="Times New Roman" w:hAnsi="Times New Roman" w:cs="Times New Roman"/>
                <w:color w:val="000000" w:themeColor="text1"/>
                <w:sz w:val="18"/>
                <w:szCs w:val="18"/>
              </w:rPr>
              <w:t>км</w:t>
            </w:r>
            <w:proofErr w:type="gramEnd"/>
            <w:r w:rsidRPr="000C06EC">
              <w:rPr>
                <w:rFonts w:ascii="Times New Roman" w:hAnsi="Times New Roman" w:cs="Times New Roman"/>
                <w:color w:val="000000" w:themeColor="text1"/>
                <w:sz w:val="18"/>
                <w:szCs w:val="18"/>
              </w:rPr>
              <w:t xml:space="preserve"> 46 – км 54 автомобильной дороги М-1 «Беларусь» – 7,9 км (досрочный ввод);</w:t>
            </w:r>
          </w:p>
          <w:p w:rsidR="000E1CCB" w:rsidRPr="000C06EC" w:rsidRDefault="000E1CCB" w:rsidP="000C06EC">
            <w:pPr>
              <w:jc w:val="both"/>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 xml:space="preserve">- транспортная развязка на </w:t>
            </w:r>
            <w:proofErr w:type="gramStart"/>
            <w:r w:rsidRPr="000C06EC">
              <w:rPr>
                <w:rFonts w:ascii="Times New Roman" w:hAnsi="Times New Roman" w:cs="Times New Roman"/>
                <w:color w:val="000000" w:themeColor="text1"/>
                <w:sz w:val="18"/>
                <w:szCs w:val="18"/>
              </w:rPr>
              <w:t>км</w:t>
            </w:r>
            <w:proofErr w:type="gramEnd"/>
            <w:r w:rsidRPr="000C06EC">
              <w:rPr>
                <w:rFonts w:ascii="Times New Roman" w:hAnsi="Times New Roman" w:cs="Times New Roman"/>
                <w:color w:val="000000" w:themeColor="text1"/>
                <w:sz w:val="18"/>
                <w:szCs w:val="18"/>
              </w:rPr>
              <w:t xml:space="preserve"> 25 автомобильной дороги М-1 «Беларусь» – 1,18 км (досрочный ввод).</w:t>
            </w:r>
          </w:p>
          <w:p w:rsidR="000E1CCB" w:rsidRPr="000C06EC" w:rsidRDefault="000E1CCB" w:rsidP="000C06EC">
            <w:pPr>
              <w:jc w:val="both"/>
              <w:rPr>
                <w:rFonts w:ascii="Times New Roman" w:hAnsi="Times New Roman" w:cs="Times New Roman"/>
                <w:color w:val="000000" w:themeColor="text1"/>
                <w:sz w:val="18"/>
                <w:szCs w:val="18"/>
              </w:rPr>
            </w:pPr>
            <w:r w:rsidRPr="000C06EC">
              <w:rPr>
                <w:rFonts w:ascii="Times New Roman" w:eastAsia="Times New Roman" w:hAnsi="Times New Roman" w:cs="Times New Roman"/>
                <w:sz w:val="18"/>
                <w:szCs w:val="18"/>
                <w:lang w:eastAsia="ru-RU"/>
              </w:rPr>
              <w:t>Значение показателя 2020 года скорректировано с учетом итогов деятельности Государственной компании в 2019 году, а также планируемой актуализации целевых индикаторов и показателей Программы деятельности Государственной компании «Российские автомобильные дороги» на долгосрочный период (2010-2024 годы) (в редакции распоряжения Правительства Российской Федерации от 21 января 2020 г. № 44-р).</w:t>
            </w:r>
          </w:p>
        </w:tc>
      </w:tr>
      <w:tr w:rsidR="000E1CCB" w:rsidRPr="000C06EC" w:rsidTr="00B4372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w:t>
            </w:r>
          </w:p>
        </w:tc>
        <w:tc>
          <w:tcPr>
            <w:tcW w:w="3113" w:type="dxa"/>
            <w:gridSpan w:val="2"/>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«Капитальный ремонт, ремонт и содержание автомобильных дорог общего пользования федерального значения»</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B43726">
        <w:tc>
          <w:tcPr>
            <w:tcW w:w="956" w:type="dxa"/>
            <w:tcBorders>
              <w:top w:val="nil"/>
              <w:bottom w:val="nil"/>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B4372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0E1CCB" w:rsidRPr="000C06EC" w:rsidRDefault="000E1CCB" w:rsidP="000C06EC">
            <w:pPr>
              <w:pStyle w:val="a9"/>
              <w:rPr>
                <w:rFonts w:ascii="Times New Roman"/>
                <w:sz w:val="18"/>
                <w:szCs w:val="18"/>
              </w:rPr>
            </w:pPr>
            <w:r w:rsidRPr="000C06EC">
              <w:rPr>
                <w:rFonts w:ascii="Times New Roman"/>
                <w:sz w:val="18"/>
                <w:szCs w:val="18"/>
              </w:rPr>
              <w:t>В связи с отсутствием рисков мероприятия по их минимизации не требуются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0E1CCB" w:rsidRPr="000C06EC" w:rsidRDefault="000E1CCB" w:rsidP="000C06EC">
            <w:pPr>
              <w:pStyle w:val="a9"/>
              <w:jc w:val="center"/>
              <w:rPr>
                <w:rFonts w:ascii="Times New Roman"/>
                <w:sz w:val="18"/>
                <w:szCs w:val="18"/>
              </w:rPr>
            </w:pP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B43726">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2.8.1.1</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D660F7"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Капитальный ремонт автомобильных дорог общего пользования федерального значения находящихся в оперативном управлении федеральных казенных учреждений, подведомственных Федеральному дорожному агентству</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Новиков Р.В.,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2.8.1.1.1</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Капитальный ремонт 1850 км автомобильных дорог проведен</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sz w:val="18"/>
                <w:szCs w:val="18"/>
              </w:rPr>
              <w:t>В соответствии с актами сдачи-приемки выполненных работ по итогам 2020 года капитальным ремонтом отремонтированы участки автомобильных дорог общего пользования федерального значения общей протяженностью 1875,262 км.</w:t>
            </w:r>
          </w:p>
          <w:p w:rsidR="000E1CCB" w:rsidRPr="000C06EC" w:rsidRDefault="000E1CCB" w:rsidP="000C06EC">
            <w:pPr>
              <w:jc w:val="center"/>
              <w:rPr>
                <w:rFonts w:ascii="Times New Roman" w:hAnsi="Times New Roman" w:cs="Times New Roman"/>
                <w:sz w:val="18"/>
                <w:szCs w:val="18"/>
              </w:rPr>
            </w:pPr>
          </w:p>
        </w:tc>
      </w:tr>
      <w:tr w:rsidR="000E1CCB" w:rsidRPr="000C06EC" w:rsidTr="005C26C6">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2.8.1.2</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D660F7"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Ремонт и содержание </w:t>
            </w:r>
            <w:r w:rsidRPr="000C06EC">
              <w:rPr>
                <w:rFonts w:ascii="Times New Roman" w:hAnsi="Times New Roman" w:cs="Times New Roman"/>
                <w:sz w:val="18"/>
                <w:szCs w:val="18"/>
              </w:rPr>
              <w:lastRenderedPageBreak/>
              <w:t>автомобильных дорог общего пользования федерального значения находящихся в оперативном управлении федеральных казенных учреждений, подведомственных Федеральному дорожному агентству</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Новиков Р.В.,  </w:t>
            </w:r>
            <w:r w:rsidRPr="000C06EC">
              <w:rPr>
                <w:rFonts w:ascii="Times New Roman" w:hAnsi="Times New Roman" w:cs="Times New Roman"/>
                <w:sz w:val="18"/>
                <w:szCs w:val="18"/>
              </w:rPr>
              <w:lastRenderedPageBreak/>
              <w:t>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2.8.1.2.1</w:t>
            </w:r>
          </w:p>
        </w:tc>
        <w:tc>
          <w:tcPr>
            <w:tcW w:w="3113"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D660F7"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Ремонт, устройство защитных слоев, слоев износа и поверхностных обработок  на участках автомобильных дорог общей протяженностью 5200 </w:t>
            </w:r>
            <w:r w:rsidRPr="000C06EC">
              <w:rPr>
                <w:rFonts w:ascii="Times New Roman" w:hAnsi="Times New Roman"/>
                <w:spacing w:val="-1"/>
                <w:sz w:val="18"/>
                <w:szCs w:val="18"/>
              </w:rPr>
              <w:t>км завершены</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2.0</w:t>
            </w:r>
          </w:p>
        </w:tc>
        <w:tc>
          <w:tcPr>
            <w:tcW w:w="1984" w:type="dxa"/>
            <w:vAlign w:val="center"/>
          </w:tcPr>
          <w:p w:rsidR="000E1CCB" w:rsidRPr="000C06EC" w:rsidRDefault="00375CB3"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w:t>
            </w:r>
            <w:r w:rsidR="00891FCD" w:rsidRPr="000C06EC">
              <w:rPr>
                <w:rFonts w:ascii="Times New Roman" w:hAnsi="Times New Roman" w:cs="Times New Roman"/>
                <w:sz w:val="18"/>
                <w:szCs w:val="18"/>
              </w:rPr>
              <w:t>н</w:t>
            </w:r>
            <w:r w:rsidR="000E1CCB" w:rsidRPr="000C06EC">
              <w:rPr>
                <w:rFonts w:ascii="Times New Roman" w:hAnsi="Times New Roman" w:cs="Times New Roman"/>
                <w:sz w:val="18"/>
                <w:szCs w:val="18"/>
              </w:rPr>
              <w:t xml:space="preserve">ачальник Управления строительства и </w:t>
            </w:r>
            <w:proofErr w:type="gramStart"/>
            <w:r w:rsidR="000E1CCB" w:rsidRPr="000C06EC">
              <w:rPr>
                <w:rFonts w:ascii="Times New Roman" w:hAnsi="Times New Roman" w:cs="Times New Roman"/>
                <w:sz w:val="18"/>
                <w:szCs w:val="18"/>
              </w:rPr>
              <w:t>эксплуатации</w:t>
            </w:r>
            <w:proofErr w:type="gramEnd"/>
            <w:r w:rsidR="000E1CCB"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В соответствии с актами сдачи-приемки выполненных работ по итогам 2020 года текущим ремонтом отремонтированы участки автомобильных дорог общего пользования федерального значения общей протяженностью 5506,532 км.</w:t>
            </w:r>
          </w:p>
          <w:p w:rsidR="000E1CCB" w:rsidRPr="000C06EC" w:rsidRDefault="000E1CCB" w:rsidP="000C06EC">
            <w:pPr>
              <w:jc w:val="center"/>
              <w:rPr>
                <w:rFonts w:ascii="Times New Roman" w:hAnsi="Times New Roman" w:cs="Times New Roman"/>
                <w:sz w:val="18"/>
                <w:szCs w:val="18"/>
              </w:rPr>
            </w:pPr>
          </w:p>
        </w:tc>
      </w:tr>
      <w:tr w:rsidR="000E1CCB" w:rsidRPr="000C06EC" w:rsidTr="005C26C6">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2.8.1.3</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D660F7" w:rsidRPr="000C06EC">
              <w:rPr>
                <w:rFonts w:ascii="Times New Roman" w:hAnsi="Times New Roman" w:cs="Times New Roman"/>
                <w:b/>
                <w:sz w:val="18"/>
                <w:szCs w:val="18"/>
              </w:rPr>
              <w:t xml:space="preserve">. </w:t>
            </w:r>
            <w:r w:rsidRPr="000C06EC">
              <w:rPr>
                <w:rFonts w:ascii="Times New Roman" w:hAnsi="Times New Roman" w:cs="Times New Roman"/>
                <w:sz w:val="18"/>
                <w:szCs w:val="18"/>
              </w:rPr>
              <w:t>Защита объектов транспортной инфраструктуры дорожного хозяйства федерального значения от актов незаконного вмешательства</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В.В.Тимофеев,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2.8.1.3.1</w:t>
            </w:r>
          </w:p>
        </w:tc>
        <w:tc>
          <w:tcPr>
            <w:tcW w:w="3113" w:type="dxa"/>
            <w:gridSpan w:val="2"/>
            <w:vAlign w:val="center"/>
          </w:tcPr>
          <w:p w:rsidR="000E1CCB" w:rsidRPr="000C06EC" w:rsidRDefault="000E1CCB"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sz w:val="18"/>
                <w:szCs w:val="18"/>
              </w:rPr>
              <w:t xml:space="preserve">Защита 535 </w:t>
            </w:r>
            <w:r w:rsidRPr="000C06EC">
              <w:rPr>
                <w:rFonts w:ascii="Times New Roman" w:hAnsi="Times New Roman"/>
                <w:spacing w:val="-1"/>
                <w:sz w:val="18"/>
                <w:szCs w:val="18"/>
              </w:rPr>
              <w:t xml:space="preserve">объектов </w:t>
            </w:r>
            <w:r w:rsidRPr="000C06EC">
              <w:rPr>
                <w:rFonts w:ascii="Times New Roman" w:hAnsi="Times New Roman"/>
                <w:sz w:val="18"/>
                <w:szCs w:val="18"/>
              </w:rPr>
              <w:t xml:space="preserve">транспортной инфраструктуры дорожного </w:t>
            </w:r>
            <w:r w:rsidRPr="000C06EC">
              <w:rPr>
                <w:rFonts w:ascii="Times New Roman" w:hAnsi="Times New Roman"/>
                <w:spacing w:val="-1"/>
                <w:sz w:val="18"/>
                <w:szCs w:val="18"/>
              </w:rPr>
              <w:t xml:space="preserve">хозяйства федерального </w:t>
            </w:r>
            <w:r w:rsidRPr="000C06EC">
              <w:rPr>
                <w:rFonts w:ascii="Times New Roman" w:hAnsi="Times New Roman"/>
                <w:sz w:val="18"/>
                <w:szCs w:val="18"/>
              </w:rPr>
              <w:t xml:space="preserve">значения от </w:t>
            </w:r>
            <w:r w:rsidRPr="000C06EC">
              <w:rPr>
                <w:rFonts w:ascii="Times New Roman" w:hAnsi="Times New Roman"/>
                <w:spacing w:val="-1"/>
                <w:sz w:val="18"/>
                <w:szCs w:val="18"/>
              </w:rPr>
              <w:t xml:space="preserve">актов </w:t>
            </w:r>
            <w:r w:rsidRPr="000C06EC">
              <w:rPr>
                <w:rFonts w:ascii="Times New Roman" w:hAnsi="Times New Roman"/>
                <w:sz w:val="18"/>
                <w:szCs w:val="18"/>
              </w:rPr>
              <w:t xml:space="preserve">незаконного </w:t>
            </w:r>
            <w:r w:rsidRPr="000C06EC">
              <w:rPr>
                <w:rFonts w:ascii="Times New Roman" w:hAnsi="Times New Roman"/>
                <w:spacing w:val="-1"/>
                <w:sz w:val="18"/>
                <w:szCs w:val="18"/>
              </w:rPr>
              <w:t xml:space="preserve">вмешательства </w:t>
            </w:r>
            <w:r w:rsidRPr="000C06EC">
              <w:rPr>
                <w:rFonts w:ascii="Times New Roman" w:hAnsi="Times New Roman"/>
                <w:sz w:val="18"/>
                <w:szCs w:val="18"/>
              </w:rPr>
              <w:t>обеспечена</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2.0</w:t>
            </w:r>
          </w:p>
        </w:tc>
        <w:tc>
          <w:tcPr>
            <w:tcW w:w="1984" w:type="dxa"/>
            <w:vAlign w:val="center"/>
          </w:tcPr>
          <w:p w:rsidR="000E1CCB" w:rsidRPr="000C06EC" w:rsidRDefault="00071CE2"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Вахрушев К.Г., н</w:t>
            </w:r>
            <w:r w:rsidR="000E1CCB" w:rsidRPr="000C06EC">
              <w:rPr>
                <w:rFonts w:ascii="Times New Roman" w:hAnsi="Times New Roman" w:cs="Times New Roman"/>
                <w:sz w:val="18"/>
                <w:szCs w:val="18"/>
              </w:rPr>
              <w:t>ачальник Управления транспортной безопасности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По состоянию на 31.12.2020 осуществлялась защита 543 объектов транспортной инфраструктуры дорожного хозяйства федерального значения от актов незаконного вмешательства</w:t>
            </w:r>
          </w:p>
        </w:tc>
      </w:tr>
      <w:tr w:rsidR="000E1CCB" w:rsidRPr="000C06EC" w:rsidTr="00D660F7">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2.8.1.4</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D660F7"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Обслуживание технических средств обеспечения транспортной безопасности</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В.В.Тимофеев, заместитель руководителя Федерального дорожного агентства</w:t>
            </w:r>
          </w:p>
          <w:p w:rsidR="000E1CCB" w:rsidRPr="000C06EC" w:rsidRDefault="000E1CCB" w:rsidP="000C06EC">
            <w:pPr>
              <w:outlineLvl w:val="2"/>
              <w:rPr>
                <w:rFonts w:ascii="Times New Roman" w:hAnsi="Times New Roman" w:cs="Times New Roman"/>
                <w:sz w:val="18"/>
                <w:szCs w:val="18"/>
              </w:rPr>
            </w:pP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D660F7">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2.8.1.4.1</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D660F7"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Обслуживание  </w:t>
            </w:r>
            <w:r w:rsidRPr="000C06EC">
              <w:rPr>
                <w:rFonts w:ascii="Times New Roman" w:hAnsi="Times New Roman"/>
                <w:spacing w:val="1"/>
                <w:sz w:val="18"/>
                <w:szCs w:val="18"/>
              </w:rPr>
              <w:t xml:space="preserve">512 </w:t>
            </w:r>
            <w:r w:rsidRPr="000C06EC">
              <w:rPr>
                <w:rFonts w:ascii="Times New Roman" w:hAnsi="Times New Roman"/>
                <w:sz w:val="18"/>
                <w:szCs w:val="18"/>
              </w:rPr>
              <w:t>технических средств обеспечения транспортной безопасности выполнено</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w:t>
            </w:r>
            <w:r w:rsidR="00FF2F49" w:rsidRPr="000C06EC">
              <w:rPr>
                <w:rFonts w:ascii="Times New Roman" w:hAnsi="Times New Roman" w:cs="Times New Roman"/>
                <w:sz w:val="18"/>
                <w:szCs w:val="18"/>
              </w:rPr>
              <w:t>1</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Вахрушев К.Г., начальник Управления транспортной безопасности Федерального </w:t>
            </w:r>
            <w:r w:rsidRPr="000C06EC">
              <w:rPr>
                <w:rFonts w:ascii="Times New Roman" w:hAnsi="Times New Roman" w:cs="Times New Roman"/>
                <w:sz w:val="18"/>
                <w:szCs w:val="18"/>
              </w:rPr>
              <w:lastRenderedPageBreak/>
              <w:t>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D660F7">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sz w:val="18"/>
                <w:szCs w:val="18"/>
              </w:rPr>
              <w:t>По состоянию на 31.12.2020 осуществлялось обслуживание технических средств обеспечения транспортной безопасности на 514 объектах транспортной инфраструктуры</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2.9</w:t>
            </w:r>
          </w:p>
        </w:tc>
        <w:tc>
          <w:tcPr>
            <w:tcW w:w="3113" w:type="dxa"/>
            <w:gridSpan w:val="2"/>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программа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«Содействие развитию автомобильных дорог регионального, межмуниципального и местного значения»</w:t>
            </w:r>
          </w:p>
          <w:p w:rsidR="000E1CCB" w:rsidRPr="000C06EC" w:rsidRDefault="000E1CCB" w:rsidP="000C06EC">
            <w:pPr>
              <w:jc w:val="both"/>
              <w:outlineLvl w:val="2"/>
              <w:rPr>
                <w:rFonts w:ascii="Times New Roman" w:hAnsi="Times New Roman" w:cs="Times New Roman"/>
                <w:sz w:val="18"/>
                <w:szCs w:val="18"/>
              </w:rPr>
            </w:pP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7D7242">
        <w:tc>
          <w:tcPr>
            <w:tcW w:w="956" w:type="dxa"/>
            <w:tcBorders>
              <w:top w:val="nil"/>
              <w:bottom w:val="nil"/>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7D7242">
        <w:tc>
          <w:tcPr>
            <w:tcW w:w="956" w:type="dxa"/>
            <w:tcBorders>
              <w:top w:val="nil"/>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0E1CCB" w:rsidRPr="000C06EC" w:rsidRDefault="000E1CCB" w:rsidP="000C06EC">
            <w:pPr>
              <w:pStyle w:val="a9"/>
              <w:rPr>
                <w:rFonts w:ascii="Times New Roman"/>
                <w:sz w:val="18"/>
                <w:szCs w:val="18"/>
              </w:rPr>
            </w:pPr>
            <w:r w:rsidRPr="000C06EC">
              <w:rPr>
                <w:rFonts w:ascii="Times New Roman"/>
                <w:sz w:val="18"/>
                <w:szCs w:val="18"/>
              </w:rPr>
              <w:t>В связи с отсутствием рисков мероприятия по их минимизации не требуются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2.9.1.1</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9203DA" w:rsidRPr="000C06EC">
              <w:rPr>
                <w:rFonts w:ascii="Times New Roman" w:hAnsi="Times New Roman" w:cs="Times New Roman"/>
                <w:b/>
                <w:sz w:val="18"/>
                <w:szCs w:val="18"/>
              </w:rPr>
              <w:t xml:space="preserve">. </w:t>
            </w:r>
            <w:r w:rsidRPr="000C06EC">
              <w:rPr>
                <w:rFonts w:ascii="Times New Roman" w:hAnsi="Times New Roman" w:cs="Times New Roman"/>
                <w:sz w:val="18"/>
                <w:szCs w:val="18"/>
              </w:rPr>
              <w:t>Содействие субъектам Российской Федерации в реализации мероприятий региональных программ в сфере дорожного хозяйства</w:t>
            </w:r>
          </w:p>
        </w:tc>
        <w:tc>
          <w:tcPr>
            <w:tcW w:w="85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2.9.1.1.1</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9203DA" w:rsidRPr="000C06EC">
              <w:rPr>
                <w:rFonts w:ascii="Times New Roman" w:hAnsi="Times New Roman" w:cs="Times New Roman"/>
                <w:i/>
                <w:sz w:val="18"/>
                <w:szCs w:val="18"/>
              </w:rPr>
              <w:t xml:space="preserve">. </w:t>
            </w:r>
            <w:r w:rsidRPr="000C06EC">
              <w:rPr>
                <w:rFonts w:ascii="Times New Roman" w:hAnsi="Times New Roman"/>
                <w:sz w:val="18"/>
                <w:szCs w:val="18"/>
              </w:rPr>
              <w:t xml:space="preserve">Соглашения о предоставлении иных межбюджетных трансфертов в пределах </w:t>
            </w:r>
            <w:r w:rsidRPr="000C06EC">
              <w:rPr>
                <w:rFonts w:ascii="Times New Roman" w:hAnsi="Times New Roman"/>
                <w:spacing w:val="-1"/>
                <w:sz w:val="18"/>
                <w:szCs w:val="18"/>
              </w:rPr>
              <w:t xml:space="preserve">бюджетных </w:t>
            </w:r>
            <w:r w:rsidRPr="000C06EC">
              <w:rPr>
                <w:rFonts w:ascii="Times New Roman" w:hAnsi="Times New Roman"/>
                <w:sz w:val="18"/>
                <w:szCs w:val="18"/>
              </w:rPr>
              <w:t xml:space="preserve">ассигнований, установленных законом о </w:t>
            </w:r>
            <w:r w:rsidRPr="000C06EC">
              <w:rPr>
                <w:rFonts w:ascii="Times New Roman" w:hAnsi="Times New Roman"/>
                <w:spacing w:val="-1"/>
                <w:sz w:val="18"/>
                <w:szCs w:val="18"/>
              </w:rPr>
              <w:t xml:space="preserve">федеральном бюджете </w:t>
            </w:r>
            <w:r w:rsidRPr="000C06EC">
              <w:rPr>
                <w:rFonts w:ascii="Times New Roman" w:hAnsi="Times New Roman"/>
                <w:sz w:val="18"/>
                <w:szCs w:val="18"/>
              </w:rPr>
              <w:t xml:space="preserve">на </w:t>
            </w:r>
            <w:r w:rsidRPr="000C06EC">
              <w:rPr>
                <w:rFonts w:ascii="Times New Roman" w:hAnsi="Times New Roman"/>
                <w:spacing w:val="-1"/>
                <w:sz w:val="18"/>
                <w:szCs w:val="18"/>
              </w:rPr>
              <w:t xml:space="preserve">текущий год, </w:t>
            </w:r>
            <w:r w:rsidRPr="000C06EC">
              <w:rPr>
                <w:rFonts w:ascii="Times New Roman" w:hAnsi="Times New Roman"/>
                <w:sz w:val="18"/>
                <w:szCs w:val="18"/>
              </w:rPr>
              <w:t xml:space="preserve">для </w:t>
            </w:r>
            <w:proofErr w:type="gramStart"/>
            <w:r w:rsidRPr="000C06EC">
              <w:rPr>
                <w:rFonts w:ascii="Times New Roman" w:hAnsi="Times New Roman"/>
                <w:sz w:val="18"/>
                <w:szCs w:val="18"/>
              </w:rPr>
              <w:t>заключения</w:t>
            </w:r>
            <w:proofErr w:type="gramEnd"/>
            <w:r w:rsidRPr="000C06EC">
              <w:rPr>
                <w:rFonts w:ascii="Times New Roman" w:hAnsi="Times New Roman"/>
                <w:sz w:val="18"/>
                <w:szCs w:val="18"/>
              </w:rPr>
              <w:t xml:space="preserve"> которых субъектами Российской Федерации </w:t>
            </w:r>
            <w:r w:rsidRPr="000C06EC">
              <w:rPr>
                <w:rFonts w:ascii="Times New Roman" w:hAnsi="Times New Roman"/>
                <w:spacing w:val="-1"/>
                <w:sz w:val="18"/>
                <w:szCs w:val="18"/>
              </w:rPr>
              <w:t xml:space="preserve">представлены необходимые </w:t>
            </w:r>
            <w:r w:rsidRPr="000C06EC">
              <w:rPr>
                <w:rFonts w:ascii="Times New Roman" w:hAnsi="Times New Roman"/>
                <w:sz w:val="18"/>
                <w:szCs w:val="18"/>
              </w:rPr>
              <w:t xml:space="preserve">документы  и </w:t>
            </w:r>
            <w:r w:rsidRPr="000C06EC">
              <w:rPr>
                <w:rFonts w:ascii="Times New Roman" w:hAnsi="Times New Roman"/>
                <w:spacing w:val="-1"/>
                <w:sz w:val="18"/>
                <w:szCs w:val="18"/>
              </w:rPr>
              <w:t xml:space="preserve">материалы до </w:t>
            </w:r>
            <w:r w:rsidRPr="000C06EC">
              <w:rPr>
                <w:rFonts w:ascii="Times New Roman" w:hAnsi="Times New Roman"/>
                <w:sz w:val="18"/>
                <w:szCs w:val="18"/>
              </w:rPr>
              <w:t xml:space="preserve">01.12 </w:t>
            </w:r>
            <w:r w:rsidRPr="000C06EC">
              <w:rPr>
                <w:rFonts w:ascii="Times New Roman" w:hAnsi="Times New Roman"/>
                <w:spacing w:val="-1"/>
                <w:sz w:val="18"/>
                <w:szCs w:val="18"/>
              </w:rPr>
              <w:t xml:space="preserve">текущего года, </w:t>
            </w:r>
            <w:r w:rsidRPr="000C06EC">
              <w:rPr>
                <w:rFonts w:ascii="Times New Roman" w:hAnsi="Times New Roman"/>
                <w:sz w:val="18"/>
                <w:szCs w:val="18"/>
              </w:rPr>
              <w:t xml:space="preserve">в </w:t>
            </w:r>
            <w:r w:rsidRPr="000C06EC">
              <w:rPr>
                <w:rFonts w:ascii="Times New Roman" w:hAnsi="Times New Roman"/>
                <w:spacing w:val="-1"/>
                <w:sz w:val="18"/>
                <w:szCs w:val="18"/>
              </w:rPr>
              <w:t xml:space="preserve">установленном порядке </w:t>
            </w:r>
            <w:r w:rsidRPr="000C06EC">
              <w:rPr>
                <w:rFonts w:ascii="Times New Roman" w:hAnsi="Times New Roman"/>
                <w:sz w:val="18"/>
                <w:szCs w:val="18"/>
              </w:rPr>
              <w:t>заключены.</w:t>
            </w:r>
          </w:p>
        </w:tc>
        <w:tc>
          <w:tcPr>
            <w:tcW w:w="854" w:type="dxa"/>
            <w:vAlign w:val="center"/>
          </w:tcPr>
          <w:p w:rsidR="000E1CCB" w:rsidRPr="000C06EC" w:rsidRDefault="000E1CCB" w:rsidP="000C06EC">
            <w:pPr>
              <w:jc w:val="center"/>
              <w:outlineLvl w:val="2"/>
              <w:rPr>
                <w:rFonts w:ascii="Times New Roman"/>
                <w:sz w:val="20"/>
              </w:rPr>
            </w:pPr>
            <w:r w:rsidRPr="000C06EC">
              <w:rPr>
                <w:rFonts w:ascii="Times New Roman"/>
                <w:sz w:val="20"/>
              </w:rPr>
              <w:t>4.</w:t>
            </w:r>
            <w:r w:rsidR="00FF2F49" w:rsidRPr="000C06EC">
              <w:rPr>
                <w:rFonts w:ascii="Times New Roman"/>
                <w:sz w:val="20"/>
              </w:rPr>
              <w:t>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Ручьев П.В.,  начальник Управления регионального развития и реализации национального проекта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9203DA">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tabs>
                <w:tab w:val="left" w:pos="851"/>
              </w:tabs>
              <w:contextualSpacing/>
              <w:jc w:val="both"/>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В части средств межбюджетных трансфертов, предоставление которых планируется в 2021 году в рамках ВЦП «Содействие развитию автомобильных дорог регионального, межмуниципального и местного значения» все соглашения с субъектами Российской Федерации в установленном порядке заключены.</w:t>
            </w:r>
          </w:p>
        </w:tc>
      </w:tr>
      <w:tr w:rsidR="000E1CCB" w:rsidRPr="000C06EC" w:rsidTr="009203DA">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2.9.1.1.2</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9203DA"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Иные межбюджетные трансферты в пределах бюджетных ассигнований, установленных законом о </w:t>
            </w:r>
            <w:r w:rsidRPr="000C06EC">
              <w:rPr>
                <w:rFonts w:ascii="Times New Roman" w:hAnsi="Times New Roman" w:cs="Times New Roman"/>
                <w:sz w:val="18"/>
                <w:szCs w:val="18"/>
              </w:rPr>
              <w:lastRenderedPageBreak/>
              <w:t xml:space="preserve">федеральном бюджете на </w:t>
            </w:r>
            <w:proofErr w:type="gramStart"/>
            <w:r w:rsidRPr="000C06EC">
              <w:rPr>
                <w:rFonts w:ascii="Times New Roman" w:hAnsi="Times New Roman" w:cs="Times New Roman"/>
                <w:sz w:val="18"/>
                <w:szCs w:val="18"/>
              </w:rPr>
              <w:t>текущий</w:t>
            </w:r>
            <w:proofErr w:type="gramEnd"/>
            <w:r w:rsidRPr="000C06EC">
              <w:rPr>
                <w:rFonts w:ascii="Times New Roman" w:hAnsi="Times New Roman" w:cs="Times New Roman"/>
                <w:sz w:val="18"/>
                <w:szCs w:val="18"/>
              </w:rPr>
              <w:t xml:space="preserve"> </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4</w:t>
            </w:r>
            <w:r w:rsidR="00FF2F49" w:rsidRPr="000C06EC">
              <w:rPr>
                <w:rFonts w:ascii="Times New Roman" w:hAnsi="Times New Roman" w:cs="Times New Roman"/>
                <w:sz w:val="18"/>
                <w:szCs w:val="18"/>
              </w:rPr>
              <w:t>.0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Ручьев П.В.., начальник Управления регионального развития и реализации </w:t>
            </w:r>
            <w:r w:rsidRPr="000C06EC">
              <w:rPr>
                <w:rFonts w:ascii="Times New Roman" w:hAnsi="Times New Roman" w:cs="Times New Roman"/>
                <w:sz w:val="18"/>
                <w:szCs w:val="18"/>
              </w:rPr>
              <w:lastRenderedPageBreak/>
              <w:t xml:space="preserve">национального </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9203DA" w:rsidRPr="000C06EC" w:rsidTr="009203DA">
        <w:tc>
          <w:tcPr>
            <w:tcW w:w="956" w:type="dxa"/>
            <w:tcBorders>
              <w:top w:val="single" w:sz="4" w:space="0" w:color="auto"/>
              <w:bottom w:val="nil"/>
            </w:tcBorders>
            <w:vAlign w:val="center"/>
          </w:tcPr>
          <w:p w:rsidR="009203DA" w:rsidRPr="000C06EC" w:rsidRDefault="009203DA" w:rsidP="000C06EC">
            <w:pPr>
              <w:pStyle w:val="a9"/>
              <w:jc w:val="center"/>
              <w:rPr>
                <w:rFonts w:ascii="Times New Roman"/>
                <w:sz w:val="18"/>
                <w:szCs w:val="18"/>
              </w:rPr>
            </w:pPr>
          </w:p>
        </w:tc>
        <w:tc>
          <w:tcPr>
            <w:tcW w:w="3113" w:type="dxa"/>
            <w:gridSpan w:val="2"/>
            <w:tcBorders>
              <w:top w:val="single" w:sz="4" w:space="0" w:color="auto"/>
            </w:tcBorders>
            <w:vAlign w:val="center"/>
          </w:tcPr>
          <w:p w:rsidR="009203DA" w:rsidRPr="000C06EC" w:rsidRDefault="009203DA" w:rsidP="000C06EC">
            <w:pPr>
              <w:jc w:val="both"/>
              <w:outlineLvl w:val="2"/>
              <w:rPr>
                <w:rFonts w:ascii="Times New Roman" w:hAnsi="Times New Roman" w:cs="Times New Roman"/>
                <w:i/>
                <w:sz w:val="18"/>
                <w:szCs w:val="18"/>
              </w:rPr>
            </w:pPr>
            <w:r w:rsidRPr="000C06EC">
              <w:rPr>
                <w:rFonts w:ascii="Times New Roman" w:hAnsi="Times New Roman" w:cs="Times New Roman"/>
                <w:sz w:val="18"/>
                <w:szCs w:val="18"/>
              </w:rPr>
              <w:t xml:space="preserve">год, в порядке, установленном соглашениями о предоставлении иных межбюджетных трансфертов,  </w:t>
            </w:r>
            <w:proofErr w:type="gramStart"/>
            <w:r w:rsidRPr="000C06EC">
              <w:rPr>
                <w:rFonts w:ascii="Times New Roman" w:hAnsi="Times New Roman" w:cs="Times New Roman"/>
                <w:sz w:val="18"/>
                <w:szCs w:val="18"/>
              </w:rPr>
              <w:t>предоставлены</w:t>
            </w:r>
            <w:proofErr w:type="gramEnd"/>
          </w:p>
        </w:tc>
        <w:tc>
          <w:tcPr>
            <w:tcW w:w="854" w:type="dxa"/>
            <w:vAlign w:val="center"/>
          </w:tcPr>
          <w:p w:rsidR="009203DA" w:rsidRPr="000C06EC" w:rsidRDefault="009203DA" w:rsidP="000C06EC">
            <w:pPr>
              <w:jc w:val="center"/>
              <w:outlineLvl w:val="2"/>
              <w:rPr>
                <w:rFonts w:ascii="Times New Roman" w:hAnsi="Times New Roman" w:cs="Times New Roman"/>
                <w:sz w:val="18"/>
                <w:szCs w:val="18"/>
              </w:rPr>
            </w:pPr>
          </w:p>
        </w:tc>
        <w:tc>
          <w:tcPr>
            <w:tcW w:w="1984" w:type="dxa"/>
            <w:vAlign w:val="center"/>
          </w:tcPr>
          <w:p w:rsidR="009203DA" w:rsidRPr="000C06EC" w:rsidRDefault="009203DA" w:rsidP="000C06EC">
            <w:pPr>
              <w:outlineLvl w:val="2"/>
              <w:rPr>
                <w:rFonts w:ascii="Times New Roman" w:hAnsi="Times New Roman" w:cs="Times New Roman"/>
                <w:sz w:val="18"/>
                <w:szCs w:val="18"/>
              </w:rPr>
            </w:pPr>
            <w:r w:rsidRPr="000C06EC">
              <w:rPr>
                <w:rFonts w:ascii="Times New Roman" w:hAnsi="Times New Roman" w:cs="Times New Roman"/>
                <w:sz w:val="18"/>
                <w:szCs w:val="18"/>
              </w:rPr>
              <w:t>проекта Федерального дорожного агентства</w:t>
            </w:r>
          </w:p>
        </w:tc>
        <w:tc>
          <w:tcPr>
            <w:tcW w:w="2129" w:type="dxa"/>
            <w:gridSpan w:val="4"/>
            <w:vAlign w:val="center"/>
          </w:tcPr>
          <w:p w:rsidR="009203DA" w:rsidRPr="000C06EC" w:rsidRDefault="009203DA" w:rsidP="000C06EC">
            <w:pPr>
              <w:pStyle w:val="a9"/>
              <w:jc w:val="center"/>
              <w:rPr>
                <w:rFonts w:ascii="Times New Roman"/>
                <w:sz w:val="18"/>
                <w:szCs w:val="18"/>
              </w:rPr>
            </w:pPr>
          </w:p>
        </w:tc>
        <w:tc>
          <w:tcPr>
            <w:tcW w:w="1845" w:type="dxa"/>
            <w:gridSpan w:val="2"/>
            <w:vAlign w:val="center"/>
          </w:tcPr>
          <w:p w:rsidR="009203DA" w:rsidRPr="000C06EC" w:rsidRDefault="009203DA" w:rsidP="000C06EC">
            <w:pPr>
              <w:jc w:val="center"/>
              <w:rPr>
                <w:rFonts w:ascii="Times New Roman" w:hAnsi="Times New Roman" w:cs="Times New Roman"/>
                <w:sz w:val="18"/>
                <w:szCs w:val="18"/>
              </w:rPr>
            </w:pPr>
          </w:p>
        </w:tc>
        <w:tc>
          <w:tcPr>
            <w:tcW w:w="1276" w:type="dxa"/>
            <w:vAlign w:val="center"/>
          </w:tcPr>
          <w:p w:rsidR="009203DA" w:rsidRPr="000C06EC" w:rsidRDefault="009203DA" w:rsidP="000C06EC">
            <w:pPr>
              <w:jc w:val="center"/>
              <w:outlineLvl w:val="2"/>
              <w:rPr>
                <w:rFonts w:ascii="Times New Roman"/>
                <w:sz w:val="20"/>
              </w:rPr>
            </w:pPr>
          </w:p>
        </w:tc>
        <w:tc>
          <w:tcPr>
            <w:tcW w:w="1134" w:type="dxa"/>
            <w:vAlign w:val="center"/>
          </w:tcPr>
          <w:p w:rsidR="009203DA" w:rsidRPr="000C06EC" w:rsidRDefault="009203DA" w:rsidP="000C06EC">
            <w:pPr>
              <w:jc w:val="center"/>
              <w:outlineLvl w:val="2"/>
              <w:rPr>
                <w:rFonts w:ascii="Times New Roman"/>
                <w:sz w:val="20"/>
              </w:rPr>
            </w:pPr>
          </w:p>
        </w:tc>
        <w:tc>
          <w:tcPr>
            <w:tcW w:w="1134" w:type="dxa"/>
            <w:vAlign w:val="center"/>
          </w:tcPr>
          <w:p w:rsidR="009203DA" w:rsidRPr="000C06EC" w:rsidRDefault="009203DA" w:rsidP="000C06EC">
            <w:pPr>
              <w:jc w:val="center"/>
              <w:outlineLvl w:val="2"/>
              <w:rPr>
                <w:rFonts w:ascii="Times New Roman"/>
                <w:sz w:val="20"/>
              </w:rPr>
            </w:pPr>
          </w:p>
        </w:tc>
        <w:tc>
          <w:tcPr>
            <w:tcW w:w="1134" w:type="dxa"/>
            <w:vAlign w:val="center"/>
          </w:tcPr>
          <w:p w:rsidR="009203DA" w:rsidRPr="000C06EC" w:rsidRDefault="009203DA" w:rsidP="000C06EC">
            <w:pPr>
              <w:jc w:val="center"/>
              <w:rPr>
                <w:rFonts w:ascii="Times New Roman" w:hAnsi="Times New Roman" w:cs="Times New Roman"/>
                <w:sz w:val="20"/>
                <w:szCs w:val="20"/>
              </w:rPr>
            </w:pP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eastAsia="Times New Roman" w:hAnsi="Times New Roman" w:cs="Times New Roman"/>
                <w:color w:val="000000" w:themeColor="text1"/>
                <w:spacing w:val="1"/>
                <w:sz w:val="18"/>
                <w:szCs w:val="18"/>
              </w:rPr>
              <w:t>В части средств межбюджетных трансфертов, предоставление которых планируется в 2021 году в рамках ВЦП «Содействие развитию автомобильных дорог регионального, межмуниципального и местного значения» все соглашения с субъектами Российской Федерации в установленном порядке заключены и поставлены на учет. Таким образом,  субъектам Российской Федерации предоставлена возможность использования данных средств.</w:t>
            </w:r>
          </w:p>
        </w:tc>
      </w:tr>
      <w:tr w:rsidR="000E1CCB" w:rsidRPr="000C06EC" w:rsidTr="005C26C6">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2.9.1.2</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78751F"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Содействие субъектам Российской Федерации в осуществлении строительства (реконструкции) автомобильных дорог общего пользования регионального или межмуниципального и местного значения общего пользования, имеющих общегосударственное или межрегиональное значение, строительство (реконструкция) которых осуществляется во исполнение нормативных правовых актов, поручений и указаний Президента Российской Федерации или Правительства Российской Федерации</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И.В. Костюченко,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2.9.1.2.1</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Межбюджетные субсидии в пределах бюджетных ассигнований, установленных законом о федеральном бюджете на текущий год, в порядке, установленном соглашениями о предоставлении субсидий,  предоставлены</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w:t>
            </w:r>
            <w:r w:rsidR="00FF2F49" w:rsidRPr="000C06EC">
              <w:rPr>
                <w:rFonts w:ascii="Times New Roman" w:hAnsi="Times New Roman" w:cs="Times New Roman"/>
                <w:sz w:val="18"/>
                <w:szCs w:val="18"/>
              </w:rPr>
              <w:t>0</w:t>
            </w:r>
          </w:p>
        </w:tc>
        <w:tc>
          <w:tcPr>
            <w:tcW w:w="1984" w:type="dxa"/>
            <w:vAlign w:val="center"/>
          </w:tcPr>
          <w:p w:rsidR="000E1CCB" w:rsidRPr="000C06EC" w:rsidRDefault="000E1CCB" w:rsidP="000C06EC">
            <w:pPr>
              <w:pStyle w:val="Default"/>
              <w:rPr>
                <w:sz w:val="18"/>
                <w:szCs w:val="18"/>
              </w:rPr>
            </w:pPr>
            <w:r w:rsidRPr="000C06EC">
              <w:rPr>
                <w:sz w:val="18"/>
                <w:szCs w:val="18"/>
              </w:rPr>
              <w:t>Ручьев П.В.., начальник Управления регионального развития и реализации национального проекта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78751F">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Средства федерального бюджета, предусмотренные соглашениями с администрациями субъектов Российской Федерации, предоставлены бюджетам субъектов Российской Федерации в полном объеме.</w:t>
            </w:r>
          </w:p>
        </w:tc>
      </w:tr>
      <w:tr w:rsidR="000E1CCB" w:rsidRPr="000C06EC" w:rsidTr="0078751F">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Организационное, информационное и научное обеспечение реализации подпрограммы «Дорожное </w:t>
            </w:r>
            <w:r w:rsidRPr="000C06EC">
              <w:rPr>
                <w:rFonts w:ascii="Times New Roman" w:hAnsi="Times New Roman" w:cs="Times New Roman"/>
                <w:b/>
                <w:sz w:val="18"/>
                <w:szCs w:val="18"/>
              </w:rPr>
              <w:lastRenderedPageBreak/>
              <w:t xml:space="preserve">хозяйство» государственной </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Костюк А.А., заместитель  Министра транспорта Российской Федерации - </w:t>
            </w:r>
            <w:r w:rsidRPr="000C06EC">
              <w:rPr>
                <w:rFonts w:ascii="Times New Roman" w:hAnsi="Times New Roman" w:cs="Times New Roman"/>
                <w:sz w:val="18"/>
                <w:szCs w:val="18"/>
              </w:rPr>
              <w:lastRenderedPageBreak/>
              <w:t xml:space="preserve">руководитель </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78751F" w:rsidRPr="000C06EC" w:rsidTr="0078751F">
        <w:tc>
          <w:tcPr>
            <w:tcW w:w="956" w:type="dxa"/>
            <w:tcBorders>
              <w:top w:val="single" w:sz="4" w:space="0" w:color="auto"/>
              <w:bottom w:val="nil"/>
            </w:tcBorders>
            <w:vAlign w:val="center"/>
          </w:tcPr>
          <w:p w:rsidR="0078751F" w:rsidRPr="000C06EC" w:rsidRDefault="0078751F" w:rsidP="000C06EC">
            <w:pPr>
              <w:pStyle w:val="a9"/>
              <w:jc w:val="center"/>
              <w:rPr>
                <w:rFonts w:ascii="Times New Roman"/>
                <w:sz w:val="18"/>
                <w:szCs w:val="18"/>
              </w:rPr>
            </w:pPr>
          </w:p>
        </w:tc>
        <w:tc>
          <w:tcPr>
            <w:tcW w:w="3113" w:type="dxa"/>
            <w:gridSpan w:val="2"/>
            <w:tcBorders>
              <w:top w:val="single" w:sz="4" w:space="0" w:color="auto"/>
            </w:tcBorders>
            <w:vAlign w:val="center"/>
          </w:tcPr>
          <w:p w:rsidR="0078751F" w:rsidRPr="000C06EC" w:rsidRDefault="0078751F"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программы Российской Федерации «Развитие транспортной системы»</w:t>
            </w:r>
          </w:p>
        </w:tc>
        <w:tc>
          <w:tcPr>
            <w:tcW w:w="854" w:type="dxa"/>
            <w:vAlign w:val="center"/>
          </w:tcPr>
          <w:p w:rsidR="0078751F" w:rsidRPr="000C06EC" w:rsidRDefault="0078751F" w:rsidP="000C06EC">
            <w:pPr>
              <w:jc w:val="center"/>
              <w:outlineLvl w:val="2"/>
              <w:rPr>
                <w:rFonts w:ascii="Times New Roman" w:hAnsi="Times New Roman" w:cs="Times New Roman"/>
                <w:sz w:val="18"/>
                <w:szCs w:val="18"/>
              </w:rPr>
            </w:pPr>
          </w:p>
        </w:tc>
        <w:tc>
          <w:tcPr>
            <w:tcW w:w="1984" w:type="dxa"/>
            <w:vAlign w:val="center"/>
          </w:tcPr>
          <w:p w:rsidR="0078751F" w:rsidRPr="000C06EC" w:rsidRDefault="0078751F" w:rsidP="000C06EC">
            <w:pPr>
              <w:outlineLvl w:val="2"/>
              <w:rPr>
                <w:rFonts w:ascii="Times New Roman" w:hAnsi="Times New Roman" w:cs="Times New Roman"/>
                <w:sz w:val="18"/>
                <w:szCs w:val="18"/>
              </w:rPr>
            </w:pPr>
            <w:r w:rsidRPr="000C06EC">
              <w:rPr>
                <w:rFonts w:ascii="Times New Roman" w:hAnsi="Times New Roman" w:cs="Times New Roman"/>
                <w:sz w:val="18"/>
                <w:szCs w:val="18"/>
              </w:rPr>
              <w:t>Федерального дорожного агентства</w:t>
            </w:r>
          </w:p>
        </w:tc>
        <w:tc>
          <w:tcPr>
            <w:tcW w:w="2129" w:type="dxa"/>
            <w:gridSpan w:val="4"/>
            <w:vAlign w:val="center"/>
          </w:tcPr>
          <w:p w:rsidR="0078751F" w:rsidRPr="000C06EC" w:rsidRDefault="0078751F" w:rsidP="000C06EC">
            <w:pPr>
              <w:pStyle w:val="a9"/>
              <w:jc w:val="center"/>
              <w:rPr>
                <w:rFonts w:ascii="Times New Roman"/>
                <w:sz w:val="18"/>
                <w:szCs w:val="18"/>
              </w:rPr>
            </w:pPr>
          </w:p>
        </w:tc>
        <w:tc>
          <w:tcPr>
            <w:tcW w:w="1845" w:type="dxa"/>
            <w:gridSpan w:val="2"/>
            <w:vAlign w:val="center"/>
          </w:tcPr>
          <w:p w:rsidR="0078751F" w:rsidRPr="000C06EC" w:rsidRDefault="0078751F" w:rsidP="000C06EC">
            <w:pPr>
              <w:jc w:val="center"/>
              <w:rPr>
                <w:rFonts w:ascii="Times New Roman" w:hAnsi="Times New Roman" w:cs="Times New Roman"/>
                <w:sz w:val="18"/>
                <w:szCs w:val="18"/>
              </w:rPr>
            </w:pPr>
          </w:p>
        </w:tc>
        <w:tc>
          <w:tcPr>
            <w:tcW w:w="1276" w:type="dxa"/>
            <w:vAlign w:val="center"/>
          </w:tcPr>
          <w:p w:rsidR="0078751F" w:rsidRPr="000C06EC" w:rsidRDefault="0078751F" w:rsidP="000C06EC">
            <w:pPr>
              <w:jc w:val="center"/>
              <w:outlineLvl w:val="2"/>
              <w:rPr>
                <w:rFonts w:ascii="Times New Roman"/>
                <w:sz w:val="20"/>
              </w:rPr>
            </w:pPr>
          </w:p>
        </w:tc>
        <w:tc>
          <w:tcPr>
            <w:tcW w:w="1134" w:type="dxa"/>
            <w:vAlign w:val="center"/>
          </w:tcPr>
          <w:p w:rsidR="0078751F" w:rsidRPr="000C06EC" w:rsidRDefault="0078751F" w:rsidP="000C06EC">
            <w:pPr>
              <w:jc w:val="center"/>
              <w:outlineLvl w:val="2"/>
              <w:rPr>
                <w:rFonts w:ascii="Times New Roman"/>
                <w:sz w:val="20"/>
              </w:rPr>
            </w:pPr>
          </w:p>
        </w:tc>
        <w:tc>
          <w:tcPr>
            <w:tcW w:w="1134" w:type="dxa"/>
            <w:vAlign w:val="center"/>
          </w:tcPr>
          <w:p w:rsidR="0078751F" w:rsidRPr="000C06EC" w:rsidRDefault="0078751F" w:rsidP="000C06EC">
            <w:pPr>
              <w:jc w:val="center"/>
              <w:outlineLvl w:val="2"/>
              <w:rPr>
                <w:rFonts w:ascii="Times New Roman"/>
                <w:sz w:val="20"/>
              </w:rPr>
            </w:pPr>
          </w:p>
        </w:tc>
        <w:tc>
          <w:tcPr>
            <w:tcW w:w="1134" w:type="dxa"/>
            <w:vAlign w:val="center"/>
          </w:tcPr>
          <w:p w:rsidR="0078751F" w:rsidRPr="000C06EC" w:rsidRDefault="0078751F" w:rsidP="000C06EC">
            <w:pPr>
              <w:jc w:val="center"/>
              <w:rPr>
                <w:rFonts w:ascii="Times New Roman" w:hAnsi="Times New Roman" w:cs="Times New Roman"/>
                <w:sz w:val="18"/>
                <w:szCs w:val="18"/>
              </w:rPr>
            </w:pPr>
          </w:p>
        </w:tc>
      </w:tr>
      <w:tr w:rsidR="000E1CCB" w:rsidRPr="000C06EC" w:rsidTr="00EF0100">
        <w:tc>
          <w:tcPr>
            <w:tcW w:w="956" w:type="dxa"/>
            <w:tcBorders>
              <w:top w:val="nil"/>
              <w:bottom w:val="nil"/>
            </w:tcBorders>
            <w:vAlign w:val="center"/>
          </w:tcPr>
          <w:p w:rsidR="000E1CCB" w:rsidRPr="000C06EC" w:rsidRDefault="000E1CCB" w:rsidP="000C06EC">
            <w:pPr>
              <w:pStyle w:val="a9"/>
              <w:jc w:val="center"/>
              <w:rPr>
                <w:rFonts w:ascii="Times New Roman"/>
                <w:sz w:val="18"/>
                <w:szCs w:val="18"/>
              </w:rPr>
            </w:pPr>
          </w:p>
        </w:tc>
        <w:tc>
          <w:tcPr>
            <w:tcW w:w="3113" w:type="dxa"/>
            <w:gridSpan w:val="2"/>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838"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Срыв исполнителями сроков, установленных государственными контрактами на выполнение научно-исследовательских работ, включенных в  план научно-исследовательских работ Федерального дорожного аген</w:t>
            </w:r>
            <w:proofErr w:type="gramStart"/>
            <w:r w:rsidRPr="000C06EC">
              <w:rPr>
                <w:rFonts w:ascii="Times New Roman" w:hAnsi="Times New Roman" w:cs="Times New Roman"/>
                <w:sz w:val="18"/>
                <w:szCs w:val="18"/>
              </w:rPr>
              <w:t>тств в р</w:t>
            </w:r>
            <w:proofErr w:type="gramEnd"/>
            <w:r w:rsidRPr="000C06EC">
              <w:rPr>
                <w:rFonts w:ascii="Times New Roman" w:hAnsi="Times New Roman" w:cs="Times New Roman"/>
                <w:sz w:val="18"/>
                <w:szCs w:val="18"/>
              </w:rPr>
              <w:t>амках ВЦП</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средняя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EF0100">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0E1CCB" w:rsidRPr="000C06EC" w:rsidRDefault="000E1CCB" w:rsidP="000C06EC">
            <w:pPr>
              <w:rPr>
                <w:rFonts w:ascii="Times New Roman"/>
                <w:sz w:val="18"/>
                <w:szCs w:val="18"/>
              </w:rPr>
            </w:pPr>
            <w:r w:rsidRPr="000C06EC">
              <w:rPr>
                <w:rFonts w:ascii="Times New Roman" w:hAnsi="Times New Roman" w:cs="Times New Roman"/>
                <w:sz w:val="18"/>
                <w:szCs w:val="18"/>
              </w:rPr>
              <w:t>Организация работы по взысканию  с недобросовестных  исполнителей  штрафных санкций, неустоек и пеней в соответствии с условиями государственных контрактов и законодательством Российской Федерации  Данным исполнителям в установленном порядке выставлены претензии за невыполнение условий контрактов.</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tcPr>
          <w:p w:rsidR="000E1CCB" w:rsidRPr="000C06EC" w:rsidRDefault="000E1CCB" w:rsidP="000C06EC">
            <w:pPr>
              <w:pStyle w:val="a9"/>
              <w:jc w:val="center"/>
              <w:rPr>
                <w:rFonts w:ascii="Times New Roman"/>
                <w:sz w:val="18"/>
                <w:szCs w:val="18"/>
              </w:rPr>
            </w:pP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361769">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2.10.1.1</w:t>
            </w:r>
          </w:p>
        </w:tc>
        <w:tc>
          <w:tcPr>
            <w:tcW w:w="3113" w:type="dxa"/>
            <w:gridSpan w:val="2"/>
            <w:tcBorders>
              <w:bottom w:val="single" w:sz="4" w:space="0" w:color="auto"/>
            </w:tcBorders>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7A0280"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Осуществление деятельности федеральными казенными учреждениями, подведомственными Федеральному дорожному агентству</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Новиков Р.В.,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09.01.2019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09.01.2019</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361769">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2.10.1.1.1</w:t>
            </w:r>
          </w:p>
        </w:tc>
        <w:tc>
          <w:tcPr>
            <w:tcW w:w="3113" w:type="dxa"/>
            <w:gridSpan w:val="2"/>
            <w:tcBorders>
              <w:top w:val="single" w:sz="4" w:space="0" w:color="auto"/>
            </w:tcBorders>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A028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Выплата заработной платы работникам учреждений, подведомственных Федеральному дорожному агентству, иные выплаты работникам  учреждений, уплата предусмотренных законодательством налогов и сборов, взносов по обязательному социальному страхованию на выплаты по оплате труда работников, создание других условий для функционирования подведомственных Федеральному дорожному агентству учреждений, в 2020 году в полном объеме обеспечены</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w:t>
            </w:r>
            <w:r w:rsidR="00FF2F49" w:rsidRPr="000C06EC">
              <w:rPr>
                <w:rFonts w:ascii="Times New Roman" w:hAnsi="Times New Roman" w:cs="Times New Roman"/>
                <w:sz w:val="18"/>
                <w:szCs w:val="18"/>
              </w:rPr>
              <w:t>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В.В.Тимофеев,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5C26C6">
        <w:trPr>
          <w:trHeight w:val="863"/>
        </w:trPr>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color w:val="000000" w:themeColor="text1"/>
                <w:sz w:val="18"/>
                <w:szCs w:val="18"/>
              </w:rPr>
              <w:t>Расходы федерального бюджета на выплату заработной платы работникам учреждений, подведомственных Федеральному дорожному агентству, иные выплаты работникам учреждений, уплату предусмотренных законодательством налогов и сборов, взносов по обязательному социальному страхованию на выплаты по оплате труда работников исполнялись в течение 2020 года своевременно и в полном объеме. Сметы других расходов на функционирование подведомственных Федеральному дорожному агентству учреждений в 2020 году исполнены.</w:t>
            </w:r>
            <w:r w:rsidRPr="000C06EC">
              <w:rPr>
                <w:color w:val="000000" w:themeColor="text1"/>
              </w:rPr>
              <w:t xml:space="preserve"> </w:t>
            </w:r>
            <w:r w:rsidRPr="000C06EC">
              <w:rPr>
                <w:color w:val="000000" w:themeColor="text1"/>
                <w:sz w:val="18"/>
                <w:szCs w:val="18"/>
              </w:rPr>
              <w:t>Получена экономия в связи с отменой зарубежных командировок и ограничением командировок внутри Российской Федерации в результате санитарно-эпидемиологической обстановки на территории Российской Федерации и введением комплекса мер, направленных на предотвраще</w:t>
            </w:r>
            <w:r w:rsidR="00F1264D" w:rsidRPr="000C06EC">
              <w:rPr>
                <w:color w:val="000000" w:themeColor="text1"/>
                <w:sz w:val="18"/>
                <w:szCs w:val="18"/>
              </w:rPr>
              <w:t xml:space="preserve">ние распространения новой </w:t>
            </w:r>
            <w:r w:rsidR="00F1264D" w:rsidRPr="000C06EC">
              <w:rPr>
                <w:color w:val="000000" w:themeColor="text1"/>
                <w:sz w:val="18"/>
                <w:szCs w:val="18"/>
              </w:rPr>
              <w:lastRenderedPageBreak/>
              <w:t>корона</w:t>
            </w:r>
            <w:r w:rsidRPr="000C06EC">
              <w:rPr>
                <w:color w:val="000000" w:themeColor="text1"/>
                <w:sz w:val="18"/>
                <w:szCs w:val="18"/>
              </w:rPr>
              <w:t>вирусной инфекции (COVID-19).</w:t>
            </w:r>
          </w:p>
        </w:tc>
      </w:tr>
      <w:tr w:rsidR="000E1CCB" w:rsidRPr="000C06EC" w:rsidTr="00BC2CB8">
        <w:trPr>
          <w:trHeight w:val="863"/>
        </w:trPr>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2.10.1.2</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7A0280"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Обеспечение  деятельности, направленной на обеспечение оказания государственных услуг и управления государственным имуществом в установленной сфере деятельности</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2A65E0">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2.10.1.2.1</w:t>
            </w:r>
          </w:p>
        </w:tc>
        <w:tc>
          <w:tcPr>
            <w:tcW w:w="3113"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A028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Получение актуальной информации о состоянии федеральных автомобильных дорог и условий движения по ним на основе обеспечения функционирования систем метеорологического обеспечения, мониторинга и учета транспортных потоков, систем организации дорожного движения, систем выдачи специальных разрешений на движение тяжеловесных и (или) крупногабаритных транспортных средств  обеспечено, совершенствование лабораторной базы контроля качества дорожных работ проведено</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w:t>
            </w:r>
            <w:r w:rsidR="00FF2F49" w:rsidRPr="000C06EC">
              <w:rPr>
                <w:rFonts w:ascii="Times New Roman" w:hAnsi="Times New Roman" w:cs="Times New Roman"/>
                <w:sz w:val="18"/>
                <w:szCs w:val="18"/>
              </w:rPr>
              <w:t>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2A65E0">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color w:val="000000" w:themeColor="text1"/>
                <w:spacing w:val="1"/>
                <w:sz w:val="18"/>
                <w:szCs w:val="18"/>
              </w:rPr>
              <w:t>Обеспечено п</w:t>
            </w:r>
            <w:r w:rsidRPr="000C06EC">
              <w:rPr>
                <w:sz w:val="18"/>
                <w:szCs w:val="18"/>
              </w:rPr>
              <w:t>олучение актуальной информации о состоянии федеральных автомобильных дорог и условий движения по ним на основе обеспечения функционирования систем метеорологического обеспечения, мониторинга и учета транспортных потоков</w:t>
            </w:r>
            <w:r w:rsidRPr="000C06EC">
              <w:rPr>
                <w:color w:val="000000" w:themeColor="text1"/>
                <w:spacing w:val="1"/>
                <w:sz w:val="18"/>
                <w:szCs w:val="18"/>
              </w:rPr>
              <w:t xml:space="preserve">. </w:t>
            </w:r>
            <w:proofErr w:type="gramStart"/>
            <w:r w:rsidRPr="000C06EC">
              <w:rPr>
                <w:sz w:val="18"/>
                <w:szCs w:val="18"/>
              </w:rPr>
              <w:t>Средства федерального бюджета, предусмотренные на создание автоматизированной системы метеорологического обеспечения и приобретение автоматизированного оборудования учета интенсивности дорожного движения освоены</w:t>
            </w:r>
            <w:proofErr w:type="gramEnd"/>
            <w:r w:rsidRPr="000C06EC">
              <w:rPr>
                <w:sz w:val="18"/>
                <w:szCs w:val="18"/>
              </w:rPr>
              <w:t xml:space="preserve"> в полном объеме. Установлено дополнительно 176 метеостанций и 181 пункт учета интенсивности движения</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2.10.1.2.2</w:t>
            </w:r>
          </w:p>
        </w:tc>
        <w:tc>
          <w:tcPr>
            <w:tcW w:w="3113"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A028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Бланки специальных разрешений на движение крупногабаритных и (или) тяжеловесных транспортных сре</w:t>
            </w:r>
            <w:proofErr w:type="gramStart"/>
            <w:r w:rsidRPr="000C06EC">
              <w:rPr>
                <w:rFonts w:ascii="Times New Roman" w:hAnsi="Times New Roman" w:cs="Times New Roman"/>
                <w:sz w:val="18"/>
                <w:szCs w:val="18"/>
              </w:rPr>
              <w:t>дств   пр</w:t>
            </w:r>
            <w:proofErr w:type="gramEnd"/>
            <w:r w:rsidRPr="000C06EC">
              <w:rPr>
                <w:rFonts w:ascii="Times New Roman" w:hAnsi="Times New Roman" w:cs="Times New Roman"/>
                <w:sz w:val="18"/>
                <w:szCs w:val="18"/>
              </w:rPr>
              <w:t>иобретены</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w:t>
            </w:r>
            <w:r w:rsidR="00FF2F49" w:rsidRPr="000C06EC">
              <w:rPr>
                <w:rFonts w:ascii="Times New Roman" w:hAnsi="Times New Roman" w:cs="Times New Roman"/>
                <w:sz w:val="18"/>
                <w:szCs w:val="18"/>
              </w:rPr>
              <w:t>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Шилов А.В., начальник Управления строительства и </w:t>
            </w:r>
            <w:proofErr w:type="gramStart"/>
            <w:r w:rsidRPr="000C06EC">
              <w:rPr>
                <w:rFonts w:ascii="Times New Roman" w:hAnsi="Times New Roman" w:cs="Times New Roman"/>
                <w:sz w:val="18"/>
                <w:szCs w:val="18"/>
              </w:rPr>
              <w:t>эксплуатации</w:t>
            </w:r>
            <w:proofErr w:type="gramEnd"/>
            <w:r w:rsidRPr="000C06EC">
              <w:rPr>
                <w:rFonts w:ascii="Times New Roman" w:hAnsi="Times New Roman" w:cs="Times New Roman"/>
                <w:sz w:val="18"/>
                <w:szCs w:val="18"/>
              </w:rPr>
              <w:t xml:space="preserve"> автомобильных дорог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7A0280">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 xml:space="preserve">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r w:rsidRPr="000C06EC">
              <w:rPr>
                <w:rFonts w:ascii="Times New Roman" w:hAnsi="Times New Roman" w:cs="Times New Roman"/>
                <w:sz w:val="18"/>
                <w:szCs w:val="18"/>
              </w:rPr>
              <w:t xml:space="preserve"> </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Бланки специальных разрешений на движение крупногабаритных и (или) тяжеловесных транспортных сре</w:t>
            </w:r>
            <w:proofErr w:type="gramStart"/>
            <w:r w:rsidRPr="000C06EC">
              <w:rPr>
                <w:rFonts w:ascii="Times New Roman" w:hAnsi="Times New Roman" w:cs="Times New Roman"/>
                <w:sz w:val="18"/>
                <w:szCs w:val="18"/>
              </w:rPr>
              <w:t>дств пр</w:t>
            </w:r>
            <w:proofErr w:type="gramEnd"/>
            <w:r w:rsidRPr="000C06EC">
              <w:rPr>
                <w:rFonts w:ascii="Times New Roman" w:hAnsi="Times New Roman" w:cs="Times New Roman"/>
                <w:sz w:val="18"/>
                <w:szCs w:val="18"/>
              </w:rPr>
              <w:t>иобретены в количестве 377 тысяч штук во внутрироссийском сообщении и 13 тысяч в международном сообщении.</w:t>
            </w:r>
          </w:p>
        </w:tc>
      </w:tr>
      <w:tr w:rsidR="000E1CCB" w:rsidRPr="000C06EC" w:rsidTr="007A0280">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2.10.1.2.3</w:t>
            </w:r>
          </w:p>
        </w:tc>
        <w:tc>
          <w:tcPr>
            <w:tcW w:w="3113" w:type="dxa"/>
            <w:gridSpan w:val="2"/>
            <w:tcBorders>
              <w:bottom w:val="single" w:sz="4" w:space="0" w:color="auto"/>
            </w:tcBorders>
            <w:vAlign w:val="center"/>
          </w:tcPr>
          <w:p w:rsidR="000E1CCB" w:rsidRPr="000C06EC" w:rsidRDefault="000E1CCB" w:rsidP="000C06EC">
            <w:pPr>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r w:rsidR="007A0280" w:rsidRPr="000C06EC">
              <w:rPr>
                <w:rFonts w:ascii="Times New Roman" w:hAnsi="Times New Roman" w:cs="Times New Roman"/>
                <w:i/>
                <w:sz w:val="18"/>
                <w:szCs w:val="18"/>
              </w:rPr>
              <w:t xml:space="preserve">. </w:t>
            </w:r>
          </w:p>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Информирование населения и общественности о ходе и результатах</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w:t>
            </w:r>
            <w:r w:rsidR="00FF2F49" w:rsidRPr="000C06EC">
              <w:rPr>
                <w:rFonts w:ascii="Times New Roman" w:hAnsi="Times New Roman" w:cs="Times New Roman"/>
                <w:sz w:val="18"/>
                <w:szCs w:val="18"/>
              </w:rPr>
              <w:t>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Каменских А.Н., начальник Управления научно- технических </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7A0280" w:rsidRPr="000C06EC" w:rsidTr="007A0280">
        <w:tc>
          <w:tcPr>
            <w:tcW w:w="956" w:type="dxa"/>
            <w:tcBorders>
              <w:top w:val="single" w:sz="4" w:space="0" w:color="auto"/>
              <w:bottom w:val="nil"/>
            </w:tcBorders>
            <w:vAlign w:val="center"/>
          </w:tcPr>
          <w:p w:rsidR="007A0280" w:rsidRPr="000C06EC" w:rsidRDefault="007A0280" w:rsidP="000C06EC">
            <w:pPr>
              <w:pStyle w:val="a9"/>
              <w:jc w:val="center"/>
              <w:rPr>
                <w:rFonts w:ascii="Times New Roman"/>
                <w:sz w:val="18"/>
                <w:szCs w:val="18"/>
              </w:rPr>
            </w:pPr>
          </w:p>
        </w:tc>
        <w:tc>
          <w:tcPr>
            <w:tcW w:w="3113" w:type="dxa"/>
            <w:gridSpan w:val="2"/>
            <w:tcBorders>
              <w:top w:val="single" w:sz="4" w:space="0" w:color="auto"/>
            </w:tcBorders>
            <w:vAlign w:val="center"/>
          </w:tcPr>
          <w:p w:rsidR="007A0280" w:rsidRPr="000C06EC" w:rsidRDefault="007A0280" w:rsidP="000C06EC">
            <w:pPr>
              <w:outlineLvl w:val="2"/>
              <w:rPr>
                <w:rFonts w:ascii="Times New Roman" w:hAnsi="Times New Roman" w:cs="Times New Roman"/>
                <w:i/>
                <w:sz w:val="18"/>
                <w:szCs w:val="18"/>
              </w:rPr>
            </w:pPr>
            <w:r w:rsidRPr="000C06EC">
              <w:rPr>
                <w:rFonts w:ascii="Times New Roman" w:hAnsi="Times New Roman" w:cs="Times New Roman"/>
                <w:sz w:val="18"/>
                <w:szCs w:val="18"/>
              </w:rPr>
              <w:t xml:space="preserve">выполнения Госпрограммы в части, касающейся дорожного хозяйства, обеспечено информационное </w:t>
            </w:r>
            <w:proofErr w:type="gramStart"/>
            <w:r w:rsidRPr="000C06EC">
              <w:rPr>
                <w:rFonts w:ascii="Times New Roman" w:hAnsi="Times New Roman" w:cs="Times New Roman"/>
                <w:sz w:val="18"/>
                <w:szCs w:val="18"/>
              </w:rPr>
              <w:t>сопровождение</w:t>
            </w:r>
            <w:proofErr w:type="gramEnd"/>
            <w:r w:rsidRPr="000C06EC">
              <w:rPr>
                <w:rFonts w:ascii="Times New Roman" w:hAnsi="Times New Roman" w:cs="Times New Roman"/>
                <w:sz w:val="18"/>
                <w:szCs w:val="18"/>
              </w:rPr>
              <w:t xml:space="preserve"> и бесперебойная работа официального интернет-сайта Федерального дорожного агентства обеспечено</w:t>
            </w:r>
          </w:p>
        </w:tc>
        <w:tc>
          <w:tcPr>
            <w:tcW w:w="854" w:type="dxa"/>
            <w:vAlign w:val="center"/>
          </w:tcPr>
          <w:p w:rsidR="007A0280" w:rsidRPr="000C06EC" w:rsidRDefault="007A0280" w:rsidP="000C06EC">
            <w:pPr>
              <w:jc w:val="center"/>
              <w:outlineLvl w:val="2"/>
              <w:rPr>
                <w:rFonts w:ascii="Times New Roman" w:hAnsi="Times New Roman" w:cs="Times New Roman"/>
                <w:sz w:val="18"/>
                <w:szCs w:val="18"/>
              </w:rPr>
            </w:pPr>
          </w:p>
        </w:tc>
        <w:tc>
          <w:tcPr>
            <w:tcW w:w="1984" w:type="dxa"/>
            <w:vAlign w:val="center"/>
          </w:tcPr>
          <w:p w:rsidR="007A0280" w:rsidRPr="000C06EC" w:rsidRDefault="007A0280" w:rsidP="000C06EC">
            <w:pPr>
              <w:outlineLvl w:val="2"/>
              <w:rPr>
                <w:rFonts w:ascii="Times New Roman" w:hAnsi="Times New Roman" w:cs="Times New Roman"/>
                <w:sz w:val="18"/>
                <w:szCs w:val="18"/>
              </w:rPr>
            </w:pPr>
            <w:r w:rsidRPr="000C06EC">
              <w:rPr>
                <w:rFonts w:ascii="Times New Roman" w:hAnsi="Times New Roman" w:cs="Times New Roman"/>
                <w:sz w:val="18"/>
                <w:szCs w:val="18"/>
              </w:rPr>
              <w:t>исследований и информационного обеспечения Федерального дорожного агентства</w:t>
            </w:r>
          </w:p>
        </w:tc>
        <w:tc>
          <w:tcPr>
            <w:tcW w:w="2129" w:type="dxa"/>
            <w:gridSpan w:val="4"/>
            <w:vAlign w:val="center"/>
          </w:tcPr>
          <w:p w:rsidR="007A0280" w:rsidRPr="000C06EC" w:rsidRDefault="007A0280" w:rsidP="000C06EC">
            <w:pPr>
              <w:pStyle w:val="a9"/>
              <w:jc w:val="center"/>
              <w:rPr>
                <w:rFonts w:ascii="Times New Roman"/>
                <w:sz w:val="18"/>
                <w:szCs w:val="18"/>
              </w:rPr>
            </w:pPr>
          </w:p>
        </w:tc>
        <w:tc>
          <w:tcPr>
            <w:tcW w:w="1845" w:type="dxa"/>
            <w:gridSpan w:val="2"/>
            <w:vAlign w:val="center"/>
          </w:tcPr>
          <w:p w:rsidR="007A0280" w:rsidRPr="000C06EC" w:rsidRDefault="007A0280" w:rsidP="000C06EC">
            <w:pPr>
              <w:jc w:val="center"/>
              <w:rPr>
                <w:rFonts w:ascii="Times New Roman" w:hAnsi="Times New Roman" w:cs="Times New Roman"/>
                <w:sz w:val="18"/>
                <w:szCs w:val="18"/>
              </w:rPr>
            </w:pPr>
          </w:p>
        </w:tc>
        <w:tc>
          <w:tcPr>
            <w:tcW w:w="1276" w:type="dxa"/>
            <w:vAlign w:val="center"/>
          </w:tcPr>
          <w:p w:rsidR="007A0280" w:rsidRPr="000C06EC" w:rsidRDefault="007A0280" w:rsidP="000C06EC">
            <w:pPr>
              <w:pStyle w:val="a9"/>
              <w:jc w:val="center"/>
              <w:rPr>
                <w:rFonts w:ascii="Times New Roman"/>
                <w:sz w:val="18"/>
                <w:szCs w:val="18"/>
              </w:rPr>
            </w:pPr>
          </w:p>
        </w:tc>
        <w:tc>
          <w:tcPr>
            <w:tcW w:w="1134" w:type="dxa"/>
            <w:vAlign w:val="center"/>
          </w:tcPr>
          <w:p w:rsidR="007A0280" w:rsidRPr="000C06EC" w:rsidRDefault="007A0280" w:rsidP="000C06EC">
            <w:pPr>
              <w:jc w:val="center"/>
              <w:outlineLvl w:val="2"/>
              <w:rPr>
                <w:rFonts w:ascii="Times New Roman"/>
                <w:sz w:val="20"/>
              </w:rPr>
            </w:pPr>
          </w:p>
        </w:tc>
        <w:tc>
          <w:tcPr>
            <w:tcW w:w="1134" w:type="dxa"/>
            <w:vAlign w:val="center"/>
          </w:tcPr>
          <w:p w:rsidR="007A0280" w:rsidRPr="000C06EC" w:rsidRDefault="007A0280" w:rsidP="000C06EC">
            <w:pPr>
              <w:pStyle w:val="a9"/>
              <w:jc w:val="center"/>
              <w:rPr>
                <w:rFonts w:ascii="Times New Roman"/>
                <w:sz w:val="18"/>
                <w:szCs w:val="18"/>
              </w:rPr>
            </w:pPr>
          </w:p>
        </w:tc>
        <w:tc>
          <w:tcPr>
            <w:tcW w:w="1134" w:type="dxa"/>
            <w:vAlign w:val="center"/>
          </w:tcPr>
          <w:p w:rsidR="007A0280" w:rsidRPr="000C06EC" w:rsidRDefault="007A0280" w:rsidP="000C06EC">
            <w:pPr>
              <w:jc w:val="center"/>
              <w:rPr>
                <w:rFonts w:ascii="Times New Roman" w:hAnsi="Times New Roman" w:cs="Times New Roman"/>
                <w:sz w:val="20"/>
                <w:szCs w:val="20"/>
              </w:rPr>
            </w:pPr>
          </w:p>
        </w:tc>
      </w:tr>
      <w:tr w:rsidR="000E1CCB" w:rsidRPr="000C06EC" w:rsidTr="00272DA9">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color w:val="000000" w:themeColor="text1"/>
                <w:spacing w:val="1"/>
                <w:sz w:val="18"/>
                <w:szCs w:val="18"/>
              </w:rPr>
              <w:t xml:space="preserve">Обеспечено информирование населения и общественности о ходе и результатах выполнения Госпрограммы в части, касающейся дорожного хозяйства, обеспечено информационное </w:t>
            </w:r>
            <w:proofErr w:type="gramStart"/>
            <w:r w:rsidRPr="000C06EC">
              <w:rPr>
                <w:color w:val="000000" w:themeColor="text1"/>
                <w:spacing w:val="1"/>
                <w:sz w:val="18"/>
                <w:szCs w:val="18"/>
              </w:rPr>
              <w:t>сопровождение</w:t>
            </w:r>
            <w:proofErr w:type="gramEnd"/>
            <w:r w:rsidRPr="000C06EC">
              <w:rPr>
                <w:color w:val="000000" w:themeColor="text1"/>
                <w:spacing w:val="1"/>
                <w:sz w:val="18"/>
                <w:szCs w:val="18"/>
              </w:rPr>
              <w:t xml:space="preserve"> и бесперебойная работа официального интернет-сайта Федерального дорожного агентства обеспечено. Работы выполнялись в рамках реализации государственного задания</w:t>
            </w:r>
          </w:p>
        </w:tc>
      </w:tr>
      <w:tr w:rsidR="000E1CCB" w:rsidRPr="000C06EC" w:rsidTr="00247C5B">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2.10.1.2.4</w:t>
            </w:r>
          </w:p>
        </w:tc>
        <w:tc>
          <w:tcPr>
            <w:tcW w:w="3113" w:type="dxa"/>
            <w:gridSpan w:val="2"/>
            <w:tcBorders>
              <w:bottom w:val="single" w:sz="4" w:space="0" w:color="auto"/>
            </w:tcBorders>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105805" w:rsidRPr="000C06EC">
              <w:rPr>
                <w:rFonts w:ascii="Times New Roman" w:hAnsi="Times New Roman" w:cs="Times New Roman"/>
                <w:i/>
                <w:sz w:val="18"/>
                <w:szCs w:val="18"/>
              </w:rPr>
              <w:t xml:space="preserve">. </w:t>
            </w:r>
            <w:r w:rsidRPr="000C06EC">
              <w:rPr>
                <w:rFonts w:ascii="Times New Roman" w:hAnsi="Times New Roman" w:cs="Times New Roman"/>
                <w:sz w:val="18"/>
                <w:szCs w:val="18"/>
              </w:rPr>
              <w:t>Выставки и другие мероприятия, обеспечивающие распространение в наглядной форме информации в сфере решения задач дорожного хозяйства в рамках комплексной модернизации транспортной системы России, конференции по различным аспектам деятельности Федерального дорожного агентства  организованы</w:t>
            </w:r>
          </w:p>
          <w:p w:rsidR="000E1CCB" w:rsidRPr="000C06EC" w:rsidRDefault="000E1CCB" w:rsidP="000C06EC">
            <w:pPr>
              <w:outlineLvl w:val="2"/>
              <w:rPr>
                <w:rFonts w:ascii="Times New Roman" w:hAnsi="Times New Roman" w:cs="Times New Roman"/>
                <w:sz w:val="18"/>
                <w:szCs w:val="18"/>
              </w:rPr>
            </w:pP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w:t>
            </w:r>
            <w:r w:rsidR="00FF2F49" w:rsidRPr="000C06EC">
              <w:rPr>
                <w:rFonts w:ascii="Times New Roman" w:hAnsi="Times New Roman" w:cs="Times New Roman"/>
                <w:sz w:val="18"/>
                <w:szCs w:val="18"/>
              </w:rPr>
              <w:t>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Каменских А.Н., начальник Управления научно- технических исследований и информационного обеспечения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247C5B">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sz w:val="18"/>
                <w:szCs w:val="18"/>
              </w:rPr>
              <w:t>Организованы 2 выставочные экспозиции для обеспечения распространения в наглядной форме информации в сфере решения задач дорожного хозяйства в рамках комплексной модернизации транспортной системы России. В связи с коронавирусной инфекцией и рядом ограничений 2 конференции по различным аспектам деятельности Федерального дорожного агентства были отменены</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2.10.1.2.5</w:t>
            </w:r>
          </w:p>
        </w:tc>
        <w:tc>
          <w:tcPr>
            <w:tcW w:w="3113" w:type="dxa"/>
            <w:gridSpan w:val="2"/>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105805" w:rsidRPr="000C06EC">
              <w:rPr>
                <w:rFonts w:ascii="Times New Roman" w:hAnsi="Times New Roman" w:cs="Times New Roman"/>
                <w:i/>
                <w:sz w:val="18"/>
                <w:szCs w:val="18"/>
              </w:rPr>
              <w:t xml:space="preserve">. </w:t>
            </w:r>
            <w:r w:rsidRPr="000C06EC">
              <w:rPr>
                <w:rFonts w:ascii="Times New Roman" w:hAnsi="Times New Roman" w:cs="Times New Roman"/>
                <w:sz w:val="18"/>
                <w:szCs w:val="18"/>
              </w:rPr>
              <w:t>На федеральных автомобильных дорогах средствами и сооружениями транспортной безопасности  в  2020 году 47 объектов транспортной инфраструктуры дорожного хозяйства  оснащены</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Вахрушев К.Г., начальник Управления транспортной безопасности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443391">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sz w:val="18"/>
                <w:szCs w:val="18"/>
              </w:rPr>
              <w:t>В 2020 году завершено оснащение техническими средствами и инженерными сооружениями обеспечения транспортной безопасности 67 объектов транспортной инфраструктуры дорожного хозяйства.</w:t>
            </w:r>
          </w:p>
        </w:tc>
      </w:tr>
      <w:tr w:rsidR="000E1CCB" w:rsidRPr="000C06EC" w:rsidTr="00443391">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2.10.1.2.6</w:t>
            </w:r>
          </w:p>
        </w:tc>
        <w:tc>
          <w:tcPr>
            <w:tcW w:w="3113" w:type="dxa"/>
            <w:gridSpan w:val="2"/>
            <w:tcBorders>
              <w:bottom w:val="single" w:sz="4" w:space="0" w:color="auto"/>
            </w:tcBorders>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105805"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Работы в целях государственной регистрации прав на объекты недвижимости дорожного хозяйства федеральной </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Соколовский  А.И., начальник Управления </w:t>
            </w:r>
            <w:proofErr w:type="gramStart"/>
            <w:r w:rsidRPr="000C06EC">
              <w:rPr>
                <w:rFonts w:ascii="Times New Roman" w:hAnsi="Times New Roman" w:cs="Times New Roman"/>
                <w:sz w:val="18"/>
                <w:szCs w:val="18"/>
              </w:rPr>
              <w:t>земельно-имущественных</w:t>
            </w:r>
            <w:proofErr w:type="gramEnd"/>
            <w:r w:rsidRPr="000C06EC">
              <w:rPr>
                <w:rFonts w:ascii="Times New Roman" w:hAnsi="Times New Roman" w:cs="Times New Roman"/>
                <w:sz w:val="18"/>
                <w:szCs w:val="18"/>
              </w:rPr>
              <w:t xml:space="preserve"> </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105805" w:rsidRPr="000C06EC" w:rsidTr="00443391">
        <w:tc>
          <w:tcPr>
            <w:tcW w:w="956" w:type="dxa"/>
            <w:tcBorders>
              <w:top w:val="single" w:sz="4" w:space="0" w:color="auto"/>
              <w:bottom w:val="nil"/>
            </w:tcBorders>
            <w:vAlign w:val="center"/>
          </w:tcPr>
          <w:p w:rsidR="00105805" w:rsidRPr="000C06EC" w:rsidRDefault="00105805" w:rsidP="000C06EC">
            <w:pPr>
              <w:pStyle w:val="a9"/>
              <w:jc w:val="center"/>
              <w:rPr>
                <w:rFonts w:ascii="Times New Roman"/>
                <w:sz w:val="18"/>
                <w:szCs w:val="18"/>
              </w:rPr>
            </w:pPr>
          </w:p>
        </w:tc>
        <w:tc>
          <w:tcPr>
            <w:tcW w:w="3113" w:type="dxa"/>
            <w:gridSpan w:val="2"/>
            <w:tcBorders>
              <w:top w:val="single" w:sz="4" w:space="0" w:color="auto"/>
            </w:tcBorders>
            <w:vAlign w:val="center"/>
          </w:tcPr>
          <w:p w:rsidR="00105805" w:rsidRPr="000C06EC" w:rsidRDefault="00105805" w:rsidP="000C06EC">
            <w:pPr>
              <w:outlineLvl w:val="2"/>
              <w:rPr>
                <w:rFonts w:ascii="Times New Roman" w:hAnsi="Times New Roman" w:cs="Times New Roman"/>
                <w:i/>
                <w:sz w:val="18"/>
                <w:szCs w:val="18"/>
              </w:rPr>
            </w:pPr>
            <w:r w:rsidRPr="000C06EC">
              <w:rPr>
                <w:rFonts w:ascii="Times New Roman" w:hAnsi="Times New Roman" w:cs="Times New Roman"/>
                <w:sz w:val="18"/>
                <w:szCs w:val="18"/>
              </w:rPr>
              <w:t>собственности, в том числе оценка имущества независимыми оценщиками, а также в целях установления придорожных полос автомобильных дорог федерального значения, обозначения их на местности и внесения сведений о них в государственный кадастр недвижимости  проведены. Ведение учета автомобильных дорог обеспечено</w:t>
            </w:r>
          </w:p>
        </w:tc>
        <w:tc>
          <w:tcPr>
            <w:tcW w:w="854" w:type="dxa"/>
            <w:vAlign w:val="center"/>
          </w:tcPr>
          <w:p w:rsidR="00105805" w:rsidRPr="000C06EC" w:rsidRDefault="00105805" w:rsidP="000C06EC">
            <w:pPr>
              <w:jc w:val="center"/>
              <w:outlineLvl w:val="2"/>
              <w:rPr>
                <w:rFonts w:ascii="Times New Roman" w:hAnsi="Times New Roman" w:cs="Times New Roman"/>
                <w:sz w:val="18"/>
                <w:szCs w:val="18"/>
              </w:rPr>
            </w:pPr>
          </w:p>
        </w:tc>
        <w:tc>
          <w:tcPr>
            <w:tcW w:w="1984" w:type="dxa"/>
          </w:tcPr>
          <w:p w:rsidR="00105805" w:rsidRPr="000C06EC" w:rsidRDefault="00105805" w:rsidP="000C06EC">
            <w:pPr>
              <w:outlineLvl w:val="2"/>
              <w:rPr>
                <w:rFonts w:ascii="Times New Roman" w:hAnsi="Times New Roman" w:cs="Times New Roman"/>
                <w:sz w:val="18"/>
                <w:szCs w:val="18"/>
              </w:rPr>
            </w:pPr>
            <w:r w:rsidRPr="000C06EC">
              <w:rPr>
                <w:rFonts w:ascii="Times New Roman" w:hAnsi="Times New Roman" w:cs="Times New Roman"/>
                <w:sz w:val="18"/>
                <w:szCs w:val="18"/>
              </w:rPr>
              <w:t>отношений Федерального дорожного агентства</w:t>
            </w:r>
          </w:p>
        </w:tc>
        <w:tc>
          <w:tcPr>
            <w:tcW w:w="2129" w:type="dxa"/>
            <w:gridSpan w:val="4"/>
            <w:vAlign w:val="center"/>
          </w:tcPr>
          <w:p w:rsidR="00105805" w:rsidRPr="000C06EC" w:rsidRDefault="00105805" w:rsidP="000C06EC">
            <w:pPr>
              <w:pStyle w:val="a9"/>
              <w:jc w:val="center"/>
              <w:rPr>
                <w:rFonts w:ascii="Times New Roman"/>
                <w:sz w:val="18"/>
                <w:szCs w:val="18"/>
              </w:rPr>
            </w:pPr>
          </w:p>
        </w:tc>
        <w:tc>
          <w:tcPr>
            <w:tcW w:w="1845" w:type="dxa"/>
            <w:gridSpan w:val="2"/>
            <w:vAlign w:val="center"/>
          </w:tcPr>
          <w:p w:rsidR="00105805" w:rsidRPr="000C06EC" w:rsidRDefault="00105805" w:rsidP="000C06EC">
            <w:pPr>
              <w:jc w:val="center"/>
              <w:rPr>
                <w:rFonts w:ascii="Times New Roman" w:hAnsi="Times New Roman" w:cs="Times New Roman"/>
                <w:sz w:val="18"/>
                <w:szCs w:val="18"/>
              </w:rPr>
            </w:pPr>
          </w:p>
        </w:tc>
        <w:tc>
          <w:tcPr>
            <w:tcW w:w="1276" w:type="dxa"/>
            <w:vAlign w:val="center"/>
          </w:tcPr>
          <w:p w:rsidR="00105805" w:rsidRPr="000C06EC" w:rsidRDefault="00105805" w:rsidP="000C06EC">
            <w:pPr>
              <w:jc w:val="center"/>
              <w:outlineLvl w:val="2"/>
              <w:rPr>
                <w:rFonts w:ascii="Times New Roman"/>
                <w:sz w:val="20"/>
              </w:rPr>
            </w:pPr>
          </w:p>
        </w:tc>
        <w:tc>
          <w:tcPr>
            <w:tcW w:w="1134" w:type="dxa"/>
            <w:vAlign w:val="center"/>
          </w:tcPr>
          <w:p w:rsidR="00105805" w:rsidRPr="000C06EC" w:rsidRDefault="00105805" w:rsidP="000C06EC">
            <w:pPr>
              <w:jc w:val="center"/>
              <w:outlineLvl w:val="2"/>
              <w:rPr>
                <w:rFonts w:ascii="Times New Roman"/>
                <w:sz w:val="20"/>
              </w:rPr>
            </w:pPr>
          </w:p>
        </w:tc>
        <w:tc>
          <w:tcPr>
            <w:tcW w:w="1134" w:type="dxa"/>
            <w:vAlign w:val="center"/>
          </w:tcPr>
          <w:p w:rsidR="00105805" w:rsidRPr="000C06EC" w:rsidRDefault="00105805" w:rsidP="000C06EC">
            <w:pPr>
              <w:jc w:val="center"/>
              <w:outlineLvl w:val="2"/>
              <w:rPr>
                <w:rFonts w:ascii="Times New Roman"/>
                <w:sz w:val="20"/>
              </w:rPr>
            </w:pPr>
          </w:p>
        </w:tc>
        <w:tc>
          <w:tcPr>
            <w:tcW w:w="1134" w:type="dxa"/>
            <w:vAlign w:val="center"/>
          </w:tcPr>
          <w:p w:rsidR="00105805" w:rsidRPr="000C06EC" w:rsidRDefault="00105805" w:rsidP="000C06EC">
            <w:pPr>
              <w:jc w:val="center"/>
              <w:rPr>
                <w:rFonts w:ascii="Times New Roman" w:hAnsi="Times New Roman" w:cs="Times New Roman"/>
                <w:sz w:val="20"/>
                <w:szCs w:val="20"/>
              </w:rPr>
            </w:pPr>
          </w:p>
        </w:tc>
      </w:tr>
      <w:tr w:rsidR="000E1CCB" w:rsidRPr="000C06EC" w:rsidTr="001D6B2C">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rPr>
                <w:rFonts w:ascii="Times New Roman" w:hAnsi="Times New Roman" w:cs="Times New Roman"/>
                <w:sz w:val="18"/>
                <w:szCs w:val="18"/>
              </w:rPr>
            </w:pPr>
            <w:r w:rsidRPr="000C06EC">
              <w:rPr>
                <w:rFonts w:ascii="Times New Roman" w:eastAsia="Times New Roman" w:hAnsi="Times New Roman" w:cs="Times New Roman"/>
                <w:color w:val="000000" w:themeColor="text1"/>
                <w:spacing w:val="1"/>
                <w:sz w:val="18"/>
                <w:szCs w:val="18"/>
              </w:rPr>
              <w:t>В 2020 году в отношении 3250 км автомобильных дорог общего пользования федерального значения установлены зоны с особыми условиями использования территории (придорожные полосы), проведены соответствующие работы в целях государственной регистрации права оперативного управления. Ведение учета автомобильных дорог обеспечено.</w:t>
            </w:r>
          </w:p>
        </w:tc>
      </w:tr>
      <w:tr w:rsidR="000E1CCB" w:rsidRPr="000C06EC" w:rsidTr="00DE0A96">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2.10.1.2.7</w:t>
            </w:r>
          </w:p>
        </w:tc>
        <w:tc>
          <w:tcPr>
            <w:tcW w:w="3113" w:type="dxa"/>
            <w:gridSpan w:val="2"/>
            <w:tcBorders>
              <w:bottom w:val="single" w:sz="4" w:space="0" w:color="auto"/>
            </w:tcBorders>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Исполнение утвержденных в установленном порядке планов научно-исследовательских работ Федерального дорожного агентства, направленных на расширение применения в дорожной деятельности и управления дорожным хозяйством  инновационных технологий, на совершенствование нормативной базы дорожного хозяйства в сфере компетенции Федерального дорожного агентства  обеспечено</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Каменских А.Н., начальник Управления научно- технических исследований и информационного обеспечения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0E1CCB" w:rsidRPr="000C06EC" w:rsidTr="00AD2542">
        <w:tc>
          <w:tcPr>
            <w:tcW w:w="956" w:type="dxa"/>
            <w:tcBorders>
              <w:top w:val="nil"/>
              <w:bottom w:val="nil"/>
            </w:tcBorders>
            <w:vAlign w:val="center"/>
          </w:tcPr>
          <w:p w:rsidR="000E1CCB" w:rsidRPr="000C06EC" w:rsidRDefault="000E1CCB" w:rsidP="000C06EC">
            <w:pPr>
              <w:pStyle w:val="a9"/>
              <w:jc w:val="center"/>
              <w:rPr>
                <w:rFonts w:ascii="Times New Roman"/>
                <w:sz w:val="18"/>
                <w:szCs w:val="18"/>
              </w:rPr>
            </w:pPr>
          </w:p>
        </w:tc>
        <w:tc>
          <w:tcPr>
            <w:tcW w:w="3113" w:type="dxa"/>
            <w:gridSpan w:val="2"/>
            <w:tcBorders>
              <w:top w:val="single" w:sz="4" w:space="0" w:color="auto"/>
              <w:bottom w:val="nil"/>
            </w:tcBorders>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tcBorders>
              <w:bottom w:val="nil"/>
            </w:tcBorders>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В 2020 году осуществлялась реализация 80 государственных контрактов на выполнение НИОКР общей стоимостью на 2020 год – 482 400,944 тыс. рублей, уровень контрактования – 99,7%. В 2020 году завершено 39 государственных контракта и 41 государственный контракт перешел на 2021 год.</w:t>
            </w:r>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Кассовое исполнение бюджета по направлению НИОКР в 2020 году – 474 525,944 тыс. рублей (98,11% от контрактных обязательств) по причине ненадлежащего выполнения требований государственных контрактов исполнителями научно-исследовательских работ (срыв сроков сдачи работ, невыполнение требований по качеству) на сумму 7 875,000 тыс. рублей, из них:</w:t>
            </w:r>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срыв сроков сдачи исполнителем (</w:t>
            </w:r>
            <w:proofErr w:type="gramStart"/>
            <w:r w:rsidRPr="000C06EC">
              <w:rPr>
                <w:rFonts w:ascii="Times New Roman" w:hAnsi="Times New Roman" w:cs="Times New Roman"/>
                <w:sz w:val="18"/>
                <w:szCs w:val="18"/>
              </w:rPr>
              <w:t>ПОО</w:t>
            </w:r>
            <w:proofErr w:type="gramEnd"/>
            <w:r w:rsidRPr="000C06EC">
              <w:rPr>
                <w:rFonts w:ascii="Times New Roman" w:hAnsi="Times New Roman" w:cs="Times New Roman"/>
                <w:sz w:val="18"/>
                <w:szCs w:val="18"/>
              </w:rPr>
              <w:t xml:space="preserve"> ЧУ «Автомобильно-дорожный колледж») 4 этапа контракта от 17.09.2019 № 9/1-2019 на тему: «Разработка ГОСТ </w:t>
            </w:r>
            <w:proofErr w:type="gramStart"/>
            <w:r w:rsidRPr="000C06EC">
              <w:rPr>
                <w:rFonts w:ascii="Times New Roman" w:hAnsi="Times New Roman" w:cs="Times New Roman"/>
                <w:sz w:val="18"/>
                <w:szCs w:val="18"/>
              </w:rPr>
              <w:t>Р</w:t>
            </w:r>
            <w:proofErr w:type="gramEnd"/>
            <w:r w:rsidRPr="000C06EC">
              <w:rPr>
                <w:rFonts w:ascii="Times New Roman" w:hAnsi="Times New Roman" w:cs="Times New Roman"/>
                <w:sz w:val="18"/>
                <w:szCs w:val="18"/>
              </w:rPr>
              <w:t xml:space="preserve"> «Дороги автомобильные общего пользования. Требования к проектированию системы водоотвода», сумма 1 550,000 тыс. рублей.</w:t>
            </w:r>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 xml:space="preserve">срыв сроков сдачи исполнителем (ООО «ТИИС») по 4 этапу контракта от 05.11.2019 № 17/1-2019 на тему»: Разработка ГОСТ </w:t>
            </w:r>
            <w:proofErr w:type="gramStart"/>
            <w:r w:rsidRPr="000C06EC">
              <w:rPr>
                <w:rFonts w:ascii="Times New Roman" w:hAnsi="Times New Roman" w:cs="Times New Roman"/>
                <w:sz w:val="18"/>
                <w:szCs w:val="18"/>
              </w:rPr>
              <w:t>Р</w:t>
            </w:r>
            <w:proofErr w:type="gramEnd"/>
            <w:r w:rsidRPr="000C06EC">
              <w:rPr>
                <w:rFonts w:ascii="Times New Roman" w:hAnsi="Times New Roman" w:cs="Times New Roman"/>
                <w:sz w:val="18"/>
                <w:szCs w:val="18"/>
              </w:rPr>
              <w:t xml:space="preserve"> «Дороги автомобильные общего пользования. Мостовые сооружения. Правила расчета при усилении железобетонных балочных пролетных строений», </w:t>
            </w:r>
            <w:r w:rsidRPr="000C06EC">
              <w:rPr>
                <w:rFonts w:ascii="Times New Roman" w:hAnsi="Times New Roman" w:cs="Times New Roman"/>
                <w:sz w:val="18"/>
                <w:szCs w:val="18"/>
              </w:rPr>
              <w:lastRenderedPageBreak/>
              <w:t>сумма 3 075,000 тыс. рублей (мотивированный отказ от 03.12.2020 № 01-29/34831, претензия от 22.12.2020  № 01-29/37272).</w:t>
            </w:r>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 xml:space="preserve">срыв сроков сдачи исполнителем (ООО «ТИИС») по 4 этапу контракта от 05.11.2019 № 16/1-2019 на тему: «Разработка ГОСТ </w:t>
            </w:r>
            <w:proofErr w:type="gramStart"/>
            <w:r w:rsidRPr="000C06EC">
              <w:rPr>
                <w:rFonts w:ascii="Times New Roman" w:hAnsi="Times New Roman" w:cs="Times New Roman"/>
                <w:sz w:val="18"/>
                <w:szCs w:val="18"/>
              </w:rPr>
              <w:t>Р</w:t>
            </w:r>
            <w:proofErr w:type="gramEnd"/>
            <w:r w:rsidRPr="000C06EC">
              <w:rPr>
                <w:rFonts w:ascii="Times New Roman" w:hAnsi="Times New Roman" w:cs="Times New Roman"/>
                <w:sz w:val="18"/>
                <w:szCs w:val="18"/>
              </w:rPr>
              <w:t xml:space="preserve"> «Дороги автомобильные общего пользования. Мостовые сооружения. </w:t>
            </w:r>
            <w:proofErr w:type="gramStart"/>
            <w:r w:rsidRPr="000C06EC">
              <w:rPr>
                <w:rFonts w:ascii="Times New Roman" w:hAnsi="Times New Roman" w:cs="Times New Roman"/>
                <w:sz w:val="18"/>
                <w:szCs w:val="18"/>
              </w:rPr>
              <w:t xml:space="preserve">Правила объединения балочных разрезных пролетных строений в температурно-неразрезные по железобетонной плите проезжей части», сумма 3 250,000 тыс. рублей (мотивированный отказ от 02.12.2020 № 01-29/34640, </w:t>
            </w:r>
            <w:proofErr w:type="gramEnd"/>
          </w:p>
        </w:tc>
      </w:tr>
      <w:tr w:rsidR="00CA737B" w:rsidRPr="000C06EC" w:rsidTr="00AD2542">
        <w:tc>
          <w:tcPr>
            <w:tcW w:w="956" w:type="dxa"/>
            <w:tcBorders>
              <w:top w:val="nil"/>
              <w:bottom w:val="single" w:sz="4" w:space="0" w:color="auto"/>
            </w:tcBorders>
            <w:vAlign w:val="center"/>
          </w:tcPr>
          <w:p w:rsidR="00CA737B" w:rsidRPr="000C06EC" w:rsidRDefault="00CA737B" w:rsidP="000C06EC">
            <w:pPr>
              <w:pStyle w:val="a9"/>
              <w:jc w:val="center"/>
              <w:rPr>
                <w:rFonts w:ascii="Times New Roman"/>
                <w:sz w:val="18"/>
                <w:szCs w:val="18"/>
              </w:rPr>
            </w:pPr>
          </w:p>
        </w:tc>
        <w:tc>
          <w:tcPr>
            <w:tcW w:w="3113" w:type="dxa"/>
            <w:gridSpan w:val="2"/>
            <w:tcBorders>
              <w:top w:val="nil"/>
              <w:bottom w:val="single" w:sz="4" w:space="0" w:color="auto"/>
            </w:tcBorders>
            <w:vAlign w:val="center"/>
          </w:tcPr>
          <w:p w:rsidR="00CA737B" w:rsidRPr="000C06EC" w:rsidRDefault="00CA737B" w:rsidP="000C06EC">
            <w:pPr>
              <w:rPr>
                <w:rFonts w:ascii="Times New Roman" w:eastAsia="Times New Roman" w:hAnsi="Times New Roman" w:cs="Times New Roman"/>
                <w:sz w:val="18"/>
                <w:szCs w:val="18"/>
                <w:lang w:eastAsia="ru-RU"/>
              </w:rPr>
            </w:pPr>
          </w:p>
        </w:tc>
        <w:tc>
          <w:tcPr>
            <w:tcW w:w="11490" w:type="dxa"/>
            <w:gridSpan w:val="12"/>
            <w:tcBorders>
              <w:top w:val="nil"/>
            </w:tcBorders>
            <w:vAlign w:val="center"/>
          </w:tcPr>
          <w:p w:rsidR="00CA737B" w:rsidRPr="000C06EC" w:rsidRDefault="00CA737B" w:rsidP="000C06EC">
            <w:pPr>
              <w:rPr>
                <w:rFonts w:ascii="Times New Roman" w:hAnsi="Times New Roman" w:cs="Times New Roman"/>
                <w:sz w:val="18"/>
                <w:szCs w:val="18"/>
              </w:rPr>
            </w:pPr>
            <w:r w:rsidRPr="000C06EC">
              <w:rPr>
                <w:rFonts w:ascii="Times New Roman" w:hAnsi="Times New Roman" w:cs="Times New Roman"/>
                <w:sz w:val="18"/>
                <w:szCs w:val="18"/>
              </w:rPr>
              <w:t>претензия от 22.12.2020 № 01-29/37271).</w:t>
            </w:r>
          </w:p>
          <w:p w:rsidR="00CA737B" w:rsidRPr="000C06EC" w:rsidRDefault="00CA737B" w:rsidP="000C06EC">
            <w:pPr>
              <w:rPr>
                <w:rFonts w:ascii="Times New Roman" w:hAnsi="Times New Roman" w:cs="Times New Roman"/>
                <w:sz w:val="18"/>
                <w:szCs w:val="18"/>
              </w:rPr>
            </w:pPr>
            <w:r w:rsidRPr="000C06EC">
              <w:rPr>
                <w:rFonts w:ascii="Times New Roman" w:hAnsi="Times New Roman" w:cs="Times New Roman"/>
                <w:sz w:val="18"/>
                <w:szCs w:val="18"/>
              </w:rPr>
              <w:t>Данным исполнителям в соответствии с условиями заключенных государственных контрактов в установленном порядке выставлены претензии за невыполнение условий контрактов.</w:t>
            </w:r>
          </w:p>
          <w:p w:rsidR="00CA737B" w:rsidRPr="000C06EC" w:rsidRDefault="00CA737B" w:rsidP="000C06EC">
            <w:pPr>
              <w:rPr>
                <w:rFonts w:ascii="Times New Roman" w:hAnsi="Times New Roman" w:cs="Times New Roman"/>
                <w:sz w:val="18"/>
                <w:szCs w:val="18"/>
              </w:rPr>
            </w:pPr>
            <w:r w:rsidRPr="000C06EC">
              <w:rPr>
                <w:rFonts w:ascii="Times New Roman" w:hAnsi="Times New Roman" w:cs="Times New Roman"/>
                <w:sz w:val="18"/>
                <w:szCs w:val="18"/>
              </w:rPr>
              <w:t xml:space="preserve">В связи с </w:t>
            </w:r>
            <w:proofErr w:type="gramStart"/>
            <w:r w:rsidRPr="000C06EC">
              <w:rPr>
                <w:rFonts w:ascii="Times New Roman" w:hAnsi="Times New Roman" w:cs="Times New Roman"/>
                <w:sz w:val="18"/>
                <w:szCs w:val="18"/>
              </w:rPr>
              <w:t>изложенным</w:t>
            </w:r>
            <w:proofErr w:type="gramEnd"/>
            <w:r w:rsidRPr="000C06EC">
              <w:rPr>
                <w:rFonts w:ascii="Times New Roman" w:hAnsi="Times New Roman" w:cs="Times New Roman"/>
                <w:sz w:val="18"/>
                <w:szCs w:val="18"/>
              </w:rPr>
              <w:t>, общий нераспределенный остаток бюджетных средств 2020 года составил 9 109,856 тыс. рублей, в том числе:</w:t>
            </w:r>
          </w:p>
          <w:p w:rsidR="00CA737B" w:rsidRPr="000C06EC" w:rsidRDefault="00CA737B" w:rsidP="000C06EC">
            <w:pPr>
              <w:rPr>
                <w:rFonts w:ascii="Times New Roman" w:hAnsi="Times New Roman" w:cs="Times New Roman"/>
                <w:sz w:val="18"/>
                <w:szCs w:val="18"/>
              </w:rPr>
            </w:pPr>
            <w:r w:rsidRPr="000C06EC">
              <w:rPr>
                <w:rFonts w:ascii="Times New Roman" w:hAnsi="Times New Roman" w:cs="Times New Roman"/>
                <w:sz w:val="18"/>
                <w:szCs w:val="18"/>
              </w:rPr>
              <w:t>1 234,856 тыс. рублей – экономия в результате проведения конкурсных процедур;</w:t>
            </w:r>
          </w:p>
          <w:p w:rsidR="00CA737B" w:rsidRPr="000C06EC" w:rsidRDefault="00CA737B" w:rsidP="000C06EC">
            <w:pPr>
              <w:rPr>
                <w:rFonts w:ascii="Times New Roman" w:hAnsi="Times New Roman" w:cs="Times New Roman"/>
                <w:sz w:val="18"/>
                <w:szCs w:val="18"/>
              </w:rPr>
            </w:pPr>
            <w:r w:rsidRPr="000C06EC">
              <w:rPr>
                <w:rFonts w:ascii="Times New Roman" w:hAnsi="Times New Roman" w:cs="Times New Roman"/>
                <w:sz w:val="18"/>
                <w:szCs w:val="18"/>
              </w:rPr>
              <w:t>7 875,000 тыс. рублей – срыв сроков и качества исполнителем по контрактам.</w:t>
            </w:r>
          </w:p>
        </w:tc>
      </w:tr>
      <w:tr w:rsidR="000E1CCB" w:rsidRPr="000C06EC" w:rsidTr="005D40F3">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2.10.1.3</w:t>
            </w:r>
          </w:p>
        </w:tc>
        <w:tc>
          <w:tcPr>
            <w:tcW w:w="3113" w:type="dxa"/>
            <w:gridSpan w:val="2"/>
            <w:tcBorders>
              <w:bottom w:val="single" w:sz="4" w:space="0" w:color="auto"/>
            </w:tcBorders>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301680" w:rsidRPr="000C06EC">
              <w:rPr>
                <w:rFonts w:ascii="Times New Roman" w:hAnsi="Times New Roman" w:cs="Times New Roman"/>
                <w:b/>
                <w:sz w:val="18"/>
                <w:szCs w:val="18"/>
              </w:rPr>
              <w:t xml:space="preserve">. </w:t>
            </w:r>
            <w:r w:rsidRPr="000C06EC">
              <w:rPr>
                <w:rFonts w:ascii="Times New Roman" w:hAnsi="Times New Roman" w:cs="Times New Roman"/>
                <w:sz w:val="18"/>
                <w:szCs w:val="18"/>
              </w:rPr>
              <w:t>Обеспечение функционирования системы взимания платы в счет возмещения вреда, причиняемого федеральным автомобильным дорогам транспортными средствами, имеющими разрешенную максимальную массу свыше 12 тонн</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Костюченко И.В., заместитель руководителя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09.01.2019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09.01.2019</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r>
      <w:tr w:rsidR="000E1CCB" w:rsidRPr="000C06EC" w:rsidTr="005D40F3">
        <w:tc>
          <w:tcPr>
            <w:tcW w:w="956" w:type="dxa"/>
            <w:tcBorders>
              <w:top w:val="single" w:sz="4" w:space="0" w:color="auto"/>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2.10.1.3.1</w:t>
            </w:r>
          </w:p>
        </w:tc>
        <w:tc>
          <w:tcPr>
            <w:tcW w:w="3113" w:type="dxa"/>
            <w:gridSpan w:val="2"/>
            <w:tcBorders>
              <w:top w:val="single" w:sz="4" w:space="0" w:color="auto"/>
            </w:tcBorders>
            <w:vAlign w:val="center"/>
          </w:tcPr>
          <w:p w:rsidR="000E1CCB" w:rsidRPr="000C06EC" w:rsidRDefault="000E1CCB" w:rsidP="000C06EC">
            <w:pPr>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r w:rsidR="0030168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Плата концедента в объеме, предусмотренном концессионным соглашением, заключенным Федеральным дорожным агентством в соответствии с распоряжением Правительства Российской Федерации от 29 августа 2014 г. № 1662-р, </w:t>
            </w:r>
            <w:r w:rsidRPr="000C06EC" w:rsidDel="008D3FC4">
              <w:rPr>
                <w:rFonts w:ascii="Times New Roman" w:hAnsi="Times New Roman" w:cs="Times New Roman"/>
                <w:sz w:val="18"/>
                <w:szCs w:val="18"/>
              </w:rPr>
              <w:t xml:space="preserve"> </w:t>
            </w:r>
            <w:r w:rsidRPr="000C06EC">
              <w:rPr>
                <w:rFonts w:ascii="Times New Roman" w:hAnsi="Times New Roman" w:cs="Times New Roman"/>
                <w:sz w:val="18"/>
                <w:szCs w:val="18"/>
              </w:rPr>
              <w:t xml:space="preserve"> осуществлена</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Ручьев П.</w:t>
            </w:r>
            <w:proofErr w:type="gramStart"/>
            <w:r w:rsidRPr="000C06EC">
              <w:rPr>
                <w:rFonts w:ascii="Times New Roman" w:hAnsi="Times New Roman" w:cs="Times New Roman"/>
                <w:sz w:val="18"/>
                <w:szCs w:val="18"/>
              </w:rPr>
              <w:t>В</w:t>
            </w:r>
            <w:proofErr w:type="gramEnd"/>
            <w:r w:rsidRPr="000C06EC">
              <w:rPr>
                <w:rFonts w:ascii="Times New Roman" w:hAnsi="Times New Roman" w:cs="Times New Roman"/>
                <w:sz w:val="18"/>
                <w:szCs w:val="18"/>
              </w:rPr>
              <w:t xml:space="preserve">,  </w:t>
            </w:r>
            <w:proofErr w:type="gramStart"/>
            <w:r w:rsidRPr="000C06EC">
              <w:rPr>
                <w:rFonts w:ascii="Times New Roman" w:hAnsi="Times New Roman" w:cs="Times New Roman"/>
                <w:sz w:val="18"/>
                <w:szCs w:val="18"/>
              </w:rPr>
              <w:t>начальник</w:t>
            </w:r>
            <w:proofErr w:type="gramEnd"/>
            <w:r w:rsidRPr="000C06EC">
              <w:rPr>
                <w:rFonts w:ascii="Times New Roman" w:hAnsi="Times New Roman" w:cs="Times New Roman"/>
                <w:sz w:val="18"/>
                <w:szCs w:val="18"/>
              </w:rPr>
              <w:t xml:space="preserve"> Управления регионального развития и реализации национального проекта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400192" w:rsidP="000C06EC">
            <w:pPr>
              <w:jc w:val="center"/>
              <w:rPr>
                <w:rFonts w:ascii="Times New Roman" w:hAnsi="Times New Roman" w:cs="Times New Roman"/>
                <w:sz w:val="20"/>
                <w:szCs w:val="20"/>
              </w:rPr>
            </w:pPr>
            <w:r w:rsidRPr="000C06EC">
              <w:rPr>
                <w:rFonts w:ascii="Times New Roman" w:hAnsi="Times New Roman" w:cs="Times New Roman"/>
                <w:sz w:val="20"/>
                <w:szCs w:val="20"/>
              </w:rPr>
              <w:t>31.12.2020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rPr>
                <w:rFonts w:ascii="Times New Roman"/>
                <w:sz w:val="18"/>
                <w:szCs w:val="18"/>
              </w:rPr>
            </w:pPr>
          </w:p>
        </w:tc>
        <w:tc>
          <w:tcPr>
            <w:tcW w:w="3113" w:type="dxa"/>
            <w:gridSpan w:val="2"/>
            <w:vAlign w:val="center"/>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rPr>
                <w:sz w:val="18"/>
                <w:szCs w:val="18"/>
              </w:rPr>
            </w:pPr>
            <w:r w:rsidRPr="000C06EC">
              <w:rPr>
                <w:sz w:val="18"/>
                <w:szCs w:val="18"/>
              </w:rPr>
              <w:t>Задолженность по состоянию на 31.12.2020 отсутствует</w:t>
            </w:r>
          </w:p>
        </w:tc>
      </w:tr>
      <w:tr w:rsidR="000E1CCB" w:rsidRPr="000C06EC" w:rsidTr="005C26C6">
        <w:tc>
          <w:tcPr>
            <w:tcW w:w="956" w:type="dxa"/>
            <w:tcBorders>
              <w:top w:val="single" w:sz="4" w:space="0" w:color="auto"/>
              <w:bottom w:val="nil"/>
            </w:tcBorders>
            <w:vAlign w:val="center"/>
          </w:tcPr>
          <w:p w:rsidR="000E1CCB" w:rsidRPr="000C06EC" w:rsidRDefault="000E1CCB" w:rsidP="000C06EC">
            <w:pPr>
              <w:pStyle w:val="a9"/>
              <w:rPr>
                <w:rFonts w:ascii="Times New Roman"/>
                <w:sz w:val="18"/>
                <w:szCs w:val="18"/>
              </w:rPr>
            </w:pPr>
            <w:r w:rsidRPr="000C06EC">
              <w:rPr>
                <w:rFonts w:ascii="Times New Roman"/>
                <w:sz w:val="18"/>
                <w:szCs w:val="18"/>
              </w:rPr>
              <w:t>2.11</w:t>
            </w:r>
          </w:p>
        </w:tc>
        <w:tc>
          <w:tcPr>
            <w:tcW w:w="3113" w:type="dxa"/>
            <w:gridSpan w:val="2"/>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Основное мероприятие</w:t>
            </w:r>
            <w:r w:rsidR="00301680" w:rsidRPr="000C06EC">
              <w:rPr>
                <w:rFonts w:ascii="Times New Roman" w:hAnsi="Times New Roman" w:cs="Times New Roman"/>
                <w:b/>
                <w:sz w:val="18"/>
                <w:szCs w:val="18"/>
              </w:rPr>
              <w:t>.</w:t>
            </w:r>
            <w:r w:rsidRPr="000C06EC">
              <w:rPr>
                <w:rFonts w:ascii="Times New Roman" w:hAnsi="Times New Roman" w:cs="Times New Roman"/>
                <w:b/>
                <w:sz w:val="18"/>
                <w:szCs w:val="18"/>
              </w:rPr>
              <w:t xml:space="preserve"> </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Управление реализацией мероприятий в сфере дорожного хозяйства</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Костюк А.А., заместитель  Министра транспорта Российской Федерации - руководитель Федерального дорожного агентства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top w:val="nil"/>
              <w:bottom w:val="nil"/>
            </w:tcBorders>
            <w:vAlign w:val="center"/>
          </w:tcPr>
          <w:p w:rsidR="000E1CCB" w:rsidRPr="000C06EC" w:rsidRDefault="000E1CCB" w:rsidP="000C06EC">
            <w:pPr>
              <w:pStyle w:val="a9"/>
              <w:jc w:val="center"/>
              <w:rPr>
                <w:rFonts w:ascii="Times New Roman"/>
                <w:sz w:val="18"/>
                <w:szCs w:val="18"/>
              </w:rPr>
            </w:pPr>
          </w:p>
        </w:tc>
        <w:tc>
          <w:tcPr>
            <w:tcW w:w="3113" w:type="dxa"/>
            <w:gridSpan w:val="2"/>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мероприятия:</w:t>
            </w:r>
          </w:p>
        </w:tc>
        <w:tc>
          <w:tcPr>
            <w:tcW w:w="2838" w:type="dxa"/>
            <w:gridSpan w:val="2"/>
            <w:vAlign w:val="center"/>
          </w:tcPr>
          <w:p w:rsidR="000E1CCB" w:rsidRPr="000C06EC" w:rsidRDefault="00C624CC"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0E1CCB" w:rsidRPr="000C06EC" w:rsidRDefault="00C624CC"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0E1CCB" w:rsidRPr="000C06EC" w:rsidRDefault="00C624CC"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301680">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Borders>
              <w:bottom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4967" w:type="dxa"/>
            <w:gridSpan w:val="6"/>
            <w:vAlign w:val="center"/>
          </w:tcPr>
          <w:p w:rsidR="000E1CCB" w:rsidRPr="000C06EC" w:rsidRDefault="00C624CC"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tcPr>
          <w:p w:rsidR="000E1CCB" w:rsidRPr="000C06EC" w:rsidRDefault="000203DF"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301680">
        <w:tc>
          <w:tcPr>
            <w:tcW w:w="956" w:type="dxa"/>
            <w:tcBorders>
              <w:top w:val="single" w:sz="4" w:space="0" w:color="auto"/>
              <w:bottom w:val="single" w:sz="4" w:space="0" w:color="auto"/>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2.11.1.1.1</w:t>
            </w:r>
          </w:p>
        </w:tc>
        <w:tc>
          <w:tcPr>
            <w:tcW w:w="3113" w:type="dxa"/>
            <w:gridSpan w:val="2"/>
            <w:tcBorders>
              <w:top w:val="single" w:sz="4" w:space="0" w:color="auto"/>
              <w:bottom w:val="single" w:sz="4" w:space="0" w:color="auto"/>
            </w:tcBorders>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301680"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Информация </w:t>
            </w:r>
            <w:r w:rsidRPr="000C06EC">
              <w:rPr>
                <w:rFonts w:ascii="Times New Roman" w:hAnsi="Times New Roman" w:cs="Times New Roman"/>
                <w:sz w:val="18"/>
                <w:szCs w:val="18"/>
              </w:rPr>
              <w:lastRenderedPageBreak/>
              <w:t xml:space="preserve">для осуществления мониторинга реализации государственной программы за 2 квартал 2020 года в установленном порядке </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4.0</w:t>
            </w:r>
          </w:p>
        </w:tc>
        <w:tc>
          <w:tcPr>
            <w:tcW w:w="1984" w:type="dxa"/>
            <w:vAlign w:val="center"/>
          </w:tcPr>
          <w:p w:rsidR="000E1CCB" w:rsidRPr="000C06EC" w:rsidRDefault="000E1CCB" w:rsidP="000C06EC">
            <w:pPr>
              <w:pStyle w:val="Default"/>
              <w:rPr>
                <w:sz w:val="18"/>
                <w:szCs w:val="18"/>
              </w:rPr>
            </w:pPr>
            <w:r w:rsidRPr="000C06EC">
              <w:rPr>
                <w:sz w:val="18"/>
                <w:szCs w:val="18"/>
              </w:rPr>
              <w:t xml:space="preserve">Цвигун И.Г., </w:t>
            </w:r>
            <w:r w:rsidRPr="000C06EC">
              <w:rPr>
                <w:sz w:val="18"/>
                <w:szCs w:val="18"/>
              </w:rPr>
              <w:lastRenderedPageBreak/>
              <w:t xml:space="preserve">начальник Финансово-экономического управления Федерального </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25.09.2020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14.07.2020</w:t>
            </w:r>
          </w:p>
        </w:tc>
      </w:tr>
      <w:tr w:rsidR="00301680" w:rsidRPr="000C06EC" w:rsidTr="00301680">
        <w:tc>
          <w:tcPr>
            <w:tcW w:w="956" w:type="dxa"/>
            <w:tcBorders>
              <w:top w:val="single" w:sz="4" w:space="0" w:color="auto"/>
              <w:bottom w:val="nil"/>
            </w:tcBorders>
            <w:vAlign w:val="center"/>
          </w:tcPr>
          <w:p w:rsidR="00301680" w:rsidRPr="000C06EC" w:rsidRDefault="00301680" w:rsidP="000C06EC">
            <w:pPr>
              <w:pStyle w:val="a9"/>
              <w:jc w:val="center"/>
              <w:rPr>
                <w:rFonts w:ascii="Times New Roman"/>
                <w:sz w:val="18"/>
                <w:szCs w:val="18"/>
              </w:rPr>
            </w:pPr>
          </w:p>
        </w:tc>
        <w:tc>
          <w:tcPr>
            <w:tcW w:w="3113" w:type="dxa"/>
            <w:gridSpan w:val="2"/>
            <w:tcBorders>
              <w:top w:val="single" w:sz="4" w:space="0" w:color="auto"/>
            </w:tcBorders>
            <w:vAlign w:val="center"/>
          </w:tcPr>
          <w:p w:rsidR="00301680" w:rsidRPr="000C06EC" w:rsidRDefault="00301680" w:rsidP="000C06EC">
            <w:pPr>
              <w:jc w:val="both"/>
              <w:outlineLvl w:val="2"/>
              <w:rPr>
                <w:rFonts w:ascii="Times New Roman" w:hAnsi="Times New Roman" w:cs="Times New Roman"/>
                <w:i/>
                <w:sz w:val="18"/>
                <w:szCs w:val="18"/>
              </w:rPr>
            </w:pPr>
            <w:proofErr w:type="gramStart"/>
            <w:r w:rsidRPr="000C06EC">
              <w:rPr>
                <w:rFonts w:ascii="Times New Roman" w:hAnsi="Times New Roman" w:cs="Times New Roman"/>
                <w:sz w:val="18"/>
                <w:szCs w:val="18"/>
              </w:rPr>
              <w:t>представлена</w:t>
            </w:r>
            <w:proofErr w:type="gramEnd"/>
            <w:r w:rsidRPr="000C06EC">
              <w:rPr>
                <w:rFonts w:ascii="Times New Roman" w:hAnsi="Times New Roman" w:cs="Times New Roman"/>
                <w:sz w:val="18"/>
                <w:szCs w:val="18"/>
              </w:rPr>
              <w:t>.</w:t>
            </w:r>
          </w:p>
        </w:tc>
        <w:tc>
          <w:tcPr>
            <w:tcW w:w="854" w:type="dxa"/>
            <w:vAlign w:val="center"/>
          </w:tcPr>
          <w:p w:rsidR="00301680" w:rsidRPr="000C06EC" w:rsidRDefault="00301680" w:rsidP="000C06EC">
            <w:pPr>
              <w:jc w:val="center"/>
              <w:outlineLvl w:val="2"/>
              <w:rPr>
                <w:rFonts w:ascii="Times New Roman" w:hAnsi="Times New Roman" w:cs="Times New Roman"/>
                <w:sz w:val="18"/>
                <w:szCs w:val="18"/>
              </w:rPr>
            </w:pPr>
          </w:p>
        </w:tc>
        <w:tc>
          <w:tcPr>
            <w:tcW w:w="1984" w:type="dxa"/>
            <w:vAlign w:val="center"/>
          </w:tcPr>
          <w:p w:rsidR="00301680" w:rsidRPr="000C06EC" w:rsidRDefault="00301680" w:rsidP="000C06EC">
            <w:pPr>
              <w:pStyle w:val="Default"/>
              <w:rPr>
                <w:sz w:val="18"/>
                <w:szCs w:val="18"/>
              </w:rPr>
            </w:pPr>
            <w:r w:rsidRPr="000C06EC">
              <w:rPr>
                <w:sz w:val="18"/>
                <w:szCs w:val="18"/>
              </w:rPr>
              <w:t>дорожного агентства</w:t>
            </w:r>
          </w:p>
        </w:tc>
        <w:tc>
          <w:tcPr>
            <w:tcW w:w="2129" w:type="dxa"/>
            <w:gridSpan w:val="4"/>
            <w:vAlign w:val="center"/>
          </w:tcPr>
          <w:p w:rsidR="00301680" w:rsidRPr="000C06EC" w:rsidRDefault="00301680" w:rsidP="000C06EC">
            <w:pPr>
              <w:pStyle w:val="a9"/>
              <w:jc w:val="center"/>
              <w:rPr>
                <w:rFonts w:ascii="Times New Roman"/>
                <w:sz w:val="18"/>
                <w:szCs w:val="18"/>
              </w:rPr>
            </w:pPr>
          </w:p>
        </w:tc>
        <w:tc>
          <w:tcPr>
            <w:tcW w:w="1845" w:type="dxa"/>
            <w:gridSpan w:val="2"/>
            <w:vAlign w:val="center"/>
          </w:tcPr>
          <w:p w:rsidR="00301680" w:rsidRPr="000C06EC" w:rsidRDefault="00301680" w:rsidP="000C06EC">
            <w:pPr>
              <w:jc w:val="center"/>
              <w:rPr>
                <w:rFonts w:ascii="Times New Roman" w:hAnsi="Times New Roman" w:cs="Times New Roman"/>
                <w:sz w:val="18"/>
                <w:szCs w:val="18"/>
              </w:rPr>
            </w:pPr>
          </w:p>
        </w:tc>
        <w:tc>
          <w:tcPr>
            <w:tcW w:w="1276" w:type="dxa"/>
            <w:vAlign w:val="center"/>
          </w:tcPr>
          <w:p w:rsidR="00301680" w:rsidRPr="000C06EC" w:rsidRDefault="00301680" w:rsidP="000C06EC">
            <w:pPr>
              <w:jc w:val="center"/>
              <w:outlineLvl w:val="2"/>
              <w:rPr>
                <w:rFonts w:ascii="Times New Roman"/>
                <w:sz w:val="20"/>
              </w:rPr>
            </w:pPr>
          </w:p>
        </w:tc>
        <w:tc>
          <w:tcPr>
            <w:tcW w:w="1134" w:type="dxa"/>
            <w:vAlign w:val="center"/>
          </w:tcPr>
          <w:p w:rsidR="00301680" w:rsidRPr="000C06EC" w:rsidRDefault="00301680" w:rsidP="000C06EC">
            <w:pPr>
              <w:jc w:val="center"/>
              <w:outlineLvl w:val="2"/>
              <w:rPr>
                <w:rFonts w:ascii="Times New Roman"/>
                <w:sz w:val="20"/>
              </w:rPr>
            </w:pPr>
          </w:p>
        </w:tc>
        <w:tc>
          <w:tcPr>
            <w:tcW w:w="1134" w:type="dxa"/>
            <w:vAlign w:val="center"/>
          </w:tcPr>
          <w:p w:rsidR="00301680" w:rsidRPr="000C06EC" w:rsidRDefault="00301680" w:rsidP="000C06EC">
            <w:pPr>
              <w:jc w:val="center"/>
              <w:outlineLvl w:val="2"/>
              <w:rPr>
                <w:rFonts w:ascii="Times New Roman" w:hAnsi="Times New Roman" w:cs="Times New Roman"/>
                <w:sz w:val="18"/>
                <w:szCs w:val="18"/>
              </w:rPr>
            </w:pPr>
          </w:p>
        </w:tc>
        <w:tc>
          <w:tcPr>
            <w:tcW w:w="1134" w:type="dxa"/>
            <w:vAlign w:val="center"/>
          </w:tcPr>
          <w:p w:rsidR="00301680" w:rsidRPr="000C06EC" w:rsidRDefault="00301680" w:rsidP="000C06EC">
            <w:pPr>
              <w:jc w:val="center"/>
              <w:rPr>
                <w:rFonts w:ascii="Times New Roman" w:hAnsi="Times New Roman" w:cs="Times New Roman"/>
                <w:sz w:val="18"/>
                <w:szCs w:val="18"/>
              </w:rPr>
            </w:pPr>
          </w:p>
        </w:tc>
      </w:tr>
      <w:tr w:rsidR="000E1CCB" w:rsidRPr="000C06EC" w:rsidTr="005C26C6">
        <w:tc>
          <w:tcPr>
            <w:tcW w:w="956" w:type="dxa"/>
            <w:tcBorders>
              <w:top w:val="nil"/>
              <w:bottom w:val="single" w:sz="4" w:space="0" w:color="auto"/>
            </w:tcBorders>
            <w:vAlign w:val="center"/>
          </w:tcPr>
          <w:p w:rsidR="000E1CCB" w:rsidRPr="000C06EC" w:rsidRDefault="000E1CCB" w:rsidP="000C06EC">
            <w:pPr>
              <w:pStyle w:val="a9"/>
              <w:jc w:val="center"/>
              <w:rPr>
                <w:rFonts w:ascii="Times New Roman"/>
                <w:sz w:val="18"/>
                <w:szCs w:val="18"/>
              </w:rPr>
            </w:pPr>
          </w:p>
        </w:tc>
        <w:tc>
          <w:tcPr>
            <w:tcW w:w="3113" w:type="dxa"/>
            <w:gridSpan w:val="2"/>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w:t>
            </w:r>
          </w:p>
        </w:tc>
        <w:tc>
          <w:tcPr>
            <w:tcW w:w="11490" w:type="dxa"/>
            <w:gridSpan w:val="12"/>
            <w:vAlign w:val="center"/>
          </w:tcPr>
          <w:p w:rsidR="000E1CCB" w:rsidRPr="000C06EC" w:rsidRDefault="000E1CCB" w:rsidP="000C06EC">
            <w:pPr>
              <w:tabs>
                <w:tab w:val="left" w:pos="851"/>
              </w:tabs>
              <w:contextualSpacing/>
              <w:jc w:val="both"/>
              <w:rPr>
                <w:rFonts w:ascii="Times New Roman" w:hAnsi="Times New Roman" w:cs="Times New Roman"/>
                <w:sz w:val="18"/>
                <w:szCs w:val="18"/>
              </w:rPr>
            </w:pPr>
            <w:r w:rsidRPr="000C06EC">
              <w:rPr>
                <w:rFonts w:ascii="Times New Roman" w:hAnsi="Times New Roman" w:cs="Times New Roman"/>
                <w:color w:val="000000" w:themeColor="text1"/>
                <w:sz w:val="18"/>
                <w:szCs w:val="18"/>
              </w:rPr>
              <w:t xml:space="preserve">Информация для осуществления мониторинга реализации государственной программы за 2 квартал 2020 года представлена. </w:t>
            </w:r>
            <w:r w:rsidRPr="000C06EC">
              <w:rPr>
                <w:rFonts w:ascii="Times New Roman" w:hAnsi="Times New Roman" w:cs="Times New Roman"/>
                <w:sz w:val="18"/>
                <w:szCs w:val="18"/>
              </w:rPr>
              <w:t>Письмо Федерального дорожного агентства  в Министерство транспорта Российской Федерации от 14.07.2020 № 01-21/20088</w:t>
            </w:r>
          </w:p>
        </w:tc>
      </w:tr>
      <w:tr w:rsidR="000E1CCB" w:rsidRPr="000C06EC" w:rsidTr="005C26C6">
        <w:tc>
          <w:tcPr>
            <w:tcW w:w="956" w:type="dxa"/>
            <w:tcBorders>
              <w:bottom w:val="nil"/>
            </w:tcBorders>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2.11.1.1.2</w:t>
            </w:r>
          </w:p>
        </w:tc>
        <w:tc>
          <w:tcPr>
            <w:tcW w:w="3113" w:type="dxa"/>
            <w:gridSpan w:val="2"/>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7A6F61"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Информация для осуществления мониторинга реализации государственной программы за 3 квартал 2020 года в установленном порядке представлена</w:t>
            </w:r>
          </w:p>
        </w:tc>
        <w:tc>
          <w:tcPr>
            <w:tcW w:w="85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0E1CCB" w:rsidRPr="000C06EC" w:rsidRDefault="000E1CCB" w:rsidP="000C06EC">
            <w:pPr>
              <w:pStyle w:val="Default"/>
              <w:rPr>
                <w:sz w:val="18"/>
                <w:szCs w:val="18"/>
              </w:rPr>
            </w:pPr>
            <w:r w:rsidRPr="000C06EC">
              <w:rPr>
                <w:sz w:val="18"/>
                <w:szCs w:val="18"/>
              </w:rPr>
              <w:t xml:space="preserve">Цвигун И.Г., начальник Финансово-экономического управления Федерального дорожного агентства </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25.10.2020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12.10.2020</w:t>
            </w:r>
          </w:p>
        </w:tc>
      </w:tr>
      <w:tr w:rsidR="000E1CCB" w:rsidRPr="000C06EC" w:rsidTr="005C26C6">
        <w:tc>
          <w:tcPr>
            <w:tcW w:w="956" w:type="dxa"/>
            <w:tcBorders>
              <w:top w:val="nil"/>
            </w:tcBorders>
          </w:tcPr>
          <w:p w:rsidR="000E1CCB" w:rsidRPr="000C06EC" w:rsidRDefault="000E1CCB" w:rsidP="000C06EC">
            <w:pPr>
              <w:jc w:val="both"/>
              <w:rPr>
                <w:rFonts w:ascii="Times New Roman" w:hAnsi="Times New Roman" w:cs="Times New Roman"/>
                <w:sz w:val="20"/>
                <w:szCs w:val="20"/>
              </w:rPr>
            </w:pPr>
          </w:p>
        </w:tc>
        <w:tc>
          <w:tcPr>
            <w:tcW w:w="3113" w:type="dxa"/>
            <w:gridSpan w:val="2"/>
          </w:tcPr>
          <w:p w:rsidR="000E1CCB" w:rsidRPr="000C06EC" w:rsidRDefault="000E1CCB"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w:t>
            </w:r>
          </w:p>
          <w:p w:rsidR="000E1CCB" w:rsidRPr="000C06EC" w:rsidRDefault="000E1CCB" w:rsidP="000C06EC">
            <w:pPr>
              <w:jc w:val="both"/>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обоснование ненаступления (наступления не в установленный срок) контрольной точки, в том числе причины отклонения</w:t>
            </w:r>
          </w:p>
        </w:tc>
        <w:tc>
          <w:tcPr>
            <w:tcW w:w="11490" w:type="dxa"/>
            <w:gridSpan w:val="12"/>
            <w:vAlign w:val="center"/>
          </w:tcPr>
          <w:p w:rsidR="000E1CCB" w:rsidRPr="000C06EC" w:rsidRDefault="000E1CCB" w:rsidP="000C06EC">
            <w:pPr>
              <w:pStyle w:val="Default"/>
              <w:jc w:val="both"/>
              <w:rPr>
                <w:sz w:val="18"/>
                <w:szCs w:val="18"/>
              </w:rPr>
            </w:pPr>
            <w:r w:rsidRPr="000C06EC">
              <w:rPr>
                <w:color w:val="000000" w:themeColor="text1"/>
                <w:sz w:val="18"/>
                <w:szCs w:val="18"/>
              </w:rPr>
              <w:t>Информация для осуществления мониторинга реализации государственной программы за 3 квартал 2020 года представлена (от 12.10.2020 № 01-21/29399).</w:t>
            </w:r>
          </w:p>
          <w:p w:rsidR="000E1CCB" w:rsidRPr="000C06EC" w:rsidRDefault="000E1CCB" w:rsidP="000C06EC">
            <w:pPr>
              <w:tabs>
                <w:tab w:val="left" w:pos="851"/>
              </w:tabs>
              <w:contextualSpacing/>
              <w:jc w:val="both"/>
              <w:rPr>
                <w:rFonts w:ascii="Times New Roman" w:hAnsi="Times New Roman" w:cs="Times New Roman"/>
                <w:sz w:val="18"/>
                <w:szCs w:val="18"/>
              </w:rPr>
            </w:pPr>
          </w:p>
        </w:tc>
      </w:tr>
      <w:tr w:rsidR="000E1CCB" w:rsidRPr="000C06EC" w:rsidTr="005C26C6">
        <w:tc>
          <w:tcPr>
            <w:tcW w:w="956" w:type="dxa"/>
          </w:tcPr>
          <w:p w:rsidR="000E1CCB" w:rsidRPr="000C06EC" w:rsidRDefault="000E1CCB" w:rsidP="000C06EC">
            <w:pPr>
              <w:jc w:val="center"/>
              <w:rPr>
                <w:rFonts w:ascii="Times New Roman" w:hAnsi="Times New Roman" w:cs="Times New Roman"/>
                <w:b/>
                <w:sz w:val="20"/>
                <w:szCs w:val="20"/>
              </w:rPr>
            </w:pPr>
            <w:r w:rsidRPr="000C06EC">
              <w:rPr>
                <w:rFonts w:ascii="Times New Roman" w:hAnsi="Times New Roman" w:cs="Times New Roman"/>
                <w:b/>
                <w:sz w:val="20"/>
                <w:szCs w:val="20"/>
              </w:rPr>
              <w:t>3</w:t>
            </w:r>
          </w:p>
        </w:tc>
        <w:tc>
          <w:tcPr>
            <w:tcW w:w="14603" w:type="dxa"/>
            <w:gridSpan w:val="14"/>
          </w:tcPr>
          <w:p w:rsidR="000E1CCB" w:rsidRPr="000C06EC" w:rsidRDefault="000E1CCB" w:rsidP="000C06EC">
            <w:pPr>
              <w:jc w:val="center"/>
              <w:rPr>
                <w:rFonts w:ascii="Times New Roman" w:hAnsi="Times New Roman" w:cs="Times New Roman"/>
                <w:b/>
                <w:sz w:val="20"/>
                <w:szCs w:val="20"/>
              </w:rPr>
            </w:pPr>
            <w:r w:rsidRPr="000C06EC">
              <w:rPr>
                <w:rFonts w:ascii="Times New Roman" w:hAnsi="Times New Roman" w:cs="Times New Roman"/>
                <w:b/>
                <w:sz w:val="20"/>
                <w:szCs w:val="20"/>
              </w:rPr>
              <w:t>Направление (подпрограмма)  «Гражданская авиация и аэронавигационное обслуживание»</w:t>
            </w:r>
          </w:p>
        </w:tc>
      </w:tr>
      <w:tr w:rsidR="000E1CCB" w:rsidRPr="000C06EC" w:rsidTr="005C26C6">
        <w:tc>
          <w:tcPr>
            <w:tcW w:w="956" w:type="dxa"/>
            <w:tcBorders>
              <w:bottom w:val="single" w:sz="4" w:space="0" w:color="auto"/>
            </w:tcBorders>
          </w:tcPr>
          <w:p w:rsidR="000E1CCB" w:rsidRPr="000C06EC" w:rsidRDefault="000E1CCB" w:rsidP="000C06EC">
            <w:pPr>
              <w:jc w:val="both"/>
              <w:rPr>
                <w:rFonts w:ascii="Times New Roman" w:hAnsi="Times New Roman" w:cs="Times New Roman"/>
                <w:sz w:val="20"/>
                <w:szCs w:val="20"/>
              </w:rPr>
            </w:pPr>
          </w:p>
        </w:tc>
        <w:tc>
          <w:tcPr>
            <w:tcW w:w="14603" w:type="dxa"/>
            <w:gridSpan w:val="14"/>
          </w:tcPr>
          <w:p w:rsidR="000E1CCB" w:rsidRPr="000C06EC" w:rsidRDefault="000E1CCB"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Проектная часть</w:t>
            </w:r>
          </w:p>
        </w:tc>
      </w:tr>
      <w:tr w:rsidR="000E1CCB" w:rsidRPr="000C06EC" w:rsidTr="00592376">
        <w:tc>
          <w:tcPr>
            <w:tcW w:w="956" w:type="dxa"/>
            <w:tcBorders>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w:t>
            </w:r>
          </w:p>
        </w:tc>
        <w:tc>
          <w:tcPr>
            <w:tcW w:w="2975" w:type="dxa"/>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Федеральный проект</w:t>
            </w:r>
          </w:p>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 xml:space="preserve"> </w:t>
            </w:r>
            <w:r w:rsidRPr="000C06EC">
              <w:rPr>
                <w:rFonts w:ascii="Times New Roman" w:hAnsi="Times New Roman" w:cs="Times New Roman"/>
                <w:b/>
                <w:sz w:val="18"/>
                <w:szCs w:val="18"/>
              </w:rPr>
              <w:t>«Развитие региональных аэропортов и маршрутов»</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lang w:val="en-US"/>
              </w:rPr>
              <w:t>01</w:t>
            </w:r>
            <w:r w:rsidRPr="000C06EC">
              <w:rPr>
                <w:rFonts w:ascii="Times New Roman"/>
                <w:sz w:val="20"/>
              </w:rPr>
              <w:t>.10.2018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sz w:val="20"/>
                <w:lang w:val="en-US"/>
              </w:rPr>
              <w:t>01</w:t>
            </w:r>
            <w:r w:rsidRPr="000C06EC">
              <w:rPr>
                <w:rFonts w:ascii="Times New Roman"/>
                <w:sz w:val="20"/>
              </w:rPr>
              <w:t>.10.2018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92376">
        <w:trPr>
          <w:trHeight w:val="523"/>
        </w:trPr>
        <w:tc>
          <w:tcPr>
            <w:tcW w:w="956" w:type="dxa"/>
            <w:tcBorders>
              <w:top w:val="nil"/>
              <w:bottom w:val="nil"/>
              <w:right w:val="single" w:sz="4" w:space="0" w:color="auto"/>
            </w:tcBorders>
            <w:vAlign w:val="center"/>
          </w:tcPr>
          <w:p w:rsidR="000E1CCB" w:rsidRPr="000C06EC" w:rsidRDefault="000E1CCB" w:rsidP="000C06EC">
            <w:pPr>
              <w:jc w:val="center"/>
              <w:rPr>
                <w:rFonts w:ascii="Times New Roman" w:hAnsi="Times New Roman" w:cs="Times New Roman"/>
                <w:sz w:val="20"/>
                <w:szCs w:val="20"/>
              </w:rPr>
            </w:pPr>
          </w:p>
        </w:tc>
        <w:tc>
          <w:tcPr>
            <w:tcW w:w="2975" w:type="dxa"/>
            <w:tcBorders>
              <w:top w:val="single" w:sz="4" w:space="0" w:color="auto"/>
              <w:left w:val="single" w:sz="4" w:space="0" w:color="auto"/>
              <w:bottom w:val="single" w:sz="4" w:space="0" w:color="auto"/>
              <w:right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tcBorders>
              <w:left w:val="single" w:sz="4" w:space="0" w:color="auto"/>
            </w:tcBorders>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Неисполнение договорных обязательств подрядной организацией в части несвоевременного или некачественного выполнения работ по государственному контракту</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 xml:space="preserve">высокая </w:t>
            </w:r>
          </w:p>
        </w:tc>
        <w:tc>
          <w:tcPr>
            <w:tcW w:w="1845" w:type="dxa"/>
            <w:gridSpan w:val="2"/>
            <w:vAlign w:val="center"/>
          </w:tcPr>
          <w:p w:rsidR="000E1CCB" w:rsidRPr="000C06EC" w:rsidRDefault="000E1CCB" w:rsidP="000C06EC">
            <w:pPr>
              <w:jc w:val="center"/>
              <w:outlineLvl w:val="2"/>
              <w:rPr>
                <w:rFonts w:ascii="Times New Roman"/>
                <w:sz w:val="20"/>
              </w:rPr>
            </w:pPr>
            <w:r w:rsidRPr="000C06EC">
              <w:rPr>
                <w:rFonts w:ascii="Times New Roman"/>
                <w:sz w:val="20"/>
              </w:rPr>
              <w:t>1</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p w:rsidR="000E1CCB" w:rsidRPr="000C06EC" w:rsidRDefault="000E1CCB" w:rsidP="000C06EC">
            <w:pPr>
              <w:jc w:val="center"/>
              <w:outlineLvl w:val="2"/>
              <w:rPr>
                <w:rFonts w:ascii="Times New Roman"/>
                <w:sz w:val="20"/>
              </w:rPr>
            </w:pP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0E1CCB" w:rsidRPr="000C06EC" w:rsidTr="00435E2C">
        <w:tc>
          <w:tcPr>
            <w:tcW w:w="956" w:type="dxa"/>
            <w:tcBorders>
              <w:top w:val="nil"/>
              <w:bottom w:val="nil"/>
              <w:right w:val="single" w:sz="4" w:space="0" w:color="auto"/>
            </w:tcBorders>
            <w:vAlign w:val="center"/>
          </w:tcPr>
          <w:p w:rsidR="000E1CCB" w:rsidRPr="000C06EC" w:rsidRDefault="000E1CCB" w:rsidP="000C06EC">
            <w:pPr>
              <w:jc w:val="center"/>
              <w:rPr>
                <w:rFonts w:ascii="Times New Roman" w:hAnsi="Times New Roman" w:cs="Times New Roman"/>
                <w:sz w:val="20"/>
                <w:szCs w:val="20"/>
              </w:rPr>
            </w:pPr>
          </w:p>
        </w:tc>
        <w:tc>
          <w:tcPr>
            <w:tcW w:w="2975" w:type="dxa"/>
            <w:tcBorders>
              <w:top w:val="single" w:sz="4" w:space="0" w:color="auto"/>
              <w:left w:val="single" w:sz="4" w:space="0" w:color="auto"/>
              <w:bottom w:val="single" w:sz="4" w:space="0" w:color="auto"/>
              <w:right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tcBorders>
              <w:left w:val="single" w:sz="4" w:space="0" w:color="auto"/>
            </w:tcBorders>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Организация работы с установлением промежуточных этапов подготовки и согласования проекта государственного контракта на выполнение основного объема строительно-монтажных работ. Организация контроля на промежуточных этапах подготовки и согласования проекта государственного контракта</w:t>
            </w:r>
          </w:p>
          <w:p w:rsidR="00BA3A91" w:rsidRPr="000C06EC" w:rsidRDefault="00BA3A91" w:rsidP="000C06EC">
            <w:pPr>
              <w:jc w:val="both"/>
              <w:outlineLvl w:val="2"/>
              <w:rPr>
                <w:rFonts w:ascii="Times New Roman" w:hAnsi="Times New Roman" w:cs="Times New Roman"/>
                <w:sz w:val="18"/>
                <w:szCs w:val="18"/>
              </w:rPr>
            </w:pP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p w:rsidR="000E1CCB" w:rsidRPr="000C06EC" w:rsidRDefault="000E1CCB" w:rsidP="000C06EC">
            <w:pPr>
              <w:jc w:val="center"/>
              <w:outlineLvl w:val="2"/>
              <w:rPr>
                <w:rFonts w:ascii="Times New Roman"/>
                <w:sz w:val="20"/>
              </w:rPr>
            </w:pP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0E1CCB" w:rsidRPr="000C06EC" w:rsidTr="003C096E">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BA3A91" w:rsidRPr="000C06EC" w:rsidRDefault="000E1CCB" w:rsidP="000C06EC">
            <w:pPr>
              <w:outlineLvl w:val="2"/>
              <w:rPr>
                <w:rFonts w:ascii="Times New Roman" w:hAnsi="Times New Roman"/>
                <w:sz w:val="18"/>
                <w:szCs w:val="18"/>
              </w:rPr>
            </w:pPr>
            <w:r w:rsidRPr="000C06EC">
              <w:rPr>
                <w:rFonts w:ascii="Times New Roman" w:hAnsi="Times New Roman" w:cs="Times New Roman"/>
                <w:sz w:val="18"/>
                <w:szCs w:val="18"/>
              </w:rPr>
              <w:t xml:space="preserve">Введение  из-за распространения  новой коронавирусной инфекции COVID-19 ограничительных мер: перевод сотрудников  на режим удаленной  либо  неполной  </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r>
      <w:tr w:rsidR="003C096E" w:rsidRPr="000C06EC" w:rsidTr="003C096E">
        <w:tc>
          <w:tcPr>
            <w:tcW w:w="956" w:type="dxa"/>
            <w:tcBorders>
              <w:top w:val="single" w:sz="4" w:space="0" w:color="auto"/>
              <w:bottom w:val="nil"/>
            </w:tcBorders>
            <w:vAlign w:val="center"/>
          </w:tcPr>
          <w:p w:rsidR="003C096E" w:rsidRPr="000C06EC" w:rsidRDefault="003C096E" w:rsidP="000C06EC">
            <w:pPr>
              <w:jc w:val="center"/>
              <w:rPr>
                <w:rFonts w:ascii="Times New Roman" w:hAnsi="Times New Roman" w:cs="Times New Roman"/>
                <w:sz w:val="18"/>
                <w:szCs w:val="18"/>
              </w:rPr>
            </w:pPr>
          </w:p>
        </w:tc>
        <w:tc>
          <w:tcPr>
            <w:tcW w:w="2975" w:type="dxa"/>
            <w:tcBorders>
              <w:top w:val="single" w:sz="4" w:space="0" w:color="auto"/>
            </w:tcBorders>
          </w:tcPr>
          <w:p w:rsidR="003C096E" w:rsidRPr="000C06EC" w:rsidRDefault="003C096E" w:rsidP="000C06EC">
            <w:pPr>
              <w:jc w:val="both"/>
              <w:rPr>
                <w:rFonts w:ascii="Times New Roman" w:hAnsi="Times New Roman" w:cs="Times New Roman"/>
                <w:sz w:val="18"/>
                <w:szCs w:val="18"/>
              </w:rPr>
            </w:pPr>
          </w:p>
        </w:tc>
        <w:tc>
          <w:tcPr>
            <w:tcW w:w="2976" w:type="dxa"/>
            <w:gridSpan w:val="3"/>
            <w:vAlign w:val="center"/>
          </w:tcPr>
          <w:p w:rsidR="003C096E" w:rsidRPr="000C06EC" w:rsidRDefault="003C096E" w:rsidP="000C06EC">
            <w:pPr>
              <w:outlineLvl w:val="2"/>
              <w:rPr>
                <w:rFonts w:ascii="Times New Roman" w:hAnsi="Times New Roman" w:cs="Times New Roman"/>
                <w:sz w:val="18"/>
                <w:szCs w:val="18"/>
              </w:rPr>
            </w:pPr>
            <w:r w:rsidRPr="000C06EC">
              <w:rPr>
                <w:rFonts w:ascii="Times New Roman" w:hAnsi="Times New Roman" w:cs="Times New Roman"/>
                <w:sz w:val="18"/>
                <w:szCs w:val="18"/>
              </w:rPr>
              <w:t>занятости;  ограничение передвижения  физических лиц  в общественном транспорте (оформление пропусков); введение режима самоизоляции граждан для соблюдения карантина.</w:t>
            </w:r>
          </w:p>
        </w:tc>
        <w:tc>
          <w:tcPr>
            <w:tcW w:w="2129" w:type="dxa"/>
            <w:gridSpan w:val="4"/>
            <w:vAlign w:val="center"/>
          </w:tcPr>
          <w:p w:rsidR="003C096E" w:rsidRPr="000C06EC" w:rsidRDefault="003C096E" w:rsidP="000C06EC">
            <w:pPr>
              <w:jc w:val="center"/>
              <w:rPr>
                <w:rFonts w:ascii="Times New Roman" w:hAnsi="Times New Roman" w:cs="Times New Roman"/>
                <w:sz w:val="18"/>
                <w:szCs w:val="18"/>
              </w:rPr>
            </w:pPr>
          </w:p>
        </w:tc>
        <w:tc>
          <w:tcPr>
            <w:tcW w:w="1845" w:type="dxa"/>
            <w:gridSpan w:val="2"/>
            <w:vAlign w:val="center"/>
          </w:tcPr>
          <w:p w:rsidR="003C096E" w:rsidRPr="000C06EC" w:rsidRDefault="003C096E" w:rsidP="000C06EC">
            <w:pPr>
              <w:jc w:val="center"/>
              <w:rPr>
                <w:rFonts w:ascii="Times New Roman" w:hAnsi="Times New Roman" w:cs="Times New Roman"/>
                <w:sz w:val="18"/>
                <w:szCs w:val="18"/>
              </w:rPr>
            </w:pPr>
          </w:p>
        </w:tc>
        <w:tc>
          <w:tcPr>
            <w:tcW w:w="1276" w:type="dxa"/>
            <w:vAlign w:val="center"/>
          </w:tcPr>
          <w:p w:rsidR="003C096E" w:rsidRPr="000C06EC" w:rsidRDefault="003C096E" w:rsidP="000C06EC">
            <w:pPr>
              <w:jc w:val="center"/>
              <w:outlineLvl w:val="2"/>
              <w:rPr>
                <w:rFonts w:ascii="Times New Roman"/>
                <w:sz w:val="20"/>
              </w:rPr>
            </w:pPr>
          </w:p>
        </w:tc>
        <w:tc>
          <w:tcPr>
            <w:tcW w:w="1134" w:type="dxa"/>
            <w:vAlign w:val="center"/>
          </w:tcPr>
          <w:p w:rsidR="003C096E" w:rsidRPr="000C06EC" w:rsidRDefault="003C096E" w:rsidP="000C06EC">
            <w:pPr>
              <w:jc w:val="center"/>
              <w:outlineLvl w:val="2"/>
              <w:rPr>
                <w:rFonts w:ascii="Times New Roman"/>
                <w:sz w:val="20"/>
              </w:rPr>
            </w:pPr>
          </w:p>
        </w:tc>
        <w:tc>
          <w:tcPr>
            <w:tcW w:w="1134" w:type="dxa"/>
            <w:vAlign w:val="center"/>
          </w:tcPr>
          <w:p w:rsidR="003C096E" w:rsidRPr="000C06EC" w:rsidRDefault="003C096E" w:rsidP="000C06EC">
            <w:pPr>
              <w:jc w:val="center"/>
              <w:outlineLvl w:val="2"/>
              <w:rPr>
                <w:rFonts w:ascii="Times New Roman"/>
                <w:sz w:val="20"/>
              </w:rPr>
            </w:pPr>
          </w:p>
        </w:tc>
        <w:tc>
          <w:tcPr>
            <w:tcW w:w="1134" w:type="dxa"/>
            <w:vAlign w:val="center"/>
          </w:tcPr>
          <w:p w:rsidR="003C096E" w:rsidRPr="000C06EC" w:rsidRDefault="003C096E" w:rsidP="000C06EC">
            <w:pPr>
              <w:jc w:val="center"/>
              <w:outlineLvl w:val="2"/>
              <w:rPr>
                <w:rFonts w:ascii="Times New Roman"/>
                <w:sz w:val="20"/>
              </w:rPr>
            </w:pPr>
          </w:p>
        </w:tc>
      </w:tr>
      <w:tr w:rsidR="000E1CCB" w:rsidRPr="000C06EC" w:rsidTr="00BA3A91">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Организация и проведение работ по тщательному планированию параметров проекта.</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p>
          <w:p w:rsidR="000E1CCB" w:rsidRPr="000C06EC" w:rsidRDefault="000E1CCB" w:rsidP="000C06EC">
            <w:pPr>
              <w:jc w:val="center"/>
              <w:outlineLvl w:val="2"/>
              <w:rPr>
                <w:rFonts w:ascii="Times New Roman"/>
                <w:sz w:val="20"/>
              </w:rPr>
            </w:pPr>
            <w:r w:rsidRPr="000C06EC">
              <w:rPr>
                <w:rFonts w:ascii="Times New Roman"/>
                <w:sz w:val="20"/>
              </w:rPr>
              <w:t>Х</w:t>
            </w:r>
          </w:p>
        </w:tc>
      </w:tr>
      <w:tr w:rsidR="000E1CCB" w:rsidRPr="000C06EC" w:rsidTr="00BA3A91">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w:t>
            </w:r>
          </w:p>
        </w:tc>
        <w:tc>
          <w:tcPr>
            <w:tcW w:w="2975" w:type="dxa"/>
            <w:tcBorders>
              <w:top w:val="single" w:sz="4" w:space="0" w:color="auto"/>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6D4E11"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Осуществлено субсидирование воздушных перевозок по перечню из 175 маршрутов</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BA3A91">
        <w:tc>
          <w:tcPr>
            <w:tcW w:w="956" w:type="dxa"/>
            <w:tcBorders>
              <w:top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3.1.1.1</w:t>
            </w:r>
          </w:p>
        </w:tc>
        <w:tc>
          <w:tcPr>
            <w:tcW w:w="2975" w:type="dxa"/>
            <w:tcBorders>
              <w:top w:val="single" w:sz="4" w:space="0" w:color="auto"/>
            </w:tcBorders>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6D4E11"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Предоставление субсидии из федерального бюджета авиакомпаниям на осуществление региональных воздушных перевозок пассажиров на территории Российской Федерации и формирование региональной маршрутной сети</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outlineLvl w:val="0"/>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r>
      <w:tr w:rsidR="000E1CCB" w:rsidRPr="000C06EC" w:rsidTr="005C26C6">
        <w:tc>
          <w:tcPr>
            <w:tcW w:w="956" w:type="dxa"/>
            <w:tcBorders>
              <w:bottom w:val="nil"/>
            </w:tcBorders>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3.1.1.1.1</w:t>
            </w:r>
          </w:p>
        </w:tc>
        <w:tc>
          <w:tcPr>
            <w:tcW w:w="2975" w:type="dxa"/>
            <w:vAlign w:val="center"/>
          </w:tcPr>
          <w:p w:rsidR="000E1CCB" w:rsidRPr="000C06EC" w:rsidRDefault="000E1CCB" w:rsidP="000C06EC">
            <w:pPr>
              <w:rPr>
                <w:rFonts w:ascii="Times New Roman" w:hAnsi="Times New Roman"/>
                <w:sz w:val="18"/>
                <w:szCs w:val="18"/>
              </w:rPr>
            </w:pPr>
            <w:r w:rsidRPr="000C06EC">
              <w:rPr>
                <w:rFonts w:ascii="Times New Roman" w:hAnsi="Times New Roman"/>
                <w:i/>
                <w:sz w:val="18"/>
                <w:szCs w:val="18"/>
              </w:rPr>
              <w:t xml:space="preserve">Контрольная точка. </w:t>
            </w:r>
            <w:r w:rsidRPr="000C06EC">
              <w:rPr>
                <w:rFonts w:ascii="Times New Roman" w:hAnsi="Times New Roman"/>
                <w:sz w:val="18"/>
                <w:szCs w:val="18"/>
              </w:rPr>
              <w:t xml:space="preserve"> Заключено соглашение о предоставлении  субсидии юридическому (физическому) лицу</w:t>
            </w:r>
          </w:p>
        </w:tc>
        <w:tc>
          <w:tcPr>
            <w:tcW w:w="992" w:type="dxa"/>
            <w:gridSpan w:val="2"/>
            <w:vAlign w:val="center"/>
          </w:tcPr>
          <w:p w:rsidR="000E1CCB" w:rsidRPr="000C06EC" w:rsidRDefault="000E1CCB" w:rsidP="000C06EC">
            <w:pPr>
              <w:jc w:val="center"/>
              <w:outlineLvl w:val="2"/>
              <w:rPr>
                <w:rFonts w:ascii="Times New Roman" w:hAnsi="Times New Roman"/>
                <w:sz w:val="20"/>
              </w:rPr>
            </w:pPr>
            <w:r w:rsidRPr="000C06EC">
              <w:rPr>
                <w:rFonts w:ascii="Times New Roman" w:hAnsi="Times New Roman"/>
                <w:sz w:val="20"/>
              </w:rPr>
              <w:t>3.1</w:t>
            </w:r>
          </w:p>
        </w:tc>
        <w:tc>
          <w:tcPr>
            <w:tcW w:w="1984" w:type="dxa"/>
          </w:tcPr>
          <w:p w:rsidR="000E1CCB" w:rsidRPr="000C06EC" w:rsidRDefault="000E1CCB" w:rsidP="000C06EC">
            <w:pPr>
              <w:rPr>
                <w:rFonts w:ascii="Times New Roman" w:hAnsi="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outlineLvl w:val="0"/>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outlineLvl w:val="0"/>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0"/>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01.12.2020</w:t>
            </w:r>
          </w:p>
        </w:tc>
        <w:tc>
          <w:tcPr>
            <w:tcW w:w="1134" w:type="dxa"/>
            <w:vAlign w:val="center"/>
          </w:tcPr>
          <w:p w:rsidR="000E1CCB" w:rsidRPr="000C06EC" w:rsidRDefault="000E1CCB" w:rsidP="000C06EC">
            <w:pPr>
              <w:jc w:val="center"/>
              <w:outlineLvl w:val="0"/>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03.06.2020</w:t>
            </w:r>
          </w:p>
        </w:tc>
      </w:tr>
      <w:tr w:rsidR="000E1CCB" w:rsidRPr="000C06EC" w:rsidTr="006D4E11">
        <w:tc>
          <w:tcPr>
            <w:tcW w:w="956" w:type="dxa"/>
            <w:tcBorders>
              <w:top w:val="nil"/>
              <w:bottom w:val="single" w:sz="4" w:space="0" w:color="auto"/>
            </w:tcBorders>
            <w:vAlign w:val="center"/>
          </w:tcPr>
          <w:p w:rsidR="000E1CCB" w:rsidRPr="000C06EC" w:rsidRDefault="000E1CCB" w:rsidP="000C06EC">
            <w:pPr>
              <w:jc w:val="center"/>
              <w:outlineLvl w:val="2"/>
              <w:rPr>
                <w:rFonts w:ascii="Times New Roman" w:hAnsi="Times New Roman" w:cs="Times New Roman"/>
                <w:sz w:val="18"/>
                <w:szCs w:val="18"/>
              </w:rPr>
            </w:pPr>
          </w:p>
        </w:tc>
        <w:tc>
          <w:tcPr>
            <w:tcW w:w="2975" w:type="dxa"/>
            <w:tcBorders>
              <w:bottom w:val="single" w:sz="4" w:space="0" w:color="auto"/>
            </w:tcBorders>
            <w:vAlign w:val="center"/>
          </w:tcPr>
          <w:p w:rsidR="000E1CCB" w:rsidRPr="000C06EC" w:rsidRDefault="000E1CCB"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Заключено 87 соглашений с получателями субсидий. Подробный перечень указан в отчете по федеральному проекту.</w:t>
            </w:r>
          </w:p>
        </w:tc>
      </w:tr>
      <w:tr w:rsidR="000E1CCB" w:rsidRPr="000C06EC" w:rsidTr="006D4E11">
        <w:tc>
          <w:tcPr>
            <w:tcW w:w="956" w:type="dxa"/>
            <w:tcBorders>
              <w:top w:val="single" w:sz="4" w:space="0" w:color="auto"/>
              <w:bottom w:val="single" w:sz="4" w:space="0" w:color="auto"/>
            </w:tcBorders>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3.1.1.1.2</w:t>
            </w:r>
          </w:p>
        </w:tc>
        <w:tc>
          <w:tcPr>
            <w:tcW w:w="2975" w:type="dxa"/>
            <w:tcBorders>
              <w:bottom w:val="single" w:sz="4" w:space="0" w:color="auto"/>
            </w:tcBorders>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6D4E11"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Субсидии из федерального бюджета авиакомпаниям на осуществление региональных воздушных перевозок пассажиров </w:t>
            </w:r>
            <w:proofErr w:type="gramStart"/>
            <w:r w:rsidRPr="000C06EC">
              <w:rPr>
                <w:rFonts w:ascii="Times New Roman" w:hAnsi="Times New Roman" w:cs="Times New Roman"/>
                <w:sz w:val="18"/>
                <w:szCs w:val="18"/>
              </w:rPr>
              <w:t>на</w:t>
            </w:r>
            <w:proofErr w:type="gramEnd"/>
            <w:r w:rsidRPr="000C06EC">
              <w:rPr>
                <w:rFonts w:ascii="Times New Roman" w:hAnsi="Times New Roman" w:cs="Times New Roman"/>
                <w:sz w:val="18"/>
                <w:szCs w:val="18"/>
              </w:rPr>
              <w:t xml:space="preserve"> </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tabs>
                <w:tab w:val="left" w:pos="3241"/>
              </w:tabs>
              <w:outlineLvl w:val="2"/>
              <w:rPr>
                <w:rFonts w:ascii="Times New Roman" w:hAnsi="Times New Roman" w:cs="Times New Roman"/>
                <w:sz w:val="18"/>
                <w:szCs w:val="18"/>
              </w:rPr>
            </w:pPr>
            <w:r w:rsidRPr="000C06EC">
              <w:rPr>
                <w:rFonts w:ascii="Times New Roman" w:hAnsi="Times New Roman"/>
                <w:sz w:val="18"/>
                <w:szCs w:val="18"/>
              </w:rPr>
              <w:t xml:space="preserve">Нерадько А.В., первый заместитель Министра транспорта Российской Федерации –  </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lang w:val="en-US"/>
              </w:rPr>
              <w:t>3</w:t>
            </w:r>
            <w:r w:rsidRPr="000C06EC">
              <w:rPr>
                <w:rFonts w:ascii="Times New Roman" w:hAnsi="Times New Roman" w:cs="Times New Roman"/>
                <w:sz w:val="18"/>
                <w:szCs w:val="18"/>
              </w:rPr>
              <w:t>1.12.2020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r>
      <w:tr w:rsidR="006D4E11" w:rsidRPr="000C06EC" w:rsidTr="006D4E11">
        <w:tc>
          <w:tcPr>
            <w:tcW w:w="956" w:type="dxa"/>
            <w:tcBorders>
              <w:top w:val="single" w:sz="4" w:space="0" w:color="auto"/>
              <w:bottom w:val="nil"/>
            </w:tcBorders>
            <w:vAlign w:val="center"/>
          </w:tcPr>
          <w:p w:rsidR="006D4E11" w:rsidRPr="000C06EC" w:rsidRDefault="006D4E11" w:rsidP="000C06EC">
            <w:pPr>
              <w:jc w:val="center"/>
              <w:outlineLvl w:val="2"/>
              <w:rPr>
                <w:rFonts w:ascii="Times New Roman" w:hAnsi="Times New Roman" w:cs="Times New Roman"/>
                <w:sz w:val="18"/>
                <w:szCs w:val="18"/>
              </w:rPr>
            </w:pPr>
          </w:p>
        </w:tc>
        <w:tc>
          <w:tcPr>
            <w:tcW w:w="2975" w:type="dxa"/>
            <w:tcBorders>
              <w:top w:val="single" w:sz="4" w:space="0" w:color="auto"/>
            </w:tcBorders>
            <w:vAlign w:val="center"/>
          </w:tcPr>
          <w:p w:rsidR="006D4E11" w:rsidRPr="000C06EC" w:rsidRDefault="006D4E11" w:rsidP="000C06EC">
            <w:pPr>
              <w:rPr>
                <w:rFonts w:ascii="Times New Roman" w:hAnsi="Times New Roman" w:cs="Times New Roman"/>
                <w:i/>
                <w:sz w:val="18"/>
                <w:szCs w:val="18"/>
              </w:rPr>
            </w:pPr>
            <w:r w:rsidRPr="000C06EC">
              <w:rPr>
                <w:rFonts w:ascii="Times New Roman" w:hAnsi="Times New Roman" w:cs="Times New Roman"/>
                <w:sz w:val="18"/>
                <w:szCs w:val="18"/>
              </w:rPr>
              <w:t>территории Российской Федерации и формирование региональной маршрутной сети  предоставлены</w:t>
            </w:r>
          </w:p>
        </w:tc>
        <w:tc>
          <w:tcPr>
            <w:tcW w:w="992" w:type="dxa"/>
            <w:gridSpan w:val="2"/>
            <w:vAlign w:val="center"/>
          </w:tcPr>
          <w:p w:rsidR="006D4E11" w:rsidRPr="000C06EC" w:rsidRDefault="006D4E11" w:rsidP="000C06EC">
            <w:pPr>
              <w:jc w:val="center"/>
              <w:outlineLvl w:val="2"/>
              <w:rPr>
                <w:rFonts w:ascii="Times New Roman" w:hAnsi="Times New Roman" w:cs="Times New Roman"/>
                <w:sz w:val="18"/>
                <w:szCs w:val="18"/>
              </w:rPr>
            </w:pPr>
          </w:p>
        </w:tc>
        <w:tc>
          <w:tcPr>
            <w:tcW w:w="1984" w:type="dxa"/>
            <w:vAlign w:val="center"/>
          </w:tcPr>
          <w:p w:rsidR="006D4E11" w:rsidRPr="000C06EC" w:rsidRDefault="006D4E11" w:rsidP="000C06EC">
            <w:pPr>
              <w:tabs>
                <w:tab w:val="left" w:pos="3241"/>
              </w:tabs>
              <w:outlineLvl w:val="2"/>
              <w:rPr>
                <w:rFonts w:ascii="Times New Roman" w:hAnsi="Times New Roman"/>
                <w:sz w:val="18"/>
                <w:szCs w:val="18"/>
              </w:rPr>
            </w:pPr>
            <w:r w:rsidRPr="000C06EC">
              <w:rPr>
                <w:rFonts w:ascii="Times New Roman" w:hAnsi="Times New Roman"/>
                <w:sz w:val="18"/>
                <w:szCs w:val="18"/>
              </w:rPr>
              <w:t>руководитель Федерального агентства воздушного транспорта</w:t>
            </w:r>
          </w:p>
        </w:tc>
        <w:tc>
          <w:tcPr>
            <w:tcW w:w="2129" w:type="dxa"/>
            <w:gridSpan w:val="4"/>
            <w:vAlign w:val="center"/>
          </w:tcPr>
          <w:p w:rsidR="006D4E11" w:rsidRPr="000C06EC" w:rsidRDefault="006D4E11" w:rsidP="000C06EC">
            <w:pPr>
              <w:jc w:val="center"/>
              <w:rPr>
                <w:rFonts w:ascii="Times New Roman" w:hAnsi="Times New Roman" w:cs="Times New Roman"/>
                <w:sz w:val="18"/>
                <w:szCs w:val="18"/>
              </w:rPr>
            </w:pPr>
          </w:p>
        </w:tc>
        <w:tc>
          <w:tcPr>
            <w:tcW w:w="1845" w:type="dxa"/>
            <w:gridSpan w:val="2"/>
            <w:vAlign w:val="center"/>
          </w:tcPr>
          <w:p w:rsidR="006D4E11" w:rsidRPr="000C06EC" w:rsidRDefault="006D4E11" w:rsidP="000C06EC">
            <w:pPr>
              <w:jc w:val="center"/>
              <w:rPr>
                <w:rFonts w:ascii="Times New Roman" w:hAnsi="Times New Roman" w:cs="Times New Roman"/>
                <w:sz w:val="18"/>
                <w:szCs w:val="18"/>
              </w:rPr>
            </w:pPr>
          </w:p>
        </w:tc>
        <w:tc>
          <w:tcPr>
            <w:tcW w:w="1276" w:type="dxa"/>
            <w:vAlign w:val="center"/>
          </w:tcPr>
          <w:p w:rsidR="006D4E11" w:rsidRPr="000C06EC" w:rsidRDefault="006D4E11" w:rsidP="000C06EC">
            <w:pPr>
              <w:jc w:val="center"/>
              <w:outlineLvl w:val="2"/>
              <w:rPr>
                <w:rFonts w:ascii="Times New Roman" w:hAnsi="Times New Roman" w:cs="Times New Roman"/>
                <w:sz w:val="18"/>
                <w:szCs w:val="18"/>
              </w:rPr>
            </w:pPr>
          </w:p>
        </w:tc>
        <w:tc>
          <w:tcPr>
            <w:tcW w:w="1134" w:type="dxa"/>
            <w:vAlign w:val="center"/>
          </w:tcPr>
          <w:p w:rsidR="006D4E11" w:rsidRPr="000C06EC" w:rsidRDefault="006D4E11" w:rsidP="000C06EC">
            <w:pPr>
              <w:jc w:val="center"/>
              <w:outlineLvl w:val="2"/>
              <w:rPr>
                <w:rFonts w:ascii="Times New Roman" w:hAnsi="Times New Roman" w:cs="Times New Roman"/>
                <w:sz w:val="18"/>
                <w:szCs w:val="18"/>
              </w:rPr>
            </w:pPr>
          </w:p>
        </w:tc>
        <w:tc>
          <w:tcPr>
            <w:tcW w:w="1134" w:type="dxa"/>
            <w:vAlign w:val="center"/>
          </w:tcPr>
          <w:p w:rsidR="006D4E11" w:rsidRPr="000C06EC" w:rsidRDefault="006D4E11" w:rsidP="000C06EC">
            <w:pPr>
              <w:jc w:val="center"/>
              <w:outlineLvl w:val="2"/>
              <w:rPr>
                <w:rFonts w:ascii="Times New Roman" w:hAnsi="Times New Roman" w:cs="Times New Roman"/>
                <w:sz w:val="18"/>
                <w:szCs w:val="18"/>
              </w:rPr>
            </w:pPr>
          </w:p>
        </w:tc>
        <w:tc>
          <w:tcPr>
            <w:tcW w:w="1134" w:type="dxa"/>
            <w:vAlign w:val="center"/>
          </w:tcPr>
          <w:p w:rsidR="006D4E11" w:rsidRPr="000C06EC" w:rsidRDefault="006D4E11" w:rsidP="000C06EC">
            <w:pPr>
              <w:jc w:val="center"/>
              <w:outlineLvl w:val="2"/>
              <w:rPr>
                <w:rFonts w:ascii="Times New Roman" w:hAnsi="Times New Roman" w:cs="Times New Roman"/>
                <w:sz w:val="18"/>
                <w:szCs w:val="18"/>
              </w:rPr>
            </w:pPr>
          </w:p>
        </w:tc>
      </w:tr>
      <w:tr w:rsidR="000E1CCB" w:rsidRPr="000C06EC" w:rsidTr="005C26C6">
        <w:tc>
          <w:tcPr>
            <w:tcW w:w="956" w:type="dxa"/>
            <w:tcBorders>
              <w:top w:val="nil"/>
            </w:tcBorders>
            <w:vAlign w:val="center"/>
          </w:tcPr>
          <w:p w:rsidR="000E1CCB" w:rsidRPr="000C06EC" w:rsidRDefault="000E1CCB" w:rsidP="000C06EC">
            <w:pPr>
              <w:jc w:val="center"/>
              <w:outlineLvl w:val="2"/>
              <w:rPr>
                <w:rFonts w:ascii="Times New Roman" w:hAnsi="Times New Roman" w:cs="Times New Roman"/>
                <w:sz w:val="18"/>
                <w:szCs w:val="18"/>
              </w:rPr>
            </w:pPr>
          </w:p>
        </w:tc>
        <w:tc>
          <w:tcPr>
            <w:tcW w:w="2975" w:type="dxa"/>
            <w:vAlign w:val="center"/>
          </w:tcPr>
          <w:p w:rsidR="000E1CCB" w:rsidRPr="000C06EC" w:rsidRDefault="000E1CCB"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Постановление Правительства Российской Федерации от 25.12.2013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В перечень субсидируемых маршрутов включено 389 маршрутов.</w:t>
            </w:r>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 xml:space="preserve">Полеты выполняются 23 авиакомпаниями: </w:t>
            </w:r>
            <w:proofErr w:type="gramStart"/>
            <w:r w:rsidRPr="000C06EC">
              <w:rPr>
                <w:rFonts w:ascii="Times New Roman" w:hAnsi="Times New Roman" w:cs="Times New Roman"/>
                <w:sz w:val="18"/>
                <w:szCs w:val="18"/>
              </w:rPr>
              <w:t>АО «Авиакомпания «Ангара», АО «Авиакомпания «Якутия», АО «Авиакомпания АЗИМУТ», АО «Авиационная транспортная компания «Ямал», АО «ЮВТ АЭРО», АО «Авиакомпания «НордСтар», ГУП Оренбургской области «Международный аэропорт «Оренбург», АО Авиационная компания «РусЛайн», ООО «Аэросервис», АО «Авиакомпания «Сибирь», ПАО «Авиакомпания «ЮТэйр», АО «Вологодское авиационное предприятие», ООО «Сибирская Легкая Авиация», АО Авиакомпания «ИрАэро», АО «Авиакомпания «Аврора», АО «КрасАвиа», АО «Костромское авиапредприятие», ЗАО «ЮТэйр», ООО</w:t>
            </w:r>
            <w:proofErr w:type="gramEnd"/>
            <w:r w:rsidRPr="000C06EC">
              <w:rPr>
                <w:rFonts w:ascii="Times New Roman" w:hAnsi="Times New Roman" w:cs="Times New Roman"/>
                <w:sz w:val="18"/>
                <w:szCs w:val="18"/>
              </w:rPr>
              <w:t xml:space="preserve"> «Авиапредприятие «Северсталь», АО «Нордавиа», АО «2-ой Архангельский объединенный авиаотряд», АО «Авиакомпания «АЛРОСА», АО «</w:t>
            </w:r>
            <w:proofErr w:type="gramStart"/>
            <w:r w:rsidRPr="000C06EC">
              <w:rPr>
                <w:rFonts w:ascii="Times New Roman" w:hAnsi="Times New Roman" w:cs="Times New Roman"/>
                <w:sz w:val="18"/>
                <w:szCs w:val="18"/>
              </w:rPr>
              <w:t>Ред</w:t>
            </w:r>
            <w:proofErr w:type="gramEnd"/>
            <w:r w:rsidRPr="000C06EC">
              <w:rPr>
                <w:rFonts w:ascii="Times New Roman" w:hAnsi="Times New Roman" w:cs="Times New Roman"/>
                <w:sz w:val="18"/>
                <w:szCs w:val="18"/>
              </w:rPr>
              <w:t xml:space="preserve"> Вингс». Объем предоставленной субсидии 9 068 301,8 тыс. рублей.</w:t>
            </w:r>
          </w:p>
        </w:tc>
      </w:tr>
      <w:tr w:rsidR="000E1CCB" w:rsidRPr="000C06EC" w:rsidTr="005C26C6">
        <w:tc>
          <w:tcPr>
            <w:tcW w:w="956" w:type="dxa"/>
            <w:tcBorders>
              <w:bottom w:val="nil"/>
            </w:tcBorders>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3.1.1.1.3</w:t>
            </w:r>
          </w:p>
        </w:tc>
        <w:tc>
          <w:tcPr>
            <w:tcW w:w="2975" w:type="dxa"/>
            <w:vAlign w:val="center"/>
          </w:tcPr>
          <w:p w:rsidR="000E1CCB" w:rsidRPr="000C06EC" w:rsidRDefault="000E1CCB" w:rsidP="000C06EC">
            <w:pPr>
              <w:jc w:val="both"/>
              <w:outlineLvl w:val="2"/>
              <w:rPr>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Предоставлен отчет о выполнении соглашения о предоставлении субсидии юридическому (физическому) лицу</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1984" w:type="dxa"/>
          </w:tcPr>
          <w:p w:rsidR="000E1CCB" w:rsidRPr="000C06EC" w:rsidRDefault="000E1CCB" w:rsidP="000C06EC">
            <w:pPr>
              <w:rPr>
                <w:rFonts w:ascii="Times New Roman" w:hAnsi="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lang w:val="en-US"/>
              </w:rPr>
              <w:t>3</w:t>
            </w:r>
            <w:r w:rsidRPr="000C06EC">
              <w:rPr>
                <w:rFonts w:ascii="Times New Roman" w:hAnsi="Times New Roman" w:cs="Times New Roman"/>
                <w:sz w:val="18"/>
                <w:szCs w:val="18"/>
              </w:rPr>
              <w:t>1.12.2020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31.12.2020</w:t>
            </w:r>
          </w:p>
        </w:tc>
      </w:tr>
      <w:tr w:rsidR="000E1CCB" w:rsidRPr="000C06EC" w:rsidTr="005C26C6">
        <w:tc>
          <w:tcPr>
            <w:tcW w:w="956" w:type="dxa"/>
            <w:tcBorders>
              <w:top w:val="nil"/>
              <w:bottom w:val="single" w:sz="4" w:space="0" w:color="auto"/>
            </w:tcBorders>
            <w:vAlign w:val="center"/>
          </w:tcPr>
          <w:p w:rsidR="000E1CCB" w:rsidRPr="000C06EC" w:rsidRDefault="000E1CCB" w:rsidP="000C06EC">
            <w:pPr>
              <w:jc w:val="center"/>
              <w:outlineLvl w:val="2"/>
              <w:rPr>
                <w:rFonts w:ascii="Times New Roman" w:hAnsi="Times New Roman" w:cs="Times New Roman"/>
                <w:sz w:val="18"/>
                <w:szCs w:val="18"/>
              </w:rPr>
            </w:pPr>
          </w:p>
        </w:tc>
        <w:tc>
          <w:tcPr>
            <w:tcW w:w="2975" w:type="dxa"/>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E1CCB" w:rsidRPr="000C06EC" w:rsidRDefault="000E1CCB" w:rsidP="000C06EC">
            <w:pPr>
              <w:outlineLvl w:val="2"/>
              <w:rPr>
                <w:rFonts w:ascii="Times New Roman"/>
                <w:sz w:val="20"/>
              </w:rPr>
            </w:pPr>
            <w:r w:rsidRPr="000C06EC">
              <w:rPr>
                <w:rFonts w:ascii="Times New Roman" w:hAnsi="Times New Roman" w:cs="Times New Roman"/>
                <w:sz w:val="18"/>
                <w:szCs w:val="18"/>
              </w:rPr>
              <w:t>Справка об исполнении принятых на учет бюджетных обязательств Межрегионального операционного управления Федерального казначейства от 31.12.2020</w:t>
            </w:r>
            <w:proofErr w:type="gramStart"/>
            <w:r w:rsidRPr="000C06EC">
              <w:rPr>
                <w:rFonts w:ascii="Times New Roman" w:hAnsi="Times New Roman" w:cs="Times New Roman"/>
                <w:sz w:val="18"/>
                <w:szCs w:val="18"/>
              </w:rPr>
              <w:t>г. № б</w:t>
            </w:r>
            <w:proofErr w:type="gramEnd"/>
            <w:r w:rsidRPr="000C06EC">
              <w:rPr>
                <w:rFonts w:ascii="Times New Roman" w:hAnsi="Times New Roman" w:cs="Times New Roman"/>
                <w:sz w:val="18"/>
                <w:szCs w:val="18"/>
              </w:rPr>
              <w:t>/н. Осуществлено субсидирование воздушных перевозок по перечню из 389 маршрутов. Объем предоставленной субсидии 9 068 301,8 тыс. рублей.</w:t>
            </w:r>
          </w:p>
        </w:tc>
      </w:tr>
      <w:tr w:rsidR="000E1CCB" w:rsidRPr="000C06EC" w:rsidTr="005C26C6">
        <w:tc>
          <w:tcPr>
            <w:tcW w:w="956" w:type="dxa"/>
            <w:tcBorders>
              <w:bottom w:val="nil"/>
            </w:tcBorders>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3.1.2</w:t>
            </w:r>
          </w:p>
          <w:p w:rsidR="000E1CCB" w:rsidRPr="000C06EC" w:rsidRDefault="000E1CCB" w:rsidP="000C06EC">
            <w:pPr>
              <w:jc w:val="center"/>
              <w:rPr>
                <w:rFonts w:ascii="Times New Roman" w:hAnsi="Times New Roman" w:cs="Times New Roman"/>
                <w:sz w:val="18"/>
                <w:szCs w:val="18"/>
              </w:rPr>
            </w:pPr>
          </w:p>
        </w:tc>
        <w:tc>
          <w:tcPr>
            <w:tcW w:w="2975" w:type="dxa"/>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844A99" w:rsidRPr="000C06EC">
              <w:rPr>
                <w:rFonts w:ascii="Times New Roman" w:hAnsi="Times New Roman" w:cs="Times New Roman"/>
                <w:b/>
                <w:sz w:val="18"/>
                <w:szCs w:val="18"/>
              </w:rPr>
              <w:t xml:space="preserve">. </w:t>
            </w:r>
            <w:r w:rsidRPr="000C06EC">
              <w:rPr>
                <w:rFonts w:ascii="Times New Roman" w:hAnsi="Times New Roman" w:cs="Times New Roman"/>
                <w:b/>
                <w:sz w:val="18"/>
                <w:szCs w:val="18"/>
              </w:rPr>
              <w:t xml:space="preserve"> Осуществлено субсидирование лизинга воздушных судов</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p>
        </w:tc>
        <w:tc>
          <w:tcPr>
            <w:tcW w:w="1984" w:type="dxa"/>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lang w:val="en-US"/>
              </w:rPr>
              <w:t>3</w:t>
            </w:r>
            <w:r w:rsidRPr="000C06EC">
              <w:rPr>
                <w:rFonts w:ascii="Times New Roman" w:hAnsi="Times New Roman" w:cs="Times New Roman"/>
                <w:sz w:val="18"/>
                <w:szCs w:val="18"/>
              </w:rPr>
              <w:t>1.12.2020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20"/>
                <w:lang w:val="en-US"/>
              </w:rPr>
              <w:t>01</w:t>
            </w:r>
            <w:r w:rsidRPr="000C06EC">
              <w:rPr>
                <w:rFonts w:ascii="Times New Roman"/>
                <w:sz w:val="20"/>
              </w:rPr>
              <w:t>.01.2019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3.1.2.1</w:t>
            </w:r>
          </w:p>
        </w:tc>
        <w:tc>
          <w:tcPr>
            <w:tcW w:w="2975" w:type="dxa"/>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844A99"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Предоставление субсидий российским авиакомпаниям, региональным </w:t>
            </w:r>
            <w:r w:rsidRPr="000C06EC">
              <w:rPr>
                <w:rFonts w:ascii="Times New Roman" w:hAnsi="Times New Roman" w:cs="Times New Roman"/>
                <w:sz w:val="18"/>
                <w:szCs w:val="18"/>
              </w:rPr>
              <w:lastRenderedPageBreak/>
              <w:t>унитарным предприятиям, не являющимся российскими авиакомпаниями, в целях обновления парка воздушных судов для осуществления внутренних региональных и местных воздушных перевозок</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0E1CCB" w:rsidRPr="000C06EC" w:rsidRDefault="000E1CCB" w:rsidP="000C06EC">
            <w:r w:rsidRPr="000C06EC">
              <w:rPr>
                <w:rFonts w:ascii="Times New Roman" w:hAnsi="Times New Roman"/>
                <w:sz w:val="18"/>
                <w:szCs w:val="18"/>
              </w:rPr>
              <w:t xml:space="preserve">Нерадько А.В., первый заместитель Министра транспорта </w:t>
            </w:r>
            <w:r w:rsidRPr="000C06EC">
              <w:rPr>
                <w:rFonts w:ascii="Times New Roman" w:hAnsi="Times New Roman"/>
                <w:sz w:val="18"/>
                <w:szCs w:val="18"/>
              </w:rPr>
              <w:lastRenderedPageBreak/>
              <w:t>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01.01.2019</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sz w:val="20"/>
                <w:lang w:val="en-US"/>
              </w:rPr>
              <w:t>01</w:t>
            </w:r>
            <w:r w:rsidRPr="000C06EC">
              <w:rPr>
                <w:rFonts w:ascii="Times New Roman"/>
                <w:sz w:val="20"/>
              </w:rPr>
              <w:t>.01.2019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tcBorders>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3.1.2.1.1</w:t>
            </w:r>
          </w:p>
        </w:tc>
        <w:tc>
          <w:tcPr>
            <w:tcW w:w="2975" w:type="dxa"/>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5C5186"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Субсидии российским авиакомпаниям, региональным унитарным предприятиям, не являющимся российскими авиакомпаниями, в целях обновления парка воздушных судов для осуществления внутренних региональных и местных воздушных перевозок предоставлены</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0E1CCB" w:rsidRPr="000C06EC" w:rsidRDefault="000E1CCB" w:rsidP="000C06EC">
            <w:pPr>
              <w:tabs>
                <w:tab w:val="left" w:pos="3241"/>
              </w:tabs>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E1CCB" w:rsidRPr="000C06EC" w:rsidTr="005C26C6">
        <w:tc>
          <w:tcPr>
            <w:tcW w:w="956" w:type="dxa"/>
            <w:tcBorders>
              <w:top w:val="nil"/>
            </w:tcBorders>
            <w:vAlign w:val="center"/>
          </w:tcPr>
          <w:p w:rsidR="000E1CCB" w:rsidRPr="000C06EC" w:rsidRDefault="000E1CCB"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0E1CCB" w:rsidRPr="000C06EC" w:rsidRDefault="000E1CCB"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Справка об исполнении принятых на учет бюджетных обязательств Межрегионального операционного управления Федерального казначейства от 31.12.2020  № б/н. Субсидии предоставлены на 9 воздушных судов. Объем предоставленной субсидии 781 060,0 тыс. рублей.</w:t>
            </w:r>
          </w:p>
        </w:tc>
      </w:tr>
      <w:tr w:rsidR="000E1CCB" w:rsidRPr="000C06EC" w:rsidTr="005C26C6">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w:t>
            </w:r>
          </w:p>
        </w:tc>
        <w:tc>
          <w:tcPr>
            <w:tcW w:w="2975" w:type="dxa"/>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w:t>
            </w:r>
            <w:r w:rsidR="005C5186" w:rsidRPr="000C06EC">
              <w:rPr>
                <w:rFonts w:ascii="Times New Roman" w:hAnsi="Times New Roman" w:cs="Times New Roman"/>
                <w:b/>
                <w:sz w:val="18"/>
                <w:szCs w:val="18"/>
              </w:rPr>
              <w:t xml:space="preserve">. </w:t>
            </w:r>
            <w:proofErr w:type="gramStart"/>
            <w:r w:rsidRPr="000C06EC">
              <w:rPr>
                <w:rFonts w:ascii="Times New Roman" w:hAnsi="Times New Roman" w:cs="Times New Roman"/>
                <w:b/>
                <w:sz w:val="18"/>
                <w:szCs w:val="18"/>
              </w:rPr>
              <w:t>Осуществлена реконструкция 63 объектов в 61 аэропортовых комплексах (в том числе в 43 объектах - реконструкция аэродромного комплекса, включающая реконструкцию (строительство) взлетно-посадочной полосы, в 20 объектах - реконструкция вспомогательных объектов аэропортовой инфраструктуры (рулежные дорожки, перроны, аварийно-спасательные станции, ограждения, патрульные дороги, ангары и др.), а также реконструкция 39 объектов на территории Дальневосточного федерального округа)</w:t>
            </w:r>
            <w:proofErr w:type="gramEnd"/>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E1CCB" w:rsidRPr="000C06EC" w:rsidRDefault="000E1CCB" w:rsidP="000C06EC">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lang w:val="en-US"/>
              </w:rPr>
              <w:t>01</w:t>
            </w:r>
            <w:r w:rsidRPr="000C06EC">
              <w:rPr>
                <w:rFonts w:ascii="Times New Roman" w:hAnsi="Times New Roman" w:cs="Times New Roman"/>
                <w:sz w:val="18"/>
                <w:szCs w:val="18"/>
              </w:rPr>
              <w:t>.01.2019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lang w:val="en-US"/>
              </w:rPr>
              <w:t>01</w:t>
            </w:r>
            <w:r w:rsidRPr="000C06EC">
              <w:rPr>
                <w:rFonts w:ascii="Times New Roman" w:hAnsi="Times New Roman" w:cs="Times New Roman"/>
                <w:sz w:val="18"/>
                <w:szCs w:val="18"/>
              </w:rPr>
              <w:t>.01.2019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5C26C6">
        <w:tc>
          <w:tcPr>
            <w:tcW w:w="95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3.1.3.1.1</w:t>
            </w:r>
          </w:p>
        </w:tc>
        <w:tc>
          <w:tcPr>
            <w:tcW w:w="2975" w:type="dxa"/>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5C5186"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Строительство аэропортового комплекса «Центральный» (г. Саратов) 1 очередь строительства, г. Саратов </w:t>
            </w:r>
            <w:r w:rsidRPr="000C06EC">
              <w:rPr>
                <w:rFonts w:ascii="Times New Roman" w:hAnsi="Times New Roman" w:cs="Times New Roman"/>
                <w:sz w:val="18"/>
                <w:szCs w:val="18"/>
              </w:rPr>
              <w:lastRenderedPageBreak/>
              <w:t>завершено</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tcPr>
          <w:p w:rsidR="000E1CCB" w:rsidRPr="000C06EC" w:rsidRDefault="000E1CCB" w:rsidP="000C06EC">
            <w:r w:rsidRPr="000C06EC">
              <w:rPr>
                <w:rFonts w:ascii="Times New Roman" w:hAnsi="Times New Roman"/>
                <w:sz w:val="18"/>
                <w:szCs w:val="18"/>
              </w:rPr>
              <w:t xml:space="preserve">Нерадько А.В., первый заместитель Министра транспорта Российской </w:t>
            </w:r>
            <w:r w:rsidRPr="000C06EC">
              <w:rPr>
                <w:rFonts w:ascii="Times New Roman" w:hAnsi="Times New Roman"/>
                <w:sz w:val="18"/>
                <w:szCs w:val="18"/>
              </w:rPr>
              <w:lastRenderedPageBreak/>
              <w:t>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lastRenderedPageBreak/>
              <w:t>Х</w:t>
            </w:r>
          </w:p>
        </w:tc>
        <w:tc>
          <w:tcPr>
            <w:tcW w:w="1845" w:type="dxa"/>
            <w:gridSpan w:val="2"/>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sz w:val="20"/>
              </w:rPr>
            </w:pPr>
            <w:r w:rsidRPr="000C06EC">
              <w:rPr>
                <w:rFonts w:ascii="Times New Roman" w:hAnsi="Times New Roman"/>
                <w:sz w:val="20"/>
              </w:rPr>
              <w:t>01.01.2019</w:t>
            </w:r>
          </w:p>
        </w:tc>
        <w:tc>
          <w:tcPr>
            <w:tcW w:w="1134" w:type="dxa"/>
            <w:vAlign w:val="center"/>
          </w:tcPr>
          <w:p w:rsidR="000E1CCB" w:rsidRPr="000C06EC" w:rsidRDefault="000E1CCB" w:rsidP="000C06EC">
            <w:pPr>
              <w:jc w:val="center"/>
              <w:outlineLvl w:val="2"/>
            </w:pPr>
            <w:r w:rsidRPr="000C06EC">
              <w:rPr>
                <w:rFonts w:ascii="Times New Roman" w:hAnsi="Times New Roman"/>
                <w:sz w:val="20"/>
              </w:rPr>
              <w:t>31.10.2020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0E1CCB" w:rsidRPr="000C06EC" w:rsidTr="005C26C6">
        <w:tc>
          <w:tcPr>
            <w:tcW w:w="95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3.1.3.1.2</w:t>
            </w:r>
          </w:p>
        </w:tc>
        <w:tc>
          <w:tcPr>
            <w:tcW w:w="2975" w:type="dxa"/>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Мероприятие</w:t>
            </w:r>
            <w:r w:rsidR="00CD3BAF" w:rsidRPr="000C06EC">
              <w:rPr>
                <w:rFonts w:ascii="Times New Roman" w:hAnsi="Times New Roman" w:cs="Times New Roman"/>
                <w:b/>
                <w:sz w:val="18"/>
                <w:szCs w:val="18"/>
              </w:rPr>
              <w:t xml:space="preserve">. </w:t>
            </w:r>
            <w:r w:rsidRPr="000C06EC">
              <w:rPr>
                <w:rFonts w:ascii="Times New Roman" w:hAnsi="Times New Roman" w:cs="Times New Roman"/>
                <w:sz w:val="18"/>
                <w:szCs w:val="18"/>
              </w:rPr>
              <w:t xml:space="preserve"> Реконструкция аэропортового комплекса (г. Норильск, Красноярский край) завершена</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0E1CCB" w:rsidRPr="000C06EC" w:rsidRDefault="000E1CCB" w:rsidP="000C06EC">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sz w:val="20"/>
              </w:rPr>
            </w:pPr>
            <w:r w:rsidRPr="000C06EC">
              <w:rPr>
                <w:rFonts w:ascii="Times New Roman" w:hAnsi="Times New Roman"/>
                <w:sz w:val="20"/>
              </w:rPr>
              <w:t>01.01.2019</w:t>
            </w:r>
          </w:p>
        </w:tc>
        <w:tc>
          <w:tcPr>
            <w:tcW w:w="1134" w:type="dxa"/>
            <w:vAlign w:val="center"/>
          </w:tcPr>
          <w:p w:rsidR="000E1CCB" w:rsidRPr="000C06EC" w:rsidRDefault="000E1CCB" w:rsidP="000C06EC">
            <w:pPr>
              <w:jc w:val="center"/>
              <w:outlineLvl w:val="2"/>
              <w:rPr>
                <w:rFonts w:ascii="Times New Roman" w:hAnsi="Times New Roman"/>
                <w:sz w:val="20"/>
              </w:rPr>
            </w:pPr>
            <w:r w:rsidRPr="000C06EC">
              <w:rPr>
                <w:rFonts w:ascii="Times New Roman" w:hAnsi="Times New Roman"/>
                <w:sz w:val="20"/>
              </w:rPr>
              <w:t>30.08.2020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09.10.2020</w:t>
            </w:r>
          </w:p>
        </w:tc>
      </w:tr>
      <w:tr w:rsidR="000E1CCB" w:rsidRPr="000C06EC" w:rsidTr="005C26C6">
        <w:tc>
          <w:tcPr>
            <w:tcW w:w="956" w:type="dxa"/>
            <w:tcBorders>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3.1.3.1.</w:t>
            </w:r>
          </w:p>
        </w:tc>
        <w:tc>
          <w:tcPr>
            <w:tcW w:w="2975" w:type="dxa"/>
            <w:vAlign w:val="center"/>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00CD3BAF" w:rsidRPr="000C06EC">
              <w:rPr>
                <w:rFonts w:ascii="Times New Roman" w:hAnsi="Times New Roman" w:cs="Times New Roman"/>
                <w:i/>
                <w:sz w:val="18"/>
                <w:szCs w:val="18"/>
              </w:rPr>
              <w:t xml:space="preserve">. </w:t>
            </w:r>
            <w:r w:rsidRPr="000C06EC">
              <w:rPr>
                <w:rFonts w:ascii="Times New Roman" w:hAnsi="Times New Roman" w:cs="Times New Roman"/>
                <w:sz w:val="18"/>
                <w:szCs w:val="18"/>
              </w:rPr>
              <w:t xml:space="preserve"> Реконструкция и строительство 2 объектов в 2020 году </w:t>
            </w:r>
            <w:proofErr w:type="gramStart"/>
            <w:r w:rsidRPr="000C06EC">
              <w:rPr>
                <w:rFonts w:ascii="Times New Roman" w:hAnsi="Times New Roman" w:cs="Times New Roman"/>
                <w:sz w:val="18"/>
                <w:szCs w:val="18"/>
              </w:rPr>
              <w:t>завершены</w:t>
            </w:r>
            <w:proofErr w:type="gramEnd"/>
          </w:p>
          <w:p w:rsidR="000E1CCB" w:rsidRPr="000C06EC" w:rsidRDefault="000E1CCB" w:rsidP="000C06EC">
            <w:pPr>
              <w:jc w:val="both"/>
              <w:rPr>
                <w:rFonts w:ascii="Times New Roman" w:hAnsi="Times New Roman" w:cs="Times New Roman"/>
                <w:sz w:val="18"/>
                <w:szCs w:val="18"/>
              </w:rPr>
            </w:pPr>
          </w:p>
          <w:p w:rsidR="000E1CCB" w:rsidRPr="000C06EC" w:rsidRDefault="000E1CCB" w:rsidP="000C06EC">
            <w:pPr>
              <w:jc w:val="both"/>
              <w:rPr>
                <w:rFonts w:ascii="Times New Roman" w:hAnsi="Times New Roman" w:cs="Times New Roman"/>
                <w:sz w:val="18"/>
                <w:szCs w:val="18"/>
              </w:rPr>
            </w:pP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tcPr>
          <w:p w:rsidR="000E1CCB" w:rsidRPr="000C06EC" w:rsidRDefault="000E1CCB" w:rsidP="000C06EC">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845" w:type="dxa"/>
            <w:gridSpan w:val="2"/>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15.12.2020</w:t>
            </w:r>
          </w:p>
        </w:tc>
        <w:tc>
          <w:tcPr>
            <w:tcW w:w="1134" w:type="dxa"/>
            <w:vAlign w:val="center"/>
          </w:tcPr>
          <w:p w:rsidR="000E1CCB" w:rsidRPr="000C06EC" w:rsidRDefault="000E1CCB" w:rsidP="000C06EC">
            <w:pPr>
              <w:pStyle w:val="a9"/>
              <w:jc w:val="center"/>
              <w:rPr>
                <w:rFonts w:ascii="Times New Roman"/>
                <w:sz w:val="18"/>
                <w:szCs w:val="18"/>
              </w:rPr>
            </w:pPr>
            <w:r w:rsidRPr="000C06EC">
              <w:rPr>
                <w:rFonts w:ascii="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0E1CCB" w:rsidRPr="000C06EC" w:rsidTr="005C26C6">
        <w:tc>
          <w:tcPr>
            <w:tcW w:w="956" w:type="dxa"/>
            <w:tcBorders>
              <w:top w:val="nil"/>
            </w:tcBorders>
            <w:vAlign w:val="center"/>
          </w:tcPr>
          <w:p w:rsidR="000E1CCB" w:rsidRPr="000C06EC" w:rsidRDefault="000E1CCB" w:rsidP="000C06EC">
            <w:pPr>
              <w:jc w:val="center"/>
              <w:rPr>
                <w:rFonts w:ascii="Times New Roman" w:hAnsi="Times New Roman" w:cs="Times New Roman"/>
                <w:sz w:val="18"/>
                <w:szCs w:val="18"/>
              </w:rPr>
            </w:pPr>
          </w:p>
        </w:tc>
        <w:tc>
          <w:tcPr>
            <w:tcW w:w="2975" w:type="dxa"/>
            <w:vAlign w:val="center"/>
          </w:tcPr>
          <w:p w:rsidR="000E1CCB" w:rsidRPr="000C06EC" w:rsidRDefault="000E1CCB"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По мероприятию 3.1.3.1.1 «Строительство аэропортового комплекса «Центральный» (г. Саратов) 1 очередь строительства, г. Саратов завершено» несвоевременный ввод объекта Саратов в эксплуатацию, Причина: несвоевременное завершение мероприятия в 2020 год</w:t>
            </w:r>
            <w:proofErr w:type="gramStart"/>
            <w:r w:rsidRPr="000C06EC">
              <w:rPr>
                <w:rFonts w:ascii="Times New Roman" w:hAnsi="Times New Roman" w:cs="Times New Roman"/>
                <w:sz w:val="18"/>
                <w:szCs w:val="18"/>
              </w:rPr>
              <w:t>у ООО</w:t>
            </w:r>
            <w:proofErr w:type="gramEnd"/>
            <w:r w:rsidRPr="000C06EC">
              <w:rPr>
                <w:rFonts w:ascii="Times New Roman" w:hAnsi="Times New Roman" w:cs="Times New Roman"/>
                <w:sz w:val="18"/>
                <w:szCs w:val="18"/>
              </w:rPr>
              <w:t xml:space="preserve"> «Сибэнергомонтаж», вызвано неисполнением договорных обязательств подрядной организацией в части несвоевременного выполнения работ по устройству патрульной дороги. Планируемый срок выполнения работ и предъявления отчетных документов по выполненным работам - 2 квартал 2021 года.</w:t>
            </w:r>
          </w:p>
          <w:p w:rsidR="000E1CCB" w:rsidRPr="000C06EC" w:rsidRDefault="000E1CCB"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По мероприятию 3.1.3.1.2  «Реконструкция аэропортового комплекса (г. Норильск, Красноярский край) завершена» основной причиной  несвоевременного  ввода завершающегося   4 этапа  (очистные сооружения) является  введение  из-за распространения  новой коронавирусной инфекции COVID-19 ограничительных мер: перевод сотрудников  на режим удаленной  либо  неполной  занятости;  ограничение передвижения  физических лиц  в общественном транспорте (оформление пропусков); введение режима самоизоляции граждан для соблюдения карантина.</w:t>
            </w:r>
            <w:proofErr w:type="gramEnd"/>
            <w:r w:rsidRPr="000C06EC">
              <w:rPr>
                <w:rFonts w:ascii="Times New Roman" w:hAnsi="Times New Roman" w:cs="Times New Roman"/>
                <w:sz w:val="18"/>
                <w:szCs w:val="18"/>
              </w:rPr>
              <w:t xml:space="preserve"> Разрешение на ввод  в эксплуатацию  данного этапа выдано  09.10.2020 № 24-55-208-2016/ФАВТ-04. В настоящее время  мероприятие  завершено в полном объеме.</w:t>
            </w:r>
          </w:p>
        </w:tc>
      </w:tr>
      <w:tr w:rsidR="000E1CCB" w:rsidRPr="000C06EC" w:rsidTr="00CD3BAF">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3.1.3.2.1</w:t>
            </w:r>
          </w:p>
        </w:tc>
        <w:tc>
          <w:tcPr>
            <w:tcW w:w="2975" w:type="dxa"/>
            <w:tcBorders>
              <w:bottom w:val="single" w:sz="4" w:space="0" w:color="auto"/>
            </w:tcBorders>
            <w:vAlign w:val="center"/>
          </w:tcPr>
          <w:p w:rsidR="000E1CCB" w:rsidRPr="000C06EC" w:rsidRDefault="000E1CCB" w:rsidP="000C06EC">
            <w:pPr>
              <w:jc w:val="both"/>
              <w:outlineLvl w:val="2"/>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Государственный контракт на выполнение основного объема строительно-монтажных работ по объекту «Реконструкция аэропортового комплекса (г. Амдерма, Ненецкий автономный округ)» заключен</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0E1CCB" w:rsidRPr="000C06EC" w:rsidRDefault="000E1CCB" w:rsidP="000C06EC">
            <w:pPr>
              <w:outlineLvl w:val="2"/>
              <w:rPr>
                <w:rFonts w:ascii="Times New Roman" w:hAnsi="Times New Roman"/>
                <w:sz w:val="18"/>
                <w:szCs w:val="18"/>
              </w:rPr>
            </w:pPr>
            <w:r w:rsidRPr="000C06EC">
              <w:rPr>
                <w:rFonts w:ascii="Times New Roman" w:hAnsi="Times New Roman"/>
                <w:sz w:val="18"/>
                <w:szCs w:val="18"/>
              </w:rPr>
              <w:t>Соболев М.А., и.о. генерального директора ФКП «Аэропорт Амдерма»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15.02.2019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01.07.2020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15.02.2019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03.07.2020</w:t>
            </w:r>
          </w:p>
        </w:tc>
      </w:tr>
      <w:tr w:rsidR="000E1CCB" w:rsidRPr="000C06EC" w:rsidTr="00CD3BAF">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3.1.3.2</w:t>
            </w:r>
          </w:p>
        </w:tc>
        <w:tc>
          <w:tcPr>
            <w:tcW w:w="2975" w:type="dxa"/>
            <w:tcBorders>
              <w:bottom w:val="single" w:sz="4" w:space="0" w:color="auto"/>
            </w:tcBorders>
            <w:vAlign w:val="center"/>
          </w:tcPr>
          <w:p w:rsidR="000E1CCB" w:rsidRPr="000C06EC" w:rsidRDefault="000E1CCB" w:rsidP="000C06EC">
            <w:pPr>
              <w:rPr>
                <w:rFonts w:ascii="Times New Roman" w:hAnsi="Times New Roman"/>
                <w:sz w:val="18"/>
                <w:szCs w:val="18"/>
              </w:rPr>
            </w:pPr>
            <w:r w:rsidRPr="000C06EC">
              <w:rPr>
                <w:rFonts w:ascii="Times New Roman" w:hAnsi="Times New Roman"/>
                <w:i/>
                <w:iCs/>
                <w:sz w:val="18"/>
                <w:szCs w:val="18"/>
              </w:rPr>
              <w:t>Контрольная точка</w:t>
            </w:r>
            <w:proofErr w:type="gramStart"/>
            <w:r w:rsidR="00CD3BAF" w:rsidRPr="000C06EC">
              <w:rPr>
                <w:rFonts w:ascii="Times New Roman" w:hAnsi="Times New Roman"/>
                <w:i/>
                <w:iCs/>
                <w:sz w:val="18"/>
                <w:szCs w:val="18"/>
              </w:rPr>
              <w:t>.</w:t>
            </w:r>
            <w:r w:rsidRPr="000C06EC">
              <w:rPr>
                <w:rFonts w:ascii="Times New Roman" w:hAnsi="Times New Roman"/>
                <w:i/>
                <w:iCs/>
                <w:sz w:val="18"/>
                <w:szCs w:val="18"/>
              </w:rPr>
              <w:t>.</w:t>
            </w:r>
            <w:r w:rsidRPr="000C06EC">
              <w:rPr>
                <w:rFonts w:ascii="Times New Roman" w:hAnsi="Times New Roman"/>
                <w:sz w:val="18"/>
                <w:szCs w:val="18"/>
              </w:rPr>
              <w:t xml:space="preserve"> </w:t>
            </w:r>
            <w:proofErr w:type="gramEnd"/>
            <w:r w:rsidRPr="000C06EC">
              <w:rPr>
                <w:rFonts w:ascii="Times New Roman" w:hAnsi="Times New Roman"/>
                <w:sz w:val="18"/>
                <w:szCs w:val="18"/>
              </w:rPr>
              <w:t xml:space="preserve">Государственный контракт на выполнение основного объема строительно-монтажных работ </w:t>
            </w:r>
            <w:r w:rsidRPr="000C06EC">
              <w:rPr>
                <w:rFonts w:ascii="Times New Roman" w:hAnsi="Times New Roman"/>
                <w:sz w:val="18"/>
                <w:szCs w:val="18"/>
              </w:rPr>
              <w:lastRenderedPageBreak/>
              <w:t>заключен</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lastRenderedPageBreak/>
              <w:t>3.1</w:t>
            </w:r>
          </w:p>
        </w:tc>
        <w:tc>
          <w:tcPr>
            <w:tcW w:w="1984" w:type="dxa"/>
            <w:vAlign w:val="center"/>
          </w:tcPr>
          <w:p w:rsidR="000E1CCB" w:rsidRPr="000C06EC" w:rsidRDefault="000E1CCB" w:rsidP="000C06EC">
            <w:pPr>
              <w:outlineLvl w:val="2"/>
              <w:rPr>
                <w:rFonts w:ascii="Times New Roman" w:hAnsi="Times New Roman"/>
                <w:sz w:val="18"/>
                <w:szCs w:val="18"/>
              </w:rPr>
            </w:pPr>
            <w:r w:rsidRPr="000C06EC">
              <w:rPr>
                <w:rFonts w:ascii="Times New Roman" w:hAnsi="Times New Roman"/>
                <w:sz w:val="18"/>
                <w:szCs w:val="18"/>
              </w:rPr>
              <w:t xml:space="preserve">Нерадько А.В., первый заместитель Министра транспорта Российской </w:t>
            </w:r>
            <w:r w:rsidRPr="000C06EC">
              <w:rPr>
                <w:rFonts w:ascii="Times New Roman" w:hAnsi="Times New Roman"/>
                <w:sz w:val="18"/>
                <w:szCs w:val="18"/>
              </w:rPr>
              <w:lastRenderedPageBreak/>
              <w:t>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01.07.2020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03.07.2020</w:t>
            </w:r>
          </w:p>
        </w:tc>
      </w:tr>
      <w:tr w:rsidR="000E1CCB" w:rsidRPr="000C06EC" w:rsidTr="00CD3BAF">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E1CCB" w:rsidRPr="000C06EC" w:rsidRDefault="000E1CCB"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 мероприятию 3.1.3.2.1 «Государственный контракт на выполнение основного объема строительно-монтажных работ по объекту «Реконструкция аэропортового комплекса (г. Амдерма, Ненецкий автономный округ)» заключен»  заключен Государственный контракт от 03.07.2020 № 0584100000120000001;</w:t>
            </w:r>
          </w:p>
          <w:p w:rsidR="000E1CCB" w:rsidRPr="000C06EC" w:rsidRDefault="000E1CCB" w:rsidP="000C06EC">
            <w:pPr>
              <w:jc w:val="both"/>
              <w:outlineLvl w:val="2"/>
              <w:rPr>
                <w:rFonts w:ascii="Times New Roman" w:hAnsi="Times New Roman" w:cs="Times New Roman"/>
                <w:sz w:val="18"/>
                <w:szCs w:val="18"/>
              </w:rPr>
            </w:pPr>
          </w:p>
        </w:tc>
      </w:tr>
      <w:tr w:rsidR="000E1CCB" w:rsidRPr="000C06EC" w:rsidTr="003C29FE">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w:t>
            </w:r>
            <w:r w:rsidRPr="000C06EC">
              <w:rPr>
                <w:rFonts w:ascii="Times New Roman" w:hAnsi="Times New Roman" w:cs="Times New Roman"/>
                <w:sz w:val="18"/>
                <w:szCs w:val="18"/>
                <w:bdr w:val="single" w:sz="4" w:space="0" w:color="auto"/>
              </w:rPr>
              <w:t>.3.1</w:t>
            </w:r>
          </w:p>
        </w:tc>
        <w:tc>
          <w:tcPr>
            <w:tcW w:w="2975" w:type="dxa"/>
            <w:tcBorders>
              <w:bottom w:val="single" w:sz="4" w:space="0" w:color="auto"/>
            </w:tcBorders>
            <w:vAlign w:val="center"/>
          </w:tcPr>
          <w:p w:rsidR="000E1CCB" w:rsidRPr="000C06EC" w:rsidRDefault="000E1CCB" w:rsidP="000C06EC">
            <w:pPr>
              <w:jc w:val="both"/>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Проектная документация  по объекту «Строительство ССАС в аэропорту «Победилово»  (г. Киров) разработана</w:t>
            </w:r>
          </w:p>
        </w:tc>
        <w:tc>
          <w:tcPr>
            <w:tcW w:w="992" w:type="dxa"/>
            <w:gridSpan w:val="2"/>
            <w:vAlign w:val="center"/>
          </w:tcPr>
          <w:p w:rsidR="000E1CCB" w:rsidRPr="000C06EC" w:rsidRDefault="000E1CCB" w:rsidP="000C06EC">
            <w:pPr>
              <w:jc w:val="center"/>
              <w:rPr>
                <w:sz w:val="18"/>
                <w:szCs w:val="18"/>
              </w:rPr>
            </w:pPr>
            <w:r w:rsidRPr="000C06EC">
              <w:rPr>
                <w:rFonts w:ascii="Times New Roman" w:hAnsi="Times New Roman"/>
                <w:sz w:val="18"/>
                <w:szCs w:val="18"/>
              </w:rPr>
              <w:t>X</w:t>
            </w:r>
          </w:p>
        </w:tc>
        <w:tc>
          <w:tcPr>
            <w:tcW w:w="1984" w:type="dxa"/>
            <w:vAlign w:val="center"/>
          </w:tcPr>
          <w:p w:rsidR="000E1CCB" w:rsidRPr="000C06EC" w:rsidRDefault="000E1CCB" w:rsidP="000C06EC">
            <w:pPr>
              <w:outlineLvl w:val="2"/>
              <w:rPr>
                <w:rFonts w:ascii="Times New Roman" w:hAnsi="Times New Roman"/>
                <w:sz w:val="18"/>
                <w:szCs w:val="18"/>
              </w:rPr>
            </w:pPr>
            <w:r w:rsidRPr="000C06EC">
              <w:rPr>
                <w:rFonts w:ascii="Times New Roman" w:hAnsi="Times New Roman"/>
                <w:sz w:val="18"/>
                <w:szCs w:val="18"/>
              </w:rPr>
              <w:t>Сидоров О.В.,  и.о. генерального директора ФГУП «Администрация гражданских аэропортов (аэродромов)»</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10.06.2019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20.04.2020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10.06.2019</w:t>
            </w:r>
          </w:p>
        </w:tc>
        <w:tc>
          <w:tcPr>
            <w:tcW w:w="1134" w:type="dxa"/>
            <w:vAlign w:val="center"/>
          </w:tcPr>
          <w:p w:rsidR="000E1CCB" w:rsidRPr="000C06EC" w:rsidRDefault="000E1CCB" w:rsidP="000C06EC">
            <w:pPr>
              <w:jc w:val="center"/>
              <w:outlineLvl w:val="2"/>
              <w:rPr>
                <w:rFonts w:ascii="Times New Roman"/>
                <w:sz w:val="18"/>
                <w:szCs w:val="18"/>
              </w:rPr>
            </w:pPr>
            <w:r w:rsidRPr="000C06EC">
              <w:rPr>
                <w:rFonts w:ascii="Times New Roman"/>
                <w:sz w:val="18"/>
                <w:szCs w:val="18"/>
              </w:rPr>
              <w:t>17.04.2020</w:t>
            </w:r>
          </w:p>
        </w:tc>
      </w:tr>
      <w:tr w:rsidR="000E1CCB" w:rsidRPr="000C06EC" w:rsidTr="003C29FE">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3.1.3.3.2</w:t>
            </w:r>
          </w:p>
        </w:tc>
        <w:tc>
          <w:tcPr>
            <w:tcW w:w="2975" w:type="dxa"/>
            <w:tcBorders>
              <w:top w:val="single" w:sz="4" w:space="0" w:color="auto"/>
            </w:tcBorders>
            <w:vAlign w:val="center"/>
          </w:tcPr>
          <w:p w:rsidR="000E1CCB" w:rsidRPr="000C06EC" w:rsidRDefault="000E1CCB" w:rsidP="000C06EC">
            <w:pPr>
              <w:jc w:val="both"/>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Проектная документация  по объекту «Реконструкция аэропортового комплекса «Бегишево» (2 очередь) г. Нижнекамск, Республика Татарстан разработана</w:t>
            </w:r>
          </w:p>
        </w:tc>
        <w:tc>
          <w:tcPr>
            <w:tcW w:w="992" w:type="dxa"/>
            <w:gridSpan w:val="2"/>
            <w:vAlign w:val="center"/>
          </w:tcPr>
          <w:p w:rsidR="000E1CCB" w:rsidRPr="000C06EC" w:rsidRDefault="000E1CCB" w:rsidP="000C06EC">
            <w:pPr>
              <w:jc w:val="center"/>
              <w:rPr>
                <w:sz w:val="18"/>
                <w:szCs w:val="18"/>
              </w:rPr>
            </w:pPr>
            <w:r w:rsidRPr="000C06EC">
              <w:rPr>
                <w:rFonts w:ascii="Times New Roman" w:hAnsi="Times New Roman"/>
                <w:sz w:val="18"/>
                <w:szCs w:val="18"/>
              </w:rPr>
              <w:t>X</w:t>
            </w:r>
          </w:p>
        </w:tc>
        <w:tc>
          <w:tcPr>
            <w:tcW w:w="1984" w:type="dxa"/>
            <w:vAlign w:val="center"/>
          </w:tcPr>
          <w:p w:rsidR="000E1CCB" w:rsidRPr="000C06EC" w:rsidRDefault="000E1CCB" w:rsidP="000C06EC">
            <w:pPr>
              <w:outlineLvl w:val="2"/>
              <w:rPr>
                <w:rFonts w:ascii="Times New Roman" w:hAnsi="Times New Roman"/>
                <w:sz w:val="18"/>
                <w:szCs w:val="18"/>
              </w:rPr>
            </w:pPr>
            <w:r w:rsidRPr="000C06EC">
              <w:rPr>
                <w:rFonts w:ascii="Times New Roman" w:hAnsi="Times New Roman"/>
                <w:sz w:val="18"/>
                <w:szCs w:val="18"/>
              </w:rPr>
              <w:t>Силоров О.В.,  и.о. генерального директора ФГУП «Администрация гражданских аэропортов (аэродромов)»</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01.03.2020</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06.12.2019</w:t>
            </w:r>
          </w:p>
        </w:tc>
      </w:tr>
      <w:tr w:rsidR="000E1CCB" w:rsidRPr="000C06EC" w:rsidTr="004A3670">
        <w:tc>
          <w:tcPr>
            <w:tcW w:w="956" w:type="dxa"/>
            <w:tcBorders>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3.1.3.3</w:t>
            </w:r>
          </w:p>
        </w:tc>
        <w:tc>
          <w:tcPr>
            <w:tcW w:w="2975" w:type="dxa"/>
            <w:vAlign w:val="center"/>
          </w:tcPr>
          <w:p w:rsidR="000E1CCB" w:rsidRPr="000C06EC" w:rsidRDefault="000E1CCB"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Получены положительные заключения по результатам государственных экспертиз  (2 объекта)</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1984" w:type="dxa"/>
            <w:vAlign w:val="center"/>
          </w:tcPr>
          <w:p w:rsidR="000E1CCB" w:rsidRPr="000C06EC" w:rsidRDefault="000E1CCB" w:rsidP="000C06EC">
            <w:pPr>
              <w:outlineLvl w:val="2"/>
              <w:rPr>
                <w:rFonts w:ascii="Times New Roman" w:hAnsi="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p w:rsidR="000E1CCB" w:rsidRPr="000C06EC" w:rsidRDefault="000E1CCB" w:rsidP="000C06EC">
            <w:pPr>
              <w:outlineLvl w:val="2"/>
              <w:rPr>
                <w:rFonts w:ascii="Times New Roman" w:hAnsi="Times New Roman"/>
                <w:sz w:val="18"/>
                <w:szCs w:val="18"/>
              </w:rPr>
            </w:pP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17.04.2020</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17.04.2020</w:t>
            </w:r>
          </w:p>
        </w:tc>
      </w:tr>
      <w:tr w:rsidR="000E1CCB" w:rsidRPr="000C06EC" w:rsidTr="004A3670">
        <w:tc>
          <w:tcPr>
            <w:tcW w:w="956" w:type="dxa"/>
            <w:tcBorders>
              <w:top w:val="nil"/>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По мероприятию 3.1.3.3.1  «Проектная документация по объекту «Строительство ССАС в аэропорту «Победилово»  (г. Киров) разработана» положительное заключение ФАУ «Главгосэкспертиза России»  от 17.04.2020 № 43-1-1-3-012808-2020;</w:t>
            </w:r>
          </w:p>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 xml:space="preserve"> По мероприятию 3.1.3.3.2 «</w:t>
            </w:r>
            <w:r w:rsidRPr="000C06EC">
              <w:rPr>
                <w:rFonts w:ascii="Times New Roman" w:hAnsi="Times New Roman"/>
                <w:sz w:val="18"/>
                <w:szCs w:val="18"/>
              </w:rPr>
              <w:t xml:space="preserve">Проектная документация  по объекту «Реконструкция аэропортового комплекса «Бегишево» (2 очередь) г. Нижнекамск, Республика Татарстан разработана» </w:t>
            </w:r>
            <w:r w:rsidRPr="000C06EC">
              <w:rPr>
                <w:rFonts w:ascii="Times New Roman" w:hAnsi="Times New Roman" w:cs="Times New Roman"/>
                <w:sz w:val="18"/>
                <w:szCs w:val="18"/>
              </w:rPr>
              <w:t xml:space="preserve"> – положительные заключения ФАУ «Главгосэкспертиза России»  от 06.12.2019 № 16-1-1-3-034545-2019, от 06.12.2019 № 01467-19/ГГЭ-20288/07-01</w:t>
            </w:r>
          </w:p>
          <w:p w:rsidR="006C6C36" w:rsidRPr="000C06EC" w:rsidRDefault="006C6C36" w:rsidP="000C06EC">
            <w:pPr>
              <w:rPr>
                <w:rFonts w:ascii="Times New Roman" w:hAnsi="Times New Roman" w:cs="Times New Roman"/>
                <w:sz w:val="18"/>
                <w:szCs w:val="18"/>
              </w:rPr>
            </w:pPr>
          </w:p>
        </w:tc>
      </w:tr>
      <w:tr w:rsidR="000E1CCB" w:rsidRPr="000C06EC" w:rsidTr="00FE1F3C">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3.1.3.4.1</w:t>
            </w:r>
          </w:p>
        </w:tc>
        <w:tc>
          <w:tcPr>
            <w:tcW w:w="2975" w:type="dxa"/>
            <w:tcBorders>
              <w:bottom w:val="single" w:sz="4" w:space="0" w:color="auto"/>
            </w:tcBorders>
            <w:vAlign w:val="center"/>
          </w:tcPr>
          <w:p w:rsidR="000E1CCB" w:rsidRPr="000C06EC" w:rsidRDefault="000E1CCB" w:rsidP="000C06EC">
            <w:pPr>
              <w:jc w:val="both"/>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Реконструкция  аэропортового комплекса «Новый» (г. Хабаровск), г. Хабаровск завершена</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tcPr>
          <w:p w:rsidR="000E1CCB" w:rsidRPr="000C06EC" w:rsidRDefault="000E1CCB" w:rsidP="000C06EC">
            <w:pPr>
              <w:rPr>
                <w:rFonts w:ascii="Times New Roman" w:hAnsi="Times New Roman"/>
                <w:sz w:val="18"/>
                <w:szCs w:val="18"/>
              </w:rPr>
            </w:pPr>
            <w:r w:rsidRPr="000C06EC">
              <w:rPr>
                <w:rFonts w:ascii="Times New Roman" w:hAnsi="Times New Roman"/>
                <w:sz w:val="18"/>
                <w:szCs w:val="18"/>
              </w:rPr>
              <w:t xml:space="preserve">Нерадько А.В., первый заместитель Министра транспорта Российской Федерации  –   </w:t>
            </w:r>
            <w:r w:rsidRPr="000C06EC">
              <w:rPr>
                <w:rFonts w:ascii="Times New Roman" w:hAnsi="Times New Roman"/>
                <w:sz w:val="18"/>
                <w:szCs w:val="18"/>
              </w:rPr>
              <w:lastRenderedPageBreak/>
              <w:t>руководитель Федерального агентства воздушного транспорта</w:t>
            </w:r>
          </w:p>
          <w:p w:rsidR="000E1CCB" w:rsidRPr="000C06EC" w:rsidRDefault="000E1CCB" w:rsidP="000C06EC">
            <w:pPr>
              <w:rPr>
                <w:sz w:val="18"/>
                <w:szCs w:val="18"/>
              </w:rPr>
            </w:pP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30.09.2020</w:t>
            </w:r>
          </w:p>
        </w:tc>
        <w:tc>
          <w:tcPr>
            <w:tcW w:w="1134" w:type="dxa"/>
            <w:vAlign w:val="center"/>
          </w:tcPr>
          <w:p w:rsidR="000E1CCB" w:rsidRPr="000C06EC" w:rsidRDefault="000E1CCB" w:rsidP="000C06EC">
            <w:pPr>
              <w:jc w:val="center"/>
              <w:outlineLvl w:val="2"/>
              <w:rPr>
                <w:rFonts w:ascii="Times New Roman" w:hAnsi="Times New Roman" w:cs="Times New Roman"/>
                <w:sz w:val="20"/>
                <w:szCs w:val="20"/>
              </w:rP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25.12.2020</w:t>
            </w:r>
          </w:p>
        </w:tc>
      </w:tr>
      <w:tr w:rsidR="000E1CCB" w:rsidRPr="000C06EC" w:rsidTr="00FE1F3C">
        <w:tc>
          <w:tcPr>
            <w:tcW w:w="956" w:type="dxa"/>
            <w:tcBorders>
              <w:top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3.1.3.4.2</w:t>
            </w:r>
          </w:p>
        </w:tc>
        <w:tc>
          <w:tcPr>
            <w:tcW w:w="2975" w:type="dxa"/>
            <w:tcBorders>
              <w:top w:val="single" w:sz="4" w:space="0" w:color="auto"/>
            </w:tcBorders>
            <w:vAlign w:val="center"/>
          </w:tcPr>
          <w:p w:rsidR="000E1CCB" w:rsidRPr="000C06EC" w:rsidRDefault="000E1CCB" w:rsidP="000C06EC">
            <w:pPr>
              <w:jc w:val="both"/>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Реконструкция инженерных  сооружений аэропортового   комплекса «Большое  Савино» (г. Пермь) завершена</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tcPr>
          <w:p w:rsidR="000E1CCB" w:rsidRPr="000C06EC" w:rsidRDefault="000E1CCB"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30.12.2020</w:t>
            </w:r>
          </w:p>
        </w:tc>
        <w:tc>
          <w:tcPr>
            <w:tcW w:w="1134" w:type="dxa"/>
            <w:vAlign w:val="center"/>
          </w:tcPr>
          <w:p w:rsidR="000E1CCB" w:rsidRPr="000C06EC" w:rsidRDefault="000E1CCB" w:rsidP="000C06EC">
            <w:pPr>
              <w:jc w:val="cente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0E1CCB" w:rsidRPr="000C06EC" w:rsidTr="005C26C6">
        <w:tc>
          <w:tcPr>
            <w:tcW w:w="956"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3.1.3.4.3</w:t>
            </w:r>
          </w:p>
        </w:tc>
        <w:tc>
          <w:tcPr>
            <w:tcW w:w="2975" w:type="dxa"/>
            <w:vAlign w:val="center"/>
          </w:tcPr>
          <w:p w:rsidR="000E1CCB" w:rsidRPr="000C06EC" w:rsidRDefault="000E1CCB" w:rsidP="000C06EC">
            <w:pPr>
              <w:jc w:val="both"/>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Реконструкция  аэропортового комплекса «Баландино» (г. Челябинск) завершена</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tcPr>
          <w:p w:rsidR="000E1CCB" w:rsidRPr="000C06EC" w:rsidRDefault="000E1CCB"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30.12.2020</w:t>
            </w:r>
          </w:p>
        </w:tc>
        <w:tc>
          <w:tcPr>
            <w:tcW w:w="1134" w:type="dxa"/>
            <w:vAlign w:val="center"/>
          </w:tcPr>
          <w:p w:rsidR="000E1CCB" w:rsidRPr="000C06EC" w:rsidRDefault="000E1CCB" w:rsidP="000C06EC">
            <w:pPr>
              <w:jc w:val="cente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0E1CCB" w:rsidRPr="000C06EC" w:rsidTr="005C26C6">
        <w:tc>
          <w:tcPr>
            <w:tcW w:w="956" w:type="dxa"/>
            <w:vAlign w:val="center"/>
          </w:tcPr>
          <w:p w:rsidR="000E1CCB" w:rsidRPr="000C06EC" w:rsidRDefault="000E1CCB" w:rsidP="000C06EC">
            <w:pPr>
              <w:jc w:val="center"/>
            </w:pPr>
            <w:r w:rsidRPr="000C06EC">
              <w:rPr>
                <w:rFonts w:ascii="Times New Roman" w:hAnsi="Times New Roman" w:cs="Times New Roman"/>
                <w:sz w:val="18"/>
                <w:szCs w:val="18"/>
              </w:rPr>
              <w:t>3.1.3.4.4</w:t>
            </w:r>
          </w:p>
        </w:tc>
        <w:tc>
          <w:tcPr>
            <w:tcW w:w="2975" w:type="dxa"/>
            <w:vAlign w:val="center"/>
          </w:tcPr>
          <w:p w:rsidR="000E1CCB" w:rsidRPr="000C06EC" w:rsidRDefault="000E1CCB" w:rsidP="000C06EC">
            <w:pPr>
              <w:jc w:val="both"/>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Реконструкция  аэропортового комплекса «Баландино»  (г. Челябинск). II этап строительства  </w:t>
            </w:r>
            <w:proofErr w:type="gramStart"/>
            <w:r w:rsidRPr="000C06EC">
              <w:rPr>
                <w:rFonts w:ascii="Times New Roman" w:hAnsi="Times New Roman"/>
                <w:sz w:val="18"/>
                <w:szCs w:val="18"/>
              </w:rPr>
              <w:t>завершена</w:t>
            </w:r>
            <w:proofErr w:type="gramEnd"/>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tcPr>
          <w:p w:rsidR="000E1CCB" w:rsidRPr="000C06EC" w:rsidRDefault="000E1CCB"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30.12.2020</w:t>
            </w:r>
          </w:p>
        </w:tc>
        <w:tc>
          <w:tcPr>
            <w:tcW w:w="1134" w:type="dxa"/>
            <w:vAlign w:val="center"/>
          </w:tcPr>
          <w:p w:rsidR="000E1CCB" w:rsidRPr="000C06EC" w:rsidRDefault="000E1CCB" w:rsidP="000C06EC">
            <w:pPr>
              <w:jc w:val="center"/>
            </w:pPr>
            <w:r w:rsidRPr="000C06EC">
              <w:rPr>
                <w:rFonts w:ascii="Times New Roman" w:hAnsi="Times New Roman" w:cs="Times New Roman"/>
                <w:sz w:val="18"/>
                <w:szCs w:val="18"/>
              </w:rPr>
              <w:t>01.01.2019</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30.12.2020</w:t>
            </w:r>
          </w:p>
        </w:tc>
      </w:tr>
      <w:tr w:rsidR="000E1CCB" w:rsidRPr="000C06EC" w:rsidTr="005C26C6">
        <w:tc>
          <w:tcPr>
            <w:tcW w:w="956" w:type="dxa"/>
            <w:tcBorders>
              <w:bottom w:val="nil"/>
            </w:tcBorders>
            <w:vAlign w:val="center"/>
          </w:tcPr>
          <w:p w:rsidR="000E1CCB" w:rsidRPr="000C06EC" w:rsidRDefault="000E1CCB" w:rsidP="000C06EC">
            <w:pPr>
              <w:jc w:val="center"/>
            </w:pPr>
            <w:r w:rsidRPr="000C06EC">
              <w:rPr>
                <w:rFonts w:ascii="Times New Roman" w:hAnsi="Times New Roman" w:cs="Times New Roman"/>
                <w:sz w:val="18"/>
                <w:szCs w:val="18"/>
              </w:rPr>
              <w:t>3.1.3.4</w:t>
            </w:r>
          </w:p>
        </w:tc>
        <w:tc>
          <w:tcPr>
            <w:tcW w:w="2975" w:type="dxa"/>
            <w:vAlign w:val="center"/>
          </w:tcPr>
          <w:p w:rsidR="000E1CCB" w:rsidRPr="000C06EC" w:rsidRDefault="000E1CCB" w:rsidP="000C06EC">
            <w:pPr>
              <w:jc w:val="both"/>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Объект недвижимого имущества введен в эксплуатацию (4 объекта)</w:t>
            </w:r>
          </w:p>
        </w:tc>
        <w:tc>
          <w:tcPr>
            <w:tcW w:w="992" w:type="dxa"/>
            <w:gridSpan w:val="2"/>
            <w:vAlign w:val="center"/>
          </w:tcPr>
          <w:p w:rsidR="000E1CCB" w:rsidRPr="000C06EC" w:rsidRDefault="000E1CCB"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1984" w:type="dxa"/>
          </w:tcPr>
          <w:p w:rsidR="000E1CCB" w:rsidRPr="000C06EC" w:rsidRDefault="000E1CCB"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lang w:val="en-US"/>
              </w:rPr>
            </w:pPr>
            <w:r w:rsidRPr="000C06EC">
              <w:rPr>
                <w:rFonts w:ascii="Times New Roman" w:hAnsi="Times New Roman" w:cs="Times New Roman"/>
                <w:sz w:val="18"/>
                <w:szCs w:val="18"/>
              </w:rPr>
              <w:t>30.12.2020</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0E1CCB" w:rsidRPr="000C06EC" w:rsidTr="00722961">
        <w:tc>
          <w:tcPr>
            <w:tcW w:w="956" w:type="dxa"/>
            <w:tcBorders>
              <w:top w:val="nil"/>
              <w:bottom w:val="single" w:sz="4" w:space="0" w:color="auto"/>
            </w:tcBorders>
          </w:tcPr>
          <w:p w:rsidR="000E1CCB" w:rsidRPr="000C06EC" w:rsidRDefault="000E1CCB" w:rsidP="000C06EC">
            <w:pPr>
              <w:jc w:val="both"/>
              <w:rPr>
                <w:rFonts w:ascii="Times New Roman" w:hAnsi="Times New Roman" w:cs="Times New Roman"/>
                <w:sz w:val="18"/>
                <w:szCs w:val="18"/>
              </w:rPr>
            </w:pPr>
          </w:p>
        </w:tc>
        <w:tc>
          <w:tcPr>
            <w:tcW w:w="2975" w:type="dxa"/>
            <w:tcBorders>
              <w:bottom w:val="single" w:sz="4" w:space="0" w:color="auto"/>
            </w:tcBorders>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p>
        </w:tc>
        <w:tc>
          <w:tcPr>
            <w:tcW w:w="11628" w:type="dxa"/>
            <w:gridSpan w:val="13"/>
            <w:vAlign w:val="center"/>
          </w:tcPr>
          <w:p w:rsidR="000E1CCB" w:rsidRPr="000C06EC" w:rsidRDefault="000E1CCB" w:rsidP="000C06EC">
            <w:pPr>
              <w:ind w:firstLine="284"/>
              <w:jc w:val="both"/>
              <w:rPr>
                <w:rFonts w:ascii="Times New Roman" w:hAnsi="Times New Roman" w:cs="Times New Roman"/>
                <w:sz w:val="18"/>
                <w:szCs w:val="18"/>
              </w:rPr>
            </w:pPr>
            <w:r w:rsidRPr="000C06EC">
              <w:rPr>
                <w:rFonts w:ascii="Times New Roman" w:hAnsi="Times New Roman" w:cs="Times New Roman"/>
                <w:sz w:val="18"/>
                <w:szCs w:val="18"/>
              </w:rPr>
              <w:lastRenderedPageBreak/>
              <w:t>По мероприятию 3.1.3.4.1 «</w:t>
            </w:r>
            <w:r w:rsidRPr="000C06EC">
              <w:rPr>
                <w:rFonts w:ascii="Times New Roman" w:hAnsi="Times New Roman"/>
                <w:sz w:val="18"/>
                <w:szCs w:val="18"/>
              </w:rPr>
              <w:t xml:space="preserve">Реконструкция  аэропортового комплекса «Новый» (г. Хабаровск), г. Хабаровск завершена» </w:t>
            </w:r>
            <w:r w:rsidRPr="000C06EC">
              <w:rPr>
                <w:rFonts w:ascii="Times New Roman" w:hAnsi="Times New Roman" w:cs="Times New Roman"/>
                <w:sz w:val="18"/>
                <w:szCs w:val="18"/>
              </w:rPr>
              <w:t xml:space="preserve"> разрешение на ввод объекта в эксплуатацию Федерального агентства воздушного транспорта от 25.12.2020 №27-23-618-2020/ФАВТ-04;</w:t>
            </w:r>
          </w:p>
          <w:p w:rsidR="000E1CCB" w:rsidRPr="000C06EC" w:rsidRDefault="000E1CCB" w:rsidP="000C06EC">
            <w:pPr>
              <w:ind w:firstLine="284"/>
              <w:jc w:val="both"/>
              <w:rPr>
                <w:rFonts w:ascii="Times New Roman" w:hAnsi="Times New Roman" w:cs="Times New Roman"/>
                <w:sz w:val="18"/>
                <w:szCs w:val="18"/>
              </w:rPr>
            </w:pPr>
            <w:r w:rsidRPr="000C06EC">
              <w:rPr>
                <w:rFonts w:ascii="Times New Roman" w:hAnsi="Times New Roman" w:cs="Times New Roman"/>
                <w:sz w:val="18"/>
                <w:szCs w:val="18"/>
              </w:rPr>
              <w:t xml:space="preserve">По мероприятию </w:t>
            </w:r>
            <w:r w:rsidRPr="000C06EC">
              <w:rPr>
                <w:rFonts w:ascii="Times New Roman" w:hAnsi="Times New Roman"/>
                <w:sz w:val="18"/>
                <w:szCs w:val="18"/>
              </w:rPr>
              <w:t xml:space="preserve">3.1.3.4.4 «Реконструкция  аэропортового комплекса «Баландино»  (г. Челябинск). II этап строительства  завершена» </w:t>
            </w:r>
            <w:r w:rsidRPr="000C06EC">
              <w:rPr>
                <w:rFonts w:ascii="Times New Roman" w:hAnsi="Times New Roman" w:cs="Times New Roman"/>
                <w:sz w:val="18"/>
                <w:szCs w:val="18"/>
              </w:rPr>
              <w:t>разрешение на ввод объекта в эксплуатацию Федерального агентства воздушного транспорта от 30.12.2020 №74-36-449-2018/ФАВТ-04;</w:t>
            </w:r>
          </w:p>
          <w:p w:rsidR="000E1CCB" w:rsidRPr="000C06EC" w:rsidRDefault="000E1CCB" w:rsidP="000C06EC">
            <w:pPr>
              <w:ind w:firstLine="284"/>
              <w:jc w:val="both"/>
              <w:rPr>
                <w:rFonts w:ascii="Times New Roman" w:hAnsi="Times New Roman" w:cs="Times New Roman"/>
                <w:sz w:val="18"/>
                <w:szCs w:val="18"/>
              </w:rPr>
            </w:pPr>
            <w:r w:rsidRPr="000C06EC">
              <w:rPr>
                <w:rFonts w:ascii="Times New Roman" w:hAnsi="Times New Roman" w:cs="Times New Roman"/>
                <w:sz w:val="18"/>
                <w:szCs w:val="18"/>
              </w:rPr>
              <w:lastRenderedPageBreak/>
              <w:t>По мероприятиям 3.1.4.2 «</w:t>
            </w:r>
            <w:r w:rsidRPr="000C06EC">
              <w:rPr>
                <w:rFonts w:ascii="Times New Roman" w:hAnsi="Times New Roman"/>
                <w:sz w:val="18"/>
                <w:szCs w:val="18"/>
              </w:rPr>
              <w:t xml:space="preserve">Реконструкция инженерных  сооружений аэропортового   комплекса «Большое  Савино» (г. Пермь) завершена» и </w:t>
            </w:r>
            <w:r w:rsidRPr="000C06EC">
              <w:rPr>
                <w:rFonts w:ascii="Times New Roman" w:hAnsi="Times New Roman" w:cs="Times New Roman"/>
                <w:sz w:val="18"/>
                <w:szCs w:val="18"/>
              </w:rPr>
              <w:t xml:space="preserve"> 3.1.3.4.3  «</w:t>
            </w:r>
            <w:r w:rsidRPr="000C06EC">
              <w:rPr>
                <w:rFonts w:ascii="Times New Roman" w:hAnsi="Times New Roman"/>
                <w:sz w:val="18"/>
                <w:szCs w:val="18"/>
              </w:rPr>
              <w:t>Реконструкция  аэропортового комплекса «Баландино» (г. Челябинск) завершена»</w:t>
            </w:r>
            <w:r w:rsidRPr="000C06EC">
              <w:rPr>
                <w:rFonts w:ascii="Times New Roman" w:hAnsi="Times New Roman" w:cs="Times New Roman"/>
                <w:sz w:val="18"/>
                <w:szCs w:val="18"/>
              </w:rPr>
              <w:t xml:space="preserve"> реконструкция объектов не завершена из-за некачественной работы подрядных организаций.</w:t>
            </w:r>
          </w:p>
        </w:tc>
      </w:tr>
      <w:tr w:rsidR="000E1CCB" w:rsidRPr="000C06EC" w:rsidTr="00722961">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3.2</w:t>
            </w:r>
          </w:p>
        </w:tc>
        <w:tc>
          <w:tcPr>
            <w:tcW w:w="2975" w:type="dxa"/>
            <w:tcBorders>
              <w:bottom w:val="single" w:sz="4" w:space="0" w:color="auto"/>
            </w:tcBorders>
            <w:vAlign w:val="center"/>
          </w:tcPr>
          <w:p w:rsidR="000E1CCB" w:rsidRPr="000C06EC" w:rsidRDefault="000E1CCB" w:rsidP="000C06EC">
            <w:pPr>
              <w:jc w:val="both"/>
              <w:rPr>
                <w:rFonts w:ascii="Times New Roman" w:hAnsi="Times New Roman" w:cs="Times New Roman"/>
                <w:b/>
                <w:sz w:val="18"/>
                <w:szCs w:val="18"/>
              </w:rPr>
            </w:pPr>
            <w:r w:rsidRPr="000C06EC">
              <w:rPr>
                <w:rFonts w:ascii="Times New Roman" w:hAnsi="Times New Roman" w:cs="Times New Roman"/>
                <w:b/>
                <w:sz w:val="18"/>
                <w:szCs w:val="18"/>
              </w:rPr>
              <w:t xml:space="preserve">Ведомственный проект </w:t>
            </w:r>
          </w:p>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b/>
                <w:sz w:val="18"/>
                <w:szCs w:val="18"/>
              </w:rPr>
              <w:t xml:space="preserve"> «Развитие инфраструктуры </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0E1CCB" w:rsidRPr="000C06EC" w:rsidRDefault="000E1CCB" w:rsidP="000C06EC">
            <w:pPr>
              <w:rPr>
                <w:sz w:val="18"/>
                <w:szCs w:val="18"/>
              </w:rPr>
            </w:pPr>
            <w:r w:rsidRPr="000C06EC">
              <w:rPr>
                <w:rFonts w:ascii="Times New Roman" w:hAnsi="Times New Roman"/>
                <w:sz w:val="18"/>
                <w:szCs w:val="18"/>
              </w:rPr>
              <w:t xml:space="preserve">Нерадько А.В., первый заместитель </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05.12.2018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05.12.2018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722961" w:rsidRPr="000C06EC" w:rsidTr="00722961">
        <w:tc>
          <w:tcPr>
            <w:tcW w:w="956" w:type="dxa"/>
            <w:tcBorders>
              <w:top w:val="single" w:sz="4" w:space="0" w:color="auto"/>
              <w:bottom w:val="nil"/>
            </w:tcBorders>
            <w:vAlign w:val="center"/>
          </w:tcPr>
          <w:p w:rsidR="00722961" w:rsidRPr="000C06EC" w:rsidRDefault="00722961"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722961" w:rsidRPr="000C06EC" w:rsidRDefault="00722961" w:rsidP="000C06EC">
            <w:pPr>
              <w:jc w:val="both"/>
              <w:rPr>
                <w:rFonts w:ascii="Times New Roman" w:hAnsi="Times New Roman" w:cs="Times New Roman"/>
                <w:b/>
                <w:sz w:val="18"/>
                <w:szCs w:val="18"/>
              </w:rPr>
            </w:pPr>
            <w:r w:rsidRPr="000C06EC">
              <w:rPr>
                <w:rFonts w:ascii="Times New Roman" w:hAnsi="Times New Roman" w:cs="Times New Roman"/>
                <w:b/>
                <w:sz w:val="18"/>
                <w:szCs w:val="18"/>
              </w:rPr>
              <w:t>воздушного транспорта»</w:t>
            </w:r>
          </w:p>
          <w:p w:rsidR="00722961" w:rsidRPr="000C06EC" w:rsidRDefault="00722961" w:rsidP="000C06EC">
            <w:pPr>
              <w:jc w:val="both"/>
              <w:rPr>
                <w:rFonts w:ascii="Times New Roman" w:hAnsi="Times New Roman" w:cs="Times New Roman"/>
                <w:b/>
                <w:sz w:val="18"/>
                <w:szCs w:val="18"/>
              </w:rPr>
            </w:pPr>
          </w:p>
          <w:p w:rsidR="00722961" w:rsidRPr="000C06EC" w:rsidRDefault="00722961" w:rsidP="000C06EC">
            <w:pPr>
              <w:jc w:val="both"/>
              <w:rPr>
                <w:rFonts w:ascii="Times New Roman" w:hAnsi="Times New Roman" w:cs="Times New Roman"/>
                <w:b/>
                <w:sz w:val="18"/>
                <w:szCs w:val="18"/>
              </w:rPr>
            </w:pPr>
          </w:p>
        </w:tc>
        <w:tc>
          <w:tcPr>
            <w:tcW w:w="992" w:type="dxa"/>
            <w:gridSpan w:val="2"/>
            <w:vAlign w:val="center"/>
          </w:tcPr>
          <w:p w:rsidR="00722961" w:rsidRPr="000C06EC" w:rsidRDefault="00722961" w:rsidP="000C06EC">
            <w:pPr>
              <w:jc w:val="center"/>
              <w:outlineLvl w:val="2"/>
              <w:rPr>
                <w:rFonts w:ascii="Times New Roman" w:hAnsi="Times New Roman" w:cs="Times New Roman"/>
                <w:sz w:val="18"/>
                <w:szCs w:val="18"/>
              </w:rPr>
            </w:pPr>
          </w:p>
        </w:tc>
        <w:tc>
          <w:tcPr>
            <w:tcW w:w="1984" w:type="dxa"/>
          </w:tcPr>
          <w:p w:rsidR="00722961" w:rsidRPr="000C06EC" w:rsidRDefault="00722961" w:rsidP="000C06EC">
            <w:pPr>
              <w:rPr>
                <w:rFonts w:ascii="Times New Roman" w:hAnsi="Times New Roman"/>
                <w:sz w:val="18"/>
                <w:szCs w:val="18"/>
              </w:rPr>
            </w:pPr>
            <w:r w:rsidRPr="000C06EC">
              <w:rPr>
                <w:rFonts w:ascii="Times New Roman" w:hAnsi="Times New Roman"/>
                <w:sz w:val="18"/>
                <w:szCs w:val="18"/>
              </w:rPr>
              <w:t>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722961" w:rsidRPr="000C06EC" w:rsidRDefault="00722961" w:rsidP="000C06EC">
            <w:pPr>
              <w:jc w:val="center"/>
              <w:outlineLvl w:val="2"/>
              <w:rPr>
                <w:rFonts w:ascii="Times New Roman" w:hAnsi="Times New Roman" w:cs="Times New Roman"/>
                <w:sz w:val="18"/>
                <w:szCs w:val="18"/>
              </w:rPr>
            </w:pPr>
          </w:p>
        </w:tc>
        <w:tc>
          <w:tcPr>
            <w:tcW w:w="1845" w:type="dxa"/>
            <w:gridSpan w:val="2"/>
            <w:vAlign w:val="center"/>
          </w:tcPr>
          <w:p w:rsidR="00722961" w:rsidRPr="000C06EC" w:rsidRDefault="00722961" w:rsidP="000C06EC">
            <w:pPr>
              <w:jc w:val="center"/>
              <w:rPr>
                <w:rFonts w:ascii="Times New Roman" w:hAnsi="Times New Roman" w:cs="Times New Roman"/>
                <w:sz w:val="18"/>
                <w:szCs w:val="18"/>
              </w:rPr>
            </w:pPr>
          </w:p>
        </w:tc>
        <w:tc>
          <w:tcPr>
            <w:tcW w:w="1276" w:type="dxa"/>
            <w:vAlign w:val="center"/>
          </w:tcPr>
          <w:p w:rsidR="00722961" w:rsidRPr="000C06EC" w:rsidRDefault="00722961" w:rsidP="000C06EC">
            <w:pPr>
              <w:jc w:val="center"/>
              <w:outlineLvl w:val="2"/>
              <w:rPr>
                <w:rFonts w:ascii="Times New Roman"/>
                <w:sz w:val="20"/>
              </w:rPr>
            </w:pPr>
          </w:p>
        </w:tc>
        <w:tc>
          <w:tcPr>
            <w:tcW w:w="1134" w:type="dxa"/>
            <w:vAlign w:val="center"/>
          </w:tcPr>
          <w:p w:rsidR="00722961" w:rsidRPr="000C06EC" w:rsidRDefault="00722961" w:rsidP="000C06EC">
            <w:pPr>
              <w:jc w:val="center"/>
              <w:outlineLvl w:val="2"/>
              <w:rPr>
                <w:rFonts w:ascii="Times New Roman"/>
                <w:sz w:val="20"/>
              </w:rPr>
            </w:pPr>
          </w:p>
        </w:tc>
        <w:tc>
          <w:tcPr>
            <w:tcW w:w="1134" w:type="dxa"/>
            <w:vAlign w:val="center"/>
          </w:tcPr>
          <w:p w:rsidR="00722961" w:rsidRPr="000C06EC" w:rsidRDefault="00722961" w:rsidP="000C06EC">
            <w:pPr>
              <w:jc w:val="center"/>
              <w:outlineLvl w:val="2"/>
              <w:rPr>
                <w:rFonts w:ascii="Times New Roman"/>
                <w:sz w:val="20"/>
              </w:rPr>
            </w:pPr>
          </w:p>
        </w:tc>
        <w:tc>
          <w:tcPr>
            <w:tcW w:w="1134" w:type="dxa"/>
            <w:vAlign w:val="center"/>
          </w:tcPr>
          <w:p w:rsidR="00722961" w:rsidRPr="000C06EC" w:rsidRDefault="00722961" w:rsidP="000C06EC">
            <w:pPr>
              <w:jc w:val="center"/>
              <w:rPr>
                <w:rFonts w:ascii="Times New Roman" w:hAnsi="Times New Roman" w:cs="Times New Roman"/>
                <w:sz w:val="18"/>
                <w:szCs w:val="18"/>
              </w:rPr>
            </w:pPr>
          </w:p>
        </w:tc>
      </w:tr>
      <w:tr w:rsidR="000E1CCB" w:rsidRPr="000C06EC" w:rsidTr="005C26C6">
        <w:tc>
          <w:tcPr>
            <w:tcW w:w="956" w:type="dxa"/>
            <w:tcBorders>
              <w:top w:val="nil"/>
              <w:bottom w:val="nil"/>
            </w:tcBorders>
          </w:tcPr>
          <w:p w:rsidR="000E1CCB" w:rsidRPr="000C06EC" w:rsidRDefault="000E1CCB" w:rsidP="000C06EC">
            <w:pPr>
              <w:jc w:val="both"/>
              <w:rPr>
                <w:rFonts w:ascii="Times New Roman" w:hAnsi="Times New Roman" w:cs="Times New Roman"/>
                <w:sz w:val="18"/>
                <w:szCs w:val="18"/>
              </w:rPr>
            </w:pPr>
          </w:p>
        </w:tc>
        <w:tc>
          <w:tcPr>
            <w:tcW w:w="2975" w:type="dxa"/>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Длительность получения положительных заключений ФАУ «Главгосэкспертиза России» по откорректированной проектной документации.</w:t>
            </w:r>
          </w:p>
        </w:tc>
        <w:tc>
          <w:tcPr>
            <w:tcW w:w="2129" w:type="dxa"/>
            <w:gridSpan w:val="4"/>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EF68E1">
        <w:tc>
          <w:tcPr>
            <w:tcW w:w="956" w:type="dxa"/>
            <w:tcBorders>
              <w:top w:val="nil"/>
              <w:bottom w:val="single" w:sz="4" w:space="0" w:color="auto"/>
            </w:tcBorders>
          </w:tcPr>
          <w:p w:rsidR="000E1CCB" w:rsidRPr="000C06EC" w:rsidRDefault="000E1CCB" w:rsidP="000C06EC">
            <w:pPr>
              <w:jc w:val="both"/>
              <w:rPr>
                <w:rFonts w:ascii="Times New Roman" w:hAnsi="Times New Roman" w:cs="Times New Roman"/>
                <w:sz w:val="18"/>
                <w:szCs w:val="18"/>
              </w:rPr>
            </w:pPr>
          </w:p>
        </w:tc>
        <w:tc>
          <w:tcPr>
            <w:tcW w:w="2975" w:type="dxa"/>
            <w:tcBorders>
              <w:bottom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p w:rsidR="00EF68E1" w:rsidRPr="000C06EC" w:rsidRDefault="00EF68E1" w:rsidP="000C06EC">
            <w:pPr>
              <w:jc w:val="both"/>
              <w:rPr>
                <w:rFonts w:ascii="Times New Roman" w:hAnsi="Times New Roman" w:cs="Times New Roman"/>
                <w:sz w:val="18"/>
                <w:szCs w:val="18"/>
              </w:rPr>
            </w:pPr>
          </w:p>
        </w:tc>
        <w:tc>
          <w:tcPr>
            <w:tcW w:w="5105" w:type="dxa"/>
            <w:gridSpan w:val="7"/>
            <w:vAlign w:val="center"/>
          </w:tcPr>
          <w:p w:rsidR="000E1CCB" w:rsidRPr="000C06EC" w:rsidRDefault="000E1CCB" w:rsidP="000C06EC">
            <w:pPr>
              <w:rPr>
                <w:rFonts w:ascii="Times New Roman" w:hAnsi="Times New Roman" w:cs="Times New Roman"/>
                <w:sz w:val="18"/>
                <w:szCs w:val="18"/>
              </w:rPr>
            </w:pPr>
            <w:r w:rsidRPr="000C06EC">
              <w:rPr>
                <w:rFonts w:ascii="Times New Roman" w:hAnsi="Times New Roman" w:cs="Times New Roman"/>
                <w:sz w:val="18"/>
                <w:szCs w:val="18"/>
              </w:rPr>
              <w:t>Повышение качества проектной документации</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EF68E1">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2975" w:type="dxa"/>
            <w:tcBorders>
              <w:top w:val="single" w:sz="4" w:space="0" w:color="auto"/>
            </w:tcBorders>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0E1CCB" w:rsidRPr="000C06EC" w:rsidRDefault="000E1CCB" w:rsidP="000C06EC">
            <w:pPr>
              <w:rPr>
                <w:rFonts w:ascii="Times New Roman" w:hAnsi="Times New Roman"/>
                <w:sz w:val="18"/>
                <w:szCs w:val="18"/>
              </w:rPr>
            </w:pPr>
            <w:r w:rsidRPr="000C06EC">
              <w:rPr>
                <w:rFonts w:ascii="Times New Roman" w:hAnsi="Times New Roman"/>
                <w:sz w:val="18"/>
                <w:szCs w:val="18"/>
              </w:rPr>
              <w:t xml:space="preserve">Несвоевременное выполнение  обязательств подрядными организациями </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высокая</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r>
      <w:tr w:rsidR="000E1CCB" w:rsidRPr="000C06EC" w:rsidTr="009470D0">
        <w:tc>
          <w:tcPr>
            <w:tcW w:w="956" w:type="dxa"/>
            <w:tcBorders>
              <w:top w:val="single" w:sz="4" w:space="0" w:color="auto"/>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p>
        </w:tc>
        <w:tc>
          <w:tcPr>
            <w:tcW w:w="2975" w:type="dxa"/>
          </w:tcPr>
          <w:p w:rsidR="000E1CCB" w:rsidRPr="000C06EC" w:rsidRDefault="000E1CCB"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0E1CCB" w:rsidRPr="000C06EC" w:rsidRDefault="000E1CCB"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Осуществление взаимодействия с региональными администрациями и подрядными организациями, обеспечение  постоянного </w:t>
            </w:r>
            <w:proofErr w:type="gramStart"/>
            <w:r w:rsidRPr="000C06EC">
              <w:rPr>
                <w:rFonts w:ascii="Times New Roman" w:hAnsi="Times New Roman" w:cs="Times New Roman"/>
                <w:sz w:val="18"/>
                <w:szCs w:val="18"/>
              </w:rPr>
              <w:t>контроля за</w:t>
            </w:r>
            <w:proofErr w:type="gramEnd"/>
            <w:r w:rsidRPr="000C06EC">
              <w:rPr>
                <w:rFonts w:ascii="Times New Roman" w:hAnsi="Times New Roman" w:cs="Times New Roman"/>
                <w:sz w:val="18"/>
                <w:szCs w:val="18"/>
              </w:rPr>
              <w:t xml:space="preserve"> реализацией  проектов</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Х</w:t>
            </w:r>
          </w:p>
        </w:tc>
      </w:tr>
      <w:tr w:rsidR="000E1CCB" w:rsidRPr="000C06EC" w:rsidTr="00F7574F">
        <w:tc>
          <w:tcPr>
            <w:tcW w:w="956" w:type="dxa"/>
            <w:tcBorders>
              <w:top w:val="single" w:sz="4" w:space="0" w:color="auto"/>
              <w:bottom w:val="nil"/>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3.2.1</w:t>
            </w:r>
          </w:p>
        </w:tc>
        <w:tc>
          <w:tcPr>
            <w:tcW w:w="2975" w:type="dxa"/>
            <w:vAlign w:val="center"/>
          </w:tcPr>
          <w:p w:rsidR="000E1CCB" w:rsidRPr="000C06EC" w:rsidRDefault="000E1CCB"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 Повышение доступности и качества услуг воздушного транспорта, обеспечение требуемого уровня безопасности полетов, устранение негативного влияния инфраструктурных ограничений на качество авиаобслуживания путем реконструкции (строительства) 5 взлетно-посадочных полос и 7 вспомогательных объектов аэропортовой инфраструктуры</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0E1CCB" w:rsidRPr="000C06EC" w:rsidRDefault="000E1CCB"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05.12.2018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05.12.2018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E1CCB" w:rsidRPr="000C06EC" w:rsidTr="00410B46">
        <w:tc>
          <w:tcPr>
            <w:tcW w:w="956" w:type="dxa"/>
            <w:tcBorders>
              <w:bottom w:val="single" w:sz="4" w:space="0" w:color="auto"/>
            </w:tcBorders>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3.2.1.1</w:t>
            </w:r>
          </w:p>
        </w:tc>
        <w:tc>
          <w:tcPr>
            <w:tcW w:w="2975" w:type="dxa"/>
            <w:tcBorders>
              <w:bottom w:val="single" w:sz="4" w:space="0" w:color="auto"/>
            </w:tcBorders>
            <w:vAlign w:val="center"/>
          </w:tcPr>
          <w:p w:rsidR="000E1CCB" w:rsidRPr="000C06EC" w:rsidRDefault="000E1CCB" w:rsidP="000C06EC">
            <w:pPr>
              <w:jc w:val="both"/>
              <w:outlineLvl w:val="2"/>
              <w:rPr>
                <w:rFonts w:ascii="Times New Roman" w:hAnsi="Times New Roman" w:cs="Times New Roman"/>
                <w:i/>
                <w:sz w:val="18"/>
                <w:szCs w:val="18"/>
              </w:rPr>
            </w:pPr>
            <w:r w:rsidRPr="000C06EC">
              <w:rPr>
                <w:rFonts w:ascii="Times New Roman" w:hAnsi="Times New Roman" w:cs="Times New Roman"/>
                <w:b/>
                <w:sz w:val="18"/>
                <w:szCs w:val="18"/>
              </w:rPr>
              <w:t>Мероприятие</w:t>
            </w:r>
            <w:r w:rsidR="005A7079" w:rsidRPr="000C06EC">
              <w:rPr>
                <w:rFonts w:ascii="Times New Roman" w:hAnsi="Times New Roman" w:cs="Times New Roman"/>
                <w:b/>
                <w:sz w:val="18"/>
                <w:szCs w:val="18"/>
              </w:rPr>
              <w:t xml:space="preserve">. </w:t>
            </w:r>
            <w:r w:rsidRPr="000C06EC">
              <w:rPr>
                <w:rFonts w:ascii="Times New Roman" w:hAnsi="Times New Roman" w:cs="Times New Roman"/>
                <w:sz w:val="18"/>
                <w:szCs w:val="18"/>
              </w:rPr>
              <w:t>Реализация проекта «Развитие инфраструктуры воздушного транспорта»</w:t>
            </w:r>
          </w:p>
        </w:tc>
        <w:tc>
          <w:tcPr>
            <w:tcW w:w="992" w:type="dxa"/>
            <w:gridSpan w:val="2"/>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0E1CCB" w:rsidRPr="000C06EC" w:rsidRDefault="000E1CCB" w:rsidP="000C06EC">
            <w:pPr>
              <w:rPr>
                <w:sz w:val="18"/>
                <w:szCs w:val="18"/>
              </w:rPr>
            </w:pPr>
            <w:r w:rsidRPr="000C06EC">
              <w:rPr>
                <w:rFonts w:ascii="Times New Roman" w:hAnsi="Times New Roman"/>
                <w:sz w:val="18"/>
                <w:szCs w:val="18"/>
              </w:rPr>
              <w:t xml:space="preserve">Нерадько А.В., первый заместитель Министра транспорта Российской Федерации  –   руководитель </w:t>
            </w:r>
            <w:r w:rsidRPr="000C06EC">
              <w:rPr>
                <w:rFonts w:ascii="Times New Roman" w:hAnsi="Times New Roman"/>
                <w:sz w:val="18"/>
                <w:szCs w:val="18"/>
              </w:rPr>
              <w:lastRenderedPageBreak/>
              <w:t>Федерального агентства воздушного транспорта</w:t>
            </w:r>
          </w:p>
        </w:tc>
        <w:tc>
          <w:tcPr>
            <w:tcW w:w="2129" w:type="dxa"/>
            <w:gridSpan w:val="4"/>
            <w:vAlign w:val="center"/>
          </w:tcPr>
          <w:p w:rsidR="000E1CCB" w:rsidRPr="000C06EC" w:rsidRDefault="000E1CCB"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E1CCB" w:rsidRPr="000C06EC" w:rsidRDefault="000E1CCB" w:rsidP="000C06EC">
            <w:pPr>
              <w:jc w:val="center"/>
              <w:outlineLvl w:val="2"/>
              <w:rPr>
                <w:rFonts w:ascii="Times New Roman"/>
                <w:sz w:val="20"/>
              </w:rPr>
            </w:pPr>
            <w:r w:rsidRPr="000C06EC">
              <w:rPr>
                <w:rFonts w:ascii="Times New Roman"/>
                <w:sz w:val="20"/>
              </w:rPr>
              <w:t>05.12.2018</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31.12.2024</w:t>
            </w:r>
          </w:p>
        </w:tc>
        <w:tc>
          <w:tcPr>
            <w:tcW w:w="1134" w:type="dxa"/>
            <w:vAlign w:val="center"/>
          </w:tcPr>
          <w:p w:rsidR="000E1CCB" w:rsidRPr="000C06EC" w:rsidRDefault="000E1CCB" w:rsidP="000C06EC">
            <w:pPr>
              <w:jc w:val="center"/>
              <w:outlineLvl w:val="2"/>
              <w:rPr>
                <w:rFonts w:ascii="Times New Roman"/>
                <w:sz w:val="20"/>
              </w:rPr>
            </w:pPr>
            <w:r w:rsidRPr="000C06EC">
              <w:rPr>
                <w:rFonts w:ascii="Times New Roman"/>
                <w:sz w:val="20"/>
              </w:rPr>
              <w:t>05.12.2018</w:t>
            </w:r>
          </w:p>
        </w:tc>
        <w:tc>
          <w:tcPr>
            <w:tcW w:w="1134" w:type="dxa"/>
            <w:vAlign w:val="center"/>
          </w:tcPr>
          <w:p w:rsidR="000E1CCB" w:rsidRPr="000C06EC" w:rsidRDefault="000E1CCB"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AA0AC0" w:rsidRPr="000C06EC" w:rsidTr="00410B46">
        <w:tc>
          <w:tcPr>
            <w:tcW w:w="956" w:type="dxa"/>
            <w:tcBorders>
              <w:top w:val="single" w:sz="4" w:space="0" w:color="auto"/>
              <w:bottom w:val="nil"/>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3.2.1.1.1</w:t>
            </w:r>
          </w:p>
        </w:tc>
        <w:tc>
          <w:tcPr>
            <w:tcW w:w="2975" w:type="dxa"/>
            <w:tcBorders>
              <w:top w:val="single" w:sz="4" w:space="0" w:color="auto"/>
            </w:tcBorders>
            <w:vAlign w:val="center"/>
          </w:tcPr>
          <w:p w:rsidR="00AA0AC0" w:rsidRPr="000C06EC" w:rsidRDefault="00AA0AC0" w:rsidP="000C06EC">
            <w:pPr>
              <w:jc w:val="both"/>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Взлетно-посадочная полоса  аэропортового комплекса г. Бомнака после реконструкции введена в эксплуатацию</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Пчелин А.А., начальник Управления аэропортовой деятельности Федерального агентства воздушного транспорта  </w:t>
            </w:r>
          </w:p>
        </w:tc>
        <w:tc>
          <w:tcPr>
            <w:tcW w:w="2129" w:type="dxa"/>
            <w:gridSpan w:val="4"/>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AA0AC0" w:rsidRPr="000C06EC" w:rsidRDefault="00AA0AC0" w:rsidP="000C06EC">
            <w:pPr>
              <w:jc w:val="center"/>
              <w:outlineLvl w:val="2"/>
              <w:rPr>
                <w:rFonts w:ascii="Times New Roman"/>
                <w:sz w:val="20"/>
              </w:rPr>
            </w:pPr>
            <w:r w:rsidRPr="000C06EC">
              <w:rPr>
                <w:rFonts w:ascii="Times New Roman"/>
                <w:sz w:val="20"/>
              </w:rPr>
              <w:t>X</w:t>
            </w:r>
          </w:p>
        </w:tc>
        <w:tc>
          <w:tcPr>
            <w:tcW w:w="1134" w:type="dxa"/>
            <w:vAlign w:val="center"/>
          </w:tcPr>
          <w:p w:rsidR="00AA0AC0" w:rsidRPr="000C06EC" w:rsidRDefault="00AA0AC0" w:rsidP="000C06EC">
            <w:pPr>
              <w:jc w:val="center"/>
              <w:outlineLvl w:val="2"/>
              <w:rPr>
                <w:rFonts w:ascii="Times New Roman"/>
                <w:sz w:val="20"/>
              </w:rPr>
            </w:pPr>
            <w:r w:rsidRPr="000C06EC">
              <w:rPr>
                <w:rFonts w:ascii="Times New Roman"/>
                <w:sz w:val="20"/>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AA0AC0" w:rsidRPr="000C06EC" w:rsidTr="005C26C6">
        <w:tc>
          <w:tcPr>
            <w:tcW w:w="956" w:type="dxa"/>
            <w:tcBorders>
              <w:top w:val="nil"/>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tcPr>
          <w:p w:rsidR="00AA0AC0" w:rsidRPr="000C06EC" w:rsidRDefault="00AA0AC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AA0AC0" w:rsidRPr="000C06EC" w:rsidRDefault="00AA0AC0" w:rsidP="000C06EC">
            <w:pPr>
              <w:ind w:firstLine="34"/>
              <w:jc w:val="both"/>
              <w:rPr>
                <w:rFonts w:ascii="Times New Roman" w:hAnsi="Times New Roman" w:cs="Times New Roman"/>
                <w:sz w:val="18"/>
                <w:szCs w:val="18"/>
              </w:rPr>
            </w:pPr>
            <w:r w:rsidRPr="000C06EC">
              <w:rPr>
                <w:rFonts w:ascii="Times New Roman" w:hAnsi="Times New Roman" w:cs="Times New Roman"/>
                <w:sz w:val="18"/>
                <w:szCs w:val="18"/>
              </w:rPr>
              <w:t>Контрольная точка не выполнена ввиду длительности получения положительных заключений ФАУ «Главгосэкспертиза России» по откорректированной проектной документации. На объекте выполнены все работы, предусмотренные разрешением на строительство. Положительное заключение государственной экспертизы получено – 26.01.2021. Получение ЗОС Ростехнадзора ожидается в 1 квартале 2021 г.</w:t>
            </w:r>
          </w:p>
        </w:tc>
      </w:tr>
      <w:tr w:rsidR="00AA0AC0" w:rsidRPr="000C06EC" w:rsidTr="005C26C6">
        <w:tc>
          <w:tcPr>
            <w:tcW w:w="956" w:type="dxa"/>
            <w:tcBorders>
              <w:top w:val="single" w:sz="4" w:space="0" w:color="auto"/>
              <w:bottom w:val="nil"/>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3.2.1.1.2</w:t>
            </w:r>
          </w:p>
        </w:tc>
        <w:tc>
          <w:tcPr>
            <w:tcW w:w="2975" w:type="dxa"/>
            <w:vAlign w:val="center"/>
          </w:tcPr>
          <w:p w:rsidR="00AA0AC0" w:rsidRPr="000C06EC" w:rsidRDefault="00AA0AC0"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AA0AC0" w:rsidRPr="000C06EC" w:rsidRDefault="00AA0AC0" w:rsidP="000C06EC">
            <w:pPr>
              <w:jc w:val="both"/>
              <w:outlineLvl w:val="2"/>
              <w:rPr>
                <w:rFonts w:ascii="Times New Roman" w:hAnsi="Times New Roman" w:cs="Times New Roman"/>
                <w:sz w:val="18"/>
                <w:szCs w:val="18"/>
              </w:rPr>
            </w:pPr>
            <w:r w:rsidRPr="000C06EC">
              <w:rPr>
                <w:rFonts w:ascii="Times New Roman" w:hAnsi="Times New Roman"/>
                <w:sz w:val="18"/>
                <w:szCs w:val="18"/>
              </w:rPr>
              <w:t>Взлетно-посадочная полоса  аэропортового  комплекса г. Зея  после реконструкции введена в эксплуатацию</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Пчелин А.А., начальник Управления аэропортовой деятельности Федерального агентства воздушного транспорта  </w:t>
            </w:r>
          </w:p>
        </w:tc>
        <w:tc>
          <w:tcPr>
            <w:tcW w:w="2129" w:type="dxa"/>
            <w:gridSpan w:val="4"/>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AA0AC0" w:rsidRPr="000C06EC" w:rsidTr="005C26C6">
        <w:tc>
          <w:tcPr>
            <w:tcW w:w="956" w:type="dxa"/>
            <w:tcBorders>
              <w:top w:val="nil"/>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vAlign w:val="center"/>
          </w:tcPr>
          <w:p w:rsidR="00AA0AC0" w:rsidRPr="000C06EC" w:rsidRDefault="00AA0AC0"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AA0AC0" w:rsidRPr="000C06EC" w:rsidRDefault="00AA0AC0" w:rsidP="000C06EC">
            <w:pPr>
              <w:rPr>
                <w:rFonts w:ascii="Times New Roman" w:hAnsi="Times New Roman" w:cs="Times New Roman"/>
                <w:sz w:val="18"/>
                <w:szCs w:val="18"/>
              </w:rPr>
            </w:pPr>
            <w:r w:rsidRPr="000C06EC">
              <w:rPr>
                <w:rFonts w:ascii="Times New Roman" w:hAnsi="Times New Roman" w:cs="Times New Roman"/>
                <w:sz w:val="18"/>
                <w:szCs w:val="18"/>
              </w:rPr>
              <w:t>Контрольная точка не достигнута ввиду низких темпов производства работ, отсутствия финансовых средств у подрядной организации, процедуры реорганизации генерального подрядчика ФГУП ГВСУ-7 путем присоединения к ФГУП ГВСУ-14.</w:t>
            </w:r>
          </w:p>
        </w:tc>
      </w:tr>
      <w:tr w:rsidR="00AA0AC0" w:rsidRPr="000C06EC" w:rsidTr="00013777">
        <w:tc>
          <w:tcPr>
            <w:tcW w:w="956" w:type="dxa"/>
            <w:tcBorders>
              <w:top w:val="single" w:sz="4" w:space="0" w:color="auto"/>
              <w:bottom w:val="nil"/>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3.2.1.1.3</w:t>
            </w:r>
          </w:p>
        </w:tc>
        <w:tc>
          <w:tcPr>
            <w:tcW w:w="2975" w:type="dxa"/>
            <w:vAlign w:val="center"/>
          </w:tcPr>
          <w:p w:rsidR="00AA0AC0" w:rsidRPr="000C06EC" w:rsidRDefault="00AA0AC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w:t>
            </w:r>
            <w:r w:rsidRPr="000C06EC">
              <w:rPr>
                <w:rFonts w:ascii="Times New Roman" w:hAnsi="Times New Roman"/>
                <w:sz w:val="18"/>
                <w:szCs w:val="18"/>
              </w:rPr>
              <w:t>Техническое перевооружение АМСГ I разряда  Ульяновск, аэропорт  Ульяновск (Баратаевка), г. Ульяновск завершено</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sz w:val="18"/>
                <w:szCs w:val="18"/>
              </w:rPr>
              <w:t>Радькова Н.В.. заместитель руководителя Федеральной службы по гидрометеорологии и мониторингу окружающей среды</w:t>
            </w:r>
          </w:p>
        </w:tc>
        <w:tc>
          <w:tcPr>
            <w:tcW w:w="2129" w:type="dxa"/>
            <w:gridSpan w:val="4"/>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17.12.2020</w:t>
            </w:r>
          </w:p>
        </w:tc>
      </w:tr>
      <w:tr w:rsidR="00AA0AC0" w:rsidRPr="000C06EC" w:rsidTr="00013777">
        <w:tc>
          <w:tcPr>
            <w:tcW w:w="956" w:type="dxa"/>
            <w:tcBorders>
              <w:top w:val="nil"/>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vAlign w:val="center"/>
          </w:tcPr>
          <w:p w:rsidR="00AA0AC0" w:rsidRPr="000C06EC" w:rsidRDefault="00AA0AC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числе причины отклонения </w:t>
            </w:r>
          </w:p>
        </w:tc>
        <w:tc>
          <w:tcPr>
            <w:tcW w:w="11628" w:type="dxa"/>
            <w:gridSpan w:val="13"/>
            <w:vAlign w:val="center"/>
          </w:tcPr>
          <w:p w:rsidR="00AA0AC0" w:rsidRPr="000C06EC" w:rsidRDefault="00AA0AC0" w:rsidP="000C06EC">
            <w:pPr>
              <w:rPr>
                <w:rFonts w:ascii="Times New Roman" w:hAnsi="Times New Roman" w:cs="Times New Roman"/>
                <w:sz w:val="18"/>
                <w:szCs w:val="18"/>
              </w:rPr>
            </w:pPr>
            <w:r w:rsidRPr="000C06EC">
              <w:rPr>
                <w:rFonts w:ascii="Times New Roman" w:hAnsi="Times New Roman" w:cs="Times New Roman"/>
                <w:sz w:val="18"/>
                <w:szCs w:val="18"/>
              </w:rPr>
              <w:t>Объект «Техническое перевооружение АМСГ I разряда Ульяновск, аэропорт Ульяновск (Баратаевка), г. Ульяновск» введен в эксплуатацию приказом от 17.12.2020 № 369</w:t>
            </w:r>
          </w:p>
        </w:tc>
      </w:tr>
      <w:tr w:rsidR="00AA0AC0" w:rsidRPr="000C06EC" w:rsidTr="005C26C6">
        <w:tc>
          <w:tcPr>
            <w:tcW w:w="956" w:type="dxa"/>
            <w:tcBorders>
              <w:top w:val="single" w:sz="4" w:space="0" w:color="auto"/>
              <w:bottom w:val="nil"/>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3.2.1.1.4</w:t>
            </w:r>
          </w:p>
        </w:tc>
        <w:tc>
          <w:tcPr>
            <w:tcW w:w="2975" w:type="dxa"/>
            <w:vAlign w:val="center"/>
          </w:tcPr>
          <w:p w:rsidR="00AA0AC0" w:rsidRPr="000C06EC" w:rsidRDefault="00AA0AC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Техническое перевооружение АМСГ Тигиль, аэропорт Тигиль, с  Тигиль, Тигильский район, Камчатский край завершено</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Радькова Н.В.. заместитель руководителя Федеральной службы по гидрометеорологии и мониторингу </w:t>
            </w:r>
            <w:r w:rsidRPr="000C06EC">
              <w:rPr>
                <w:rFonts w:ascii="Times New Roman" w:hAnsi="Times New Roman" w:cs="Times New Roman"/>
                <w:sz w:val="18"/>
                <w:szCs w:val="18"/>
              </w:rPr>
              <w:lastRenderedPageBreak/>
              <w:t>окружающей среды</w:t>
            </w:r>
          </w:p>
        </w:tc>
        <w:tc>
          <w:tcPr>
            <w:tcW w:w="2129" w:type="dxa"/>
            <w:gridSpan w:val="4"/>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17.12.2020</w:t>
            </w:r>
          </w:p>
        </w:tc>
      </w:tr>
      <w:tr w:rsidR="00AA0AC0" w:rsidRPr="000C06EC" w:rsidTr="00153CCB">
        <w:tc>
          <w:tcPr>
            <w:tcW w:w="956" w:type="dxa"/>
            <w:tcBorders>
              <w:top w:val="nil"/>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AA0AC0" w:rsidRPr="000C06EC" w:rsidRDefault="00AA0AC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p>
        </w:tc>
        <w:tc>
          <w:tcPr>
            <w:tcW w:w="11628" w:type="dxa"/>
            <w:gridSpan w:val="13"/>
            <w:vAlign w:val="center"/>
          </w:tcPr>
          <w:p w:rsidR="00AA0AC0" w:rsidRPr="000C06EC" w:rsidRDefault="00AA0AC0" w:rsidP="000C06EC">
            <w:pPr>
              <w:rPr>
                <w:rFonts w:ascii="Times New Roman" w:hAnsi="Times New Roman" w:cs="Times New Roman"/>
                <w:sz w:val="18"/>
                <w:szCs w:val="18"/>
              </w:rPr>
            </w:pPr>
            <w:r w:rsidRPr="000C06EC">
              <w:rPr>
                <w:rFonts w:ascii="Times New Roman" w:hAnsi="Times New Roman" w:cs="Times New Roman"/>
                <w:sz w:val="18"/>
                <w:szCs w:val="18"/>
              </w:rPr>
              <w:t>Объект «Техническое перевооружение АМСГ Тигиль, аэропорт Тигиль, с Тигиль, Тигильский район, Камчатский край» введен в эксплуатацию приказом от 17.12.2020 № 368</w:t>
            </w:r>
          </w:p>
        </w:tc>
      </w:tr>
      <w:tr w:rsidR="00AA0AC0" w:rsidRPr="000C06EC" w:rsidTr="00153CCB">
        <w:tc>
          <w:tcPr>
            <w:tcW w:w="956" w:type="dxa"/>
            <w:tcBorders>
              <w:top w:val="single" w:sz="4" w:space="0" w:color="auto"/>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AA0AC0" w:rsidRPr="000C06EC" w:rsidRDefault="00AA0AC0" w:rsidP="000C06EC">
            <w:pPr>
              <w:rPr>
                <w:rFonts w:ascii="Times New Roman" w:eastAsia="Times New Roman" w:hAnsi="Times New Roman" w:cs="Times New Roman"/>
                <w:sz w:val="18"/>
                <w:szCs w:val="18"/>
                <w:lang w:eastAsia="ru-RU"/>
              </w:rPr>
            </w:pPr>
            <w:proofErr w:type="gramStart"/>
            <w:r w:rsidRPr="000C06EC">
              <w:rPr>
                <w:rFonts w:ascii="Times New Roman" w:eastAsia="Times New Roman" w:hAnsi="Times New Roman" w:cs="Times New Roman"/>
                <w:sz w:val="18"/>
                <w:szCs w:val="18"/>
                <w:lang w:eastAsia="ru-RU"/>
              </w:rPr>
              <w:t>числе</w:t>
            </w:r>
            <w:proofErr w:type="gramEnd"/>
            <w:r w:rsidRPr="000C06EC">
              <w:rPr>
                <w:rFonts w:ascii="Times New Roman" w:eastAsia="Times New Roman" w:hAnsi="Times New Roman" w:cs="Times New Roman"/>
                <w:sz w:val="18"/>
                <w:szCs w:val="18"/>
                <w:lang w:eastAsia="ru-RU"/>
              </w:rPr>
              <w:t xml:space="preserve"> причины отклонения</w:t>
            </w:r>
          </w:p>
        </w:tc>
        <w:tc>
          <w:tcPr>
            <w:tcW w:w="11628" w:type="dxa"/>
            <w:gridSpan w:val="13"/>
            <w:vAlign w:val="center"/>
          </w:tcPr>
          <w:p w:rsidR="00AA0AC0" w:rsidRPr="000C06EC" w:rsidRDefault="00AA0AC0" w:rsidP="000C06EC">
            <w:pPr>
              <w:rPr>
                <w:rFonts w:ascii="Times New Roman" w:hAnsi="Times New Roman" w:cs="Times New Roman"/>
                <w:sz w:val="18"/>
                <w:szCs w:val="18"/>
              </w:rPr>
            </w:pPr>
          </w:p>
        </w:tc>
      </w:tr>
      <w:tr w:rsidR="00AA0AC0" w:rsidRPr="000C06EC" w:rsidTr="005C26C6">
        <w:tc>
          <w:tcPr>
            <w:tcW w:w="956" w:type="dxa"/>
            <w:tcBorders>
              <w:top w:val="single" w:sz="4" w:space="0" w:color="auto"/>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14603" w:type="dxa"/>
            <w:gridSpan w:val="14"/>
            <w:vAlign w:val="center"/>
          </w:tcPr>
          <w:p w:rsidR="00AA0AC0" w:rsidRPr="000C06EC" w:rsidRDefault="00AA0AC0"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Процессная часть</w:t>
            </w:r>
          </w:p>
        </w:tc>
      </w:tr>
      <w:tr w:rsidR="00AA0AC0" w:rsidRPr="000C06EC" w:rsidTr="005C26C6">
        <w:tc>
          <w:tcPr>
            <w:tcW w:w="956" w:type="dxa"/>
            <w:tcBorders>
              <w:bottom w:val="nil"/>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3.3</w:t>
            </w:r>
          </w:p>
        </w:tc>
        <w:tc>
          <w:tcPr>
            <w:tcW w:w="2975" w:type="dxa"/>
            <w:vAlign w:val="center"/>
          </w:tcPr>
          <w:p w:rsidR="00AA0AC0" w:rsidRPr="000C06EC" w:rsidRDefault="00AA0AC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AA0AC0" w:rsidRPr="000C06EC" w:rsidRDefault="00AA0AC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«Содействие повышению доступности воздушных перевозок населению, в том числе в части развития региональных и внутрирегиональных перевозок</w:t>
            </w:r>
            <w:r w:rsidRPr="000C06EC">
              <w:rPr>
                <w:rFonts w:ascii="Times New Roman" w:hAnsi="Times New Roman" w:cs="Times New Roman"/>
                <w:sz w:val="18"/>
                <w:szCs w:val="18"/>
              </w:rPr>
              <w:t>»</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AA0AC0" w:rsidRPr="000C06EC" w:rsidRDefault="00AA0AC0"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AA0AC0" w:rsidRPr="000C06EC" w:rsidRDefault="00AA0AC0" w:rsidP="000C06EC">
            <w:pPr>
              <w:jc w:val="center"/>
              <w:outlineLvl w:val="2"/>
              <w:rPr>
                <w:rFonts w:ascii="Times New Roman"/>
                <w:sz w:val="20"/>
              </w:rPr>
            </w:pPr>
            <w:r w:rsidRPr="000C06EC">
              <w:rPr>
                <w:rFonts w:ascii="Times New Roman"/>
                <w:sz w:val="20"/>
              </w:rPr>
              <w:t>01.01.2019</w:t>
            </w:r>
          </w:p>
        </w:tc>
        <w:tc>
          <w:tcPr>
            <w:tcW w:w="1134" w:type="dxa"/>
            <w:vAlign w:val="center"/>
          </w:tcPr>
          <w:p w:rsidR="00AA0AC0" w:rsidRPr="000C06EC" w:rsidRDefault="00AA0AC0" w:rsidP="000C06EC">
            <w:pPr>
              <w:jc w:val="center"/>
              <w:outlineLvl w:val="2"/>
              <w:rPr>
                <w:rFonts w:ascii="Times New Roman"/>
                <w:sz w:val="20"/>
              </w:rPr>
            </w:pPr>
            <w:r w:rsidRPr="000C06EC">
              <w:rPr>
                <w:rFonts w:ascii="Times New Roman"/>
                <w:sz w:val="20"/>
              </w:rPr>
              <w:t>31.12.2024</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AA0AC0" w:rsidRPr="000C06EC" w:rsidTr="00520170">
        <w:tc>
          <w:tcPr>
            <w:tcW w:w="956" w:type="dxa"/>
            <w:tcBorders>
              <w:top w:val="nil"/>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tcBorders>
              <w:bottom w:val="single" w:sz="4" w:space="0" w:color="auto"/>
            </w:tcBorders>
          </w:tcPr>
          <w:p w:rsidR="00AA0AC0" w:rsidRPr="000C06EC" w:rsidRDefault="00AA0AC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AA0AC0" w:rsidRPr="000C06EC" w:rsidTr="00520170">
        <w:tc>
          <w:tcPr>
            <w:tcW w:w="956" w:type="dxa"/>
            <w:tcBorders>
              <w:top w:val="single" w:sz="4" w:space="0" w:color="auto"/>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tcBorders>
              <w:top w:val="single" w:sz="4" w:space="0" w:color="auto"/>
            </w:tcBorders>
          </w:tcPr>
          <w:p w:rsidR="00AA0AC0" w:rsidRPr="000C06EC" w:rsidRDefault="00AA0AC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AA0AC0" w:rsidRPr="000C06EC" w:rsidTr="005C26C6">
        <w:tc>
          <w:tcPr>
            <w:tcW w:w="956" w:type="dxa"/>
            <w:tcBorders>
              <w:top w:val="single" w:sz="4" w:space="0" w:color="auto"/>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3.3.1.1</w:t>
            </w:r>
          </w:p>
        </w:tc>
        <w:tc>
          <w:tcPr>
            <w:tcW w:w="2975" w:type="dxa"/>
            <w:vAlign w:val="center"/>
          </w:tcPr>
          <w:p w:rsidR="00AA0AC0" w:rsidRPr="000C06EC" w:rsidRDefault="00AA0AC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Предоставление субсидии из федерального бюджета организациям воздушного транспорта в целях обеспечения доступности воздушных перевозок населению в соответствии с постановлением Правительства Российской Федерации от 02.03.2018 № 215</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AA0AC0" w:rsidRPr="000C06EC" w:rsidRDefault="00AA0AC0"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AA0AC0" w:rsidRPr="000C06EC" w:rsidRDefault="00AA0AC0" w:rsidP="000C06EC">
            <w:pPr>
              <w:jc w:val="center"/>
              <w:outlineLvl w:val="2"/>
              <w:rPr>
                <w:rFonts w:ascii="Times New Roman"/>
                <w:sz w:val="20"/>
              </w:rPr>
            </w:pPr>
            <w:r w:rsidRPr="000C06EC">
              <w:rPr>
                <w:rFonts w:ascii="Times New Roman"/>
                <w:sz w:val="20"/>
              </w:rPr>
              <w:t>01.01.2019</w:t>
            </w:r>
          </w:p>
        </w:tc>
        <w:tc>
          <w:tcPr>
            <w:tcW w:w="1134" w:type="dxa"/>
            <w:vAlign w:val="center"/>
          </w:tcPr>
          <w:p w:rsidR="00AA0AC0" w:rsidRPr="000C06EC" w:rsidRDefault="00AA0AC0" w:rsidP="000C06EC">
            <w:pPr>
              <w:jc w:val="center"/>
              <w:outlineLvl w:val="2"/>
              <w:rPr>
                <w:rFonts w:ascii="Times New Roman"/>
                <w:sz w:val="20"/>
              </w:rPr>
            </w:pPr>
            <w:r w:rsidRPr="000C06EC">
              <w:rPr>
                <w:rFonts w:ascii="Times New Roman"/>
                <w:sz w:val="20"/>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AA0AC0" w:rsidRPr="000C06EC" w:rsidTr="005C26C6">
        <w:tc>
          <w:tcPr>
            <w:tcW w:w="956" w:type="dxa"/>
            <w:tcBorders>
              <w:bottom w:val="nil"/>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3.3.1.1.1</w:t>
            </w:r>
          </w:p>
        </w:tc>
        <w:tc>
          <w:tcPr>
            <w:tcW w:w="2975" w:type="dxa"/>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Субсидии из федерального бюджета организациям воздушного транспорта в целях обеспечения доступности воздушных перевозок населению  в соответствии с постановлением Правительства Российской Федерации от 02.03.2018 № 215 предоставлены</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tcPr>
          <w:p w:rsidR="00AA0AC0" w:rsidRPr="000C06EC" w:rsidRDefault="00AA0AC0" w:rsidP="000C06EC">
            <w:pPr>
              <w:rPr>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AA0AC0" w:rsidRPr="000C06EC" w:rsidTr="005C26C6">
        <w:tc>
          <w:tcPr>
            <w:tcW w:w="956" w:type="dxa"/>
            <w:tcBorders>
              <w:top w:val="nil"/>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vAlign w:val="center"/>
          </w:tcPr>
          <w:p w:rsidR="00AA0AC0" w:rsidRPr="000C06EC" w:rsidRDefault="00AA0AC0"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AA0AC0" w:rsidRPr="000C06EC" w:rsidRDefault="00AA0AC0" w:rsidP="000C06EC">
            <w:pPr>
              <w:pStyle w:val="afa"/>
              <w:rPr>
                <w:sz w:val="18"/>
                <w:szCs w:val="18"/>
              </w:rPr>
            </w:pPr>
            <w:r w:rsidRPr="000C06EC">
              <w:rPr>
                <w:sz w:val="18"/>
                <w:szCs w:val="18"/>
              </w:rPr>
              <w:t>В соответствии с постановлением Правительства Российской Федерации от 02.03.2018 № 215 предоставлены субсидии на сумму 6 335 753,4 тыс. рублей.</w:t>
            </w:r>
          </w:p>
        </w:tc>
      </w:tr>
      <w:tr w:rsidR="00AA0AC0" w:rsidRPr="000C06EC" w:rsidTr="005C26C6">
        <w:tc>
          <w:tcPr>
            <w:tcW w:w="956" w:type="dxa"/>
            <w:tcBorders>
              <w:top w:val="single" w:sz="4" w:space="0" w:color="auto"/>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3.3.1.2</w:t>
            </w:r>
          </w:p>
        </w:tc>
        <w:tc>
          <w:tcPr>
            <w:tcW w:w="2975" w:type="dxa"/>
            <w:vAlign w:val="center"/>
          </w:tcPr>
          <w:p w:rsidR="00AA0AC0" w:rsidRPr="000C06EC" w:rsidRDefault="00AA0AC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sz w:val="18"/>
                <w:szCs w:val="18"/>
              </w:rPr>
              <w:t xml:space="preserve">Предоставление </w:t>
            </w:r>
            <w:r w:rsidRPr="000C06EC">
              <w:rPr>
                <w:rFonts w:ascii="Times New Roman" w:hAnsi="Times New Roman"/>
                <w:sz w:val="18"/>
                <w:szCs w:val="18"/>
              </w:rPr>
              <w:lastRenderedPageBreak/>
              <w:t>субсидии из федерального бюджета для возмещения российским авиакомпаниям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эксплуатанта в соответствии с постановлением Правительства Российской Федерации от 31.12.2009 № 1177</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AA0AC0" w:rsidRPr="000C06EC" w:rsidRDefault="00AA0AC0" w:rsidP="000C06EC">
            <w:pPr>
              <w:rPr>
                <w:sz w:val="18"/>
                <w:szCs w:val="18"/>
              </w:rPr>
            </w:pPr>
            <w:r w:rsidRPr="000C06EC">
              <w:rPr>
                <w:rFonts w:ascii="Times New Roman" w:hAnsi="Times New Roman"/>
                <w:sz w:val="18"/>
                <w:szCs w:val="18"/>
              </w:rPr>
              <w:t xml:space="preserve">Нерадько А.В., </w:t>
            </w:r>
            <w:r w:rsidRPr="000C06EC">
              <w:rPr>
                <w:rFonts w:ascii="Times New Roman" w:hAnsi="Times New Roman"/>
                <w:sz w:val="18"/>
                <w:szCs w:val="18"/>
              </w:rPr>
              <w:lastRenderedPageBreak/>
              <w:t>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AA0AC0" w:rsidRPr="000C06EC" w:rsidRDefault="00AA0AC0" w:rsidP="000C06EC">
            <w:pPr>
              <w:jc w:val="center"/>
              <w:outlineLvl w:val="2"/>
              <w:rPr>
                <w:rFonts w:ascii="Times New Roman"/>
                <w:sz w:val="20"/>
              </w:rPr>
            </w:pPr>
            <w:r w:rsidRPr="000C06EC">
              <w:rPr>
                <w:rFonts w:ascii="Times New Roman"/>
                <w:sz w:val="20"/>
              </w:rPr>
              <w:t>01.01.2020</w:t>
            </w:r>
          </w:p>
        </w:tc>
        <w:tc>
          <w:tcPr>
            <w:tcW w:w="1134" w:type="dxa"/>
            <w:vAlign w:val="center"/>
          </w:tcPr>
          <w:p w:rsidR="00AA0AC0" w:rsidRPr="000C06EC" w:rsidRDefault="00AA0AC0" w:rsidP="000C06EC">
            <w:pPr>
              <w:jc w:val="center"/>
              <w:outlineLvl w:val="2"/>
              <w:rPr>
                <w:rFonts w:ascii="Times New Roman"/>
                <w:sz w:val="20"/>
              </w:rPr>
            </w:pPr>
            <w:r w:rsidRPr="000C06EC">
              <w:rPr>
                <w:rFonts w:ascii="Times New Roman"/>
                <w:sz w:val="20"/>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AA0AC0" w:rsidRPr="000C06EC" w:rsidTr="005C26C6">
        <w:tc>
          <w:tcPr>
            <w:tcW w:w="956" w:type="dxa"/>
            <w:tcBorders>
              <w:top w:val="single" w:sz="4" w:space="0" w:color="auto"/>
              <w:bottom w:val="nil"/>
            </w:tcBorders>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3.3.1.2.1</w:t>
            </w:r>
          </w:p>
        </w:tc>
        <w:tc>
          <w:tcPr>
            <w:tcW w:w="2975" w:type="dxa"/>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Субсидии из федерального бюджета для возмещения российским авиакомпаниям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эксплуатанта в соответствии с постановлением Правительства Российской Федерации от 31.12.2009 № 1177, в 2020 году предоставлены; обеспечена перевозка  пассажиров, заключивших договор воздушной перевозки с организацией, при условии, что дата вылета, указанная в авиабилете пассажира, находится в пределах периода от 10 дней  до даты принятия  в отношении организации решения о приостановлении  действия (аннулировании) сертификата эксплуатанта и до 45 дней после указанной даты</w:t>
            </w:r>
          </w:p>
        </w:tc>
        <w:tc>
          <w:tcPr>
            <w:tcW w:w="992" w:type="dxa"/>
            <w:gridSpan w:val="2"/>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AA0AC0" w:rsidRPr="000C06EC" w:rsidRDefault="00AA0AC0"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AA0AC0" w:rsidRPr="000C06EC" w:rsidRDefault="00AA0AC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AA0AC0" w:rsidRPr="000C06EC" w:rsidRDefault="00AA0AC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AA0AC0" w:rsidRPr="000C06EC" w:rsidTr="00A02567">
        <w:tc>
          <w:tcPr>
            <w:tcW w:w="956" w:type="dxa"/>
            <w:tcBorders>
              <w:top w:val="nil"/>
              <w:bottom w:val="single" w:sz="4" w:space="0" w:color="auto"/>
            </w:tcBorders>
            <w:vAlign w:val="center"/>
          </w:tcPr>
          <w:p w:rsidR="00AA0AC0" w:rsidRPr="000C06EC" w:rsidRDefault="00AA0AC0"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AA0AC0" w:rsidRPr="000C06EC" w:rsidRDefault="00AA0AC0"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w:t>
            </w:r>
            <w:r w:rsidRPr="000C06EC">
              <w:rPr>
                <w:rFonts w:ascii="Times New Roman" w:eastAsia="Times New Roman" w:hAnsi="Times New Roman" w:cs="Times New Roman"/>
                <w:sz w:val="18"/>
                <w:szCs w:val="18"/>
                <w:lang w:eastAsia="ru-RU"/>
              </w:rPr>
              <w:lastRenderedPageBreak/>
              <w:t>срок) контрольной точки, в том числе причины отклонения</w:t>
            </w:r>
          </w:p>
        </w:tc>
        <w:tc>
          <w:tcPr>
            <w:tcW w:w="11628" w:type="dxa"/>
            <w:gridSpan w:val="13"/>
            <w:vAlign w:val="center"/>
          </w:tcPr>
          <w:p w:rsidR="00AA0AC0" w:rsidRPr="000C06EC" w:rsidRDefault="00AA0AC0" w:rsidP="000C06EC">
            <w:pPr>
              <w:rPr>
                <w:rFonts w:ascii="Times New Roman" w:hAnsi="Times New Roman" w:cs="Times New Roman"/>
                <w:sz w:val="18"/>
                <w:szCs w:val="18"/>
              </w:rPr>
            </w:pPr>
            <w:r w:rsidRPr="000C06EC">
              <w:rPr>
                <w:rFonts w:ascii="Times New Roman" w:hAnsi="Times New Roman"/>
                <w:spacing w:val="-1"/>
                <w:sz w:val="18"/>
              </w:rPr>
              <w:lastRenderedPageBreak/>
              <w:t xml:space="preserve"> Не принималось решение о приостановлении действия сертификата эксплуатанта в соответствии с постановлением Правительства Российской Федерации от 31.12.2009 № 1177</w:t>
            </w:r>
          </w:p>
        </w:tc>
      </w:tr>
      <w:tr w:rsidR="00024D7E" w:rsidRPr="000C06EC" w:rsidTr="00A02567">
        <w:tc>
          <w:tcPr>
            <w:tcW w:w="956" w:type="dxa"/>
            <w:tcBorders>
              <w:top w:val="single" w:sz="4" w:space="0" w:color="auto"/>
              <w:bottom w:val="nil"/>
            </w:tcBorders>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3.4</w:t>
            </w:r>
          </w:p>
        </w:tc>
        <w:tc>
          <w:tcPr>
            <w:tcW w:w="2975" w:type="dxa"/>
            <w:tcBorders>
              <w:top w:val="single" w:sz="4" w:space="0" w:color="auto"/>
            </w:tcBorders>
            <w:vAlign w:val="center"/>
          </w:tcPr>
          <w:p w:rsidR="00024D7E" w:rsidRPr="000C06EC" w:rsidRDefault="00024D7E"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024D7E" w:rsidRPr="000C06EC" w:rsidRDefault="00024D7E"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«Сохранение (развитие) сети региональных и местных аэропортов с малой интенсивностью полетов, расположенных в районах Арктики, Дальнего Востока, Крайнего Севера и приравненных к ним местностях</w:t>
            </w:r>
          </w:p>
        </w:tc>
        <w:tc>
          <w:tcPr>
            <w:tcW w:w="992"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024D7E" w:rsidRPr="000C06EC" w:rsidRDefault="00024D7E" w:rsidP="000C06EC">
            <w:pPr>
              <w:outlineLvl w:val="2"/>
              <w:rPr>
                <w:rFonts w:ascii="Times New Roman" w:hAnsi="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024D7E" w:rsidRPr="000C06EC" w:rsidRDefault="00024D7E" w:rsidP="000C06EC">
            <w:pPr>
              <w:jc w:val="center"/>
              <w:outlineLvl w:val="2"/>
              <w:rPr>
                <w:rFonts w:ascii="Times New Roman"/>
                <w:sz w:val="20"/>
              </w:rPr>
            </w:pPr>
            <w:r w:rsidRPr="000C06EC">
              <w:rPr>
                <w:rFonts w:ascii="Times New Roman"/>
                <w:sz w:val="20"/>
              </w:rPr>
              <w:t>01.01.2019</w:t>
            </w:r>
          </w:p>
        </w:tc>
        <w:tc>
          <w:tcPr>
            <w:tcW w:w="1134" w:type="dxa"/>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24D7E" w:rsidRPr="000C06EC" w:rsidTr="00441B9E">
        <w:tc>
          <w:tcPr>
            <w:tcW w:w="956" w:type="dxa"/>
            <w:tcBorders>
              <w:top w:val="nil"/>
              <w:bottom w:val="nil"/>
            </w:tcBorders>
            <w:vAlign w:val="center"/>
          </w:tcPr>
          <w:p w:rsidR="00024D7E" w:rsidRPr="000C06EC" w:rsidRDefault="00024D7E" w:rsidP="000C06EC">
            <w:pPr>
              <w:jc w:val="center"/>
              <w:rPr>
                <w:rFonts w:ascii="Times New Roman" w:hAnsi="Times New Roman" w:cs="Times New Roman"/>
                <w:sz w:val="18"/>
                <w:szCs w:val="18"/>
              </w:rPr>
            </w:pPr>
          </w:p>
        </w:tc>
        <w:tc>
          <w:tcPr>
            <w:tcW w:w="2975" w:type="dxa"/>
          </w:tcPr>
          <w:p w:rsidR="00024D7E" w:rsidRPr="000C06EC" w:rsidRDefault="00024D7E"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024D7E" w:rsidRPr="000C06EC" w:rsidTr="00441B9E">
        <w:tc>
          <w:tcPr>
            <w:tcW w:w="956" w:type="dxa"/>
            <w:tcBorders>
              <w:top w:val="nil"/>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p>
        </w:tc>
        <w:tc>
          <w:tcPr>
            <w:tcW w:w="2975" w:type="dxa"/>
          </w:tcPr>
          <w:p w:rsidR="00024D7E" w:rsidRPr="000C06EC" w:rsidRDefault="00024D7E"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024D7E" w:rsidRPr="000C06EC" w:rsidTr="00AB389C">
        <w:tc>
          <w:tcPr>
            <w:tcW w:w="956" w:type="dxa"/>
            <w:tcBorders>
              <w:top w:val="single" w:sz="4" w:space="0" w:color="auto"/>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3.4.1.1</w:t>
            </w:r>
          </w:p>
        </w:tc>
        <w:tc>
          <w:tcPr>
            <w:tcW w:w="2975" w:type="dxa"/>
            <w:tcBorders>
              <w:bottom w:val="single" w:sz="4" w:space="0" w:color="auto"/>
            </w:tcBorders>
            <w:vAlign w:val="center"/>
          </w:tcPr>
          <w:p w:rsidR="00024D7E" w:rsidRPr="000C06EC" w:rsidRDefault="00024D7E"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Финансовое обеспечение затрат, связанных с функционированием федеральных казенных предприятий, а также сохранением (развитием) аэропортов местных воздушных линий, расположенных в районах Арктики, Дальнего Востока, Крайнего Севера и приравненных к ним местностях</w:t>
            </w:r>
          </w:p>
        </w:tc>
        <w:tc>
          <w:tcPr>
            <w:tcW w:w="992"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24D7E" w:rsidRPr="000C06EC" w:rsidTr="00F24A3C">
        <w:tc>
          <w:tcPr>
            <w:tcW w:w="956" w:type="dxa"/>
            <w:tcBorders>
              <w:bottom w:val="nil"/>
            </w:tcBorders>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3.4.1.1.1</w:t>
            </w:r>
          </w:p>
        </w:tc>
        <w:tc>
          <w:tcPr>
            <w:tcW w:w="2975" w:type="dxa"/>
            <w:tcBorders>
              <w:bottom w:val="single" w:sz="4" w:space="0" w:color="auto"/>
            </w:tcBorders>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Субсидии федеральным казенным предприятиям, создаваемым на базе аэропортов регионального и местного значения,  предоставлены</w:t>
            </w:r>
          </w:p>
        </w:tc>
        <w:tc>
          <w:tcPr>
            <w:tcW w:w="992"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24D7E" w:rsidRPr="000C06EC" w:rsidTr="00B4447D">
        <w:tc>
          <w:tcPr>
            <w:tcW w:w="956" w:type="dxa"/>
            <w:tcBorders>
              <w:top w:val="nil"/>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vAlign w:val="center"/>
          </w:tcPr>
          <w:p w:rsidR="00024D7E" w:rsidRPr="000C06EC" w:rsidRDefault="00024D7E"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24D7E" w:rsidRPr="000C06EC" w:rsidRDefault="00024D7E" w:rsidP="000C06EC">
            <w:pPr>
              <w:pStyle w:val="afa"/>
              <w:spacing w:before="0" w:beforeAutospacing="0" w:after="0" w:afterAutospacing="0"/>
              <w:rPr>
                <w:sz w:val="18"/>
                <w:szCs w:val="18"/>
              </w:rPr>
            </w:pPr>
            <w:r w:rsidRPr="000C06EC">
              <w:rPr>
                <w:sz w:val="18"/>
                <w:szCs w:val="18"/>
              </w:rPr>
              <w:t xml:space="preserve">Субсидии выплачены 7 ФКП (ФКП «Аэропорты Севера», ФКП «Аэропорты Камчатки», ФКП «Аэропорты Чукотки», ФКП «Аэропорты Красноярья», ФКП «Аэропорт Амдерма», ФКП «Аэропорт Кызыл», ФКП «Аэропорты Дальнего Востока») в размере 4 687 563,7 тыс. рублей. Количество </w:t>
            </w:r>
            <w:proofErr w:type="gramStart"/>
            <w:r w:rsidRPr="000C06EC">
              <w:rPr>
                <w:sz w:val="18"/>
                <w:szCs w:val="18"/>
              </w:rPr>
              <w:t>самолето-вылетов</w:t>
            </w:r>
            <w:proofErr w:type="gramEnd"/>
            <w:r w:rsidRPr="000C06EC">
              <w:rPr>
                <w:sz w:val="18"/>
                <w:szCs w:val="18"/>
              </w:rPr>
              <w:t xml:space="preserve"> из аэропортов, включенных в состав ФКП, в 2020 году составило 33 282 ед.</w:t>
            </w:r>
          </w:p>
        </w:tc>
      </w:tr>
      <w:tr w:rsidR="00024D7E" w:rsidRPr="000C06EC" w:rsidTr="00B4447D">
        <w:tc>
          <w:tcPr>
            <w:tcW w:w="956" w:type="dxa"/>
            <w:tcBorders>
              <w:top w:val="single" w:sz="4" w:space="0" w:color="auto"/>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3.4.1.2</w:t>
            </w:r>
          </w:p>
        </w:tc>
        <w:tc>
          <w:tcPr>
            <w:tcW w:w="2975" w:type="dxa"/>
            <w:tcBorders>
              <w:bottom w:val="single" w:sz="4" w:space="0" w:color="auto"/>
            </w:tcBorders>
            <w:vAlign w:val="center"/>
          </w:tcPr>
          <w:p w:rsidR="00024D7E" w:rsidRPr="000C06EC" w:rsidRDefault="00024D7E"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Частичная компенсация операторам аэропортов, расположенных в районах Крайнего Севера и </w:t>
            </w:r>
            <w:r w:rsidRPr="000C06EC">
              <w:rPr>
                <w:rFonts w:ascii="Times New Roman" w:hAnsi="Times New Roman" w:cs="Times New Roman"/>
                <w:sz w:val="18"/>
                <w:szCs w:val="18"/>
              </w:rPr>
              <w:lastRenderedPageBreak/>
              <w:t>приравненных к ним местностях, расходов, связанных с оказанием комплекса услуг по обеспечению вылета и посадки воздушных судов на аэродромах</w:t>
            </w:r>
          </w:p>
        </w:tc>
        <w:tc>
          <w:tcPr>
            <w:tcW w:w="992"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sz w:val="18"/>
                <w:szCs w:val="18"/>
              </w:rPr>
              <w:t xml:space="preserve">Нерадько А.В., первый заместитель Министра транспорта Российской </w:t>
            </w:r>
            <w:r w:rsidRPr="000C06EC">
              <w:rPr>
                <w:rFonts w:ascii="Times New Roman" w:hAnsi="Times New Roman"/>
                <w:sz w:val="18"/>
                <w:szCs w:val="18"/>
              </w:rPr>
              <w:lastRenderedPageBreak/>
              <w:t>Федерации  –   руководитель Федерального агентства воздушного транспорта</w:t>
            </w:r>
          </w:p>
        </w:tc>
        <w:tc>
          <w:tcPr>
            <w:tcW w:w="2129" w:type="dxa"/>
            <w:gridSpan w:val="4"/>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24D7E" w:rsidRPr="000C06EC" w:rsidTr="00B4447D">
        <w:tc>
          <w:tcPr>
            <w:tcW w:w="956" w:type="dxa"/>
            <w:tcBorders>
              <w:top w:val="single" w:sz="4" w:space="0" w:color="auto"/>
              <w:bottom w:val="nil"/>
            </w:tcBorders>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3.4.1.2.1</w:t>
            </w:r>
          </w:p>
        </w:tc>
        <w:tc>
          <w:tcPr>
            <w:tcW w:w="2975" w:type="dxa"/>
            <w:tcBorders>
              <w:top w:val="single" w:sz="4" w:space="0" w:color="auto"/>
            </w:tcBorders>
            <w:vAlign w:val="center"/>
          </w:tcPr>
          <w:p w:rsidR="00024D7E" w:rsidRPr="000C06EC" w:rsidRDefault="00024D7E" w:rsidP="000C06EC">
            <w:pPr>
              <w:outlineLvl w:val="2"/>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cs="Times New Roman"/>
                <w:sz w:val="18"/>
                <w:szCs w:val="18"/>
              </w:rPr>
              <w:t>Субсидии в целях возмещения организациям, эксплуатирующим аэродромы, входящие в состав аэропортов, недополученных доходов, связанных с установлением в отношен</w:t>
            </w:r>
            <w:proofErr w:type="gramStart"/>
            <w:r w:rsidRPr="000C06EC">
              <w:rPr>
                <w:rFonts w:ascii="Times New Roman" w:hAnsi="Times New Roman" w:cs="Times New Roman"/>
                <w:sz w:val="18"/>
                <w:szCs w:val="18"/>
              </w:rPr>
              <w:t>ии аэ</w:t>
            </w:r>
            <w:proofErr w:type="gramEnd"/>
            <w:r w:rsidRPr="000C06EC">
              <w:rPr>
                <w:rFonts w:ascii="Times New Roman" w:hAnsi="Times New Roman" w:cs="Times New Roman"/>
                <w:sz w:val="18"/>
                <w:szCs w:val="18"/>
              </w:rPr>
              <w:t>родрома ставки сбора за взлет-посадку за 1 тонну максимальной взлетной массы воздушного судна ниже расчетной себестоимости услуги по  взлету-посадке</w:t>
            </w:r>
          </w:p>
        </w:tc>
        <w:tc>
          <w:tcPr>
            <w:tcW w:w="992"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024D7E" w:rsidRPr="000C06EC" w:rsidTr="005C26C6">
        <w:tc>
          <w:tcPr>
            <w:tcW w:w="956" w:type="dxa"/>
            <w:tcBorders>
              <w:top w:val="nil"/>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p>
        </w:tc>
        <w:tc>
          <w:tcPr>
            <w:tcW w:w="2975" w:type="dxa"/>
            <w:vAlign w:val="center"/>
          </w:tcPr>
          <w:p w:rsidR="00024D7E" w:rsidRPr="000C06EC" w:rsidRDefault="00024D7E"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024D7E" w:rsidRPr="000C06EC" w:rsidRDefault="00024D7E" w:rsidP="000C06EC">
            <w:pPr>
              <w:pStyle w:val="afa"/>
              <w:spacing w:before="0" w:beforeAutospacing="0" w:after="0" w:afterAutospacing="0"/>
              <w:rPr>
                <w:sz w:val="18"/>
                <w:szCs w:val="18"/>
              </w:rPr>
            </w:pPr>
            <w:r w:rsidRPr="000C06EC">
              <w:rPr>
                <w:sz w:val="18"/>
                <w:szCs w:val="18"/>
              </w:rPr>
              <w:t xml:space="preserve">В соответствии с постановлением Правительства Российской Федерации от 09.02.2018 № 135 выплачена субсидия двум аэропортам в размере 10 000,0 тыс. рублей. Количество самолето-вылетов, </w:t>
            </w:r>
            <w:proofErr w:type="gramStart"/>
            <w:r w:rsidRPr="000C06EC">
              <w:rPr>
                <w:sz w:val="18"/>
                <w:szCs w:val="18"/>
              </w:rPr>
              <w:t>охваченных</w:t>
            </w:r>
            <w:proofErr w:type="gramEnd"/>
            <w:r w:rsidRPr="000C06EC">
              <w:rPr>
                <w:sz w:val="18"/>
                <w:szCs w:val="18"/>
              </w:rPr>
              <w:t xml:space="preserve"> государственной поддержкой, составило 1 516 ед.</w:t>
            </w:r>
          </w:p>
        </w:tc>
      </w:tr>
      <w:tr w:rsidR="00024D7E" w:rsidRPr="000C06EC" w:rsidTr="005C26C6">
        <w:tc>
          <w:tcPr>
            <w:tcW w:w="956" w:type="dxa"/>
            <w:tcBorders>
              <w:top w:val="single" w:sz="4" w:space="0" w:color="auto"/>
              <w:bottom w:val="nil"/>
            </w:tcBorders>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3.5</w:t>
            </w:r>
          </w:p>
        </w:tc>
        <w:tc>
          <w:tcPr>
            <w:tcW w:w="2975" w:type="dxa"/>
            <w:vAlign w:val="center"/>
          </w:tcPr>
          <w:p w:rsidR="00024D7E" w:rsidRPr="000C06EC" w:rsidRDefault="00024D7E"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024D7E" w:rsidRPr="000C06EC" w:rsidRDefault="00024D7E"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«Обеспечение охвата территории Российской Федерации деятельностью специализированных </w:t>
            </w:r>
            <w:proofErr w:type="gramStart"/>
            <w:r w:rsidRPr="000C06EC">
              <w:rPr>
                <w:rFonts w:ascii="Times New Roman" w:hAnsi="Times New Roman" w:cs="Times New Roman"/>
                <w:b/>
                <w:sz w:val="18"/>
                <w:szCs w:val="18"/>
              </w:rPr>
              <w:t>поисково-и</w:t>
            </w:r>
            <w:proofErr w:type="gramEnd"/>
            <w:r w:rsidRPr="000C06EC">
              <w:rPr>
                <w:rFonts w:ascii="Times New Roman" w:hAnsi="Times New Roman" w:cs="Times New Roman"/>
                <w:b/>
                <w:sz w:val="18"/>
                <w:szCs w:val="18"/>
              </w:rPr>
              <w:t xml:space="preserve"> аварийно-спасательных служб на воздушном транспорте»</w:t>
            </w:r>
          </w:p>
        </w:tc>
        <w:tc>
          <w:tcPr>
            <w:tcW w:w="992"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024D7E" w:rsidRPr="000C06EC" w:rsidTr="00940BF1">
        <w:tc>
          <w:tcPr>
            <w:tcW w:w="956" w:type="dxa"/>
            <w:tcBorders>
              <w:top w:val="nil"/>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p>
        </w:tc>
        <w:tc>
          <w:tcPr>
            <w:tcW w:w="2975" w:type="dxa"/>
            <w:tcBorders>
              <w:bottom w:val="single" w:sz="4" w:space="0" w:color="auto"/>
            </w:tcBorders>
          </w:tcPr>
          <w:p w:rsidR="00024D7E" w:rsidRPr="000C06EC" w:rsidRDefault="00024D7E"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024D7E" w:rsidRPr="000C06EC" w:rsidTr="00940BF1">
        <w:tc>
          <w:tcPr>
            <w:tcW w:w="956" w:type="dxa"/>
            <w:tcBorders>
              <w:top w:val="single" w:sz="4" w:space="0" w:color="auto"/>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p>
        </w:tc>
        <w:tc>
          <w:tcPr>
            <w:tcW w:w="2975" w:type="dxa"/>
            <w:tcBorders>
              <w:top w:val="single" w:sz="4" w:space="0" w:color="auto"/>
            </w:tcBorders>
          </w:tcPr>
          <w:p w:rsidR="00024D7E" w:rsidRPr="000C06EC" w:rsidRDefault="00024D7E"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024D7E" w:rsidRPr="000C06EC" w:rsidTr="0073376E">
        <w:tc>
          <w:tcPr>
            <w:tcW w:w="956" w:type="dxa"/>
            <w:tcBorders>
              <w:top w:val="single" w:sz="4" w:space="0" w:color="auto"/>
              <w:bottom w:val="single" w:sz="4" w:space="0" w:color="auto"/>
            </w:tcBorders>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3.5.1.1</w:t>
            </w:r>
          </w:p>
        </w:tc>
        <w:tc>
          <w:tcPr>
            <w:tcW w:w="2975" w:type="dxa"/>
            <w:tcBorders>
              <w:bottom w:val="single" w:sz="4" w:space="0" w:color="auto"/>
            </w:tcBorders>
            <w:vAlign w:val="center"/>
          </w:tcPr>
          <w:p w:rsidR="00024D7E" w:rsidRPr="000C06EC" w:rsidRDefault="00024D7E"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Обеспечение оперативной деятельности единой системы авиационно-космического поиска и спасания в целях действий авиационных сил и средств поиска и спасания при проведении поисково-спасательных работ в чрезвычайных ситуациях при </w:t>
            </w:r>
            <w:r w:rsidRPr="000C06EC">
              <w:rPr>
                <w:rFonts w:ascii="Times New Roman" w:hAnsi="Times New Roman" w:cs="Times New Roman"/>
                <w:sz w:val="18"/>
                <w:szCs w:val="18"/>
              </w:rPr>
              <w:lastRenderedPageBreak/>
              <w:t xml:space="preserve">авиационных событиях </w:t>
            </w:r>
          </w:p>
        </w:tc>
        <w:tc>
          <w:tcPr>
            <w:tcW w:w="992"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024D7E" w:rsidRPr="000C06EC" w:rsidRDefault="00024D7E"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024D7E" w:rsidRPr="000C06EC" w:rsidRDefault="00024D7E"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024D7E" w:rsidRPr="000C06EC" w:rsidRDefault="00024D7E"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73376E">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3.5.1.1.1</w:t>
            </w:r>
          </w:p>
        </w:tc>
        <w:tc>
          <w:tcPr>
            <w:tcW w:w="2975" w:type="dxa"/>
            <w:tcBorders>
              <w:top w:val="single" w:sz="4" w:space="0" w:color="auto"/>
            </w:tcBorders>
            <w:vAlign w:val="center"/>
          </w:tcPr>
          <w:p w:rsidR="00B450F0" w:rsidRPr="000C06EC" w:rsidRDefault="00B450F0" w:rsidP="000C06EC">
            <w:pPr>
              <w:jc w:val="both"/>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Оперативная деятельность поисково-спасательных формирований  обеспечена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9A242D">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Поисково-спасательное обеспечение в части дежурства поисково-спасательных воздушных судов и экипажей по состоянию на 31.12.2020 осуществлялось с привлечением 106 экипажей поисково-спасательных воздушных судов, в том числе на самолетах - 25 экипажей, на вертолётах - 81 экипаж.</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Совместно с экипажами поисково-спасательных воздушных судов дежурство осуществляли 65 спасательных парашютно-десантных групп из состава федеральных казенных учреждений (61 региональной поисково-спасательной базы), подведомственных Росавиации.</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Указанный состав сил и средств позволил прикрывать в поисково-спасательном отношении 78 % территории Российской Федерации.</w:t>
            </w:r>
          </w:p>
        </w:tc>
      </w:tr>
      <w:tr w:rsidR="00B450F0" w:rsidRPr="000C06EC" w:rsidTr="00621F6D">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3.5.1.2</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Мероприятие</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Предоставление субсидий из федерального бюджета авиационным предприятиям и организациям экспериментальной авиации на возмещение затрат при осуществлении ими поисково-</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спасательных операций (работ) и </w:t>
            </w:r>
            <w:proofErr w:type="gramStart"/>
            <w:r w:rsidRPr="000C06EC">
              <w:rPr>
                <w:rFonts w:ascii="Times New Roman" w:hAnsi="Times New Roman" w:cs="Times New Roman"/>
                <w:sz w:val="18"/>
                <w:szCs w:val="18"/>
              </w:rPr>
              <w:t>участии</w:t>
            </w:r>
            <w:proofErr w:type="gramEnd"/>
            <w:r w:rsidRPr="000C06EC">
              <w:rPr>
                <w:rFonts w:ascii="Times New Roman" w:hAnsi="Times New Roman" w:cs="Times New Roman"/>
                <w:sz w:val="18"/>
                <w:szCs w:val="18"/>
              </w:rPr>
              <w:t xml:space="preserve"> в их обеспечении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337009">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3.5.1.2.1</w:t>
            </w:r>
          </w:p>
        </w:tc>
        <w:tc>
          <w:tcPr>
            <w:tcW w:w="2975" w:type="dxa"/>
            <w:tcBorders>
              <w:bottom w:val="single" w:sz="4" w:space="0" w:color="auto"/>
            </w:tcBorders>
            <w:vAlign w:val="center"/>
          </w:tcPr>
          <w:p w:rsidR="00B450F0" w:rsidRPr="000C06EC" w:rsidRDefault="00B450F0" w:rsidP="000C06EC">
            <w:pPr>
              <w:jc w:val="both"/>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Участие авиационных предприятий и организаций экспериментальной авиации в осуществлении поисково-спасательных операций (работ)  обеспечено</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337009">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B450F0" w:rsidRPr="000C06EC" w:rsidRDefault="00B450F0"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r w:rsidRPr="000C06EC">
              <w:rPr>
                <w:rFonts w:ascii="Times New Roman" w:hAnsi="Times New Roman" w:cs="Times New Roman"/>
                <w:b/>
                <w:sz w:val="18"/>
                <w:szCs w:val="18"/>
              </w:rPr>
              <w:t xml:space="preserve"> </w:t>
            </w:r>
          </w:p>
        </w:tc>
        <w:tc>
          <w:tcPr>
            <w:tcW w:w="11628" w:type="dxa"/>
            <w:gridSpan w:val="13"/>
            <w:vAlign w:val="center"/>
          </w:tcPr>
          <w:p w:rsidR="00B450F0" w:rsidRPr="000C06EC" w:rsidRDefault="00B450F0"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В соответствии с постановлением Правительства Российской Федерации от 19.07.2017 № 847 «Об утверждении Правил предоставления субсидий из федерального бюджета авиационным предприятиям и организациям экспериментальной авиации на возмещение затрат при осуществлении ими поисково-спасательных операций (работ) и участии в их обеспечении» на основании приказов Росавиации субсидии выплачены 6 авиакомпаниям на общую сумму 7 214 229,88 руб.</w:t>
            </w:r>
            <w:proofErr w:type="gramEnd"/>
          </w:p>
        </w:tc>
      </w:tr>
      <w:tr w:rsidR="00B450F0" w:rsidRPr="000C06EC" w:rsidTr="00DB4D95">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3.6</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«Обеспечение предоставления аэронавигационного обслуживания и услуг по аэропортовому и наземному </w:t>
            </w:r>
            <w:r w:rsidRPr="000C06EC">
              <w:rPr>
                <w:rFonts w:ascii="Times New Roman" w:hAnsi="Times New Roman" w:cs="Times New Roman"/>
                <w:b/>
                <w:sz w:val="18"/>
                <w:szCs w:val="18"/>
              </w:rPr>
              <w:lastRenderedPageBreak/>
              <w:t xml:space="preserve">обеспечению полетов воздушных судов пользователям воздушного пространства, освобожденным в соответствии с законодательством </w:t>
            </w:r>
            <w:proofErr w:type="gramStart"/>
            <w:r w:rsidRPr="000C06EC">
              <w:rPr>
                <w:rFonts w:ascii="Times New Roman" w:hAnsi="Times New Roman" w:cs="Times New Roman"/>
                <w:b/>
                <w:sz w:val="18"/>
                <w:szCs w:val="18"/>
              </w:rPr>
              <w:t>Российской</w:t>
            </w:r>
            <w:proofErr w:type="gramEnd"/>
            <w:r w:rsidRPr="000C06EC">
              <w:rPr>
                <w:rFonts w:ascii="Times New Roman" w:hAnsi="Times New Roman" w:cs="Times New Roman"/>
                <w:b/>
                <w:sz w:val="18"/>
                <w:szCs w:val="18"/>
              </w:rPr>
              <w:t xml:space="preserve"> </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 xml:space="preserve">Нерадько А.В., первый заместитель Министра транспорта Российской Федерации  –   руководитель </w:t>
            </w:r>
            <w:r w:rsidRPr="000C06EC">
              <w:rPr>
                <w:rFonts w:ascii="Times New Roman" w:hAnsi="Times New Roman"/>
                <w:sz w:val="18"/>
                <w:szCs w:val="18"/>
              </w:rPr>
              <w:lastRenderedPageBreak/>
              <w:t>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DB4D95">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Федерации от платы за них»</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p>
        </w:tc>
        <w:tc>
          <w:tcPr>
            <w:tcW w:w="1984" w:type="dxa"/>
            <w:vAlign w:val="center"/>
          </w:tcPr>
          <w:p w:rsidR="00B450F0" w:rsidRPr="000C06EC" w:rsidRDefault="00B450F0" w:rsidP="000C06EC">
            <w:pPr>
              <w:outlineLvl w:val="2"/>
              <w:rPr>
                <w:rFonts w:ascii="Times New Roman" w:hAnsi="Times New Roman"/>
                <w:sz w:val="18"/>
                <w:szCs w:val="18"/>
              </w:rPr>
            </w:pP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p>
        </w:tc>
        <w:tc>
          <w:tcPr>
            <w:tcW w:w="1134" w:type="dxa"/>
            <w:vAlign w:val="center"/>
          </w:tcPr>
          <w:p w:rsidR="00B450F0" w:rsidRPr="000C06EC" w:rsidRDefault="00B450F0" w:rsidP="000C06EC">
            <w:pPr>
              <w:jc w:val="center"/>
              <w:rPr>
                <w:rFonts w:ascii="Times New Roman" w:hAnsi="Times New Roman" w:cs="Times New Roman"/>
                <w:sz w:val="18"/>
                <w:szCs w:val="18"/>
              </w:rPr>
            </w:pPr>
          </w:p>
        </w:tc>
      </w:tr>
      <w:tr w:rsidR="00B450F0" w:rsidRPr="000C06EC" w:rsidTr="0072210E">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72210E">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3.6.1.1</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Предоставление 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 с законодательством Российской Федерации и международными договорами Российской Федерации от платы за аэронавигационное обслуживание</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3.6.1.1.1</w:t>
            </w:r>
          </w:p>
        </w:tc>
        <w:tc>
          <w:tcPr>
            <w:tcW w:w="2975" w:type="dxa"/>
            <w:vAlign w:val="center"/>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 с законодательством Российской Федерации и международными договорами Российской Федерации от платы за аэронавигационное обслуживание, предоставлены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Ядров Д.В.,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Между Росавиацией и ФГУП «Госкорпорация по ОрВД» заключено соглашение от 07.11.2017 № 107-11-061 о предоставлении субсидии в целях возмещения расходов, связанных с предоставлением услуг по аэронавигационному обслуживанию полетов воздушных судов пользователей воздушного пространства Российской Федерации, освобожденных в соответствии с законодательством Российской Федерации и международными договорами Российской Федерации от платы за аэронавигационное обслуживание.</w:t>
            </w:r>
            <w:proofErr w:type="gramEnd"/>
            <w:r w:rsidRPr="000C06EC">
              <w:rPr>
                <w:rFonts w:ascii="Times New Roman" w:hAnsi="Times New Roman" w:cs="Times New Roman"/>
                <w:sz w:val="18"/>
                <w:szCs w:val="18"/>
              </w:rPr>
              <w:t xml:space="preserve"> Субсидия выплачена в полном объеме на сумму 22 428,6 тыс. рублей.</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3.6.1.2</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Предоставление </w:t>
            </w:r>
            <w:r w:rsidRPr="000C06EC">
              <w:rPr>
                <w:rFonts w:ascii="Times New Roman" w:hAnsi="Times New Roman" w:cs="Times New Roman"/>
                <w:sz w:val="18"/>
                <w:szCs w:val="18"/>
              </w:rPr>
              <w:lastRenderedPageBreak/>
              <w:t>субсидий из федерального бюджета организациям на возмещение недополученных ими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эти услуги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Ядров Д.В., </w:t>
            </w:r>
            <w:r w:rsidRPr="000C06EC">
              <w:rPr>
                <w:rFonts w:ascii="Times New Roman" w:hAnsi="Times New Roman" w:cs="Times New Roman"/>
                <w:sz w:val="18"/>
                <w:szCs w:val="18"/>
              </w:rPr>
              <w:lastRenderedPageBreak/>
              <w:t>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3.6.1.2.1</w:t>
            </w:r>
          </w:p>
        </w:tc>
        <w:tc>
          <w:tcPr>
            <w:tcW w:w="2975" w:type="dxa"/>
            <w:vAlign w:val="center"/>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Субсидии на возмещение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эти услуги, предоставлены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Ядров Д.В.,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r w:rsidRPr="000C06EC">
              <w:rPr>
                <w:rFonts w:ascii="Times New Roman" w:hAnsi="Times New Roman" w:cs="Times New Roman"/>
                <w:sz w:val="18"/>
                <w:szCs w:val="18"/>
              </w:rPr>
              <w:t xml:space="preserve"> </w:t>
            </w:r>
          </w:p>
        </w:tc>
        <w:tc>
          <w:tcPr>
            <w:tcW w:w="11628" w:type="dxa"/>
            <w:gridSpan w:val="13"/>
            <w:vAlign w:val="center"/>
          </w:tcPr>
          <w:p w:rsidR="00B450F0" w:rsidRPr="000C06EC" w:rsidRDefault="00B450F0"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В 2020 году из средств федерального бюджета в соответствии с постановлением Правительства Российской Федерации от 27.12.2017 № 1665 «О предоставлении субсидий из федерального бюджета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 оказывалось возмещение организациям недополученных доходов за услуги</w:t>
            </w:r>
            <w:proofErr w:type="gramEnd"/>
            <w:r w:rsidRPr="000C06EC">
              <w:rPr>
                <w:rFonts w:ascii="Times New Roman" w:hAnsi="Times New Roman" w:cs="Times New Roman"/>
                <w:sz w:val="18"/>
                <w:szCs w:val="18"/>
              </w:rPr>
              <w:t xml:space="preserve"> по аэропортовому и наземному обеспечению полетов воздушных судов, оказанные пользователям воздушного пространства, освобожденным в соответствии с законодательством Российской Федерации от оплаты за них (МВД России, ФСБ России, Росгвардия, Минобороны России, МЧС России). </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В целях полного удовлетворения заявок организаций в декабре 2020 года из резервного фонда Правительства Российской Федерации было выделено дополнительно 295 000,0 тыс. рублей.</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В 2020 году Росавиацией было принято 199 решений о предоставлении субсидии за услуги, оказанные в 2019 году, и 64 решение за услуги, оказанные в 2014–2018 годах. Кассовый расход составил 1 133 338,1 тыс. рублей</w:t>
            </w:r>
          </w:p>
        </w:tc>
      </w:tr>
      <w:tr w:rsidR="00B450F0" w:rsidRPr="000C06EC" w:rsidTr="000D0265">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3.6.1.3</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Предоставление субсидий из федерального бюджета на возмещение затрат, связанных с функционированием координационного центра системы сбора информации о воздушной обстановке Российской Федерации и взаимодействия с аналогичным координационным центром НАТО</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Ядров Д.В.,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0D0265">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3.6.1.3.1</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Субсидии на возмещение затрат, связанных с функционированием координационного центра системы </w:t>
            </w:r>
            <w:r w:rsidRPr="000C06EC">
              <w:rPr>
                <w:rFonts w:ascii="Times New Roman" w:hAnsi="Times New Roman" w:cs="Times New Roman"/>
                <w:sz w:val="18"/>
                <w:szCs w:val="18"/>
              </w:rPr>
              <w:lastRenderedPageBreak/>
              <w:t>сбора информации о воздушной обстановке Российской Федерации и взаимодействия с аналогичным координационным центром НАТО, предоставлены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Ядров Д.В., заместитель руководителя Федерального </w:t>
            </w:r>
            <w:r w:rsidRPr="000C06EC">
              <w:rPr>
                <w:rFonts w:ascii="Times New Roman" w:hAnsi="Times New Roman" w:cs="Times New Roman"/>
                <w:sz w:val="18"/>
                <w:szCs w:val="18"/>
              </w:rPr>
              <w:lastRenderedPageBreak/>
              <w:t>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0D0265">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Субсидия ФГУП «Госкорпорация по ОрВД» выплачена в полном объеме в размере 8 215,4 тыс. рублей</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«Организационное, информационное и научное обеспечение реализации подпрограммы «Гражданская авиация и аэронавигационное обслуживание»</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5C26C6">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3.7.1.1</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Мероприятие</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Проведение специальных исследований отказавших компонентов авиационной техники, разрушений элементов конструкции, особенностей летной эксплуатации воздушных судов и ошибок персонала, приведших к снижению безопасности полетов</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Сторчевой О.Г.,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3.7.1.1.1</w:t>
            </w: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Комиссии по расследованию авиационных происшествий и инцидентов обеспечены объективными исходными данными о причинах отказов объектов авиационной техники и ошибках (нарушениях) персонала, необходимыми для подготовки заключении о причинах расследуемого события и разработки обоснованных рекомендаций </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Сторчевой О.Г.,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Мероприятие выполнено ФАУ «Авиационный регистр Российской Федерации» в рамках государственного задания Росавиации № 107-00007-20-00. В рамках указанного государственного задания выполнено 70 специальных исследований (при плановом значении 70 исследований; Отклонение находится в пределах допустимых (возможных) значений (4 единицы)). Письмо Авиарегистра России от 28.01.2021 № АР</w:t>
            </w:r>
            <w:proofErr w:type="gramStart"/>
            <w:r w:rsidRPr="000C06EC">
              <w:rPr>
                <w:rFonts w:ascii="Times New Roman" w:hAnsi="Times New Roman" w:cs="Times New Roman"/>
                <w:sz w:val="18"/>
                <w:szCs w:val="18"/>
              </w:rPr>
              <w:t>.И</w:t>
            </w:r>
            <w:proofErr w:type="gramEnd"/>
            <w:r w:rsidRPr="000C06EC">
              <w:rPr>
                <w:rFonts w:ascii="Times New Roman" w:hAnsi="Times New Roman" w:cs="Times New Roman"/>
                <w:sz w:val="18"/>
                <w:szCs w:val="18"/>
              </w:rPr>
              <w:t>-230.</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3.7.1.2</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Учет авиационных происшествий и инцидентов</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Сторчевой О.Г.,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3.7.1.2.1</w:t>
            </w: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Возможность проведения анализов для выявления </w:t>
            </w:r>
            <w:proofErr w:type="gramStart"/>
            <w:r w:rsidRPr="000C06EC">
              <w:rPr>
                <w:rFonts w:ascii="Times New Roman" w:hAnsi="Times New Roman" w:cs="Times New Roman"/>
                <w:sz w:val="18"/>
                <w:szCs w:val="18"/>
              </w:rPr>
              <w:t>тенденций изменения  уровня  безопасности  полетов</w:t>
            </w:r>
            <w:proofErr w:type="gramEnd"/>
            <w:r w:rsidRPr="000C06EC">
              <w:rPr>
                <w:rFonts w:ascii="Times New Roman" w:hAnsi="Times New Roman" w:cs="Times New Roman"/>
                <w:sz w:val="18"/>
                <w:szCs w:val="18"/>
              </w:rPr>
              <w:t xml:space="preserve">  в  гражданской авиации Российской Федерации  обеспечена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Сторчевой О.Г.,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 xml:space="preserve">Мероприятие выполнено ФАУ «Авиационный регистр Российской Федерации» в рамках государственного задания Росавиации № 107-00007-20-00. </w:t>
            </w:r>
            <w:proofErr w:type="gramStart"/>
            <w:r w:rsidRPr="000C06EC">
              <w:rPr>
                <w:rFonts w:ascii="Times New Roman" w:hAnsi="Times New Roman" w:cs="Times New Roman"/>
                <w:sz w:val="18"/>
                <w:szCs w:val="18"/>
              </w:rPr>
              <w:t>В рамках указанного государственного задания в Автоматизированную систему обеспечения безопасности полетов гражданских воздушных судов Российской Федерации (АСОБП) внесено 906 форм отчетности (при плановом значении 930 форм.</w:t>
            </w:r>
            <w:proofErr w:type="gramEnd"/>
            <w:r w:rsidRPr="000C06EC">
              <w:rPr>
                <w:rFonts w:ascii="Times New Roman" w:hAnsi="Times New Roman" w:cs="Times New Roman"/>
                <w:sz w:val="18"/>
                <w:szCs w:val="18"/>
              </w:rPr>
              <w:t xml:space="preserve"> </w:t>
            </w:r>
            <w:proofErr w:type="gramStart"/>
            <w:r w:rsidRPr="000C06EC">
              <w:rPr>
                <w:rFonts w:ascii="Times New Roman" w:hAnsi="Times New Roman" w:cs="Times New Roman"/>
                <w:sz w:val="18"/>
                <w:szCs w:val="18"/>
              </w:rPr>
              <w:t>Отклонение находится в пределах допустимых (возможных) значений (45 единиц)).</w:t>
            </w:r>
            <w:proofErr w:type="gramEnd"/>
            <w:r w:rsidRPr="000C06EC">
              <w:rPr>
                <w:rFonts w:ascii="Times New Roman" w:hAnsi="Times New Roman" w:cs="Times New Roman"/>
                <w:sz w:val="18"/>
                <w:szCs w:val="18"/>
              </w:rPr>
              <w:t xml:space="preserve"> Письмо Авиарегистра России от 28.01.2021 № АР</w:t>
            </w:r>
            <w:proofErr w:type="gramStart"/>
            <w:r w:rsidRPr="000C06EC">
              <w:rPr>
                <w:rFonts w:ascii="Times New Roman" w:hAnsi="Times New Roman" w:cs="Times New Roman"/>
                <w:sz w:val="18"/>
                <w:szCs w:val="18"/>
              </w:rPr>
              <w:t>.И</w:t>
            </w:r>
            <w:proofErr w:type="gramEnd"/>
            <w:r w:rsidRPr="000C06EC">
              <w:rPr>
                <w:rFonts w:ascii="Times New Roman" w:hAnsi="Times New Roman" w:cs="Times New Roman"/>
                <w:sz w:val="18"/>
                <w:szCs w:val="18"/>
              </w:rPr>
              <w:t>-230. Письмом Авиарегистра от 29.01.2021 № АР</w:t>
            </w:r>
            <w:proofErr w:type="gramStart"/>
            <w:r w:rsidRPr="000C06EC">
              <w:rPr>
                <w:rFonts w:ascii="Times New Roman" w:hAnsi="Times New Roman" w:cs="Times New Roman"/>
                <w:sz w:val="18"/>
                <w:szCs w:val="18"/>
              </w:rPr>
              <w:t>.Р</w:t>
            </w:r>
            <w:proofErr w:type="gramEnd"/>
            <w:r w:rsidRPr="000C06EC">
              <w:rPr>
                <w:rFonts w:ascii="Times New Roman" w:hAnsi="Times New Roman" w:cs="Times New Roman"/>
                <w:sz w:val="18"/>
                <w:szCs w:val="18"/>
              </w:rPr>
              <w:t>-264 представлено обоснование о причинах отклонения от показателя объема работы</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3.7.1.3</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Обеспечение федеральных органов исполнительной власти и организаций сведениями о результатах расследования авиационных происшествий, инцидентов и других авиационных событий, угрожающих безопасности гражданской авиации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Сторчевой О.Г.,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3.7.1.3.1</w:t>
            </w: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Возможность использования массивов информации по безопасности полетов для проведения специфических видов исследований в зависимости от потребностей </w:t>
            </w:r>
            <w:proofErr w:type="gramStart"/>
            <w:r w:rsidRPr="000C06EC">
              <w:rPr>
                <w:rFonts w:ascii="Times New Roman" w:hAnsi="Times New Roman" w:cs="Times New Roman"/>
                <w:sz w:val="18"/>
                <w:szCs w:val="18"/>
              </w:rPr>
              <w:t>участников  процесса обеспечения  безопасности  полетов гражданских воздушных судов</w:t>
            </w:r>
            <w:proofErr w:type="gramEnd"/>
            <w:r w:rsidRPr="000C06EC">
              <w:rPr>
                <w:rFonts w:ascii="Times New Roman" w:hAnsi="Times New Roman" w:cs="Times New Roman"/>
                <w:sz w:val="18"/>
                <w:szCs w:val="18"/>
              </w:rPr>
              <w:t xml:space="preserve">  обеспечена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Сторчевой О.Г.,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Мероприятие выполнено ФАУ «Авиационный регистр Российской Федерации» в рамках государственного задания Росавиации № 107-00007-20-00. В рамках указанного государственного задания.  Авиарегистром России выдано из массива данных АСОБП 310 форм в формате выходных данных АСОБП. Письмо Авиарегистра России от 28.01.2021 № АР</w:t>
            </w:r>
            <w:proofErr w:type="gramStart"/>
            <w:r w:rsidRPr="000C06EC">
              <w:rPr>
                <w:rFonts w:ascii="Times New Roman" w:hAnsi="Times New Roman" w:cs="Times New Roman"/>
                <w:sz w:val="18"/>
                <w:szCs w:val="18"/>
              </w:rPr>
              <w:t>.И</w:t>
            </w:r>
            <w:proofErr w:type="gramEnd"/>
            <w:r w:rsidRPr="000C06EC">
              <w:rPr>
                <w:rFonts w:ascii="Times New Roman" w:hAnsi="Times New Roman" w:cs="Times New Roman"/>
                <w:sz w:val="18"/>
                <w:szCs w:val="18"/>
              </w:rPr>
              <w:t>-230.</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3.7.1.4</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Обеспечение разработки и реализации плана научно-исследовательских работ Федерального агентства воздушного транспорта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Ядров Д.В.,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01.01.2020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3.7.1.4.1</w:t>
            </w: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i/>
                <w:iCs/>
                <w:sz w:val="18"/>
                <w:szCs w:val="18"/>
              </w:rPr>
              <w:t>Контрольная точка.</w:t>
            </w:r>
            <w:r w:rsidRPr="000C06EC">
              <w:rPr>
                <w:rFonts w:ascii="Times New Roman" w:hAnsi="Times New Roman" w:cs="Times New Roman"/>
                <w:sz w:val="18"/>
                <w:szCs w:val="18"/>
              </w:rPr>
              <w:t xml:space="preserve"> Механизм реализации проектов создания новых научных и (или) научно-технических результатов - продуктов научной и (или) научно-технической деятельности, содержащих новые знания или решения и обеспечено их применение в целях достижения результатов стратегического и программно-целевого планирования Российской Федерации  обеспечен</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Ядров Д.В., заместитель руководителя 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A12E29">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B450F0" w:rsidRPr="000C06EC" w:rsidRDefault="00B450F0"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В соответствии с планом НИОКР, утвержденным приказом Росавиации от 02.09.2019 № 764-П, в течение 2020 года выполнено три научно-исследовательские работы.</w:t>
            </w:r>
          </w:p>
        </w:tc>
      </w:tr>
      <w:tr w:rsidR="00B450F0" w:rsidRPr="000C06EC" w:rsidTr="00491132">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3.8</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Основное мероприятие</w:t>
            </w:r>
          </w:p>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«Управление реализацией мероприятий в сфере воздушного транспорта»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Нерадько А.В., первый заместитель Министра транспорта Российской Федерации  –   руководитель Федерального агентства воздушного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DA0A27">
        <w:tc>
          <w:tcPr>
            <w:tcW w:w="956" w:type="dxa"/>
            <w:tcBorders>
              <w:top w:val="nil"/>
              <w:bottom w:val="nil"/>
            </w:tcBorders>
            <w:shd w:val="clear" w:color="auto" w:fill="auto"/>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single" w:sz="4" w:space="0" w:color="auto"/>
            </w:tcBorders>
            <w:shd w:val="clear" w:color="auto" w:fill="auto"/>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мероприятия:</w:t>
            </w:r>
          </w:p>
          <w:p w:rsidR="00B450F0" w:rsidRPr="000C06EC" w:rsidRDefault="00B450F0" w:rsidP="000C06EC">
            <w:pPr>
              <w:jc w:val="both"/>
              <w:rPr>
                <w:rFonts w:ascii="Times New Roman" w:hAnsi="Times New Roman" w:cs="Times New Roman"/>
                <w:sz w:val="18"/>
                <w:szCs w:val="18"/>
              </w:rPr>
            </w:pPr>
          </w:p>
        </w:tc>
        <w:tc>
          <w:tcPr>
            <w:tcW w:w="2976" w:type="dxa"/>
            <w:gridSpan w:val="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AD0BD5">
        <w:tc>
          <w:tcPr>
            <w:tcW w:w="956" w:type="dxa"/>
            <w:tcBorders>
              <w:top w:val="nil"/>
              <w:bottom w:val="single" w:sz="4" w:space="0" w:color="auto"/>
            </w:tcBorders>
            <w:shd w:val="clear" w:color="auto" w:fill="auto"/>
            <w:vAlign w:val="center"/>
          </w:tcPr>
          <w:p w:rsidR="00B450F0" w:rsidRPr="000C06EC" w:rsidRDefault="00B450F0" w:rsidP="000C06EC">
            <w:pPr>
              <w:jc w:val="center"/>
              <w:rPr>
                <w:rFonts w:ascii="Times New Roman" w:hAnsi="Times New Roman" w:cs="Times New Roman"/>
                <w:sz w:val="18"/>
                <w:szCs w:val="18"/>
              </w:rPr>
            </w:pPr>
          </w:p>
        </w:tc>
        <w:tc>
          <w:tcPr>
            <w:tcW w:w="2975" w:type="dxa"/>
            <w:tcBorders>
              <w:bottom w:val="single" w:sz="4" w:space="0" w:color="auto"/>
            </w:tcBorders>
            <w:shd w:val="clear" w:color="auto" w:fill="auto"/>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AD0BD5">
        <w:tc>
          <w:tcPr>
            <w:tcW w:w="956" w:type="dxa"/>
            <w:tcBorders>
              <w:top w:val="single" w:sz="4" w:space="0" w:color="auto"/>
              <w:bottom w:val="single" w:sz="4" w:space="0" w:color="auto"/>
            </w:tcBorders>
            <w:shd w:val="clear" w:color="auto" w:fill="auto"/>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3.8.1.1.1</w:t>
            </w:r>
          </w:p>
        </w:tc>
        <w:tc>
          <w:tcPr>
            <w:tcW w:w="2975" w:type="dxa"/>
            <w:tcBorders>
              <w:bottom w:val="single" w:sz="4" w:space="0" w:color="auto"/>
            </w:tcBorders>
            <w:shd w:val="clear" w:color="auto" w:fill="auto"/>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Результаты проведенных научно-исследовательских работ по заключенным государственным контрактам  приняты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 xml:space="preserve">Нерадько А.В., первый заместитель Министра транспорта Российской Федерации  –   руководитель </w:t>
            </w:r>
            <w:r w:rsidRPr="000C06EC">
              <w:rPr>
                <w:rFonts w:ascii="Times New Roman" w:hAnsi="Times New Roman"/>
                <w:sz w:val="18"/>
                <w:szCs w:val="18"/>
              </w:rPr>
              <w:lastRenderedPageBreak/>
              <w:t>Федерального агентства воздушного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AD0BD5">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B450F0" w:rsidRPr="000C06EC" w:rsidRDefault="00B450F0"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Работы по заключенным государственным контрактам выполнены в полном объеме в соответствии с Планом НИОКР Росавиации, утвержденным приказом Росавиации от 02.09.2019 № 764-П. Выполнение работ подтверждается актами сдачи-приемки работ на общую сумму 7 596,3 тыс. рублей.</w:t>
            </w:r>
          </w:p>
        </w:tc>
      </w:tr>
      <w:tr w:rsidR="00B450F0" w:rsidRPr="000C06EC" w:rsidTr="005C26C6">
        <w:tc>
          <w:tcPr>
            <w:tcW w:w="956" w:type="dxa"/>
            <w:tcBorders>
              <w:top w:val="single" w:sz="4" w:space="0" w:color="auto"/>
            </w:tcBorders>
          </w:tcPr>
          <w:p w:rsidR="00B450F0" w:rsidRPr="000C06EC" w:rsidRDefault="00B450F0" w:rsidP="000C06EC">
            <w:pPr>
              <w:jc w:val="center"/>
              <w:rPr>
                <w:rFonts w:ascii="Times New Roman" w:hAnsi="Times New Roman" w:cs="Times New Roman"/>
                <w:b/>
                <w:sz w:val="20"/>
                <w:szCs w:val="20"/>
              </w:rPr>
            </w:pPr>
            <w:r w:rsidRPr="000C06EC">
              <w:rPr>
                <w:rFonts w:ascii="Times New Roman" w:hAnsi="Times New Roman" w:cs="Times New Roman"/>
                <w:b/>
                <w:sz w:val="20"/>
                <w:szCs w:val="20"/>
              </w:rPr>
              <w:t>4</w:t>
            </w:r>
          </w:p>
        </w:tc>
        <w:tc>
          <w:tcPr>
            <w:tcW w:w="14603" w:type="dxa"/>
            <w:gridSpan w:val="14"/>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b/>
                <w:sz w:val="20"/>
                <w:szCs w:val="20"/>
              </w:rPr>
              <w:t>Направление (подпрограмма)  «Морской и речной транспорт»</w:t>
            </w:r>
          </w:p>
        </w:tc>
      </w:tr>
      <w:tr w:rsidR="00B450F0" w:rsidRPr="000C06EC" w:rsidTr="005C26C6">
        <w:tc>
          <w:tcPr>
            <w:tcW w:w="956" w:type="dxa"/>
            <w:tcBorders>
              <w:bottom w:val="single" w:sz="4" w:space="0" w:color="auto"/>
            </w:tcBorders>
          </w:tcPr>
          <w:p w:rsidR="00B450F0" w:rsidRPr="000C06EC" w:rsidRDefault="00B450F0" w:rsidP="000C06EC">
            <w:pPr>
              <w:jc w:val="both"/>
              <w:rPr>
                <w:rFonts w:ascii="Times New Roman" w:hAnsi="Times New Roman" w:cs="Times New Roman"/>
                <w:sz w:val="18"/>
                <w:szCs w:val="18"/>
              </w:rPr>
            </w:pPr>
          </w:p>
        </w:tc>
        <w:tc>
          <w:tcPr>
            <w:tcW w:w="14603" w:type="dxa"/>
            <w:gridSpan w:val="1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b/>
                <w:sz w:val="18"/>
                <w:szCs w:val="18"/>
              </w:rPr>
              <w:t>Проектная часть</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Федеральный проект </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«Морские порты России»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Цветков Ю.А., заместитель Министра транспорта Российской Федерации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09349E">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bottom w:val="single" w:sz="4" w:space="0" w:color="auto"/>
            </w:tcBorders>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Нарушение сроков заключения государственных контрактов на выполнение основного объема строительно-монтажных работ.</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средняя</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38258D">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bottom w:val="single" w:sz="4" w:space="0" w:color="auto"/>
            </w:tcBorders>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Организация работы с установлением промежуточных этапов подготовки и согласования проекта государственного контракта на выполнение основного объема строительно-монтажных работ. Организация контроля на промежуточных этапах подготовки и согласования проекта государственного контракта.</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38258D">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single" w:sz="4" w:space="0" w:color="auto"/>
            </w:tcBorders>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Необходимость корректировки параметров проекта в рамках разработки проектной документации, увеличение сроков реализации мероприятия.</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средняя</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1C5850">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Организация и проведение работ по тщательному планированию параметров проекта.</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42575D">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b/>
                <w:color w:val="000000"/>
                <w:sz w:val="18"/>
                <w:szCs w:val="18"/>
                <w:lang w:eastAsia="ru-RU"/>
              </w:rPr>
              <w:t xml:space="preserve">Результат. </w:t>
            </w:r>
            <w:r w:rsidRPr="000C06EC">
              <w:rPr>
                <w:rFonts w:ascii="Times New Roman" w:eastAsia="Times New Roman" w:hAnsi="Times New Roman" w:cs="Times New Roman"/>
                <w:color w:val="000000"/>
                <w:sz w:val="18"/>
                <w:szCs w:val="18"/>
                <w:lang w:eastAsia="ru-RU"/>
              </w:rPr>
              <w:t xml:space="preserve"> </w:t>
            </w:r>
            <w:r w:rsidRPr="000C06EC">
              <w:rPr>
                <w:rFonts w:ascii="Times New Roman" w:eastAsia="Times New Roman" w:hAnsi="Times New Roman" w:cs="Times New Roman"/>
                <w:b/>
                <w:color w:val="000000"/>
                <w:sz w:val="18"/>
                <w:szCs w:val="18"/>
                <w:lang w:eastAsia="ru-RU"/>
              </w:rPr>
              <w:t xml:space="preserve">Осуществлены мероприятия по развитию портовой инфраструктуры  Дальневосточного, Арктического, Северо-Западного (Балтийского), Волго-Каспийского </w:t>
            </w:r>
            <w:r w:rsidRPr="000C06EC">
              <w:rPr>
                <w:rFonts w:ascii="Times New Roman" w:eastAsia="Times New Roman" w:hAnsi="Times New Roman" w:cs="Times New Roman"/>
                <w:b/>
                <w:color w:val="000000"/>
                <w:sz w:val="18"/>
                <w:szCs w:val="18"/>
                <w:lang w:eastAsia="ru-RU"/>
              </w:rPr>
              <w:br/>
              <w:t>и Азово-Черноморского бассейнов и строительству аварийно</w:t>
            </w:r>
            <w:r w:rsidRPr="000C06EC">
              <w:rPr>
                <w:rFonts w:ascii="Times New Roman" w:eastAsia="Times New Roman" w:hAnsi="Times New Roman" w:cs="Times New Roman"/>
                <w:color w:val="000000"/>
                <w:sz w:val="18"/>
                <w:szCs w:val="18"/>
                <w:lang w:eastAsia="ru-RU"/>
              </w:rPr>
              <w:t>-</w:t>
            </w:r>
            <w:r w:rsidRPr="000C06EC">
              <w:rPr>
                <w:rFonts w:ascii="Times New Roman" w:eastAsia="Times New Roman" w:hAnsi="Times New Roman" w:cs="Times New Roman"/>
                <w:b/>
                <w:color w:val="000000"/>
                <w:sz w:val="18"/>
                <w:szCs w:val="18"/>
                <w:lang w:eastAsia="ru-RU"/>
              </w:rPr>
              <w:t>спасательного флота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Цветков Ю.А., заместитель Министра транспорта Российской Федерации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31.12.2024</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4.1.1.1.1</w:t>
            </w:r>
          </w:p>
        </w:tc>
        <w:tc>
          <w:tcPr>
            <w:tcW w:w="2975" w:type="dxa"/>
            <w:vAlign w:val="center"/>
          </w:tcPr>
          <w:p w:rsidR="00B450F0" w:rsidRPr="000C06EC" w:rsidRDefault="00B450F0" w:rsidP="000C06EC">
            <w:pPr>
              <w:jc w:val="both"/>
              <w:outlineLvl w:val="2"/>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Строительство морского перегрузочного комплекса СПГ в Мурманской </w:t>
            </w:r>
            <w:r w:rsidRPr="000C06EC">
              <w:rPr>
                <w:rFonts w:ascii="Times New Roman" w:hAnsi="Times New Roman"/>
                <w:sz w:val="18"/>
                <w:szCs w:val="18"/>
              </w:rPr>
              <w:lastRenderedPageBreak/>
              <w:t>области, в том числе объектов федеральной собственности (объекты безопасности мореплавания)</w:t>
            </w:r>
          </w:p>
          <w:p w:rsidR="00B450F0" w:rsidRPr="000C06EC" w:rsidRDefault="00B450F0" w:rsidP="000C06EC">
            <w:pPr>
              <w:jc w:val="both"/>
              <w:outlineLvl w:val="2"/>
              <w:rPr>
                <w:sz w:val="18"/>
                <w:szCs w:val="18"/>
              </w:rPr>
            </w:pPr>
          </w:p>
        </w:tc>
        <w:tc>
          <w:tcPr>
            <w:tcW w:w="992" w:type="dxa"/>
            <w:gridSpan w:val="2"/>
            <w:vAlign w:val="center"/>
          </w:tcPr>
          <w:p w:rsidR="00B450F0" w:rsidRPr="000C06EC" w:rsidRDefault="00B450F0" w:rsidP="000C06EC">
            <w:pPr>
              <w:jc w:val="center"/>
              <w:outlineLvl w:val="2"/>
              <w:rPr>
                <w:sz w:val="18"/>
                <w:szCs w:val="18"/>
              </w:rPr>
            </w:pPr>
            <w:r w:rsidRPr="000C06EC">
              <w:rPr>
                <w:rFonts w:ascii="Times New Roman" w:hAnsi="Times New Roman"/>
                <w:sz w:val="18"/>
                <w:szCs w:val="18"/>
              </w:rPr>
              <w:lastRenderedPageBreak/>
              <w:t>Х</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 xml:space="preserve">Михельсон Л.В., председатель правления  ПАО </w:t>
            </w:r>
            <w:r w:rsidRPr="000C06EC">
              <w:rPr>
                <w:rFonts w:ascii="Times New Roman" w:hAnsi="Times New Roman"/>
                <w:sz w:val="18"/>
                <w:szCs w:val="18"/>
              </w:rPr>
              <w:lastRenderedPageBreak/>
              <w:t>«Новатэк»</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4.1.1.1.2</w:t>
            </w:r>
          </w:p>
        </w:tc>
        <w:tc>
          <w:tcPr>
            <w:tcW w:w="2975" w:type="dxa"/>
            <w:vAlign w:val="center"/>
          </w:tcPr>
          <w:p w:rsidR="00B450F0" w:rsidRPr="000C06EC" w:rsidRDefault="00B450F0" w:rsidP="000C06EC">
            <w:pPr>
              <w:jc w:val="both"/>
              <w:outlineLvl w:val="2"/>
              <w:rPr>
                <w:sz w:val="18"/>
                <w:szCs w:val="18"/>
                <w:vertAlign w:val="superscript"/>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первый пусковой комплекс</w:t>
            </w:r>
            <w:r w:rsidRPr="000C06EC">
              <w:rPr>
                <w:rFonts w:ascii="Times New Roman" w:hAnsi="Times New Roman"/>
                <w:sz w:val="18"/>
                <w:szCs w:val="18"/>
                <w:vertAlign w:val="superscript"/>
              </w:rPr>
              <w:t>*</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Михельсон Л.В., председатель правления  ПАО «Новатэк»</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16.12.2020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4.1.1.1.3</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второй пусковой комплекс*</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Михельсон Л.В., председатель правления  ПАО «Новатэк»</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16.12.2020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4.1.1.1.4</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Реконструкция гидротехнических сооружений морского порта Владивосток для ООО «Пасифик Лоджистик»</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jc w:val="both"/>
              <w:outlineLvl w:val="2"/>
              <w:rPr>
                <w:sz w:val="18"/>
                <w:szCs w:val="18"/>
              </w:rPr>
            </w:pPr>
            <w:r w:rsidRPr="000C06EC">
              <w:rPr>
                <w:rFonts w:ascii="Times New Roman" w:hAnsi="Times New Roman"/>
                <w:sz w:val="18"/>
                <w:szCs w:val="18"/>
              </w:rPr>
              <w:t xml:space="preserve">Местулов В.Е., генеральный директор </w:t>
            </w:r>
            <w:r w:rsidRPr="000C06EC">
              <w:rPr>
                <w:rFonts w:ascii="Times New Roman" w:hAnsi="Times New Roman"/>
                <w:sz w:val="18"/>
                <w:szCs w:val="18"/>
              </w:rPr>
              <w:br/>
              <w:t>ООО «Пасифик Лоджистик»</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03.10.2020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4.1.1.1.5</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Реконструкция береговых сооружений  автомобильно–железнодорожного паромного сообщения «Ванино–Холмск» в морском порту Ванино</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rFonts w:ascii="Times New Roman" w:hAnsi="Times New Roman"/>
                <w:sz w:val="18"/>
                <w:szCs w:val="18"/>
              </w:rPr>
            </w:pPr>
          </w:p>
          <w:p w:rsidR="00B450F0" w:rsidRPr="000C06EC" w:rsidRDefault="00B450F0" w:rsidP="000C06EC">
            <w:pPr>
              <w:outlineLvl w:val="2"/>
              <w:rPr>
                <w:sz w:val="18"/>
                <w:szCs w:val="18"/>
              </w:rPr>
            </w:pPr>
            <w:r w:rsidRPr="000C06EC">
              <w:rPr>
                <w:rFonts w:ascii="Times New Roman" w:hAnsi="Times New Roman"/>
                <w:sz w:val="18"/>
                <w:szCs w:val="18"/>
              </w:rPr>
              <w:t>Лаврищев А.В., генеральный директор ФГУП «Росморпорт»</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30.12.2020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4.1.1.1.6</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Морской перегрузочный комплекс сжиженного природного газа в Камчатском крае</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Михельсон Л.В., председатель правления  ПАО «Новатэк»</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24.01.2020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24.01.2020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4.1.1.1.7</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Морской перегрузочный комплекс сжиженного природного газа в Камчатском крае — первый пусковой комплекс*</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Михельсон Л.В., председатель правления  ПАО «Новатэк»</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24.01.2020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24.01.2020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4.1.1.1.8</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Морской перегрузочный комплекс сжиженного природного газа в Камчатском крае — второй пусковой комплекс*</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Михельсон Л.В., председатель правления  ПАО «Новатэк»</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24.01.2020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24.01.2020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4.1.1.1.9</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Строительство </w:t>
            </w:r>
            <w:r w:rsidRPr="000C06EC">
              <w:rPr>
                <w:rFonts w:ascii="Times New Roman" w:hAnsi="Times New Roman"/>
                <w:sz w:val="18"/>
                <w:szCs w:val="18"/>
              </w:rPr>
              <w:lastRenderedPageBreak/>
              <w:t>терминала перевалки минеральных удобрений в морском порту Усть-Луга</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lastRenderedPageBreak/>
              <w:t>Х</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 xml:space="preserve">Тарасов  Д.Б., </w:t>
            </w:r>
            <w:r w:rsidRPr="000C06EC">
              <w:rPr>
                <w:rFonts w:ascii="Times New Roman" w:hAnsi="Times New Roman"/>
                <w:sz w:val="18"/>
                <w:szCs w:val="18"/>
              </w:rPr>
              <w:lastRenderedPageBreak/>
              <w:t>директор ООО «Еврохим Терминал Усть-Луга»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01.01.2012</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05.06.2020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01.01.2012</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05.06.2020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4.1.1.1.10</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Универсальный торговый терминал «Усть-Луга»</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Бухарин  Е.В., генеральный директор ООО «Новотранс Актив»</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07.07.2020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11.08.2020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4.1.1.1.11</w:t>
            </w:r>
          </w:p>
        </w:tc>
        <w:tc>
          <w:tcPr>
            <w:tcW w:w="2975" w:type="dxa"/>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Строительство вспомогательного ледокола мощностью 12-14 МВт ледового класса Icebreaker 7 (2 ед.)</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Лаврищев А.В., генеральный директор ФГУП «Росморпорт»</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21.04.2020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21.04.2020</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4.1.1.1.</w:t>
            </w:r>
          </w:p>
        </w:tc>
        <w:tc>
          <w:tcPr>
            <w:tcW w:w="2975" w:type="dxa"/>
            <w:vAlign w:val="center"/>
          </w:tcPr>
          <w:p w:rsidR="00B450F0" w:rsidRPr="000C06EC" w:rsidRDefault="00B450F0" w:rsidP="000C06EC">
            <w:pPr>
              <w:rPr>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Получено положительное заключение государственной экспертизы проектной документации</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 xml:space="preserve">Цветков Ю.А., заместитель Министра транспорта Российской Федерации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vAlign w:val="center"/>
          </w:tcPr>
          <w:p w:rsidR="00B450F0" w:rsidRPr="000C06EC" w:rsidRDefault="00B450F0" w:rsidP="000C06EC">
            <w:pPr>
              <w:jc w:val="both"/>
              <w:outlineLvl w:val="2"/>
              <w:rPr>
                <w:rFonts w:ascii="Times New Roman" w:hAnsi="Times New Roman"/>
                <w:sz w:val="20"/>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E51D8"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 xml:space="preserve">В части </w:t>
            </w:r>
            <w:r w:rsidR="00B450F0" w:rsidRPr="000C06EC">
              <w:rPr>
                <w:rFonts w:ascii="Times New Roman" w:hAnsi="Times New Roman" w:cs="Times New Roman"/>
                <w:sz w:val="18"/>
                <w:szCs w:val="18"/>
              </w:rPr>
              <w:t xml:space="preserve"> мероприяти</w:t>
            </w:r>
            <w:r w:rsidRPr="000C06EC">
              <w:rPr>
                <w:rFonts w:ascii="Times New Roman" w:hAnsi="Times New Roman" w:cs="Times New Roman"/>
                <w:sz w:val="18"/>
                <w:szCs w:val="18"/>
              </w:rPr>
              <w:t xml:space="preserve">й </w:t>
            </w:r>
            <w:r w:rsidR="00B450F0" w:rsidRPr="000C06EC">
              <w:rPr>
                <w:rFonts w:ascii="Times New Roman" w:hAnsi="Times New Roman" w:cs="Times New Roman"/>
                <w:sz w:val="18"/>
                <w:szCs w:val="18"/>
              </w:rPr>
              <w:t xml:space="preserve"> 4.1.1.1.2</w:t>
            </w:r>
            <w:r w:rsidRPr="000C06EC">
              <w:t xml:space="preserve"> «</w:t>
            </w:r>
            <w:r w:rsidRPr="000C06EC">
              <w:rPr>
                <w:rFonts w:ascii="Times New Roman" w:hAnsi="Times New Roman" w:cs="Times New Roman"/>
                <w:sz w:val="18"/>
                <w:szCs w:val="18"/>
              </w:rPr>
              <w:t xml:space="preserve">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первый пусковой комплекс»; </w:t>
            </w:r>
            <w:r w:rsidR="00B450F0" w:rsidRPr="000C06EC">
              <w:rPr>
                <w:rFonts w:ascii="Times New Roman" w:hAnsi="Times New Roman" w:cs="Times New Roman"/>
                <w:sz w:val="18"/>
                <w:szCs w:val="18"/>
              </w:rPr>
              <w:t>4.1.1.1.3</w:t>
            </w:r>
            <w:r w:rsidRPr="000C06EC">
              <w:t xml:space="preserve"> «</w:t>
            </w:r>
            <w:r w:rsidRPr="000C06EC">
              <w:rPr>
                <w:rFonts w:ascii="Times New Roman" w:hAnsi="Times New Roman" w:cs="Times New Roman"/>
                <w:sz w:val="18"/>
                <w:szCs w:val="18"/>
              </w:rPr>
              <w:t xml:space="preserve">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второй пусковой комплекс»: </w:t>
            </w:r>
            <w:r w:rsidR="00B450F0" w:rsidRPr="000C06EC">
              <w:rPr>
                <w:rFonts w:ascii="Times New Roman" w:hAnsi="Times New Roman" w:cs="Times New Roman"/>
                <w:sz w:val="18"/>
                <w:szCs w:val="18"/>
              </w:rPr>
              <w:t xml:space="preserve"> 4.1.1.1.6</w:t>
            </w:r>
            <w:r w:rsidRPr="000C06EC">
              <w:t xml:space="preserve"> «</w:t>
            </w:r>
            <w:r w:rsidRPr="000C06EC">
              <w:rPr>
                <w:rFonts w:ascii="Times New Roman" w:hAnsi="Times New Roman" w:cs="Times New Roman"/>
                <w:sz w:val="18"/>
                <w:szCs w:val="18"/>
              </w:rPr>
              <w:t>Морской перегрузочный комплекс сжиженного природного газа в Камчатском крае»;</w:t>
            </w:r>
            <w:proofErr w:type="gramEnd"/>
            <w:r w:rsidRPr="000C06EC">
              <w:rPr>
                <w:rFonts w:ascii="Times New Roman" w:hAnsi="Times New Roman" w:cs="Times New Roman"/>
                <w:sz w:val="18"/>
                <w:szCs w:val="18"/>
              </w:rPr>
              <w:t xml:space="preserve"> 4.1.1.1.7 «Морской перегрузочный комплекс сжиженного природного газа в Камчатском крае — первый пусковой комплекс»; 4.1.1.1.8 «Морской перегрузочный комплекс сжиженного природного газа в Камчатском крае — второй пусковой комплекс»; 4</w:t>
            </w:r>
            <w:r w:rsidR="00B450F0" w:rsidRPr="000C06EC">
              <w:rPr>
                <w:rFonts w:ascii="Times New Roman" w:hAnsi="Times New Roman" w:cs="Times New Roman"/>
                <w:sz w:val="18"/>
                <w:szCs w:val="18"/>
              </w:rPr>
              <w:t xml:space="preserve">.1.1.1.9 </w:t>
            </w:r>
            <w:r w:rsidRPr="000C06EC">
              <w:rPr>
                <w:rFonts w:ascii="Times New Roman" w:hAnsi="Times New Roman" w:cs="Times New Roman"/>
                <w:sz w:val="18"/>
                <w:szCs w:val="18"/>
              </w:rPr>
              <w:t>«Строительство терминала перевалки минеральных удобрений в морском порту Усть-Луга»; 4.1.1.1.10 «Универсальный торговый терминал «Усть-Луга»;</w:t>
            </w:r>
            <w:r w:rsidR="00B450F0" w:rsidRPr="000C06EC">
              <w:rPr>
                <w:rFonts w:ascii="Times New Roman" w:hAnsi="Times New Roman" w:cs="Times New Roman"/>
                <w:sz w:val="18"/>
                <w:szCs w:val="18"/>
              </w:rPr>
              <w:t xml:space="preserve"> 4.1.1.1.1</w:t>
            </w:r>
            <w:r w:rsidRPr="000C06EC">
              <w:rPr>
                <w:rFonts w:ascii="Times New Roman" w:hAnsi="Times New Roman" w:cs="Times New Roman"/>
                <w:sz w:val="18"/>
                <w:szCs w:val="18"/>
              </w:rPr>
              <w:t>1</w:t>
            </w:r>
            <w:r w:rsidRPr="000C06EC">
              <w:t xml:space="preserve"> «</w:t>
            </w:r>
            <w:r w:rsidRPr="000C06EC">
              <w:rPr>
                <w:rFonts w:ascii="Times New Roman" w:hAnsi="Times New Roman" w:cs="Times New Roman"/>
                <w:sz w:val="18"/>
                <w:szCs w:val="18"/>
              </w:rPr>
              <w:t xml:space="preserve">Строительство вспомогательного ледокола мощностью 12-14 МВт ледового класса Icebreaker 7 (2 ед.)» </w:t>
            </w:r>
            <w:r w:rsidR="00B450F0" w:rsidRPr="000C06EC">
              <w:rPr>
                <w:rFonts w:ascii="Times New Roman" w:hAnsi="Times New Roman" w:cs="Times New Roman"/>
                <w:sz w:val="18"/>
                <w:szCs w:val="18"/>
              </w:rPr>
              <w:t>контрольная точка достигнута в установленный планом срок (письма от 15.12.20 № 084-КТ 20, от 18.12.2020 № 0407-М, от 12.01.2021 № 4-ОП/НА, положительное заключение  государственной экспертизы  проектной документации от 24.01.2020).</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По мероприятию 4.1.1.1.10</w:t>
            </w:r>
            <w:r w:rsidRPr="000C06EC">
              <w:rPr>
                <w:rFonts w:ascii="Times New Roman" w:hAnsi="Times New Roman"/>
                <w:sz w:val="18"/>
                <w:szCs w:val="18"/>
              </w:rPr>
              <w:t xml:space="preserve"> «Универсальный торговый терминал «Усть-Луга»</w:t>
            </w:r>
            <w:r w:rsidRPr="000C06EC">
              <w:rPr>
                <w:rFonts w:ascii="Times New Roman" w:hAnsi="Times New Roman" w:cs="Times New Roman"/>
                <w:sz w:val="18"/>
                <w:szCs w:val="18"/>
              </w:rPr>
              <w:t xml:space="preserve"> контрольная точка достигнута с отставанием от плана-графика в результате доработки документации в процессе устранения замечаний экспертизы.</w:t>
            </w:r>
          </w:p>
          <w:p w:rsidR="00B450F0" w:rsidRPr="000C06EC" w:rsidRDefault="00B450F0"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По мероприятиям 4.1.1.1.1 «</w:t>
            </w:r>
            <w:r w:rsidRPr="000C06EC">
              <w:rPr>
                <w:rFonts w:ascii="Times New Roman" w:hAnsi="Times New Roman"/>
                <w:sz w:val="18"/>
                <w:szCs w:val="18"/>
              </w:rPr>
              <w:t xml:space="preserve">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и </w:t>
            </w:r>
            <w:r w:rsidRPr="000C06EC">
              <w:rPr>
                <w:rFonts w:ascii="Times New Roman" w:hAnsi="Times New Roman" w:cs="Times New Roman"/>
                <w:sz w:val="18"/>
                <w:szCs w:val="18"/>
              </w:rPr>
              <w:t xml:space="preserve"> 4.1.1.1.5  «</w:t>
            </w:r>
            <w:r w:rsidRPr="000C06EC">
              <w:rPr>
                <w:rFonts w:ascii="Times New Roman" w:hAnsi="Times New Roman"/>
                <w:sz w:val="18"/>
                <w:szCs w:val="18"/>
              </w:rPr>
              <w:t>Реконструкция береговых сооружений  автомобильно–железнодорожного паромного сообщения «Ванино–Холмск» в морском порту Ванино</w:t>
            </w:r>
            <w:r w:rsidRPr="000C06EC">
              <w:rPr>
                <w:rFonts w:ascii="Times New Roman" w:hAnsi="Times New Roman" w:cs="Times New Roman"/>
                <w:sz w:val="18"/>
                <w:szCs w:val="18"/>
              </w:rPr>
              <w:t>» контрольная точка  не достигнуты в связи тем, что до настоящего момента ФГУП «Росморпорт» ведется доработка проектно-сметной документации по объектам федеральной собственности.</w:t>
            </w:r>
            <w:proofErr w:type="gramEnd"/>
            <w:r w:rsidRPr="000C06EC">
              <w:rPr>
                <w:rFonts w:ascii="Times New Roman" w:hAnsi="Times New Roman" w:cs="Times New Roman"/>
                <w:sz w:val="18"/>
                <w:szCs w:val="18"/>
              </w:rPr>
              <w:t xml:space="preserve"> Прогнозируемый срок  прохождения контрольных точек  соответственно 11.05.2021 и 30.04.2021;</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По мероприятию 4.1.1.1.4 «</w:t>
            </w:r>
            <w:r w:rsidRPr="000C06EC">
              <w:rPr>
                <w:rFonts w:ascii="Times New Roman" w:hAnsi="Times New Roman"/>
                <w:sz w:val="18"/>
                <w:szCs w:val="18"/>
              </w:rPr>
              <w:t xml:space="preserve">Реконструкция гидротехнических сооружений морского порта Владивосток для ООО «Пасифик Лоджистик»  ООО «Пасифик Лоджистик» </w:t>
            </w:r>
            <w:r w:rsidRPr="000C06EC">
              <w:rPr>
                <w:rFonts w:ascii="Times New Roman" w:hAnsi="Times New Roman" w:cs="Times New Roman"/>
                <w:sz w:val="18"/>
                <w:szCs w:val="18"/>
              </w:rPr>
              <w:t>перенесен плановый срок окончания работ по объекту (письмо №20-846 от 05.10.2020). При этом план-график представлен не в полном объеме, ежемесячные отчеты по реализации мероприятия не предоставляются. Прогнозируемый  срок  прохождения  контрольной точки 28.02.2021</w:t>
            </w:r>
          </w:p>
        </w:tc>
      </w:tr>
      <w:tr w:rsidR="00B450F0" w:rsidRPr="000C06EC" w:rsidTr="00746D11">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4.1.1.2.1</w:t>
            </w:r>
          </w:p>
        </w:tc>
        <w:tc>
          <w:tcPr>
            <w:tcW w:w="2975" w:type="dxa"/>
            <w:tcBorders>
              <w:bottom w:val="single" w:sz="4" w:space="0" w:color="auto"/>
            </w:tcBorders>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Строительство специализированного угольного перегрузочного комплекса в бухте Мучке, Хабаровский край, в том числе объектов федеральной собственности (подводные гидротехнические сооружение, </w:t>
            </w:r>
            <w:r w:rsidRPr="000C06EC">
              <w:rPr>
                <w:rFonts w:ascii="Times New Roman" w:hAnsi="Times New Roman"/>
                <w:sz w:val="18"/>
                <w:szCs w:val="18"/>
              </w:rPr>
              <w:lastRenderedPageBreak/>
              <w:t>объекты безопасности мореплавания)</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lastRenderedPageBreak/>
              <w:t>X</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 xml:space="preserve">Левин А.А., генеральный директор </w:t>
            </w:r>
          </w:p>
          <w:p w:rsidR="00B450F0" w:rsidRPr="000C06EC" w:rsidRDefault="00B450F0" w:rsidP="000C06EC">
            <w:pPr>
              <w:outlineLvl w:val="2"/>
              <w:rPr>
                <w:sz w:val="18"/>
                <w:szCs w:val="18"/>
              </w:rPr>
            </w:pPr>
            <w:proofErr w:type="gramStart"/>
            <w:r w:rsidRPr="000C06EC">
              <w:rPr>
                <w:rFonts w:ascii="Times New Roman" w:hAnsi="Times New Roman"/>
                <w:sz w:val="18"/>
                <w:szCs w:val="18"/>
              </w:rPr>
              <w:t xml:space="preserve">ООО «ВаниноТрансУголь» (ООО </w:t>
            </w:r>
            <w:proofErr w:type="gramEnd"/>
          </w:p>
          <w:p w:rsidR="00B450F0" w:rsidRPr="000C06EC" w:rsidRDefault="00B450F0" w:rsidP="000C06EC">
            <w:pPr>
              <w:outlineLvl w:val="2"/>
              <w:rPr>
                <w:sz w:val="18"/>
                <w:szCs w:val="18"/>
              </w:rPr>
            </w:pPr>
            <w:proofErr w:type="gramStart"/>
            <w:r w:rsidRPr="000C06EC">
              <w:rPr>
                <w:rFonts w:ascii="Times New Roman" w:hAnsi="Times New Roman"/>
                <w:sz w:val="18"/>
                <w:szCs w:val="18"/>
              </w:rPr>
              <w:t>«УК КОЛМАР»)</w:t>
            </w:r>
            <w:proofErr w:type="gramEnd"/>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01.01.2013</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28.12.2020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01.01.2013</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01.12.2020</w:t>
            </w:r>
          </w:p>
        </w:tc>
      </w:tr>
      <w:tr w:rsidR="00B450F0" w:rsidRPr="000C06EC" w:rsidTr="007137F3">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4.1.1.2.2</w:t>
            </w:r>
          </w:p>
        </w:tc>
        <w:tc>
          <w:tcPr>
            <w:tcW w:w="2975" w:type="dxa"/>
            <w:tcBorders>
              <w:bottom w:val="single" w:sz="4" w:space="0" w:color="auto"/>
            </w:tcBorders>
            <w:vAlign w:val="center"/>
          </w:tcPr>
          <w:p w:rsidR="00B450F0" w:rsidRPr="000C06EC" w:rsidRDefault="00B450F0" w:rsidP="000C06EC">
            <w:pPr>
              <w:jc w:val="both"/>
              <w:outlineLvl w:val="2"/>
              <w:rPr>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Строительство специализированного угольного перегрузочного комплекса в бухте Мучке, Хабаровский край, (1 этап)*</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 xml:space="preserve">Левин А.А., генеральный директор </w:t>
            </w:r>
          </w:p>
          <w:p w:rsidR="00B450F0" w:rsidRPr="000C06EC" w:rsidRDefault="00B450F0" w:rsidP="000C06EC">
            <w:pPr>
              <w:outlineLvl w:val="2"/>
              <w:rPr>
                <w:sz w:val="18"/>
                <w:szCs w:val="18"/>
              </w:rPr>
            </w:pPr>
            <w:proofErr w:type="gramStart"/>
            <w:r w:rsidRPr="000C06EC">
              <w:rPr>
                <w:rFonts w:ascii="Times New Roman" w:hAnsi="Times New Roman"/>
                <w:sz w:val="18"/>
                <w:szCs w:val="18"/>
              </w:rPr>
              <w:t>ООО «ВаниноТрансУголь» (ООО</w:t>
            </w:r>
            <w:proofErr w:type="gramEnd"/>
          </w:p>
          <w:p w:rsidR="00B450F0" w:rsidRPr="000C06EC" w:rsidRDefault="00B450F0" w:rsidP="000C06EC">
            <w:pPr>
              <w:outlineLvl w:val="2"/>
              <w:rPr>
                <w:sz w:val="18"/>
                <w:szCs w:val="18"/>
              </w:rPr>
            </w:pPr>
            <w:proofErr w:type="gramStart"/>
            <w:r w:rsidRPr="000C06EC">
              <w:rPr>
                <w:rFonts w:ascii="Times New Roman" w:hAnsi="Times New Roman"/>
                <w:sz w:val="18"/>
                <w:szCs w:val="18"/>
              </w:rPr>
              <w:t>«УК КОЛМАР»)</w:t>
            </w:r>
            <w:proofErr w:type="gramEnd"/>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lang w:val="en-US"/>
              </w:rPr>
            </w:pPr>
            <w:r w:rsidRPr="000C06EC">
              <w:rPr>
                <w:rFonts w:ascii="Times New Roman"/>
                <w:sz w:val="20"/>
              </w:rPr>
              <w:t>20.12.2020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01.12.2020</w:t>
            </w:r>
          </w:p>
        </w:tc>
      </w:tr>
      <w:tr w:rsidR="00B450F0" w:rsidRPr="000C06EC" w:rsidTr="007137F3">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4.1.1.2</w:t>
            </w:r>
          </w:p>
        </w:tc>
        <w:tc>
          <w:tcPr>
            <w:tcW w:w="2975" w:type="dxa"/>
            <w:tcBorders>
              <w:top w:val="single" w:sz="4" w:space="0" w:color="auto"/>
              <w:bottom w:val="single" w:sz="4" w:space="0" w:color="auto"/>
            </w:tcBorders>
            <w:vAlign w:val="center"/>
          </w:tcPr>
          <w:p w:rsidR="00B450F0" w:rsidRPr="000C06EC" w:rsidRDefault="00B450F0" w:rsidP="000C06EC">
            <w:pPr>
              <w:rPr>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Получены заключения о соответствии </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 xml:space="preserve">Цветков Ю.А., заместитель Министра транспорта Российской Федерации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7137F3">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B450F0" w:rsidRPr="000C06EC" w:rsidRDefault="00B450F0" w:rsidP="000C06EC">
            <w:pPr>
              <w:jc w:val="both"/>
              <w:outlineLvl w:val="2"/>
              <w:rPr>
                <w:rFonts w:ascii="Times New Roman" w:hAnsi="Times New Roman"/>
                <w:sz w:val="20"/>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По мероприятиям 4.1.1.2.1</w:t>
            </w:r>
            <w:r w:rsidR="00D97CF1" w:rsidRPr="000C06EC">
              <w:rPr>
                <w:rFonts w:ascii="Times New Roman" w:hAnsi="Times New Roman" w:cs="Times New Roman"/>
                <w:sz w:val="18"/>
                <w:szCs w:val="18"/>
              </w:rPr>
              <w:t xml:space="preserve"> «</w:t>
            </w:r>
            <w:r w:rsidR="00D97CF1" w:rsidRPr="000C06EC">
              <w:t xml:space="preserve"> </w:t>
            </w:r>
            <w:r w:rsidR="00D97CF1" w:rsidRPr="000C06EC">
              <w:rPr>
                <w:rFonts w:ascii="Times New Roman" w:hAnsi="Times New Roman" w:cs="Times New Roman"/>
                <w:sz w:val="18"/>
                <w:szCs w:val="18"/>
              </w:rPr>
              <w:t xml:space="preserve">Строительство специализированного угольного перегрузочного комплекса в бухте Мучке, Хабаровский край, в том числе объектов федеральной собственности (подводные гидротехнические сооружение, объекты безопасности мореплавания)» и </w:t>
            </w:r>
            <w:r w:rsidRPr="000C06EC">
              <w:rPr>
                <w:rFonts w:ascii="Times New Roman" w:hAnsi="Times New Roman" w:cs="Times New Roman"/>
                <w:sz w:val="18"/>
                <w:szCs w:val="18"/>
              </w:rPr>
              <w:t xml:space="preserve">4.1.1.2.2 </w:t>
            </w:r>
            <w:r w:rsidR="00D97CF1" w:rsidRPr="000C06EC">
              <w:rPr>
                <w:rFonts w:ascii="Times New Roman" w:hAnsi="Times New Roman" w:cs="Times New Roman"/>
                <w:sz w:val="18"/>
                <w:szCs w:val="18"/>
              </w:rPr>
              <w:t xml:space="preserve">«Строительство специализированного угольного перегрузочного комплекса в бухте Мучке, Хабаровский край, (1 этап)»  </w:t>
            </w:r>
            <w:r w:rsidRPr="000C06EC">
              <w:rPr>
                <w:rFonts w:ascii="Times New Roman" w:hAnsi="Times New Roman" w:cs="Times New Roman"/>
                <w:sz w:val="18"/>
                <w:szCs w:val="18"/>
              </w:rPr>
              <w:t>контрольные точки выполнены в установленный планом срок (письмо от 31.12.2020 № 3970/20-ВТУ).</w:t>
            </w:r>
            <w:proofErr w:type="gramEnd"/>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4.1.1.3.1</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Строительство специализированного угольного перегрузочного комплекса в бухте Мучке, Хабаровский край, (1 этап)*</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 xml:space="preserve">Левин А.А., генеральный директор </w:t>
            </w:r>
          </w:p>
          <w:p w:rsidR="00B450F0" w:rsidRPr="000C06EC" w:rsidRDefault="00B450F0" w:rsidP="000C06EC">
            <w:pPr>
              <w:outlineLvl w:val="2"/>
              <w:rPr>
                <w:sz w:val="18"/>
                <w:szCs w:val="18"/>
              </w:rPr>
            </w:pPr>
            <w:proofErr w:type="gramStart"/>
            <w:r w:rsidRPr="000C06EC">
              <w:rPr>
                <w:rFonts w:ascii="Times New Roman" w:hAnsi="Times New Roman"/>
                <w:sz w:val="18"/>
                <w:szCs w:val="18"/>
              </w:rPr>
              <w:t>ООО «ВаниноТрансУголь» (ООО</w:t>
            </w:r>
            <w:proofErr w:type="gramEnd"/>
          </w:p>
          <w:p w:rsidR="00B450F0" w:rsidRPr="000C06EC" w:rsidRDefault="00B450F0" w:rsidP="000C06EC">
            <w:pPr>
              <w:outlineLvl w:val="2"/>
              <w:rPr>
                <w:sz w:val="18"/>
                <w:szCs w:val="18"/>
              </w:rPr>
            </w:pPr>
            <w:proofErr w:type="gramStart"/>
            <w:r w:rsidRPr="000C06EC">
              <w:rPr>
                <w:rFonts w:ascii="Times New Roman" w:hAnsi="Times New Roman"/>
                <w:sz w:val="18"/>
                <w:szCs w:val="18"/>
              </w:rPr>
              <w:t>«УК КОЛМАР»)</w:t>
            </w:r>
            <w:proofErr w:type="gramEnd"/>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01.01.2013</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hAnsi="Times New Roman" w:cs="Times New Roman"/>
                <w:sz w:val="18"/>
                <w:szCs w:val="18"/>
              </w:rPr>
              <w:t>01.01.2013</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4.1.1.3.2</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Строительство объектов портовой инфраструктуры в морском порту Усть-Луга</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 xml:space="preserve">Бонч-Бруевич А.Э., генеральный директор  </w:t>
            </w:r>
            <w:r w:rsidRPr="000C06EC">
              <w:rPr>
                <w:rFonts w:ascii="Times New Roman" w:hAnsi="Times New Roman"/>
                <w:sz w:val="18"/>
                <w:szCs w:val="18"/>
              </w:rPr>
              <w:br/>
              <w:t xml:space="preserve">ООО «Ультрамар»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4.1.1.3.3</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Строительство объектов портовой инфраструктуры в морском порту Усть-Луга, Свайное основание, берегоукрепление*</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 xml:space="preserve">Бонч-Бруевич А.Э., генеральный директор  </w:t>
            </w:r>
            <w:r w:rsidRPr="000C06EC">
              <w:rPr>
                <w:rFonts w:ascii="Times New Roman" w:hAnsi="Times New Roman"/>
                <w:sz w:val="18"/>
                <w:szCs w:val="18"/>
              </w:rPr>
              <w:br/>
              <w:t xml:space="preserve">ООО «Ультрамар»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13.09.2020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4.1.1.3.4</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Строительство объектов портовой инфраструктуры в морском порту Усть-Луга, ИЗУ*</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 xml:space="preserve">Бонч-Бруевич А.Э., генеральный директор  </w:t>
            </w:r>
            <w:r w:rsidRPr="000C06EC">
              <w:rPr>
                <w:rFonts w:ascii="Times New Roman" w:hAnsi="Times New Roman"/>
                <w:sz w:val="18"/>
                <w:szCs w:val="18"/>
              </w:rPr>
              <w:br/>
              <w:t xml:space="preserve">ООО «Ультрамар»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13.09.2020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4.1.1.3.5</w:t>
            </w:r>
          </w:p>
        </w:tc>
        <w:tc>
          <w:tcPr>
            <w:tcW w:w="2975" w:type="dxa"/>
            <w:vAlign w:val="center"/>
          </w:tcPr>
          <w:p w:rsidR="00B450F0" w:rsidRPr="000C06EC" w:rsidRDefault="00B450F0" w:rsidP="000C06EC">
            <w:pPr>
              <w:jc w:val="both"/>
              <w:outlineLvl w:val="2"/>
              <w:rPr>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Строительство объектов портовой инфраструктуры в морском порту Усть-Луга, Строительство объектов портовой инфраструктуры в морском порту Усть-Луга (Морской отгрузочный терминал 1)*</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X</w:t>
            </w:r>
          </w:p>
        </w:tc>
        <w:tc>
          <w:tcPr>
            <w:tcW w:w="1984" w:type="dxa"/>
            <w:vAlign w:val="center"/>
          </w:tcPr>
          <w:p w:rsidR="00B450F0" w:rsidRPr="000C06EC" w:rsidRDefault="00B450F0" w:rsidP="000C06EC">
            <w:pPr>
              <w:outlineLvl w:val="2"/>
              <w:rPr>
                <w:sz w:val="18"/>
                <w:szCs w:val="18"/>
              </w:rPr>
            </w:pPr>
            <w:r w:rsidRPr="000C06EC">
              <w:rPr>
                <w:rFonts w:ascii="Times New Roman" w:hAnsi="Times New Roman"/>
                <w:sz w:val="18"/>
                <w:szCs w:val="18"/>
              </w:rPr>
              <w:t xml:space="preserve">Бонч-Бруевич А.Э., генеральный директор  </w:t>
            </w:r>
            <w:r w:rsidRPr="000C06EC">
              <w:rPr>
                <w:rFonts w:ascii="Times New Roman" w:hAnsi="Times New Roman"/>
                <w:sz w:val="18"/>
                <w:szCs w:val="18"/>
              </w:rPr>
              <w:br/>
              <w:t xml:space="preserve">ООО «Ультрамар»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13.11.2020</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4.1.1.3</w:t>
            </w: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w:t>
            </w:r>
            <w:r w:rsidRPr="000C06EC">
              <w:rPr>
                <w:rFonts w:ascii="Times New Roman" w:hAnsi="Times New Roman"/>
                <w:sz w:val="18"/>
                <w:szCs w:val="18"/>
              </w:rPr>
              <w:t>Ввод 5 объектов в эксплуатацию</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Цветков Ю.А., заместитель Министра транспорта Российской Федерации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lang w:val="en-US"/>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2101ED">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bottom w:val="nil"/>
            </w:tcBorders>
            <w:vAlign w:val="center"/>
          </w:tcPr>
          <w:p w:rsidR="00B450F0" w:rsidRPr="000C06EC" w:rsidRDefault="00B450F0"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p w:rsidR="00B450F0" w:rsidRPr="000C06EC" w:rsidRDefault="00B450F0" w:rsidP="000C06EC">
            <w:pPr>
              <w:jc w:val="both"/>
              <w:outlineLvl w:val="2"/>
              <w:rPr>
                <w:rFonts w:ascii="Times New Roman"/>
                <w:sz w:val="20"/>
              </w:rPr>
            </w:pPr>
          </w:p>
        </w:tc>
        <w:tc>
          <w:tcPr>
            <w:tcW w:w="11628" w:type="dxa"/>
            <w:gridSpan w:val="13"/>
            <w:tcBorders>
              <w:bottom w:val="nil"/>
            </w:tcBorders>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По мероприятию 4.1.1.3.1</w:t>
            </w:r>
            <w:r w:rsidR="00BE51D8" w:rsidRPr="000C06EC">
              <w:t xml:space="preserve"> «</w:t>
            </w:r>
            <w:r w:rsidR="00BE51D8" w:rsidRPr="000C06EC">
              <w:rPr>
                <w:rFonts w:ascii="Times New Roman" w:hAnsi="Times New Roman" w:cs="Times New Roman"/>
                <w:sz w:val="18"/>
                <w:szCs w:val="18"/>
              </w:rPr>
              <w:t>Строительство специализированного угольного перегрузочного комплекса в бухте Мучке, Хабаровский край, (1 этап)»</w:t>
            </w:r>
            <w:r w:rsidRPr="000C06EC">
              <w:rPr>
                <w:rFonts w:ascii="Times New Roman" w:hAnsi="Times New Roman" w:cs="Times New Roman"/>
                <w:sz w:val="18"/>
                <w:szCs w:val="18"/>
              </w:rPr>
              <w:t xml:space="preserve"> контрольная точка выполнена в установленный планом срок (письмо № 3970/20-ВТУ от 31.12.2020);</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по мероприятиям 4.1.1.3.2 «</w:t>
            </w:r>
            <w:r w:rsidRPr="000C06EC">
              <w:rPr>
                <w:rFonts w:ascii="Times New Roman" w:hAnsi="Times New Roman"/>
                <w:sz w:val="18"/>
                <w:szCs w:val="18"/>
              </w:rPr>
              <w:t xml:space="preserve">Строительство объектов портовой инфраструктуры в морском порту Усть-Луга» </w:t>
            </w:r>
            <w:r w:rsidRPr="000C06EC">
              <w:rPr>
                <w:rFonts w:ascii="Times New Roman" w:hAnsi="Times New Roman" w:cs="Times New Roman"/>
                <w:sz w:val="18"/>
                <w:szCs w:val="18"/>
              </w:rPr>
              <w:t xml:space="preserve"> и 4.1.1.3.5 «</w:t>
            </w:r>
            <w:r w:rsidRPr="000C06EC">
              <w:rPr>
                <w:rFonts w:ascii="Times New Roman" w:hAnsi="Times New Roman"/>
                <w:sz w:val="18"/>
                <w:szCs w:val="18"/>
              </w:rPr>
              <w:t xml:space="preserve">Строительство объектов портовой инфраструктуры в морском порту Усть-Луга, Строительство объектов портовой инфраструктуры в морском порту Усть-Луга (Морской отгрузочный терминал 1)» </w:t>
            </w:r>
            <w:r w:rsidRPr="000C06EC">
              <w:rPr>
                <w:rFonts w:ascii="Times New Roman" w:hAnsi="Times New Roman" w:cs="Times New Roman"/>
                <w:sz w:val="18"/>
                <w:szCs w:val="18"/>
              </w:rPr>
              <w:t>ввод в эксплуатацию терминала 1 перенесен ответственным исполнителем на 13.11.2020. Контрольные точки  не исполнены. Прогнозируемый срок прохождения контрольных точек 30.04.2021;</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по мероприятиям 4.1.1.3.3 «</w:t>
            </w:r>
            <w:r w:rsidRPr="000C06EC">
              <w:rPr>
                <w:rFonts w:ascii="Times New Roman" w:hAnsi="Times New Roman"/>
                <w:sz w:val="18"/>
                <w:szCs w:val="18"/>
              </w:rPr>
              <w:t xml:space="preserve">Строительство объектов портовой инфраструктуры в морском порту Усть-Луга, Свайное основание, берегоукрепление» и </w:t>
            </w:r>
            <w:r w:rsidRPr="000C06EC">
              <w:rPr>
                <w:rFonts w:ascii="Times New Roman" w:hAnsi="Times New Roman" w:cs="Times New Roman"/>
                <w:sz w:val="18"/>
                <w:szCs w:val="18"/>
              </w:rPr>
              <w:t>4.1.1.3.4 «</w:t>
            </w:r>
            <w:r w:rsidRPr="000C06EC">
              <w:rPr>
                <w:rFonts w:ascii="Times New Roman" w:hAnsi="Times New Roman"/>
                <w:sz w:val="18"/>
                <w:szCs w:val="18"/>
              </w:rPr>
              <w:t xml:space="preserve">Строительство объектов портовой инфраструктуры в морском порту Усть-Луга, ИЗУ» </w:t>
            </w:r>
            <w:r w:rsidRPr="000C06EC">
              <w:rPr>
                <w:rFonts w:ascii="Times New Roman" w:hAnsi="Times New Roman" w:cs="Times New Roman"/>
                <w:sz w:val="18"/>
                <w:szCs w:val="18"/>
              </w:rPr>
              <w:t xml:space="preserve">получены заключения о соответствии в рамках этапов «Свайное основание, берегоукрепление» и «ИЗУ»,  по предварительной информации объекты введены </w:t>
            </w:r>
            <w:proofErr w:type="gramStart"/>
            <w:r w:rsidRPr="000C06EC">
              <w:rPr>
                <w:rFonts w:ascii="Times New Roman" w:hAnsi="Times New Roman" w:cs="Times New Roman"/>
                <w:sz w:val="18"/>
                <w:szCs w:val="18"/>
              </w:rPr>
              <w:t>в</w:t>
            </w:r>
            <w:proofErr w:type="gramEnd"/>
            <w:r w:rsidRPr="000C06EC">
              <w:rPr>
                <w:rFonts w:ascii="Times New Roman" w:hAnsi="Times New Roman" w:cs="Times New Roman"/>
                <w:sz w:val="18"/>
                <w:szCs w:val="18"/>
              </w:rPr>
              <w:t xml:space="preserve"> </w:t>
            </w:r>
          </w:p>
        </w:tc>
      </w:tr>
      <w:tr w:rsidR="00B450F0" w:rsidRPr="000C06EC" w:rsidTr="002101ED">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nil"/>
            </w:tcBorders>
            <w:vAlign w:val="center"/>
          </w:tcPr>
          <w:p w:rsidR="00B450F0" w:rsidRPr="000C06EC" w:rsidRDefault="00B450F0" w:rsidP="000C06EC">
            <w:pPr>
              <w:jc w:val="both"/>
              <w:outlineLvl w:val="2"/>
              <w:rPr>
                <w:rFonts w:ascii="Times New Roman" w:eastAsia="Times New Roman" w:hAnsi="Times New Roman" w:cs="Times New Roman"/>
                <w:sz w:val="18"/>
                <w:szCs w:val="18"/>
                <w:lang w:eastAsia="ru-RU"/>
              </w:rPr>
            </w:pPr>
          </w:p>
        </w:tc>
        <w:tc>
          <w:tcPr>
            <w:tcW w:w="11628" w:type="dxa"/>
            <w:gridSpan w:val="13"/>
            <w:tcBorders>
              <w:top w:val="nil"/>
            </w:tcBorders>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эксплуатацию, ожидаются подтверждающие документы от ответственного исполнителя.</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 xml:space="preserve">4.2 </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Федеральный проект </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w:t>
            </w:r>
            <w:r w:rsidRPr="000C06EC">
              <w:rPr>
                <w:rFonts w:ascii="Times New Roman" w:hAnsi="Times New Roman" w:cs="Times New Roman"/>
                <w:b/>
                <w:sz w:val="18"/>
                <w:szCs w:val="18"/>
              </w:rPr>
              <w:t>Северный морской путь</w:t>
            </w:r>
            <w:r w:rsidRPr="000C06EC">
              <w:rPr>
                <w:rFonts w:ascii="Times New Roman" w:hAnsi="Times New Roman" w:cs="Times New Roman"/>
                <w:sz w:val="18"/>
                <w:szCs w:val="18"/>
              </w:rPr>
              <w:t>»</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eastAsia="Times New Roman" w:hAnsi="Times New Roman" w:cs="Times New Roman"/>
                <w:color w:val="000000"/>
                <w:sz w:val="18"/>
                <w:szCs w:val="18"/>
                <w:lang w:eastAsia="ru-RU"/>
              </w:rPr>
              <w:t>Рукша В.В., заместитель генерального директора - директор Дирекции Северного морского пути Госкорпорации «Росатом</w:t>
            </w:r>
            <w:r w:rsidRPr="000C06EC">
              <w:rPr>
                <w:rFonts w:ascii="Times New Roman" w:hAnsi="Times New Roman" w:cs="Times New Roman"/>
                <w:sz w:val="18"/>
                <w:szCs w:val="18"/>
              </w:rPr>
              <w:t>»</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Необходимость корректировки параметров проекта в рамках разработки проектной документации, увеличение сроков реализации мероприятия.</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средняя</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134"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134"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134"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r>
      <w:tr w:rsidR="00B450F0" w:rsidRPr="000C06EC" w:rsidTr="005C26C6">
        <w:tc>
          <w:tcPr>
            <w:tcW w:w="956" w:type="dxa"/>
            <w:tcBorders>
              <w:top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Организация и проведение работ по тщательному планированию параметров проекта.</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134"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134"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134"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4.2.1</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 Навигационно-гидрографическое обеспечение судоходства на трассах Северного морского пути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Михов Ю.Н., генеральный директор ФГУП «Гидрографическое предприятие»</w:t>
            </w:r>
          </w:p>
        </w:tc>
        <w:tc>
          <w:tcPr>
            <w:tcW w:w="2129" w:type="dxa"/>
            <w:gridSpan w:val="4"/>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E276DA">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4.2.1.1</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Навигационно-гидрографическое обеспечение судоходства на трассах Северного морского пути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Пошивай А.И.,  руководитель Федерального агентства морского и речного транспорта</w:t>
            </w:r>
          </w:p>
        </w:tc>
        <w:tc>
          <w:tcPr>
            <w:tcW w:w="2129" w:type="dxa"/>
            <w:gridSpan w:val="4"/>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845" w:type="dxa"/>
            <w:gridSpan w:val="2"/>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E276DA">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4.2.1.1.1</w:t>
            </w:r>
          </w:p>
        </w:tc>
        <w:tc>
          <w:tcPr>
            <w:tcW w:w="2975" w:type="dxa"/>
            <w:tcBorders>
              <w:bottom w:val="single" w:sz="4" w:space="0" w:color="auto"/>
            </w:tcBorders>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xml:space="preserve"> Отчет о выполнении соглашения о предоставлении субсидии юридическому лицу предоставлен</w:t>
            </w:r>
          </w:p>
        </w:tc>
        <w:tc>
          <w:tcPr>
            <w:tcW w:w="992" w:type="dxa"/>
            <w:gridSpan w:val="2"/>
            <w:vAlign w:val="center"/>
          </w:tcPr>
          <w:p w:rsidR="00B450F0" w:rsidRPr="000C06EC" w:rsidRDefault="00B450F0" w:rsidP="000C06EC">
            <w:pPr>
              <w:jc w:val="center"/>
              <w:outlineLvl w:val="2"/>
              <w:rPr>
                <w:rFonts w:ascii="Times New Roman" w:hAnsi="Times New Roman"/>
                <w:sz w:val="18"/>
                <w:szCs w:val="18"/>
              </w:rPr>
            </w:pPr>
            <w:r w:rsidRPr="000C06EC">
              <w:rPr>
                <w:rFonts w:ascii="Times New Roman" w:hAnsi="Times New Roman"/>
                <w:sz w:val="18"/>
                <w:szCs w:val="18"/>
              </w:rPr>
              <w:t>3.1.</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Михов Ю.Н.,  генеральный директор ФГУП «Гидрографическое предприятие»</w:t>
            </w:r>
          </w:p>
        </w:tc>
        <w:tc>
          <w:tcPr>
            <w:tcW w:w="2129" w:type="dxa"/>
            <w:gridSpan w:val="4"/>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845" w:type="dxa"/>
            <w:gridSpan w:val="2"/>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shd w:val="clear" w:color="auto" w:fill="auto"/>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31.01.2020</w:t>
            </w:r>
          </w:p>
        </w:tc>
        <w:tc>
          <w:tcPr>
            <w:tcW w:w="1134" w:type="dxa"/>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29.01.2020</w:t>
            </w:r>
          </w:p>
        </w:tc>
      </w:tr>
      <w:tr w:rsidR="00B450F0" w:rsidRPr="000C06EC" w:rsidTr="006C10BC">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vAlign w:val="center"/>
          </w:tcPr>
          <w:p w:rsidR="00B450F0" w:rsidRPr="000C06EC" w:rsidRDefault="00B450F0" w:rsidP="000C06EC">
            <w:pPr>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eastAsia="Times New Roman" w:hAnsi="Times New Roman" w:cs="Times New Roman"/>
                <w:spacing w:val="2"/>
                <w:sz w:val="18"/>
                <w:szCs w:val="18"/>
              </w:rPr>
              <w:t xml:space="preserve"> </w:t>
            </w:r>
            <w:r w:rsidRPr="000C06EC">
              <w:rPr>
                <w:rFonts w:ascii="Times New Roman" w:eastAsia="Times New Roman" w:hAnsi="Times New Roman" w:cs="Times New Roman"/>
                <w:spacing w:val="1"/>
                <w:sz w:val="19"/>
                <w:szCs w:val="19"/>
              </w:rPr>
              <w:t>Отчеты</w:t>
            </w:r>
            <w:r w:rsidRPr="000C06EC">
              <w:rPr>
                <w:rFonts w:ascii="Times New Roman" w:eastAsia="Times New Roman" w:hAnsi="Times New Roman" w:cs="Times New Roman"/>
                <w:spacing w:val="5"/>
                <w:sz w:val="19"/>
                <w:szCs w:val="19"/>
              </w:rPr>
              <w:t xml:space="preserve"> </w:t>
            </w:r>
            <w:r w:rsidRPr="000C06EC">
              <w:rPr>
                <w:rFonts w:ascii="Times New Roman" w:eastAsia="Times New Roman" w:hAnsi="Times New Roman" w:cs="Times New Roman"/>
                <w:sz w:val="19"/>
                <w:szCs w:val="19"/>
              </w:rPr>
              <w:t>о</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расходах</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получателя,</w:t>
            </w:r>
            <w:r w:rsidRPr="000C06EC">
              <w:rPr>
                <w:rFonts w:ascii="Times New Roman" w:eastAsia="Times New Roman" w:hAnsi="Times New Roman" w:cs="Times New Roman"/>
                <w:spacing w:val="-9"/>
                <w:sz w:val="19"/>
                <w:szCs w:val="19"/>
              </w:rPr>
              <w:t xml:space="preserve"> </w:t>
            </w:r>
            <w:r w:rsidRPr="000C06EC">
              <w:rPr>
                <w:rFonts w:ascii="Times New Roman" w:eastAsia="Times New Roman" w:hAnsi="Times New Roman" w:cs="Times New Roman"/>
                <w:spacing w:val="1"/>
                <w:sz w:val="19"/>
                <w:szCs w:val="19"/>
              </w:rPr>
              <w:t>источником</w:t>
            </w:r>
            <w:r w:rsidRPr="000C06EC">
              <w:rPr>
                <w:rFonts w:ascii="Times New Roman" w:eastAsia="Times New Roman" w:hAnsi="Times New Roman" w:cs="Times New Roman"/>
                <w:spacing w:val="36"/>
                <w:sz w:val="19"/>
                <w:szCs w:val="19"/>
              </w:rPr>
              <w:t xml:space="preserve"> </w:t>
            </w:r>
            <w:r w:rsidRPr="000C06EC">
              <w:rPr>
                <w:rFonts w:ascii="Times New Roman" w:eastAsia="Times New Roman" w:hAnsi="Times New Roman" w:cs="Times New Roman"/>
                <w:sz w:val="19"/>
                <w:szCs w:val="19"/>
              </w:rPr>
              <w:t>финансового</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z w:val="19"/>
                <w:szCs w:val="19"/>
              </w:rPr>
              <w:t>обеспечения</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z w:val="19"/>
                <w:szCs w:val="19"/>
              </w:rPr>
              <w:t>которых</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z w:val="19"/>
                <w:szCs w:val="19"/>
              </w:rPr>
              <w:t>является</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z w:val="19"/>
                <w:szCs w:val="19"/>
              </w:rPr>
              <w:t>субсидия,</w:t>
            </w:r>
            <w:r w:rsidRPr="000C06EC">
              <w:rPr>
                <w:rFonts w:ascii="Times New Roman" w:eastAsia="Times New Roman" w:hAnsi="Times New Roman" w:cs="Times New Roman"/>
                <w:spacing w:val="-9"/>
                <w:sz w:val="19"/>
                <w:szCs w:val="19"/>
              </w:rPr>
              <w:t xml:space="preserve"> </w:t>
            </w:r>
            <w:r w:rsidRPr="000C06EC">
              <w:rPr>
                <w:rFonts w:ascii="Times New Roman" w:eastAsia="Times New Roman" w:hAnsi="Times New Roman" w:cs="Times New Roman"/>
                <w:spacing w:val="-1"/>
                <w:sz w:val="19"/>
                <w:szCs w:val="19"/>
              </w:rPr>
              <w:t>за</w:t>
            </w:r>
            <w:r w:rsidRPr="000C06EC">
              <w:rPr>
                <w:rFonts w:ascii="Times New Roman" w:eastAsia="Times New Roman" w:hAnsi="Times New Roman" w:cs="Times New Roman"/>
                <w:spacing w:val="68"/>
                <w:sz w:val="19"/>
                <w:szCs w:val="19"/>
              </w:rPr>
              <w:t xml:space="preserve"> </w:t>
            </w:r>
            <w:r w:rsidRPr="000C06EC">
              <w:rPr>
                <w:rFonts w:ascii="Times New Roman" w:eastAsia="Times New Roman" w:hAnsi="Times New Roman" w:cs="Times New Roman"/>
                <w:sz w:val="19"/>
                <w:szCs w:val="19"/>
              </w:rPr>
              <w:t>4</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квартал</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z w:val="19"/>
                <w:szCs w:val="19"/>
              </w:rPr>
              <w:t>и</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pacing w:val="2"/>
                <w:sz w:val="19"/>
                <w:szCs w:val="19"/>
              </w:rPr>
              <w:t>2019</w:t>
            </w:r>
            <w:r w:rsidRPr="000C06EC">
              <w:rPr>
                <w:rFonts w:ascii="Times New Roman" w:eastAsia="Times New Roman" w:hAnsi="Times New Roman" w:cs="Times New Roman"/>
                <w:spacing w:val="5"/>
                <w:sz w:val="19"/>
                <w:szCs w:val="19"/>
              </w:rPr>
              <w:t xml:space="preserve"> </w:t>
            </w:r>
            <w:r w:rsidRPr="000C06EC">
              <w:rPr>
                <w:rFonts w:ascii="Times New Roman" w:eastAsia="Times New Roman" w:hAnsi="Times New Roman" w:cs="Times New Roman"/>
                <w:spacing w:val="1"/>
                <w:sz w:val="19"/>
                <w:szCs w:val="19"/>
              </w:rPr>
              <w:t>год</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по</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2"/>
                <w:sz w:val="19"/>
                <w:szCs w:val="19"/>
              </w:rPr>
              <w:t>Соглашению</w:t>
            </w:r>
            <w:r w:rsidRPr="000C06EC">
              <w:rPr>
                <w:rFonts w:ascii="Times New Roman" w:eastAsia="Times New Roman" w:hAnsi="Times New Roman" w:cs="Times New Roman"/>
                <w:spacing w:val="5"/>
                <w:sz w:val="19"/>
                <w:szCs w:val="19"/>
              </w:rPr>
              <w:t xml:space="preserve"> </w:t>
            </w:r>
            <w:r w:rsidRPr="000C06EC">
              <w:rPr>
                <w:rFonts w:ascii="Times New Roman" w:eastAsia="Times New Roman" w:hAnsi="Times New Roman" w:cs="Times New Roman"/>
                <w:sz w:val="19"/>
                <w:szCs w:val="19"/>
              </w:rPr>
              <w:t>с</w:t>
            </w:r>
            <w:r w:rsidRPr="000C06EC">
              <w:rPr>
                <w:rFonts w:ascii="Times New Roman" w:eastAsia="Times New Roman" w:hAnsi="Times New Roman" w:cs="Times New Roman"/>
                <w:spacing w:val="3"/>
                <w:sz w:val="19"/>
                <w:szCs w:val="19"/>
              </w:rPr>
              <w:t xml:space="preserve"> </w:t>
            </w:r>
            <w:r w:rsidRPr="000C06EC">
              <w:rPr>
                <w:rFonts w:ascii="Times New Roman" w:eastAsia="Times New Roman" w:hAnsi="Times New Roman" w:cs="Times New Roman"/>
                <w:spacing w:val="2"/>
                <w:sz w:val="19"/>
                <w:szCs w:val="19"/>
              </w:rPr>
              <w:t>Росморречфлотом</w:t>
            </w:r>
            <w:r w:rsidRPr="000C06EC">
              <w:rPr>
                <w:rFonts w:ascii="Times New Roman" w:eastAsia="Times New Roman" w:hAnsi="Times New Roman" w:cs="Times New Roman"/>
                <w:spacing w:val="30"/>
                <w:sz w:val="19"/>
                <w:szCs w:val="19"/>
              </w:rPr>
              <w:t xml:space="preserve"> </w:t>
            </w:r>
            <w:r w:rsidRPr="000C06EC">
              <w:rPr>
                <w:rFonts w:ascii="Times New Roman" w:eastAsia="Times New Roman" w:hAnsi="Times New Roman" w:cs="Times New Roman"/>
                <w:sz w:val="19"/>
                <w:szCs w:val="19"/>
              </w:rPr>
              <w:t>от</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pacing w:val="1"/>
                <w:sz w:val="19"/>
                <w:szCs w:val="19"/>
              </w:rPr>
              <w:t>29.04.2019</w:t>
            </w:r>
            <w:r w:rsidRPr="000C06EC">
              <w:rPr>
                <w:rFonts w:ascii="Times New Roman" w:eastAsia="Times New Roman" w:hAnsi="Times New Roman" w:cs="Times New Roman"/>
                <w:spacing w:val="5"/>
                <w:sz w:val="19"/>
                <w:szCs w:val="19"/>
              </w:rPr>
              <w:t xml:space="preserve"> </w:t>
            </w:r>
            <w:r w:rsidRPr="000C06EC">
              <w:rPr>
                <w:rFonts w:ascii="Times New Roman" w:eastAsia="Times New Roman" w:hAnsi="Times New Roman" w:cs="Times New Roman"/>
                <w:spacing w:val="-9"/>
                <w:sz w:val="19"/>
                <w:szCs w:val="19"/>
              </w:rPr>
              <w:t xml:space="preserve"> </w:t>
            </w:r>
            <w:r w:rsidRPr="000C06EC">
              <w:rPr>
                <w:rFonts w:ascii="Times New Roman" w:eastAsia="Times New Roman" w:hAnsi="Times New Roman" w:cs="Times New Roman"/>
                <w:sz w:val="19"/>
                <w:szCs w:val="19"/>
              </w:rPr>
              <w:t xml:space="preserve">№ </w:t>
            </w:r>
            <w:r w:rsidRPr="000C06EC">
              <w:rPr>
                <w:rFonts w:ascii="Times New Roman" w:eastAsia="Times New Roman" w:hAnsi="Times New Roman" w:cs="Times New Roman"/>
                <w:spacing w:val="5"/>
                <w:sz w:val="19"/>
                <w:szCs w:val="19"/>
              </w:rPr>
              <w:t>110-11-2019-001.</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2"/>
                <w:sz w:val="19"/>
                <w:szCs w:val="19"/>
              </w:rPr>
              <w:t>Отчет</w:t>
            </w:r>
            <w:r w:rsidRPr="000C06EC">
              <w:rPr>
                <w:rFonts w:ascii="Times New Roman" w:eastAsia="Times New Roman" w:hAnsi="Times New Roman" w:cs="Times New Roman"/>
                <w:spacing w:val="36"/>
                <w:sz w:val="19"/>
                <w:szCs w:val="19"/>
              </w:rPr>
              <w:t xml:space="preserve"> </w:t>
            </w:r>
            <w:r w:rsidRPr="000C06EC">
              <w:rPr>
                <w:rFonts w:ascii="Times New Roman" w:eastAsia="Times New Roman" w:hAnsi="Times New Roman" w:cs="Times New Roman"/>
                <w:spacing w:val="1"/>
                <w:sz w:val="19"/>
                <w:szCs w:val="19"/>
              </w:rPr>
              <w:t>Федерального</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агентства</w:t>
            </w:r>
            <w:r w:rsidRPr="000C06EC">
              <w:rPr>
                <w:rFonts w:ascii="Times New Roman" w:eastAsia="Times New Roman" w:hAnsi="Times New Roman" w:cs="Times New Roman"/>
                <w:spacing w:val="3"/>
                <w:sz w:val="19"/>
                <w:szCs w:val="19"/>
              </w:rPr>
              <w:t xml:space="preserve"> </w:t>
            </w:r>
            <w:r w:rsidRPr="000C06EC">
              <w:rPr>
                <w:rFonts w:ascii="Times New Roman" w:eastAsia="Times New Roman" w:hAnsi="Times New Roman" w:cs="Times New Roman"/>
                <w:spacing w:val="1"/>
                <w:sz w:val="19"/>
                <w:szCs w:val="19"/>
              </w:rPr>
              <w:t>морского</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z w:val="19"/>
                <w:szCs w:val="19"/>
              </w:rPr>
              <w:t>и</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речного</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транспорта</w:t>
            </w:r>
            <w:r w:rsidRPr="000C06EC">
              <w:rPr>
                <w:rFonts w:ascii="Times New Roman" w:eastAsia="Times New Roman" w:hAnsi="Times New Roman" w:cs="Times New Roman"/>
                <w:spacing w:val="76"/>
                <w:sz w:val="19"/>
                <w:szCs w:val="19"/>
              </w:rPr>
              <w:t xml:space="preserve"> </w:t>
            </w:r>
            <w:r w:rsidRPr="000C06EC">
              <w:rPr>
                <w:rFonts w:ascii="Times New Roman" w:eastAsia="Times New Roman" w:hAnsi="Times New Roman" w:cs="Times New Roman"/>
                <w:sz w:val="19"/>
                <w:szCs w:val="19"/>
              </w:rPr>
              <w:t>от</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pacing w:val="3"/>
                <w:sz w:val="19"/>
                <w:szCs w:val="19"/>
              </w:rPr>
              <w:t>29.01.2020</w:t>
            </w:r>
            <w:r w:rsidRPr="000C06EC">
              <w:rPr>
                <w:rFonts w:ascii="Times New Roman" w:eastAsia="Times New Roman" w:hAnsi="Times New Roman" w:cs="Times New Roman"/>
                <w:spacing w:val="-9"/>
                <w:sz w:val="19"/>
                <w:szCs w:val="19"/>
              </w:rPr>
              <w:t xml:space="preserve"> </w:t>
            </w:r>
            <w:r w:rsidRPr="000C06EC">
              <w:rPr>
                <w:rFonts w:ascii="Times New Roman" w:eastAsia="Times New Roman" w:hAnsi="Times New Roman" w:cs="Times New Roman"/>
                <w:spacing w:val="2"/>
                <w:sz w:val="19"/>
                <w:szCs w:val="19"/>
              </w:rPr>
              <w:t>№б/</w:t>
            </w:r>
            <w:proofErr w:type="gramStart"/>
            <w:r w:rsidRPr="000C06EC">
              <w:rPr>
                <w:rFonts w:ascii="Times New Roman" w:eastAsia="Times New Roman" w:hAnsi="Times New Roman" w:cs="Times New Roman"/>
                <w:spacing w:val="2"/>
                <w:sz w:val="19"/>
                <w:szCs w:val="19"/>
              </w:rPr>
              <w:t>н</w:t>
            </w:r>
            <w:proofErr w:type="gramEnd"/>
          </w:p>
        </w:tc>
      </w:tr>
      <w:tr w:rsidR="00B450F0" w:rsidRPr="000C06EC" w:rsidTr="006C10BC">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4.2.2</w:t>
            </w:r>
          </w:p>
        </w:tc>
        <w:tc>
          <w:tcPr>
            <w:tcW w:w="2975" w:type="dxa"/>
            <w:tcBorders>
              <w:bottom w:val="single" w:sz="4" w:space="0" w:color="auto"/>
            </w:tcBorders>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b/>
                <w:sz w:val="18"/>
                <w:szCs w:val="18"/>
              </w:rPr>
              <w:t xml:space="preserve">Результат. </w:t>
            </w:r>
            <w:r w:rsidRPr="000C06EC">
              <w:rPr>
                <w:rFonts w:ascii="Times New Roman" w:hAnsi="Times New Roman" w:cs="Times New Roman"/>
                <w:sz w:val="18"/>
                <w:szCs w:val="18"/>
              </w:rPr>
              <w:t xml:space="preserve"> С</w:t>
            </w:r>
            <w:r w:rsidRPr="000C06EC">
              <w:rPr>
                <w:rFonts w:ascii="Times New Roman" w:hAnsi="Times New Roman" w:cs="Times New Roman"/>
                <w:b/>
                <w:sz w:val="18"/>
                <w:szCs w:val="18"/>
              </w:rPr>
              <w:t>оздание и реконструкция объектов транспортной инфраструктуры, строительство аварийно-спасательного, гидрографического и лоцмейстерского флота в целях развития Северного морского пути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Цветков Ю.А., заместитель Министра транспорта Российской Федерации </w:t>
            </w:r>
          </w:p>
        </w:tc>
        <w:tc>
          <w:tcPr>
            <w:tcW w:w="2129" w:type="dxa"/>
            <w:gridSpan w:val="4"/>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845" w:type="dxa"/>
            <w:gridSpan w:val="2"/>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6C10BC">
        <w:tc>
          <w:tcPr>
            <w:tcW w:w="956" w:type="dxa"/>
            <w:tcBorders>
              <w:top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4.2.2.1</w:t>
            </w:r>
          </w:p>
        </w:tc>
        <w:tc>
          <w:tcPr>
            <w:tcW w:w="2975" w:type="dxa"/>
            <w:tcBorders>
              <w:top w:val="single" w:sz="4" w:space="0" w:color="auto"/>
            </w:tcBorders>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w:t>
            </w:r>
            <w:r w:rsidRPr="000C06EC">
              <w:rPr>
                <w:rFonts w:ascii="Times New Roman" w:hAnsi="Times New Roman"/>
                <w:sz w:val="18"/>
                <w:szCs w:val="18"/>
              </w:rPr>
              <w:t>Строительство объектов Глобальной  морской системы связи при бедствии и для обеспечения  безопасности при бедствии и для обеспечения  безопасности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Лаврищев А.В., генеральный директор ФГУП «Росморпорт»</w:t>
            </w:r>
          </w:p>
        </w:tc>
        <w:tc>
          <w:tcPr>
            <w:tcW w:w="2129" w:type="dxa"/>
            <w:gridSpan w:val="4"/>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4.2.2.1.1</w:t>
            </w:r>
          </w:p>
        </w:tc>
        <w:tc>
          <w:tcPr>
            <w:tcW w:w="2975" w:type="dxa"/>
            <w:vAlign w:val="center"/>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w:t>
            </w:r>
            <w:r w:rsidRPr="000C06EC">
              <w:rPr>
                <w:rFonts w:ascii="Times New Roman" w:hAnsi="Times New Roman"/>
                <w:sz w:val="18"/>
                <w:szCs w:val="18"/>
              </w:rPr>
              <w:t>Положительные  заключения  по результатам  государственной экспертизы получены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B450F0" w:rsidRPr="000C06EC" w:rsidRDefault="00B450F0" w:rsidP="000C06EC">
            <w:pPr>
              <w:outlineLvl w:val="2"/>
              <w:rPr>
                <w:rFonts w:ascii="Times New Roman" w:hAnsi="Times New Roman"/>
                <w:sz w:val="18"/>
                <w:szCs w:val="18"/>
              </w:rPr>
            </w:pPr>
            <w:r w:rsidRPr="000C06EC">
              <w:rPr>
                <w:rFonts w:ascii="Times New Roman" w:hAnsi="Times New Roman"/>
                <w:sz w:val="18"/>
                <w:szCs w:val="18"/>
              </w:rPr>
              <w:t>Лаврищев А.В., генеральный директор ФГУП «Росморпорт»</w:t>
            </w:r>
          </w:p>
        </w:tc>
        <w:tc>
          <w:tcPr>
            <w:tcW w:w="2129" w:type="dxa"/>
            <w:gridSpan w:val="4"/>
            <w:vAlign w:val="center"/>
          </w:tcPr>
          <w:p w:rsidR="00B450F0" w:rsidRPr="000C06EC" w:rsidRDefault="00B450F0" w:rsidP="000C06EC">
            <w:pPr>
              <w:autoSpaceDE w:val="0"/>
              <w:autoSpaceDN w:val="0"/>
              <w:adjustRightInd w:val="0"/>
              <w:jc w:val="cente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X</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18"/>
                <w:szCs w:val="18"/>
              </w:rPr>
            </w:pPr>
            <w:r w:rsidRPr="000C06EC">
              <w:rPr>
                <w:rFonts w:ascii="Times New Roman"/>
                <w:sz w:val="18"/>
                <w:szCs w:val="18"/>
              </w:rPr>
              <w:t>X</w:t>
            </w:r>
          </w:p>
        </w:tc>
        <w:tc>
          <w:tcPr>
            <w:tcW w:w="1134" w:type="dxa"/>
            <w:vAlign w:val="center"/>
          </w:tcPr>
          <w:p w:rsidR="00B450F0" w:rsidRPr="000C06EC" w:rsidRDefault="00B450F0" w:rsidP="000C06EC">
            <w:pPr>
              <w:jc w:val="center"/>
              <w:outlineLvl w:val="2"/>
              <w:rPr>
                <w:rFonts w:ascii="Times New Roman"/>
                <w:sz w:val="18"/>
                <w:szCs w:val="18"/>
                <w:lang w:val="en-US"/>
              </w:rPr>
            </w:pPr>
            <w:r w:rsidRPr="000C06EC">
              <w:rPr>
                <w:rFonts w:ascii="Times New Roman"/>
                <w:sz w:val="18"/>
                <w:szCs w:val="18"/>
              </w:rPr>
              <w:t>30.10.2020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161CDF">
        <w:tc>
          <w:tcPr>
            <w:tcW w:w="956" w:type="dxa"/>
            <w:tcBorders>
              <w:top w:val="nil"/>
              <w:bottom w:val="single" w:sz="4" w:space="0" w:color="auto"/>
            </w:tcBorders>
          </w:tcPr>
          <w:p w:rsidR="00B450F0" w:rsidRPr="000C06EC" w:rsidRDefault="00B450F0" w:rsidP="000C06EC">
            <w:pPr>
              <w:jc w:val="both"/>
              <w:rPr>
                <w:rFonts w:ascii="Times New Roman" w:hAnsi="Times New Roman" w:cs="Times New Roman"/>
                <w:sz w:val="20"/>
                <w:szCs w:val="20"/>
              </w:rPr>
            </w:pPr>
          </w:p>
        </w:tc>
        <w:tc>
          <w:tcPr>
            <w:tcW w:w="2975" w:type="dxa"/>
            <w:tcBorders>
              <w:bottom w:val="single" w:sz="4" w:space="0" w:color="auto"/>
            </w:tcBorders>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w:t>
            </w:r>
          </w:p>
        </w:tc>
        <w:tc>
          <w:tcPr>
            <w:tcW w:w="11628" w:type="dxa"/>
            <w:gridSpan w:val="13"/>
            <w:vAlign w:val="center"/>
          </w:tcPr>
          <w:p w:rsidR="00B450F0" w:rsidRPr="000C06EC" w:rsidRDefault="00B450F0" w:rsidP="000C06EC">
            <w:pPr>
              <w:pStyle w:val="TableParagraph"/>
              <w:spacing w:before="86" w:line="242" w:lineRule="auto"/>
              <w:ind w:left="82" w:right="166"/>
              <w:rPr>
                <w:rFonts w:ascii="Times New Roman" w:hAnsi="Times New Roman" w:cs="Times New Roman"/>
                <w:sz w:val="18"/>
                <w:szCs w:val="18"/>
                <w:lang w:val="ru-RU"/>
              </w:rPr>
            </w:pPr>
            <w:r w:rsidRPr="000C06EC">
              <w:rPr>
                <w:rFonts w:ascii="Times New Roman" w:hAnsi="Times New Roman" w:cs="Times New Roman"/>
                <w:sz w:val="18"/>
                <w:szCs w:val="18"/>
                <w:lang w:val="ru-RU"/>
              </w:rPr>
              <w:t>Продолжается разработка проектной документации. Прогнозируемый срок   прохождения   контрольной точки 30.06.2021</w:t>
            </w:r>
          </w:p>
        </w:tc>
      </w:tr>
      <w:tr w:rsidR="00161CDF" w:rsidRPr="000C06EC" w:rsidTr="00161CDF">
        <w:tc>
          <w:tcPr>
            <w:tcW w:w="956" w:type="dxa"/>
            <w:tcBorders>
              <w:top w:val="single" w:sz="4" w:space="0" w:color="auto"/>
            </w:tcBorders>
          </w:tcPr>
          <w:p w:rsidR="00161CDF" w:rsidRPr="000C06EC" w:rsidRDefault="00161CDF" w:rsidP="000C06EC">
            <w:pPr>
              <w:jc w:val="both"/>
              <w:rPr>
                <w:rFonts w:ascii="Times New Roman" w:hAnsi="Times New Roman" w:cs="Times New Roman"/>
                <w:sz w:val="20"/>
                <w:szCs w:val="20"/>
              </w:rPr>
            </w:pPr>
          </w:p>
        </w:tc>
        <w:tc>
          <w:tcPr>
            <w:tcW w:w="2975" w:type="dxa"/>
            <w:tcBorders>
              <w:top w:val="single" w:sz="4" w:space="0" w:color="auto"/>
            </w:tcBorders>
          </w:tcPr>
          <w:p w:rsidR="00161CDF" w:rsidRPr="000C06EC" w:rsidRDefault="00161CDF"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(наступления не в установленный срок) контрольной точки, в том числе причины отклонения</w:t>
            </w:r>
          </w:p>
        </w:tc>
        <w:tc>
          <w:tcPr>
            <w:tcW w:w="11628" w:type="dxa"/>
            <w:gridSpan w:val="13"/>
            <w:vAlign w:val="center"/>
          </w:tcPr>
          <w:p w:rsidR="00161CDF" w:rsidRPr="000C06EC" w:rsidRDefault="00161CDF" w:rsidP="000C06EC">
            <w:pPr>
              <w:pStyle w:val="TableParagraph"/>
              <w:spacing w:before="86" w:line="242" w:lineRule="auto"/>
              <w:ind w:left="82" w:right="166"/>
              <w:rPr>
                <w:rFonts w:ascii="Times New Roman" w:hAnsi="Times New Roman" w:cs="Times New Roman"/>
                <w:sz w:val="18"/>
                <w:szCs w:val="18"/>
                <w:lang w:val="ru-RU"/>
              </w:rPr>
            </w:pPr>
          </w:p>
        </w:tc>
      </w:tr>
      <w:tr w:rsidR="00B450F0" w:rsidRPr="000C06EC" w:rsidTr="005C26C6">
        <w:tc>
          <w:tcPr>
            <w:tcW w:w="956"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4.2.2.2</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sz w:val="18"/>
                <w:szCs w:val="18"/>
              </w:rPr>
              <w:t>Реконструкция  объектов инфраструктуры базы технического обслуживания флота Северного  филиала ФГБУ «Морспасслужба»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B450F0" w:rsidRPr="000C06EC" w:rsidRDefault="00B450F0" w:rsidP="000C06EC">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31.12.2021</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sz w:val="20"/>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4.2.2.2.1</w:t>
            </w:r>
          </w:p>
        </w:tc>
        <w:tc>
          <w:tcPr>
            <w:tcW w:w="2975" w:type="dxa"/>
            <w:vAlign w:val="center"/>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w:t>
            </w:r>
            <w:r w:rsidRPr="000C06EC">
              <w:rPr>
                <w:rFonts w:ascii="Times New Roman" w:hAnsi="Times New Roman"/>
                <w:sz w:val="18"/>
                <w:szCs w:val="18"/>
              </w:rPr>
              <w:t>Положительные  заключения  по результатам  государственной экспертизы получены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tcPr>
          <w:p w:rsidR="00B450F0" w:rsidRPr="000C06EC" w:rsidRDefault="00B450F0" w:rsidP="000C06EC">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X</w:t>
            </w:r>
          </w:p>
        </w:tc>
        <w:tc>
          <w:tcPr>
            <w:tcW w:w="1134" w:type="dxa"/>
            <w:vAlign w:val="center"/>
          </w:tcPr>
          <w:p w:rsidR="00B450F0" w:rsidRPr="000C06EC" w:rsidRDefault="00B450F0" w:rsidP="000C06EC">
            <w:pPr>
              <w:jc w:val="center"/>
              <w:outlineLvl w:val="2"/>
              <w:rPr>
                <w:rFonts w:ascii="Times New Roman"/>
                <w:sz w:val="20"/>
                <w:lang w:val="en-US"/>
              </w:rPr>
            </w:pPr>
            <w:r w:rsidRPr="000C06EC">
              <w:rPr>
                <w:rFonts w:ascii="Times New Roman"/>
                <w:sz w:val="20"/>
              </w:rPr>
              <w:t>30.09.2020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5C26C6">
        <w:tc>
          <w:tcPr>
            <w:tcW w:w="956" w:type="dxa"/>
            <w:tcBorders>
              <w:top w:val="nil"/>
            </w:tcBorders>
          </w:tcPr>
          <w:p w:rsidR="00B450F0" w:rsidRPr="000C06EC" w:rsidRDefault="00B450F0" w:rsidP="000C06EC">
            <w:pPr>
              <w:jc w:val="both"/>
              <w:rPr>
                <w:rFonts w:ascii="Times New Roman" w:hAnsi="Times New Roman" w:cs="Times New Roman"/>
                <w:sz w:val="20"/>
                <w:szCs w:val="20"/>
              </w:rPr>
            </w:pPr>
          </w:p>
        </w:tc>
        <w:tc>
          <w:tcPr>
            <w:tcW w:w="2975" w:type="dxa"/>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Проектная документация повторно направлена в ФАУ «Главгосэкспертиза России». Прогнозируемый срок   прохождения   контрольной точки 28.02..2021</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4.3</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Федеральный проект </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w:t>
            </w:r>
            <w:r w:rsidRPr="000C06EC">
              <w:rPr>
                <w:rFonts w:ascii="Times New Roman" w:hAnsi="Times New Roman" w:cs="Times New Roman"/>
                <w:b/>
                <w:sz w:val="18"/>
                <w:szCs w:val="18"/>
              </w:rPr>
              <w:t>Внутренние водные пути»</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Цветков Ю.А., заместитель Министра транспорта Российской Федерации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01.10.2018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sz w:val="20"/>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bottom w:val="nil"/>
            </w:tcBorders>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tcBorders>
              <w:bottom w:val="nil"/>
            </w:tcBorders>
            <w:vAlign w:val="center"/>
          </w:tcPr>
          <w:p w:rsidR="00B450F0" w:rsidRPr="000C06EC" w:rsidRDefault="00B450F0" w:rsidP="000C06EC">
            <w:pPr>
              <w:outlineLvl w:val="2"/>
              <w:rPr>
                <w:rFonts w:ascii="Times New Roman" w:eastAsia="Times New Roman" w:hAnsi="Times New Roman" w:cs="Times New Roman"/>
                <w:color w:val="000000"/>
                <w:sz w:val="18"/>
                <w:szCs w:val="18"/>
                <w:lang w:eastAsia="ru-RU"/>
              </w:rPr>
            </w:pPr>
            <w:r w:rsidRPr="000C06EC">
              <w:rPr>
                <w:rFonts w:ascii="Times New Roman" w:eastAsia="Times New Roman" w:hAnsi="Times New Roman" w:cs="Times New Roman"/>
                <w:color w:val="000000"/>
                <w:sz w:val="18"/>
                <w:szCs w:val="18"/>
                <w:lang w:eastAsia="ru-RU"/>
              </w:rPr>
              <w:t>Риски отсутствуют</w:t>
            </w:r>
          </w:p>
        </w:tc>
        <w:tc>
          <w:tcPr>
            <w:tcW w:w="2129" w:type="dxa"/>
            <w:gridSpan w:val="4"/>
            <w:tcBorders>
              <w:bottom w:val="nil"/>
            </w:tcBorders>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Borders>
              <w:bottom w:val="nil"/>
            </w:tcBorders>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tcBorders>
              <w:bottom w:val="nil"/>
            </w:tcBorders>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tcBorders>
              <w:bottom w:val="nil"/>
            </w:tcBorders>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top w:val="nil"/>
              <w:bottom w:val="nil"/>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top w:val="nil"/>
              <w:bottom w:val="nil"/>
            </w:tcBorders>
          </w:tcPr>
          <w:p w:rsidR="00B450F0" w:rsidRPr="000C06EC" w:rsidRDefault="00B450F0" w:rsidP="000C06EC">
            <w:pPr>
              <w:jc w:val="both"/>
              <w:rPr>
                <w:rFonts w:ascii="Times New Roman" w:hAnsi="Times New Roman" w:cs="Times New Roman"/>
                <w:sz w:val="18"/>
                <w:szCs w:val="18"/>
              </w:rPr>
            </w:pPr>
          </w:p>
        </w:tc>
        <w:tc>
          <w:tcPr>
            <w:tcW w:w="2976" w:type="dxa"/>
            <w:gridSpan w:val="3"/>
            <w:tcBorders>
              <w:top w:val="nil"/>
            </w:tcBorders>
            <w:vAlign w:val="center"/>
          </w:tcPr>
          <w:p w:rsidR="00B450F0" w:rsidRPr="000C06EC" w:rsidRDefault="00B450F0" w:rsidP="000C06EC">
            <w:pPr>
              <w:outlineLvl w:val="2"/>
              <w:rPr>
                <w:rFonts w:ascii="Times New Roman" w:eastAsia="Times New Roman" w:hAnsi="Times New Roman" w:cs="Times New Roman"/>
                <w:color w:val="000000"/>
                <w:sz w:val="18"/>
                <w:szCs w:val="18"/>
                <w:lang w:eastAsia="ru-RU"/>
              </w:rPr>
            </w:pPr>
          </w:p>
        </w:tc>
        <w:tc>
          <w:tcPr>
            <w:tcW w:w="2129" w:type="dxa"/>
            <w:gridSpan w:val="4"/>
            <w:tcBorders>
              <w:top w:val="nil"/>
            </w:tcBorders>
            <w:vAlign w:val="center"/>
          </w:tcPr>
          <w:p w:rsidR="00B450F0" w:rsidRPr="000C06EC" w:rsidRDefault="00B450F0" w:rsidP="000C06EC">
            <w:pPr>
              <w:jc w:val="center"/>
              <w:outlineLvl w:val="2"/>
              <w:rPr>
                <w:rFonts w:ascii="Times New Roman" w:hAnsi="Times New Roman" w:cs="Times New Roman"/>
                <w:sz w:val="18"/>
                <w:szCs w:val="18"/>
              </w:rPr>
            </w:pPr>
          </w:p>
        </w:tc>
        <w:tc>
          <w:tcPr>
            <w:tcW w:w="1845" w:type="dxa"/>
            <w:gridSpan w:val="2"/>
            <w:tcBorders>
              <w:top w:val="nil"/>
            </w:tcBorders>
            <w:vAlign w:val="center"/>
          </w:tcPr>
          <w:p w:rsidR="00B450F0" w:rsidRPr="000C06EC" w:rsidRDefault="00B450F0" w:rsidP="000C06EC">
            <w:pPr>
              <w:jc w:val="center"/>
              <w:rPr>
                <w:rFonts w:ascii="Times New Roman" w:hAnsi="Times New Roman" w:cs="Times New Roman"/>
                <w:sz w:val="18"/>
                <w:szCs w:val="18"/>
              </w:rPr>
            </w:pPr>
          </w:p>
        </w:tc>
        <w:tc>
          <w:tcPr>
            <w:tcW w:w="1276" w:type="dxa"/>
            <w:tcBorders>
              <w:top w:val="nil"/>
            </w:tcBorders>
            <w:vAlign w:val="center"/>
          </w:tcPr>
          <w:p w:rsidR="00B450F0" w:rsidRPr="000C06EC" w:rsidRDefault="00B450F0" w:rsidP="000C06EC">
            <w:pPr>
              <w:jc w:val="center"/>
              <w:outlineLvl w:val="2"/>
              <w:rPr>
                <w:rFonts w:ascii="Times New Roman"/>
                <w:sz w:val="20"/>
              </w:rPr>
            </w:pPr>
          </w:p>
        </w:tc>
        <w:tc>
          <w:tcPr>
            <w:tcW w:w="1134" w:type="dxa"/>
            <w:tcBorders>
              <w:top w:val="nil"/>
            </w:tcBorders>
            <w:vAlign w:val="center"/>
          </w:tcPr>
          <w:p w:rsidR="00B450F0" w:rsidRPr="000C06EC" w:rsidRDefault="00B450F0" w:rsidP="000C06EC">
            <w:pPr>
              <w:jc w:val="center"/>
              <w:outlineLvl w:val="2"/>
              <w:rPr>
                <w:rFonts w:ascii="Times New Roman"/>
                <w:sz w:val="20"/>
              </w:rPr>
            </w:pPr>
          </w:p>
        </w:tc>
        <w:tc>
          <w:tcPr>
            <w:tcW w:w="1134" w:type="dxa"/>
            <w:tcBorders>
              <w:top w:val="nil"/>
            </w:tcBorders>
            <w:vAlign w:val="center"/>
          </w:tcPr>
          <w:p w:rsidR="00B450F0" w:rsidRPr="000C06EC" w:rsidRDefault="00B450F0" w:rsidP="000C06EC">
            <w:pPr>
              <w:jc w:val="center"/>
              <w:outlineLvl w:val="2"/>
              <w:rPr>
                <w:rFonts w:ascii="Times New Roman" w:hAnsi="Times New Roman" w:cs="Times New Roman"/>
                <w:sz w:val="18"/>
                <w:szCs w:val="18"/>
              </w:rPr>
            </w:pPr>
          </w:p>
        </w:tc>
        <w:tc>
          <w:tcPr>
            <w:tcW w:w="1134" w:type="dxa"/>
            <w:tcBorders>
              <w:top w:val="nil"/>
            </w:tcBorders>
            <w:vAlign w:val="center"/>
          </w:tcPr>
          <w:p w:rsidR="00B450F0" w:rsidRPr="000C06EC" w:rsidRDefault="00B450F0" w:rsidP="000C06EC">
            <w:pPr>
              <w:jc w:val="center"/>
              <w:rPr>
                <w:rFonts w:ascii="Times New Roman" w:hAnsi="Times New Roman" w:cs="Times New Roman"/>
                <w:sz w:val="18"/>
                <w:szCs w:val="18"/>
              </w:rPr>
            </w:pP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Borders>
              <w:bottom w:val="nil"/>
            </w:tcBorders>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4.3.1</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  Увеличена пропускная способность внутренних водных путей на 14,3 млн. тонн за счет обеспечения нормативного содержания внутренних водных путей и судоходных гидротехнических сооружений</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sz w:val="18"/>
                <w:szCs w:val="18"/>
              </w:rPr>
              <w:t>Анисимов К.О.,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F211B6">
        <w:trPr>
          <w:trHeight w:val="800"/>
        </w:trPr>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4.3.1.1</w:t>
            </w:r>
          </w:p>
        </w:tc>
        <w:tc>
          <w:tcPr>
            <w:tcW w:w="2975" w:type="dxa"/>
            <w:tcBorders>
              <w:top w:val="single" w:sz="4" w:space="0" w:color="auto"/>
            </w:tcBorders>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Обеспечение нормативного содержания внутренних водных путей и судоходных гидротехнических сооружений</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tcPr>
          <w:p w:rsidR="00B450F0" w:rsidRPr="000C06EC" w:rsidRDefault="00B450F0" w:rsidP="000C06EC">
            <w:pPr>
              <w:rPr>
                <w:rFonts w:ascii="Times New Roman" w:hAnsi="Times New Roman"/>
                <w:sz w:val="18"/>
                <w:szCs w:val="18"/>
              </w:rPr>
            </w:pPr>
            <w:r w:rsidRPr="000C06EC">
              <w:rPr>
                <w:rFonts w:ascii="Times New Roman" w:hAnsi="Times New Roman"/>
                <w:sz w:val="18"/>
                <w:szCs w:val="18"/>
              </w:rPr>
              <w:t>Анисимов К.О., заместитель руководителя Федерального агентства морского и речного транспорта</w:t>
            </w:r>
          </w:p>
          <w:p w:rsidR="00B450F0" w:rsidRPr="000C06EC" w:rsidRDefault="00B450F0" w:rsidP="000C06EC"/>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6026EB">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4.3.1.1.1</w:t>
            </w: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Работы по содержанию внутренних водных путей и судоходных гидротехнических сооружений в 2020 году  выполнены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tcPr>
          <w:p w:rsidR="00B450F0" w:rsidRPr="000C06EC" w:rsidRDefault="00B450F0" w:rsidP="000C06EC">
            <w:pPr>
              <w:rPr>
                <w:rFonts w:ascii="Times New Roman" w:hAnsi="Times New Roman"/>
                <w:sz w:val="18"/>
                <w:szCs w:val="18"/>
              </w:rPr>
            </w:pPr>
            <w:r w:rsidRPr="000C06EC">
              <w:rPr>
                <w:rFonts w:ascii="Times New Roman" w:hAnsi="Times New Roman"/>
                <w:sz w:val="18"/>
                <w:szCs w:val="18"/>
              </w:rPr>
              <w:t>Анисимов К.О., заместитель руководителя Федерального агентства морского и речного транспорта</w:t>
            </w:r>
          </w:p>
          <w:p w:rsidR="00B450F0" w:rsidRPr="000C06EC" w:rsidRDefault="00B450F0" w:rsidP="000C06EC"/>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B450F0" w:rsidRPr="000C06EC" w:rsidTr="006026EB">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eastAsia="Times New Roman" w:hAnsi="Times New Roman" w:cs="Times New Roman"/>
                <w:sz w:val="19"/>
                <w:szCs w:val="19"/>
              </w:rPr>
              <w:t>Отчет</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о</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z w:val="19"/>
                <w:szCs w:val="19"/>
              </w:rPr>
              <w:t>выполнении</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соглашения</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z w:val="19"/>
                <w:szCs w:val="19"/>
              </w:rPr>
              <w:t>о</w:t>
            </w:r>
            <w:r w:rsidRPr="000C06EC">
              <w:rPr>
                <w:rFonts w:ascii="Times New Roman" w:eastAsia="Times New Roman" w:hAnsi="Times New Roman" w:cs="Times New Roman"/>
                <w:spacing w:val="42"/>
                <w:sz w:val="19"/>
                <w:szCs w:val="19"/>
              </w:rPr>
              <w:t xml:space="preserve"> </w:t>
            </w:r>
            <w:r w:rsidRPr="000C06EC">
              <w:rPr>
                <w:rFonts w:ascii="Times New Roman" w:eastAsia="Times New Roman" w:hAnsi="Times New Roman" w:cs="Times New Roman"/>
                <w:sz w:val="19"/>
                <w:szCs w:val="19"/>
              </w:rPr>
              <w:t>предоставлении</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z w:val="19"/>
                <w:szCs w:val="19"/>
              </w:rPr>
              <w:t>субсидии</w:t>
            </w:r>
            <w:r w:rsidRPr="000C06EC">
              <w:rPr>
                <w:rFonts w:ascii="Times New Roman" w:eastAsia="Times New Roman" w:hAnsi="Times New Roman" w:cs="Times New Roman"/>
                <w:spacing w:val="2"/>
                <w:sz w:val="19"/>
                <w:szCs w:val="19"/>
              </w:rPr>
              <w:t xml:space="preserve"> </w:t>
            </w:r>
            <w:r w:rsidRPr="000C06EC">
              <w:rPr>
                <w:rFonts w:ascii="Times New Roman" w:eastAsia="Times New Roman" w:hAnsi="Times New Roman" w:cs="Times New Roman"/>
                <w:spacing w:val="1"/>
                <w:sz w:val="19"/>
                <w:szCs w:val="19"/>
              </w:rPr>
              <w:t>юридическому</w:t>
            </w:r>
            <w:r w:rsidRPr="000C06EC">
              <w:rPr>
                <w:rFonts w:ascii="Times New Roman" w:eastAsia="Times New Roman" w:hAnsi="Times New Roman" w:cs="Times New Roman"/>
                <w:spacing w:val="-1"/>
                <w:sz w:val="19"/>
                <w:szCs w:val="19"/>
              </w:rPr>
              <w:t xml:space="preserve"> </w:t>
            </w:r>
            <w:r w:rsidRPr="000C06EC">
              <w:rPr>
                <w:rFonts w:ascii="Times New Roman" w:eastAsia="Times New Roman" w:hAnsi="Times New Roman" w:cs="Times New Roman"/>
                <w:spacing w:val="1"/>
                <w:sz w:val="19"/>
                <w:szCs w:val="19"/>
              </w:rPr>
              <w:t>(физическому)</w:t>
            </w:r>
            <w:r w:rsidRPr="000C06EC">
              <w:rPr>
                <w:rFonts w:ascii="Times New Roman" w:eastAsia="Times New Roman" w:hAnsi="Times New Roman" w:cs="Times New Roman"/>
                <w:spacing w:val="60"/>
                <w:sz w:val="19"/>
                <w:szCs w:val="19"/>
              </w:rPr>
              <w:t xml:space="preserve"> </w:t>
            </w:r>
            <w:r w:rsidRPr="000C06EC">
              <w:rPr>
                <w:rFonts w:ascii="Times New Roman" w:eastAsia="Times New Roman" w:hAnsi="Times New Roman" w:cs="Times New Roman"/>
                <w:spacing w:val="1"/>
                <w:sz w:val="19"/>
                <w:szCs w:val="19"/>
              </w:rPr>
              <w:t>лицу</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Федерального</w:t>
            </w:r>
            <w:r w:rsidRPr="000C06EC">
              <w:rPr>
                <w:rFonts w:ascii="Times New Roman" w:eastAsia="Times New Roman" w:hAnsi="Times New Roman" w:cs="Times New Roman"/>
                <w:spacing w:val="3"/>
                <w:sz w:val="19"/>
                <w:szCs w:val="19"/>
              </w:rPr>
              <w:t xml:space="preserve"> </w:t>
            </w:r>
            <w:r w:rsidRPr="000C06EC">
              <w:rPr>
                <w:rFonts w:ascii="Times New Roman" w:eastAsia="Times New Roman" w:hAnsi="Times New Roman" w:cs="Times New Roman"/>
                <w:spacing w:val="1"/>
                <w:sz w:val="19"/>
                <w:szCs w:val="19"/>
              </w:rPr>
              <w:t>агентства</w:t>
            </w:r>
            <w:r w:rsidRPr="000C06EC">
              <w:rPr>
                <w:rFonts w:ascii="Times New Roman" w:eastAsia="Times New Roman" w:hAnsi="Times New Roman" w:cs="Times New Roman"/>
                <w:spacing w:val="40"/>
                <w:sz w:val="19"/>
                <w:szCs w:val="19"/>
              </w:rPr>
              <w:t xml:space="preserve"> </w:t>
            </w:r>
            <w:r w:rsidRPr="000C06EC">
              <w:rPr>
                <w:rFonts w:ascii="Times New Roman" w:eastAsia="Times New Roman" w:hAnsi="Times New Roman" w:cs="Times New Roman"/>
                <w:spacing w:val="1"/>
                <w:sz w:val="19"/>
                <w:szCs w:val="19"/>
              </w:rPr>
              <w:t>морского</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z w:val="19"/>
                <w:szCs w:val="19"/>
              </w:rPr>
              <w:t>и</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речного</w:t>
            </w:r>
            <w:r w:rsidRPr="000C06EC">
              <w:rPr>
                <w:rFonts w:ascii="Times New Roman" w:eastAsia="Times New Roman" w:hAnsi="Times New Roman" w:cs="Times New Roman"/>
                <w:spacing w:val="4"/>
                <w:sz w:val="19"/>
                <w:szCs w:val="19"/>
              </w:rPr>
              <w:t xml:space="preserve"> </w:t>
            </w:r>
            <w:r w:rsidRPr="000C06EC">
              <w:rPr>
                <w:rFonts w:ascii="Times New Roman" w:eastAsia="Times New Roman" w:hAnsi="Times New Roman" w:cs="Times New Roman"/>
                <w:spacing w:val="1"/>
                <w:sz w:val="19"/>
                <w:szCs w:val="19"/>
              </w:rPr>
              <w:t>транспорта</w:t>
            </w:r>
            <w:r w:rsidRPr="000C06EC">
              <w:rPr>
                <w:rFonts w:ascii="Times New Roman" w:eastAsia="Times New Roman" w:hAnsi="Times New Roman" w:cs="Times New Roman"/>
                <w:spacing w:val="3"/>
                <w:sz w:val="19"/>
                <w:szCs w:val="19"/>
              </w:rPr>
              <w:t xml:space="preserve"> </w:t>
            </w:r>
            <w:r w:rsidRPr="000C06EC">
              <w:rPr>
                <w:rFonts w:ascii="Times New Roman" w:eastAsia="Times New Roman" w:hAnsi="Times New Roman" w:cs="Times New Roman"/>
                <w:spacing w:val="1"/>
                <w:sz w:val="19"/>
                <w:szCs w:val="19"/>
              </w:rPr>
              <w:t>от</w:t>
            </w:r>
            <w:r w:rsidRPr="000C06EC">
              <w:rPr>
                <w:rFonts w:ascii="Times New Roman" w:eastAsia="Times New Roman" w:hAnsi="Times New Roman" w:cs="Times New Roman"/>
                <w:sz w:val="19"/>
                <w:szCs w:val="19"/>
              </w:rPr>
              <w:t xml:space="preserve"> </w:t>
            </w:r>
            <w:r w:rsidRPr="000C06EC">
              <w:rPr>
                <w:rFonts w:ascii="Times New Roman" w:eastAsia="Times New Roman" w:hAnsi="Times New Roman" w:cs="Times New Roman"/>
                <w:spacing w:val="3"/>
                <w:sz w:val="19"/>
                <w:szCs w:val="19"/>
              </w:rPr>
              <w:t xml:space="preserve">31.12.2019 </w:t>
            </w:r>
            <w:r w:rsidRPr="000C06EC">
              <w:rPr>
                <w:rFonts w:ascii="Times New Roman" w:eastAsia="Times New Roman" w:hAnsi="Times New Roman" w:cs="Times New Roman"/>
                <w:spacing w:val="-9"/>
                <w:sz w:val="19"/>
                <w:szCs w:val="19"/>
              </w:rPr>
              <w:t xml:space="preserve"> </w:t>
            </w:r>
            <w:r w:rsidRPr="000C06EC">
              <w:rPr>
                <w:rFonts w:ascii="Times New Roman" w:eastAsia="Times New Roman" w:hAnsi="Times New Roman" w:cs="Times New Roman"/>
                <w:spacing w:val="3"/>
                <w:sz w:val="19"/>
                <w:szCs w:val="19"/>
              </w:rPr>
              <w:t xml:space="preserve">№ 01. </w:t>
            </w:r>
            <w:r w:rsidRPr="000C06EC">
              <w:rPr>
                <w:rFonts w:ascii="Times New Roman" w:hAnsi="Times New Roman" w:cs="Times New Roman"/>
                <w:sz w:val="18"/>
                <w:szCs w:val="18"/>
              </w:rPr>
              <w:t>Субсидии на обеспечение нормативного содержания внутренних водных путей и судоходных гидротехнических сооружений представлены в полном объеме в установленные сроки (кассовое исполнение по мероприятию составило 100%)</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4.3.2</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Результат.  Увеличена пропускная способность внутренних водных путей на 55,6 млн. тонн за счет реализации мероприятий по развитию инфраструктуры внутренних </w:t>
            </w:r>
            <w:r w:rsidRPr="000C06EC">
              <w:rPr>
                <w:rFonts w:ascii="Times New Roman" w:hAnsi="Times New Roman" w:cs="Times New Roman"/>
                <w:b/>
                <w:sz w:val="18"/>
                <w:szCs w:val="18"/>
              </w:rPr>
              <w:lastRenderedPageBreak/>
              <w:t>водных путей</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Ставицкий В.Л..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pStyle w:val="Default"/>
              <w:jc w:val="center"/>
              <w:rPr>
                <w:sz w:val="18"/>
                <w:szCs w:val="18"/>
              </w:rPr>
            </w:pPr>
            <w:r w:rsidRPr="000C06EC">
              <w:rPr>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7B75FC">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4.3.2.1</w:t>
            </w:r>
          </w:p>
        </w:tc>
        <w:tc>
          <w:tcPr>
            <w:tcW w:w="2975" w:type="dxa"/>
            <w:tcBorders>
              <w:bottom w:val="single" w:sz="4" w:space="0" w:color="auto"/>
            </w:tcBorders>
            <w:vAlign w:val="center"/>
          </w:tcPr>
          <w:p w:rsidR="00B450F0" w:rsidRPr="000C06EC" w:rsidRDefault="00B450F0" w:rsidP="000C06EC">
            <w:pPr>
              <w:jc w:val="both"/>
              <w:outlineLvl w:val="2"/>
              <w:rPr>
                <w:sz w:val="18"/>
                <w:szCs w:val="18"/>
              </w:rPr>
            </w:pPr>
            <w:r w:rsidRPr="000C06EC">
              <w:rPr>
                <w:rFonts w:ascii="Times New Roman" w:hAnsi="Times New Roman"/>
                <w:b/>
                <w:sz w:val="18"/>
                <w:szCs w:val="18"/>
              </w:rPr>
              <w:t>Мероприятие.</w:t>
            </w:r>
            <w:r w:rsidRPr="000C06EC">
              <w:rPr>
                <w:rFonts w:ascii="Times New Roman" w:hAnsi="Times New Roman"/>
                <w:sz w:val="18"/>
                <w:szCs w:val="18"/>
              </w:rPr>
              <w:t xml:space="preserve"> Строительство Багаевского гидроузла на р. Дон. Объекты 1-го этапа (подготовительного периода)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Ставицкий В.Л..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01.10.2018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7B75FC">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4.3.2.1.1</w:t>
            </w:r>
          </w:p>
        </w:tc>
        <w:tc>
          <w:tcPr>
            <w:tcW w:w="2975" w:type="dxa"/>
            <w:tcBorders>
              <w:bottom w:val="single" w:sz="4" w:space="0" w:color="auto"/>
            </w:tcBorders>
            <w:vAlign w:val="center"/>
          </w:tcPr>
          <w:p w:rsidR="00B450F0" w:rsidRPr="000C06EC" w:rsidRDefault="00B450F0" w:rsidP="000C06EC">
            <w:pPr>
              <w:rPr>
                <w:rFonts w:ascii="Times New Roman" w:hAnsi="Times New Roman"/>
                <w:sz w:val="18"/>
                <w:szCs w:val="18"/>
              </w:rPr>
            </w:pPr>
            <w:r w:rsidRPr="000C06EC">
              <w:rPr>
                <w:rFonts w:ascii="Times New Roman" w:hAnsi="Times New Roman"/>
                <w:i/>
                <w:sz w:val="18"/>
                <w:szCs w:val="18"/>
              </w:rPr>
              <w:t>Контрольная точка.</w:t>
            </w:r>
            <w:r w:rsidRPr="000C06EC">
              <w:rPr>
                <w:rFonts w:ascii="Times New Roman" w:hAnsi="Times New Roman"/>
                <w:sz w:val="18"/>
                <w:szCs w:val="18"/>
              </w:rPr>
              <w:t xml:space="preserve"> Изъятие земельных участков для обеспечения начала строительства объектов напорного фронта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Ставицкий В.Л.. заместитель руководителя Федерального агентства морского и речного транспорта</w:t>
            </w:r>
          </w:p>
          <w:p w:rsidR="00B450F0" w:rsidRPr="000C06EC" w:rsidRDefault="00B450F0" w:rsidP="000C06EC">
            <w:pPr>
              <w:outlineLvl w:val="2"/>
              <w:rPr>
                <w:rFonts w:ascii="Times New Roman" w:hAnsi="Times New Roman" w:cs="Times New Roman"/>
                <w:sz w:val="18"/>
                <w:szCs w:val="18"/>
              </w:rPr>
            </w:pP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lang w:val="en-US"/>
              </w:rPr>
            </w:pPr>
            <w:r w:rsidRPr="000C06EC">
              <w:rPr>
                <w:rFonts w:ascii="Times New Roman" w:hAnsi="Times New Roman" w:cs="Times New Roman"/>
                <w:sz w:val="18"/>
                <w:szCs w:val="18"/>
              </w:rPr>
              <w:t>01.09.2020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01.09.2020</w:t>
            </w:r>
          </w:p>
        </w:tc>
      </w:tr>
      <w:tr w:rsidR="00B450F0" w:rsidRPr="000C06EC" w:rsidTr="007B75FC">
        <w:tc>
          <w:tcPr>
            <w:tcW w:w="956" w:type="dxa"/>
            <w:tcBorders>
              <w:top w:val="single" w:sz="4" w:space="0" w:color="auto"/>
            </w:tcBorders>
          </w:tcPr>
          <w:p w:rsidR="00B450F0" w:rsidRPr="000C06EC" w:rsidRDefault="00B450F0" w:rsidP="000C06EC">
            <w:pPr>
              <w:jc w:val="both"/>
              <w:rPr>
                <w:rFonts w:ascii="Times New Roman" w:hAnsi="Times New Roman" w:cs="Times New Roman"/>
                <w:sz w:val="18"/>
                <w:szCs w:val="18"/>
              </w:rPr>
            </w:pPr>
          </w:p>
        </w:tc>
        <w:tc>
          <w:tcPr>
            <w:tcW w:w="2975" w:type="dxa"/>
            <w:tcBorders>
              <w:top w:val="single" w:sz="4" w:space="0" w:color="auto"/>
            </w:tcBorders>
          </w:tcPr>
          <w:p w:rsidR="00B450F0" w:rsidRPr="000C06EC" w:rsidRDefault="00B450F0" w:rsidP="000C06EC">
            <w:pPr>
              <w:jc w:val="both"/>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r w:rsidRPr="000C06EC">
              <w:rPr>
                <w:rFonts w:ascii="Times New Roman" w:hAnsi="Times New Roman" w:cs="Times New Roman"/>
                <w:i/>
                <w:sz w:val="18"/>
                <w:szCs w:val="18"/>
              </w:rPr>
              <w:t xml:space="preserve"> </w:t>
            </w:r>
          </w:p>
        </w:tc>
        <w:tc>
          <w:tcPr>
            <w:tcW w:w="11628" w:type="dxa"/>
            <w:gridSpan w:val="13"/>
            <w:vAlign w:val="center"/>
          </w:tcPr>
          <w:p w:rsidR="00B450F0" w:rsidRPr="000C06EC" w:rsidRDefault="00B450F0" w:rsidP="000C06EC">
            <w:pPr>
              <w:pStyle w:val="TableParagraph"/>
              <w:spacing w:line="242" w:lineRule="auto"/>
              <w:rPr>
                <w:rFonts w:ascii="Times New Roman" w:hAnsi="Times New Roman" w:cs="Times New Roman"/>
                <w:sz w:val="18"/>
                <w:szCs w:val="18"/>
                <w:lang w:val="ru-RU"/>
              </w:rPr>
            </w:pPr>
            <w:proofErr w:type="gramStart"/>
            <w:r w:rsidRPr="000C06EC">
              <w:rPr>
                <w:rFonts w:ascii="Times New Roman" w:hAnsi="Times New Roman" w:cs="Times New Roman"/>
                <w:sz w:val="18"/>
                <w:szCs w:val="18"/>
                <w:lang w:val="ru-RU"/>
              </w:rPr>
              <w:t xml:space="preserve">Земельные участки для обеспечения начала строительства объектов напорного фронта изъяты в установленный планом срок (соглашения </w:t>
            </w:r>
            <w:r w:rsidRPr="000C06EC">
              <w:rPr>
                <w:rFonts w:ascii="Times New Roman" w:hAnsi="Times New Roman" w:cs="Times New Roman"/>
                <w:sz w:val="18"/>
                <w:szCs w:val="18"/>
                <w:lang w:val="ru-RU"/>
              </w:rPr>
              <w:br/>
              <w:t xml:space="preserve">от 22.04.2020 № 07.2-59, 07.2-60, 07.2-61, 07.2-62, от 12.05.2020 № 07.2-63, от 20.05.2020 № 07.2-64, 07.2-65, 07.2-66, от 28.05.2020 № 07.2-67, </w:t>
            </w:r>
            <w:r w:rsidRPr="000C06EC">
              <w:rPr>
                <w:rFonts w:ascii="Times New Roman" w:hAnsi="Times New Roman" w:cs="Times New Roman"/>
                <w:sz w:val="18"/>
                <w:szCs w:val="18"/>
                <w:lang w:val="ru-RU"/>
              </w:rPr>
              <w:br/>
              <w:t>07.2-69, 07.2-70, от 02.07.2020 № 07.2-68, 07.2-71, 07.2-72, 07.2-73, 07.2-74, 07.2-75, от</w:t>
            </w:r>
            <w:proofErr w:type="gramEnd"/>
            <w:r w:rsidRPr="000C06EC">
              <w:rPr>
                <w:rFonts w:ascii="Times New Roman" w:hAnsi="Times New Roman" w:cs="Times New Roman"/>
                <w:sz w:val="18"/>
                <w:szCs w:val="18"/>
                <w:lang w:val="ru-RU"/>
              </w:rPr>
              <w:t xml:space="preserve"> </w:t>
            </w:r>
            <w:proofErr w:type="gramStart"/>
            <w:r w:rsidRPr="000C06EC">
              <w:rPr>
                <w:rFonts w:ascii="Times New Roman" w:hAnsi="Times New Roman" w:cs="Times New Roman"/>
                <w:sz w:val="18"/>
                <w:szCs w:val="18"/>
                <w:lang w:val="ru-RU"/>
              </w:rPr>
              <w:t xml:space="preserve">03.07.2020 №  07.2-57,  07.2-58, 07.2-76, 07.2-77, 07.2-78, </w:t>
            </w:r>
            <w:r w:rsidRPr="000C06EC">
              <w:rPr>
                <w:rFonts w:ascii="Times New Roman" w:hAnsi="Times New Roman" w:cs="Times New Roman"/>
                <w:sz w:val="18"/>
                <w:szCs w:val="18"/>
                <w:lang w:val="ru-RU"/>
              </w:rPr>
              <w:br/>
              <w:t xml:space="preserve">07.2-79, 07.2-80, 07.2-82, от 23.07.2020 № 07.2-84, 07.2-85, 07.2-86, от 27.07.2020 № 07.2-81, 07.2-83, от 19.08.2020 № 07.2-89, 07.2-90, 07.2-91, </w:t>
            </w:r>
            <w:r w:rsidRPr="000C06EC">
              <w:rPr>
                <w:rFonts w:ascii="Times New Roman" w:hAnsi="Times New Roman" w:cs="Times New Roman"/>
                <w:sz w:val="18"/>
                <w:szCs w:val="18"/>
                <w:lang w:val="ru-RU"/>
              </w:rPr>
              <w:br/>
              <w:t>07.2-92; от 20.08.2020 № 07.2-87, от 24.08.2020 № 07.2-88).</w:t>
            </w:r>
            <w:proofErr w:type="gramEnd"/>
          </w:p>
          <w:p w:rsidR="00B450F0" w:rsidRPr="000C06EC" w:rsidRDefault="00B450F0" w:rsidP="000C06EC">
            <w:pPr>
              <w:pStyle w:val="TableParagraph"/>
              <w:spacing w:line="242" w:lineRule="auto"/>
              <w:rPr>
                <w:rFonts w:ascii="Times New Roman" w:hAnsi="Times New Roman" w:cs="Times New Roman"/>
                <w:sz w:val="18"/>
                <w:szCs w:val="18"/>
                <w:lang w:val="ru-RU"/>
              </w:rPr>
            </w:pPr>
            <w:r w:rsidRPr="000C06EC">
              <w:rPr>
                <w:rFonts w:ascii="Times New Roman" w:hAnsi="Times New Roman"/>
                <w:spacing w:val="1"/>
                <w:sz w:val="19"/>
                <w:lang w:val="ru-RU"/>
              </w:rPr>
              <w:t>Федеральный</w:t>
            </w:r>
            <w:r w:rsidRPr="000C06EC">
              <w:rPr>
                <w:rFonts w:ascii="Times New Roman" w:hAnsi="Times New Roman"/>
                <w:spacing w:val="3"/>
                <w:sz w:val="19"/>
                <w:lang w:val="ru-RU"/>
              </w:rPr>
              <w:t xml:space="preserve"> </w:t>
            </w:r>
            <w:r w:rsidRPr="000C06EC">
              <w:rPr>
                <w:rFonts w:ascii="Times New Roman" w:hAnsi="Times New Roman"/>
                <w:spacing w:val="1"/>
                <w:sz w:val="19"/>
                <w:lang w:val="ru-RU"/>
              </w:rPr>
              <w:t xml:space="preserve">проект </w:t>
            </w:r>
            <w:r w:rsidRPr="000C06EC">
              <w:rPr>
                <w:rFonts w:ascii="Times New Roman" w:hAnsi="Times New Roman"/>
                <w:sz w:val="19"/>
                <w:lang w:val="ru-RU"/>
              </w:rPr>
              <w:t>«Внутренние</w:t>
            </w:r>
            <w:r w:rsidRPr="000C06EC">
              <w:rPr>
                <w:rFonts w:ascii="Times New Roman" w:hAnsi="Times New Roman"/>
                <w:spacing w:val="1"/>
                <w:sz w:val="19"/>
                <w:lang w:val="ru-RU"/>
              </w:rPr>
              <w:t xml:space="preserve"> </w:t>
            </w:r>
            <w:r w:rsidRPr="000C06EC">
              <w:rPr>
                <w:rFonts w:ascii="Times New Roman" w:hAnsi="Times New Roman"/>
                <w:sz w:val="19"/>
                <w:lang w:val="ru-RU"/>
              </w:rPr>
              <w:t>водные</w:t>
            </w:r>
            <w:r w:rsidRPr="000C06EC">
              <w:rPr>
                <w:rFonts w:ascii="Times New Roman" w:hAnsi="Times New Roman"/>
                <w:spacing w:val="1"/>
                <w:sz w:val="19"/>
                <w:lang w:val="ru-RU"/>
              </w:rPr>
              <w:t xml:space="preserve"> </w:t>
            </w:r>
            <w:r w:rsidRPr="000C06EC">
              <w:rPr>
                <w:rFonts w:ascii="Times New Roman" w:hAnsi="Times New Roman"/>
                <w:spacing w:val="-1"/>
                <w:sz w:val="19"/>
                <w:lang w:val="ru-RU"/>
              </w:rPr>
              <w:t>пути»</w:t>
            </w:r>
            <w:r w:rsidRPr="000C06EC">
              <w:rPr>
                <w:rFonts w:ascii="Times New Roman" w:hAnsi="Times New Roman"/>
                <w:spacing w:val="58"/>
                <w:sz w:val="19"/>
                <w:lang w:val="ru-RU"/>
              </w:rPr>
              <w:t xml:space="preserve"> </w:t>
            </w:r>
            <w:r w:rsidRPr="000C06EC">
              <w:rPr>
                <w:rFonts w:ascii="Times New Roman" w:hAnsi="Times New Roman"/>
                <w:sz w:val="19"/>
                <w:lang w:val="ru-RU"/>
              </w:rPr>
              <w:t>не</w:t>
            </w:r>
            <w:r w:rsidRPr="000C06EC">
              <w:rPr>
                <w:rFonts w:ascii="Times New Roman" w:hAnsi="Times New Roman"/>
                <w:spacing w:val="2"/>
                <w:sz w:val="19"/>
                <w:lang w:val="ru-RU"/>
              </w:rPr>
              <w:t xml:space="preserve"> </w:t>
            </w:r>
            <w:r w:rsidRPr="000C06EC">
              <w:rPr>
                <w:rFonts w:ascii="Times New Roman" w:hAnsi="Times New Roman"/>
                <w:spacing w:val="1"/>
                <w:sz w:val="19"/>
                <w:lang w:val="ru-RU"/>
              </w:rPr>
              <w:t>включен</w:t>
            </w:r>
            <w:r w:rsidRPr="000C06EC">
              <w:rPr>
                <w:rFonts w:ascii="Times New Roman" w:hAnsi="Times New Roman"/>
                <w:spacing w:val="2"/>
                <w:sz w:val="19"/>
                <w:lang w:val="ru-RU"/>
              </w:rPr>
              <w:t xml:space="preserve"> </w:t>
            </w:r>
            <w:r w:rsidRPr="000C06EC">
              <w:rPr>
                <w:rFonts w:ascii="Times New Roman" w:hAnsi="Times New Roman"/>
                <w:sz w:val="19"/>
                <w:lang w:val="ru-RU"/>
              </w:rPr>
              <w:t>в</w:t>
            </w:r>
            <w:r w:rsidRPr="000C06EC">
              <w:rPr>
                <w:rFonts w:ascii="Times New Roman" w:hAnsi="Times New Roman"/>
                <w:spacing w:val="2"/>
                <w:sz w:val="19"/>
                <w:lang w:val="ru-RU"/>
              </w:rPr>
              <w:t xml:space="preserve"> </w:t>
            </w:r>
            <w:r w:rsidRPr="000C06EC">
              <w:rPr>
                <w:rFonts w:ascii="Times New Roman" w:hAnsi="Times New Roman"/>
                <w:sz w:val="19"/>
                <w:lang w:val="ru-RU"/>
              </w:rPr>
              <w:t>состав</w:t>
            </w:r>
            <w:r w:rsidRPr="000C06EC">
              <w:rPr>
                <w:rFonts w:ascii="Times New Roman" w:hAnsi="Times New Roman"/>
                <w:spacing w:val="2"/>
                <w:sz w:val="19"/>
                <w:lang w:val="ru-RU"/>
              </w:rPr>
              <w:t xml:space="preserve"> </w:t>
            </w:r>
            <w:r w:rsidRPr="000C06EC">
              <w:rPr>
                <w:rFonts w:ascii="Times New Roman" w:hAnsi="Times New Roman"/>
                <w:sz w:val="19"/>
                <w:lang w:val="ru-RU"/>
              </w:rPr>
              <w:t>обновленного</w:t>
            </w:r>
            <w:r w:rsidRPr="000C06EC">
              <w:rPr>
                <w:rFonts w:ascii="Times New Roman" w:hAnsi="Times New Roman"/>
                <w:spacing w:val="2"/>
                <w:sz w:val="19"/>
                <w:lang w:val="ru-RU"/>
              </w:rPr>
              <w:t xml:space="preserve"> </w:t>
            </w:r>
            <w:r w:rsidRPr="000C06EC">
              <w:rPr>
                <w:rFonts w:ascii="Times New Roman" w:hAnsi="Times New Roman"/>
                <w:spacing w:val="1"/>
                <w:sz w:val="19"/>
                <w:lang w:val="ru-RU"/>
              </w:rPr>
              <w:t>комплексного</w:t>
            </w:r>
            <w:r w:rsidRPr="000C06EC">
              <w:rPr>
                <w:rFonts w:ascii="Times New Roman" w:hAnsi="Times New Roman"/>
                <w:spacing w:val="2"/>
                <w:sz w:val="19"/>
                <w:lang w:val="ru-RU"/>
              </w:rPr>
              <w:t xml:space="preserve"> </w:t>
            </w:r>
            <w:r w:rsidRPr="000C06EC">
              <w:rPr>
                <w:rFonts w:ascii="Times New Roman" w:hAnsi="Times New Roman"/>
                <w:sz w:val="19"/>
                <w:lang w:val="ru-RU"/>
              </w:rPr>
              <w:t>плана</w:t>
            </w:r>
            <w:r w:rsidRPr="000C06EC">
              <w:rPr>
                <w:rFonts w:ascii="Times New Roman" w:hAnsi="Times New Roman"/>
                <w:spacing w:val="42"/>
                <w:sz w:val="19"/>
                <w:lang w:val="ru-RU"/>
              </w:rPr>
              <w:t xml:space="preserve"> </w:t>
            </w:r>
            <w:r w:rsidRPr="000C06EC">
              <w:rPr>
                <w:rFonts w:ascii="Times New Roman" w:hAnsi="Times New Roman"/>
                <w:sz w:val="19"/>
                <w:lang w:val="ru-RU"/>
              </w:rPr>
              <w:t>модернизации</w:t>
            </w:r>
            <w:r w:rsidRPr="000C06EC">
              <w:rPr>
                <w:rFonts w:ascii="Times New Roman" w:hAnsi="Times New Roman"/>
                <w:spacing w:val="2"/>
                <w:sz w:val="19"/>
                <w:lang w:val="ru-RU"/>
              </w:rPr>
              <w:t xml:space="preserve"> </w:t>
            </w:r>
            <w:r w:rsidRPr="000C06EC">
              <w:rPr>
                <w:rFonts w:ascii="Times New Roman" w:hAnsi="Times New Roman"/>
                <w:sz w:val="19"/>
                <w:lang w:val="ru-RU"/>
              </w:rPr>
              <w:t>и</w:t>
            </w:r>
            <w:r w:rsidRPr="000C06EC">
              <w:rPr>
                <w:rFonts w:ascii="Times New Roman" w:hAnsi="Times New Roman"/>
                <w:spacing w:val="2"/>
                <w:sz w:val="19"/>
                <w:lang w:val="ru-RU"/>
              </w:rPr>
              <w:t xml:space="preserve"> </w:t>
            </w:r>
            <w:r w:rsidRPr="000C06EC">
              <w:rPr>
                <w:rFonts w:ascii="Times New Roman" w:hAnsi="Times New Roman"/>
                <w:sz w:val="19"/>
                <w:lang w:val="ru-RU"/>
              </w:rPr>
              <w:t>расширения</w:t>
            </w:r>
            <w:r w:rsidRPr="000C06EC">
              <w:rPr>
                <w:rFonts w:ascii="Times New Roman" w:hAnsi="Times New Roman"/>
                <w:spacing w:val="2"/>
                <w:sz w:val="19"/>
                <w:lang w:val="ru-RU"/>
              </w:rPr>
              <w:t xml:space="preserve"> </w:t>
            </w:r>
            <w:r w:rsidRPr="000C06EC">
              <w:rPr>
                <w:rFonts w:ascii="Times New Roman" w:hAnsi="Times New Roman"/>
                <w:sz w:val="19"/>
                <w:lang w:val="ru-RU"/>
              </w:rPr>
              <w:t>магистральной</w:t>
            </w:r>
            <w:r w:rsidRPr="000C06EC">
              <w:rPr>
                <w:rFonts w:ascii="Times New Roman" w:hAnsi="Times New Roman"/>
                <w:spacing w:val="58"/>
                <w:sz w:val="19"/>
                <w:lang w:val="ru-RU"/>
              </w:rPr>
              <w:t xml:space="preserve"> </w:t>
            </w:r>
            <w:r w:rsidRPr="000C06EC">
              <w:rPr>
                <w:rFonts w:ascii="Times New Roman" w:hAnsi="Times New Roman"/>
                <w:spacing w:val="1"/>
                <w:sz w:val="19"/>
                <w:lang w:val="ru-RU"/>
              </w:rPr>
              <w:t>инфраструктуры</w:t>
            </w:r>
            <w:r w:rsidRPr="000C06EC">
              <w:rPr>
                <w:rFonts w:ascii="Times New Roman" w:hAnsi="Times New Roman"/>
                <w:spacing w:val="4"/>
                <w:sz w:val="19"/>
                <w:lang w:val="ru-RU"/>
              </w:rPr>
              <w:t xml:space="preserve"> </w:t>
            </w:r>
            <w:r w:rsidRPr="000C06EC">
              <w:rPr>
                <w:rFonts w:ascii="Times New Roman" w:hAnsi="Times New Roman"/>
                <w:spacing w:val="1"/>
                <w:sz w:val="19"/>
                <w:lang w:val="ru-RU"/>
              </w:rPr>
              <w:t>на</w:t>
            </w:r>
            <w:r w:rsidRPr="000C06EC">
              <w:rPr>
                <w:rFonts w:ascii="Times New Roman" w:hAnsi="Times New Roman"/>
                <w:spacing w:val="3"/>
                <w:sz w:val="19"/>
                <w:lang w:val="ru-RU"/>
              </w:rPr>
              <w:t xml:space="preserve"> </w:t>
            </w:r>
            <w:r w:rsidRPr="000C06EC">
              <w:rPr>
                <w:rFonts w:ascii="Times New Roman" w:hAnsi="Times New Roman"/>
                <w:spacing w:val="1"/>
                <w:sz w:val="19"/>
                <w:lang w:val="ru-RU"/>
              </w:rPr>
              <w:t>период</w:t>
            </w:r>
            <w:r w:rsidRPr="000C06EC">
              <w:rPr>
                <w:rFonts w:ascii="Times New Roman" w:hAnsi="Times New Roman"/>
                <w:spacing w:val="3"/>
                <w:sz w:val="19"/>
                <w:lang w:val="ru-RU"/>
              </w:rPr>
              <w:t xml:space="preserve"> </w:t>
            </w:r>
            <w:r w:rsidRPr="000C06EC">
              <w:rPr>
                <w:rFonts w:ascii="Times New Roman" w:hAnsi="Times New Roman"/>
                <w:spacing w:val="1"/>
                <w:sz w:val="19"/>
                <w:lang w:val="ru-RU"/>
              </w:rPr>
              <w:t xml:space="preserve">до </w:t>
            </w:r>
            <w:r w:rsidRPr="000C06EC">
              <w:rPr>
                <w:rFonts w:ascii="Times New Roman" w:hAnsi="Times New Roman"/>
                <w:spacing w:val="2"/>
                <w:sz w:val="19"/>
                <w:lang w:val="ru-RU"/>
              </w:rPr>
              <w:t>2024</w:t>
            </w:r>
            <w:r w:rsidRPr="000C06EC">
              <w:rPr>
                <w:rFonts w:ascii="Times New Roman" w:hAnsi="Times New Roman"/>
                <w:spacing w:val="5"/>
                <w:sz w:val="19"/>
                <w:lang w:val="ru-RU"/>
              </w:rPr>
              <w:t xml:space="preserve"> </w:t>
            </w:r>
            <w:r w:rsidRPr="000C06EC">
              <w:rPr>
                <w:rFonts w:ascii="Times New Roman" w:hAnsi="Times New Roman"/>
                <w:spacing w:val="3"/>
                <w:sz w:val="19"/>
                <w:lang w:val="ru-RU"/>
              </w:rPr>
              <w:t>года,</w:t>
            </w:r>
            <w:r w:rsidRPr="000C06EC">
              <w:rPr>
                <w:rFonts w:ascii="Times New Roman" w:hAnsi="Times New Roman"/>
                <w:spacing w:val="-9"/>
                <w:sz w:val="19"/>
                <w:lang w:val="ru-RU"/>
              </w:rPr>
              <w:t xml:space="preserve"> </w:t>
            </w:r>
            <w:r w:rsidRPr="000C06EC">
              <w:rPr>
                <w:rFonts w:ascii="Times New Roman" w:hAnsi="Times New Roman"/>
                <w:sz w:val="19"/>
                <w:lang w:val="ru-RU"/>
              </w:rPr>
              <w:t xml:space="preserve">утвержденный </w:t>
            </w:r>
            <w:r w:rsidRPr="000C06EC">
              <w:rPr>
                <w:rFonts w:ascii="Times New Roman" w:eastAsia="Times New Roman" w:hAnsi="Times New Roman" w:cs="Times New Roman"/>
                <w:sz w:val="19"/>
                <w:szCs w:val="19"/>
                <w:lang w:val="ru-RU"/>
              </w:rPr>
              <w:t>протоколом</w:t>
            </w:r>
            <w:r w:rsidRPr="000C06EC">
              <w:rPr>
                <w:rFonts w:ascii="Times New Roman" w:eastAsia="Times New Roman" w:hAnsi="Times New Roman" w:cs="Times New Roman"/>
                <w:spacing w:val="3"/>
                <w:sz w:val="19"/>
                <w:szCs w:val="19"/>
                <w:lang w:val="ru-RU"/>
              </w:rPr>
              <w:t xml:space="preserve"> </w:t>
            </w:r>
            <w:r w:rsidRPr="000C06EC">
              <w:rPr>
                <w:rFonts w:ascii="Times New Roman" w:eastAsia="Times New Roman" w:hAnsi="Times New Roman" w:cs="Times New Roman"/>
                <w:spacing w:val="1"/>
                <w:sz w:val="19"/>
                <w:szCs w:val="19"/>
                <w:lang w:val="ru-RU"/>
              </w:rPr>
              <w:t>совещания</w:t>
            </w:r>
            <w:r w:rsidRPr="000C06EC">
              <w:rPr>
                <w:rFonts w:ascii="Times New Roman" w:eastAsia="Times New Roman" w:hAnsi="Times New Roman" w:cs="Times New Roman"/>
                <w:spacing w:val="3"/>
                <w:sz w:val="19"/>
                <w:szCs w:val="19"/>
                <w:lang w:val="ru-RU"/>
              </w:rPr>
              <w:t xml:space="preserve"> </w:t>
            </w:r>
            <w:r w:rsidRPr="000C06EC">
              <w:rPr>
                <w:rFonts w:ascii="Times New Roman" w:eastAsia="Times New Roman" w:hAnsi="Times New Roman" w:cs="Times New Roman"/>
                <w:sz w:val="19"/>
                <w:szCs w:val="19"/>
                <w:lang w:val="ru-RU"/>
              </w:rPr>
              <w:t>у</w:t>
            </w:r>
            <w:r w:rsidRPr="000C06EC">
              <w:rPr>
                <w:rFonts w:ascii="Times New Roman" w:eastAsia="Times New Roman" w:hAnsi="Times New Roman" w:cs="Times New Roman"/>
                <w:spacing w:val="3"/>
                <w:sz w:val="19"/>
                <w:szCs w:val="19"/>
                <w:lang w:val="ru-RU"/>
              </w:rPr>
              <w:t xml:space="preserve"> </w:t>
            </w:r>
            <w:r w:rsidRPr="000C06EC">
              <w:rPr>
                <w:rFonts w:ascii="Times New Roman" w:eastAsia="Times New Roman" w:hAnsi="Times New Roman" w:cs="Times New Roman"/>
                <w:spacing w:val="1"/>
                <w:sz w:val="19"/>
                <w:szCs w:val="19"/>
                <w:lang w:val="ru-RU"/>
              </w:rPr>
              <w:t>Первого</w:t>
            </w:r>
            <w:r w:rsidRPr="000C06EC">
              <w:rPr>
                <w:rFonts w:ascii="Times New Roman" w:eastAsia="Times New Roman" w:hAnsi="Times New Roman" w:cs="Times New Roman"/>
                <w:spacing w:val="3"/>
                <w:sz w:val="19"/>
                <w:szCs w:val="19"/>
                <w:lang w:val="ru-RU"/>
              </w:rPr>
              <w:t xml:space="preserve"> </w:t>
            </w:r>
            <w:r w:rsidRPr="000C06EC">
              <w:rPr>
                <w:rFonts w:ascii="Times New Roman" w:eastAsia="Times New Roman" w:hAnsi="Times New Roman" w:cs="Times New Roman"/>
                <w:spacing w:val="1"/>
                <w:sz w:val="19"/>
                <w:szCs w:val="19"/>
                <w:lang w:val="ru-RU"/>
              </w:rPr>
              <w:t>заместителя</w:t>
            </w:r>
            <w:r w:rsidRPr="000C06EC">
              <w:rPr>
                <w:rFonts w:ascii="Times New Roman" w:eastAsia="Times New Roman" w:hAnsi="Times New Roman" w:cs="Times New Roman"/>
                <w:spacing w:val="22"/>
                <w:sz w:val="19"/>
                <w:szCs w:val="19"/>
                <w:lang w:val="ru-RU"/>
              </w:rPr>
              <w:t xml:space="preserve"> </w:t>
            </w:r>
            <w:r w:rsidRPr="000C06EC">
              <w:rPr>
                <w:rFonts w:ascii="Times New Roman" w:eastAsia="Times New Roman" w:hAnsi="Times New Roman" w:cs="Times New Roman"/>
                <w:spacing w:val="1"/>
                <w:sz w:val="19"/>
                <w:szCs w:val="19"/>
                <w:lang w:val="ru-RU"/>
              </w:rPr>
              <w:t>Председателя</w:t>
            </w:r>
            <w:r w:rsidRPr="000C06EC">
              <w:rPr>
                <w:rFonts w:ascii="Times New Roman" w:eastAsia="Times New Roman" w:hAnsi="Times New Roman" w:cs="Times New Roman"/>
                <w:spacing w:val="2"/>
                <w:sz w:val="19"/>
                <w:szCs w:val="19"/>
                <w:lang w:val="ru-RU"/>
              </w:rPr>
              <w:t xml:space="preserve"> </w:t>
            </w:r>
            <w:r w:rsidRPr="000C06EC">
              <w:rPr>
                <w:rFonts w:ascii="Times New Roman" w:eastAsia="Times New Roman" w:hAnsi="Times New Roman" w:cs="Times New Roman"/>
                <w:spacing w:val="1"/>
                <w:sz w:val="19"/>
                <w:szCs w:val="19"/>
                <w:lang w:val="ru-RU"/>
              </w:rPr>
              <w:t>Правительства</w:t>
            </w:r>
            <w:r w:rsidRPr="000C06EC">
              <w:rPr>
                <w:rFonts w:ascii="Times New Roman" w:eastAsia="Times New Roman" w:hAnsi="Times New Roman" w:cs="Times New Roman"/>
                <w:spacing w:val="2"/>
                <w:sz w:val="19"/>
                <w:szCs w:val="19"/>
                <w:lang w:val="ru-RU"/>
              </w:rPr>
              <w:t xml:space="preserve"> </w:t>
            </w:r>
            <w:r w:rsidRPr="000C06EC">
              <w:rPr>
                <w:rFonts w:ascii="Times New Roman" w:eastAsia="Times New Roman" w:hAnsi="Times New Roman" w:cs="Times New Roman"/>
                <w:sz w:val="19"/>
                <w:szCs w:val="19"/>
                <w:lang w:val="ru-RU"/>
              </w:rPr>
              <w:t>Российской</w:t>
            </w:r>
            <w:r w:rsidRPr="000C06EC">
              <w:rPr>
                <w:rFonts w:ascii="Times New Roman" w:eastAsia="Times New Roman" w:hAnsi="Times New Roman" w:cs="Times New Roman"/>
                <w:spacing w:val="2"/>
                <w:sz w:val="19"/>
                <w:szCs w:val="19"/>
                <w:lang w:val="ru-RU"/>
              </w:rPr>
              <w:t xml:space="preserve"> </w:t>
            </w:r>
            <w:r w:rsidRPr="000C06EC">
              <w:rPr>
                <w:rFonts w:ascii="Times New Roman" w:eastAsia="Times New Roman" w:hAnsi="Times New Roman" w:cs="Times New Roman"/>
                <w:spacing w:val="1"/>
                <w:sz w:val="19"/>
                <w:szCs w:val="19"/>
                <w:lang w:val="ru-RU"/>
              </w:rPr>
              <w:t>Федерации</w:t>
            </w:r>
            <w:r w:rsidRPr="000C06EC">
              <w:rPr>
                <w:rFonts w:ascii="Times New Roman" w:eastAsia="Times New Roman" w:hAnsi="Times New Roman" w:cs="Times New Roman"/>
                <w:spacing w:val="2"/>
                <w:sz w:val="19"/>
                <w:szCs w:val="19"/>
                <w:lang w:val="ru-RU"/>
              </w:rPr>
              <w:t xml:space="preserve"> </w:t>
            </w:r>
            <w:r w:rsidRPr="000C06EC">
              <w:rPr>
                <w:rFonts w:ascii="Times New Roman" w:eastAsia="Times New Roman" w:hAnsi="Times New Roman" w:cs="Times New Roman"/>
                <w:sz w:val="19"/>
                <w:szCs w:val="19"/>
                <w:lang w:val="ru-RU"/>
              </w:rPr>
              <w:t>А.Р.</w:t>
            </w:r>
            <w:r w:rsidRPr="000C06EC">
              <w:rPr>
                <w:rFonts w:ascii="Times New Roman" w:eastAsia="Times New Roman" w:hAnsi="Times New Roman" w:cs="Times New Roman"/>
                <w:spacing w:val="30"/>
                <w:sz w:val="19"/>
                <w:szCs w:val="19"/>
                <w:lang w:val="ru-RU"/>
              </w:rPr>
              <w:t xml:space="preserve"> </w:t>
            </w:r>
            <w:r w:rsidRPr="000C06EC">
              <w:rPr>
                <w:rFonts w:ascii="Times New Roman" w:eastAsia="Times New Roman" w:hAnsi="Times New Roman" w:cs="Times New Roman"/>
                <w:spacing w:val="1"/>
                <w:sz w:val="19"/>
                <w:szCs w:val="19"/>
                <w:lang w:val="ru-RU"/>
              </w:rPr>
              <w:t>Белоусова</w:t>
            </w:r>
            <w:r w:rsidRPr="000C06EC">
              <w:rPr>
                <w:rFonts w:ascii="Times New Roman" w:eastAsia="Times New Roman" w:hAnsi="Times New Roman" w:cs="Times New Roman"/>
                <w:spacing w:val="3"/>
                <w:sz w:val="19"/>
                <w:szCs w:val="19"/>
                <w:lang w:val="ru-RU"/>
              </w:rPr>
              <w:t xml:space="preserve"> </w:t>
            </w:r>
            <w:r w:rsidRPr="000C06EC">
              <w:rPr>
                <w:rFonts w:ascii="Times New Roman" w:eastAsia="Times New Roman" w:hAnsi="Times New Roman" w:cs="Times New Roman"/>
                <w:spacing w:val="1"/>
                <w:sz w:val="19"/>
                <w:szCs w:val="19"/>
                <w:lang w:val="ru-RU"/>
              </w:rPr>
              <w:t>от</w:t>
            </w:r>
            <w:r w:rsidRPr="000C06EC">
              <w:rPr>
                <w:rFonts w:ascii="Times New Roman" w:eastAsia="Times New Roman" w:hAnsi="Times New Roman" w:cs="Times New Roman"/>
                <w:spacing w:val="2"/>
                <w:sz w:val="19"/>
                <w:szCs w:val="19"/>
                <w:lang w:val="ru-RU"/>
              </w:rPr>
              <w:t xml:space="preserve"> </w:t>
            </w:r>
            <w:r w:rsidRPr="000C06EC">
              <w:rPr>
                <w:rFonts w:ascii="Times New Roman" w:eastAsia="Times New Roman" w:hAnsi="Times New Roman" w:cs="Times New Roman"/>
                <w:spacing w:val="1"/>
                <w:sz w:val="19"/>
                <w:szCs w:val="19"/>
                <w:lang w:val="ru-RU"/>
              </w:rPr>
              <w:t>25.09.2020</w:t>
            </w:r>
            <w:r w:rsidRPr="000C06EC">
              <w:rPr>
                <w:rFonts w:ascii="Times New Roman" w:eastAsia="Times New Roman" w:hAnsi="Times New Roman" w:cs="Times New Roman"/>
                <w:spacing w:val="5"/>
                <w:sz w:val="19"/>
                <w:szCs w:val="19"/>
                <w:lang w:val="ru-RU"/>
              </w:rPr>
              <w:t xml:space="preserve"> №АБ-П16-183пр</w:t>
            </w:r>
          </w:p>
        </w:tc>
      </w:tr>
      <w:tr w:rsidR="00B450F0" w:rsidRPr="000C06EC" w:rsidTr="00E31321">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4.4</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Ведомственный проект </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w:t>
            </w:r>
            <w:r w:rsidRPr="000C06EC">
              <w:rPr>
                <w:rFonts w:ascii="Times New Roman" w:hAnsi="Times New Roman" w:cs="Times New Roman"/>
                <w:b/>
                <w:sz w:val="18"/>
                <w:szCs w:val="18"/>
              </w:rPr>
              <w:t>Развитие инфраструктуры морского транспорта»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Пошивай А.И., руководитель</w:t>
            </w:r>
          </w:p>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E31321">
        <w:tc>
          <w:tcPr>
            <w:tcW w:w="956" w:type="dxa"/>
            <w:tcBorders>
              <w:top w:val="single" w:sz="4" w:space="0" w:color="auto"/>
              <w:bottom w:val="nil"/>
            </w:tcBorders>
          </w:tcPr>
          <w:p w:rsidR="00B450F0" w:rsidRPr="000C06EC" w:rsidRDefault="00B450F0" w:rsidP="000C06EC">
            <w:pPr>
              <w:jc w:val="both"/>
              <w:rPr>
                <w:rFonts w:ascii="Times New Roman" w:hAnsi="Times New Roman" w:cs="Times New Roman"/>
                <w:sz w:val="18"/>
                <w:szCs w:val="18"/>
              </w:rPr>
            </w:pPr>
          </w:p>
        </w:tc>
        <w:tc>
          <w:tcPr>
            <w:tcW w:w="2975" w:type="dxa"/>
            <w:tcBorders>
              <w:top w:val="single" w:sz="4" w:space="0" w:color="auto"/>
            </w:tcBorders>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Ненадлежащее исполнение подрядчиком принятых обязательств в рамках заключенных государственных контрактов на строительство обеспечивающего флота, в том числе связанных с обстоятельствами непреодолимой силы.</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средняя</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0246DB">
        <w:tc>
          <w:tcPr>
            <w:tcW w:w="956" w:type="dxa"/>
            <w:tcBorders>
              <w:top w:val="nil"/>
            </w:tcBorders>
          </w:tcPr>
          <w:p w:rsidR="00B450F0" w:rsidRPr="000C06EC" w:rsidRDefault="00B450F0" w:rsidP="000C06EC">
            <w:pPr>
              <w:jc w:val="both"/>
              <w:rPr>
                <w:rFonts w:ascii="Times New Roman" w:hAnsi="Times New Roman" w:cs="Times New Roman"/>
                <w:sz w:val="18"/>
                <w:szCs w:val="18"/>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p w:rsidR="00B450F0" w:rsidRPr="000C06EC" w:rsidRDefault="00B450F0" w:rsidP="000C06EC">
            <w:pPr>
              <w:jc w:val="both"/>
              <w:rPr>
                <w:rFonts w:ascii="Times New Roman" w:hAnsi="Times New Roman" w:cs="Times New Roman"/>
                <w:sz w:val="18"/>
                <w:szCs w:val="18"/>
              </w:rPr>
            </w:pPr>
          </w:p>
        </w:tc>
        <w:tc>
          <w:tcPr>
            <w:tcW w:w="5105" w:type="dxa"/>
            <w:gridSpan w:val="7"/>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Применение установленных законодательством мер ответственности за неисполнение государственных контрактов, в том числе расторжение государственных контрактов и определение новых подрядчиков. При наступлении обстоятельств непреодолимой силы работа с федеральными органами исполнительной власти по изменению условий контрактов.</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4.4.1</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Результат. Обеспечение безопасности судоходства и </w:t>
            </w:r>
            <w:r w:rsidRPr="000C06EC">
              <w:rPr>
                <w:rFonts w:ascii="Times New Roman" w:hAnsi="Times New Roman" w:cs="Times New Roman"/>
                <w:b/>
                <w:sz w:val="18"/>
                <w:szCs w:val="18"/>
              </w:rPr>
              <w:lastRenderedPageBreak/>
              <w:t>развитие морских транспортных путей</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Джиоев 3.T., заместитель </w:t>
            </w:r>
            <w:r w:rsidRPr="000C06EC">
              <w:rPr>
                <w:rFonts w:ascii="Times New Roman" w:hAnsi="Times New Roman" w:cs="Times New Roman"/>
                <w:sz w:val="18"/>
                <w:szCs w:val="18"/>
              </w:rPr>
              <w:lastRenderedPageBreak/>
              <w:t>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lastRenderedPageBreak/>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07.04.2024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0A5635">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4.4.1.1</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Общие организационные мероприятия по проекту</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tcPr>
          <w:p w:rsidR="00B450F0" w:rsidRPr="000C06EC" w:rsidRDefault="00B450F0" w:rsidP="000C06EC">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01.01.2019</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07.04.2024</w:t>
            </w:r>
          </w:p>
        </w:tc>
        <w:tc>
          <w:tcPr>
            <w:tcW w:w="1134" w:type="dxa"/>
            <w:vAlign w:val="center"/>
          </w:tcPr>
          <w:p w:rsidR="00B450F0" w:rsidRPr="000C06EC" w:rsidRDefault="00B450F0" w:rsidP="000C06EC">
            <w:pPr>
              <w:jc w:val="center"/>
            </w:pPr>
            <w:r w:rsidRPr="000C06EC">
              <w:rPr>
                <w:rFonts w:ascii="Times New Roman"/>
                <w:sz w:val="20"/>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0A5635">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18"/>
                <w:szCs w:val="18"/>
              </w:rPr>
              <w:t>4.4.1.1.1</w:t>
            </w:r>
          </w:p>
        </w:tc>
        <w:tc>
          <w:tcPr>
            <w:tcW w:w="2975" w:type="dxa"/>
            <w:tcBorders>
              <w:bottom w:val="single" w:sz="4" w:space="0" w:color="auto"/>
            </w:tcBorders>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 xml:space="preserve">Итоговый отчет о ходе реализации ведомственного проекта «Развитие инфраструктуры морского </w:t>
            </w:r>
            <w:r w:rsidR="006D2886" w:rsidRPr="000C06EC">
              <w:rPr>
                <w:rFonts w:ascii="Times New Roman" w:hAnsi="Times New Roman"/>
                <w:sz w:val="18"/>
                <w:szCs w:val="18"/>
              </w:rPr>
              <w:t>транспорта» за 2019 год подготовлен</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tcPr>
          <w:p w:rsidR="00B450F0" w:rsidRPr="000C06EC" w:rsidRDefault="00B450F0" w:rsidP="000C06EC">
            <w:r w:rsidRPr="000C06EC">
              <w:rPr>
                <w:rFonts w:ascii="Times New Roman" w:hAnsi="Times New Roman" w:cs="Times New Roman"/>
                <w:sz w:val="18"/>
                <w:szCs w:val="18"/>
              </w:rPr>
              <w:t xml:space="preserve">Джиоев 3.T., заместитель руководителя Федерального </w:t>
            </w:r>
            <w:r w:rsidR="006D2886" w:rsidRPr="000C06EC">
              <w:rPr>
                <w:rFonts w:ascii="Times New Roman" w:hAnsi="Times New Roman" w:cs="Times New Roman"/>
                <w:sz w:val="18"/>
                <w:szCs w:val="18"/>
              </w:rPr>
              <w:t>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07.04.2020</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03.04.2020</w:t>
            </w:r>
          </w:p>
        </w:tc>
      </w:tr>
      <w:tr w:rsidR="00B450F0" w:rsidRPr="000C06EC" w:rsidTr="005C26C6">
        <w:tc>
          <w:tcPr>
            <w:tcW w:w="956" w:type="dxa"/>
            <w:tcBorders>
              <w:top w:val="nil"/>
              <w:bottom w:val="single" w:sz="4" w:space="0" w:color="auto"/>
            </w:tcBorders>
          </w:tcPr>
          <w:p w:rsidR="00B450F0" w:rsidRPr="000C06EC" w:rsidRDefault="00B450F0" w:rsidP="000C06EC">
            <w:pPr>
              <w:jc w:val="both"/>
              <w:rPr>
                <w:rFonts w:ascii="Times New Roman" w:hAnsi="Times New Roman" w:cs="Times New Roman"/>
                <w:sz w:val="20"/>
                <w:szCs w:val="20"/>
              </w:rPr>
            </w:pPr>
          </w:p>
        </w:tc>
        <w:tc>
          <w:tcPr>
            <w:tcW w:w="2975" w:type="dxa"/>
            <w:vAlign w:val="center"/>
          </w:tcPr>
          <w:p w:rsidR="00B450F0" w:rsidRPr="000C06EC" w:rsidRDefault="00B450F0"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Письмами от 10.02.2020 № ЗД-23/1203 и от 21.02.2020 № КС-22/1810 в ФКУ «Ространсмодернизация» и Минтранс России отправлены материалы для подготовки годового отчета о ходе реализации государственной программы Российской Федерации «Развитие транспортной системы», в т.ч. ведомственного проекта «Развитие инфраструктуры морского транспорта».</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Письмом от 03.04.2020 № ЗД-22/3745 Росморречфлот подтвердил актуальность ранее представленных данных.</w:t>
            </w:r>
          </w:p>
        </w:tc>
      </w:tr>
      <w:tr w:rsidR="00B450F0" w:rsidRPr="000C06EC" w:rsidTr="00E96D0B">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18"/>
                <w:szCs w:val="18"/>
              </w:rPr>
              <w:t>4.4.1.1.2</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w:t>
            </w:r>
            <w:r w:rsidRPr="000C06EC">
              <w:rPr>
                <w:rFonts w:ascii="Times New Roman" w:hAnsi="Times New Roman"/>
                <w:sz w:val="18"/>
                <w:szCs w:val="18"/>
              </w:rPr>
              <w:t>Информация в форме мониторинга о ходе реализации ведомственного проекта «Развитие инфраструктуры морского транспорта» за I квартал 2020 года подготовлена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15.04.2020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17.07.2020</w:t>
            </w:r>
          </w:p>
        </w:tc>
      </w:tr>
      <w:tr w:rsidR="00B450F0" w:rsidRPr="000C06EC" w:rsidTr="00E96D0B">
        <w:tc>
          <w:tcPr>
            <w:tcW w:w="956" w:type="dxa"/>
            <w:tcBorders>
              <w:top w:val="single" w:sz="4" w:space="0" w:color="auto"/>
              <w:bottom w:val="single" w:sz="4" w:space="0" w:color="auto"/>
            </w:tcBorders>
          </w:tcPr>
          <w:p w:rsidR="00B450F0" w:rsidRPr="000C06EC" w:rsidRDefault="00B450F0" w:rsidP="000C06EC">
            <w:pPr>
              <w:jc w:val="both"/>
              <w:rPr>
                <w:rFonts w:ascii="Times New Roman" w:hAnsi="Times New Roman" w:cs="Times New Roman"/>
                <w:sz w:val="20"/>
                <w:szCs w:val="20"/>
              </w:rPr>
            </w:pPr>
          </w:p>
        </w:tc>
        <w:tc>
          <w:tcPr>
            <w:tcW w:w="2975" w:type="dxa"/>
            <w:tcBorders>
              <w:top w:val="single" w:sz="4" w:space="0" w:color="auto"/>
            </w:tcBorders>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Отчет за I квартал не представлялся, так как план мониторинга реализации ГП РТС утвержден во II квартале совместным приказом Минтранса России и Минэкономразвития России от 30.06.2020 № 222/381.</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18"/>
                <w:szCs w:val="18"/>
              </w:rPr>
              <w:t>4.4.1.1.3</w:t>
            </w:r>
          </w:p>
        </w:tc>
        <w:tc>
          <w:tcPr>
            <w:tcW w:w="2975" w:type="dxa"/>
            <w:vAlign w:val="center"/>
          </w:tcPr>
          <w:p w:rsidR="00B450F0" w:rsidRPr="000C06EC" w:rsidRDefault="00B450F0"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sz w:val="18"/>
                <w:szCs w:val="18"/>
              </w:rPr>
              <w:t>Информация в форме мониторинга о ходе реализации ведомственного проекта «Развитие инфраструктуры морского транспорта» за II квартал 2020 года подготовлена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15.07.2020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17.07.2020</w:t>
            </w:r>
          </w:p>
        </w:tc>
      </w:tr>
      <w:tr w:rsidR="00B450F0" w:rsidRPr="000C06EC" w:rsidTr="005C26C6">
        <w:tc>
          <w:tcPr>
            <w:tcW w:w="956" w:type="dxa"/>
            <w:tcBorders>
              <w:top w:val="nil"/>
            </w:tcBorders>
          </w:tcPr>
          <w:p w:rsidR="00B450F0" w:rsidRPr="000C06EC" w:rsidRDefault="00B450F0" w:rsidP="000C06EC">
            <w:pPr>
              <w:jc w:val="both"/>
              <w:rPr>
                <w:rFonts w:ascii="Times New Roman" w:hAnsi="Times New Roman" w:cs="Times New Roman"/>
                <w:sz w:val="20"/>
                <w:szCs w:val="20"/>
              </w:rPr>
            </w:pPr>
          </w:p>
        </w:tc>
        <w:tc>
          <w:tcPr>
            <w:tcW w:w="2975" w:type="dxa"/>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Отчет за I-II  кварталы накопительным итогом представлен в Минтранс России письмом от 17.07.2020 № ЗД-22/8079</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18"/>
                <w:szCs w:val="18"/>
              </w:rPr>
              <w:t>4.4.1.1.4</w:t>
            </w:r>
          </w:p>
        </w:tc>
        <w:tc>
          <w:tcPr>
            <w:tcW w:w="2975" w:type="dxa"/>
            <w:vAlign w:val="center"/>
          </w:tcPr>
          <w:p w:rsidR="00B450F0" w:rsidRPr="000C06EC" w:rsidRDefault="00B450F0"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Информация в форме мониторинга </w:t>
            </w:r>
            <w:r w:rsidRPr="000C06EC">
              <w:rPr>
                <w:rFonts w:ascii="Times New Roman" w:hAnsi="Times New Roman" w:cs="Times New Roman"/>
                <w:sz w:val="18"/>
                <w:szCs w:val="18"/>
              </w:rPr>
              <w:lastRenderedPageBreak/>
              <w:t>о ходе реализации ведомственного проекта «Развитие инфраструктуры морского транспорта» за III квартал 2020 года подготовлена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1.2.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Джиоев 3.T., заместитель </w:t>
            </w:r>
            <w:r w:rsidRPr="000C06EC">
              <w:rPr>
                <w:rFonts w:ascii="Times New Roman" w:hAnsi="Times New Roman" w:cs="Times New Roman"/>
                <w:sz w:val="18"/>
                <w:szCs w:val="18"/>
              </w:rPr>
              <w:lastRenderedPageBreak/>
              <w:t>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15.10.2020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16.10.2020</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Отчет за I-II</w:t>
            </w:r>
            <w:r w:rsidRPr="000C06EC">
              <w:rPr>
                <w:rFonts w:ascii="Times New Roman" w:hAnsi="Times New Roman" w:cs="Times New Roman"/>
                <w:sz w:val="18"/>
                <w:szCs w:val="18"/>
                <w:lang w:val="en-US"/>
              </w:rPr>
              <w:t>I</w:t>
            </w:r>
            <w:r w:rsidRPr="000C06EC">
              <w:rPr>
                <w:rFonts w:ascii="Times New Roman" w:hAnsi="Times New Roman" w:cs="Times New Roman"/>
                <w:sz w:val="18"/>
                <w:szCs w:val="18"/>
              </w:rPr>
              <w:t xml:space="preserve"> кварталы 2020 года накопительным итогом представлен в Минтранс России письмом от 16.10.2020 № ЗД-22/12360.</w:t>
            </w:r>
          </w:p>
        </w:tc>
      </w:tr>
      <w:tr w:rsidR="00B450F0" w:rsidRPr="000C06EC" w:rsidTr="005C26C6">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4.4.1.2</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Строительство обеспечивающего флота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07.04.2024</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4.4.1.2.1</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w:t>
            </w:r>
            <w:r w:rsidRPr="000C06EC">
              <w:rPr>
                <w:rFonts w:ascii="Times New Roman" w:hAnsi="Times New Roman"/>
                <w:sz w:val="18"/>
                <w:szCs w:val="18"/>
              </w:rPr>
              <w:t>Работы по объекту «Строительство линейных дизельных ледоколов. Строительство линейного дизельного ледокола мощностью 25 МВт» в количестве 1 шт. с мощностью главных ДГ (</w:t>
            </w:r>
            <w:proofErr w:type="gramStart"/>
            <w:r w:rsidRPr="000C06EC">
              <w:rPr>
                <w:rFonts w:ascii="Times New Roman" w:hAnsi="Times New Roman"/>
                <w:sz w:val="18"/>
                <w:szCs w:val="18"/>
              </w:rPr>
              <w:t>шт</w:t>
            </w:r>
            <w:proofErr w:type="gramEnd"/>
            <w:r w:rsidRPr="000C06EC">
              <w:rPr>
                <w:rFonts w:ascii="Times New Roman" w:hAnsi="Times New Roman"/>
                <w:sz w:val="18"/>
                <w:szCs w:val="18"/>
              </w:rPr>
              <w:t xml:space="preserve"> х кВт) 4х8700 завершены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30.09.2020</w:t>
            </w:r>
          </w:p>
        </w:tc>
      </w:tr>
      <w:tr w:rsidR="00B450F0" w:rsidRPr="000C06EC" w:rsidTr="00FA58BF">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i/>
                <w:sz w:val="18"/>
                <w:szCs w:val="18"/>
              </w:rPr>
            </w:pPr>
            <w:proofErr w:type="gramStart"/>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w:t>
            </w:r>
            <w:proofErr w:type="gramEnd"/>
          </w:p>
        </w:tc>
        <w:tc>
          <w:tcPr>
            <w:tcW w:w="11628" w:type="dxa"/>
            <w:gridSpan w:val="1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30.09.2020 утвержден акт приемки б/№ законченного строительством объекта приемочной комиссии (по форме КС-14). На основании приказа ФГУП «Росморпорт» от 30.09.2020 № 411 Северо-Западный бассейновый филиал ФГУП «Росморпорт» наделен имуществом в виде линейного дизель-электрического ледокола мощностью 25 МВт для обеспечения эксплуатации судна.</w:t>
            </w:r>
          </w:p>
        </w:tc>
      </w:tr>
      <w:tr w:rsidR="00FA58BF" w:rsidRPr="000C06EC" w:rsidTr="00FA58BF">
        <w:tc>
          <w:tcPr>
            <w:tcW w:w="956" w:type="dxa"/>
            <w:tcBorders>
              <w:top w:val="single" w:sz="4" w:space="0" w:color="auto"/>
              <w:bottom w:val="single" w:sz="4" w:space="0" w:color="auto"/>
            </w:tcBorders>
            <w:vAlign w:val="center"/>
          </w:tcPr>
          <w:p w:rsidR="00FA58BF" w:rsidRPr="000C06EC" w:rsidRDefault="00FA58BF" w:rsidP="000C06EC">
            <w:pPr>
              <w:jc w:val="center"/>
              <w:rPr>
                <w:rFonts w:ascii="Times New Roman" w:hAnsi="Times New Roman" w:cs="Times New Roman"/>
                <w:sz w:val="20"/>
                <w:szCs w:val="20"/>
              </w:rPr>
            </w:pPr>
          </w:p>
        </w:tc>
        <w:tc>
          <w:tcPr>
            <w:tcW w:w="2975" w:type="dxa"/>
            <w:tcBorders>
              <w:top w:val="single" w:sz="4" w:space="0" w:color="auto"/>
            </w:tcBorders>
            <w:vAlign w:val="center"/>
          </w:tcPr>
          <w:p w:rsidR="00FA58BF" w:rsidRPr="000C06EC" w:rsidRDefault="00FA58BF"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срок) контрольной точки, в том числе причины отклонения</w:t>
            </w:r>
          </w:p>
        </w:tc>
        <w:tc>
          <w:tcPr>
            <w:tcW w:w="11628" w:type="dxa"/>
            <w:gridSpan w:val="13"/>
            <w:vAlign w:val="center"/>
          </w:tcPr>
          <w:p w:rsidR="00FA58BF" w:rsidRPr="000C06EC" w:rsidRDefault="00FA58BF" w:rsidP="000C06EC">
            <w:pPr>
              <w:outlineLvl w:val="2"/>
              <w:rPr>
                <w:rFonts w:ascii="Times New Roman" w:hAnsi="Times New Roman" w:cs="Times New Roman"/>
                <w:sz w:val="18"/>
                <w:szCs w:val="18"/>
              </w:rPr>
            </w:pP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4.4.1.2.2</w:t>
            </w:r>
          </w:p>
        </w:tc>
        <w:tc>
          <w:tcPr>
            <w:tcW w:w="2975" w:type="dxa"/>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w:t>
            </w:r>
            <w:r w:rsidRPr="000C06EC">
              <w:rPr>
                <w:rFonts w:ascii="Times New Roman" w:hAnsi="Times New Roman"/>
                <w:sz w:val="18"/>
                <w:szCs w:val="18"/>
              </w:rPr>
              <w:t>Работы по объекту «Строительство многофункционального буксира-спасателя мощностью 2,5-3 МВт. Многофункциональный мелкосидящий буксир-спасатель проекта MPSV 12» в количестве 4 шт. с мощностью ГД 2x2600 кВт</w:t>
            </w:r>
            <w:proofErr w:type="gramStart"/>
            <w:r w:rsidRPr="000C06EC">
              <w:rPr>
                <w:rFonts w:ascii="Times New Roman" w:hAnsi="Times New Roman"/>
                <w:sz w:val="18"/>
                <w:szCs w:val="18"/>
              </w:rPr>
              <w:t>.</w:t>
            </w:r>
            <w:proofErr w:type="gramEnd"/>
            <w:r w:rsidRPr="000C06EC">
              <w:rPr>
                <w:rFonts w:ascii="Times New Roman" w:hAnsi="Times New Roman"/>
                <w:sz w:val="18"/>
                <w:szCs w:val="18"/>
              </w:rPr>
              <w:t xml:space="preserve"> </w:t>
            </w:r>
            <w:proofErr w:type="gramStart"/>
            <w:r w:rsidRPr="000C06EC">
              <w:rPr>
                <w:rFonts w:ascii="Times New Roman" w:hAnsi="Times New Roman"/>
                <w:sz w:val="18"/>
                <w:szCs w:val="18"/>
              </w:rPr>
              <w:t>з</w:t>
            </w:r>
            <w:proofErr w:type="gramEnd"/>
            <w:r w:rsidRPr="000C06EC">
              <w:rPr>
                <w:rFonts w:ascii="Times New Roman" w:hAnsi="Times New Roman"/>
                <w:sz w:val="18"/>
                <w:szCs w:val="18"/>
              </w:rPr>
              <w:t>авершены</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7C0DF5">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Техническая готовность судов: первое – 100 %. 29.03.2019 приемочной комиссией подписан акт технической приемки головного судна (строительный № 1201); 16.05.2019 судно сдано в эксплуатацию.</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второе – 100 %. 06.12.2019 приемочной комиссией подписан акт технической приемки головного судна (строительный № 1202); 06.12.2019 судно сдано в эксплуатацию.</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 xml:space="preserve">третье – 100 %. 26.12.2020 приемочной комиссией подписан акт технической приемки головного судна (строительный № 1203); 26.12.2020 судно сдано в эксплуатацию. </w:t>
            </w:r>
          </w:p>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четвертое – 68,3 %. 07.09.2020 по итогам проверки Росморречфлота выявлена критическая ситуация с текущим состоянием серийного (четвертого) судна. Отмечено недостаточное количество работающего персонала на данном судне, отсутствие для него полного материального пакета.</w:t>
            </w:r>
          </w:p>
        </w:tc>
      </w:tr>
      <w:tr w:rsidR="00B450F0" w:rsidRPr="000C06EC" w:rsidTr="002B1522">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4.5</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Ведомственный проект </w:t>
            </w:r>
          </w:p>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«Развитие инфраструктуры внутреннего водного транспорта»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Пошивай  А.И., руководитель Федерального агентства морского и речного транспорта</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sz w:val="20"/>
              </w:rPr>
            </w:pPr>
            <w:r w:rsidRPr="000C06EC">
              <w:rPr>
                <w:rFonts w:ascii="Times New Roman"/>
                <w:sz w:val="20"/>
              </w:rPr>
              <w:t>27.12.2018</w:t>
            </w:r>
          </w:p>
        </w:tc>
        <w:tc>
          <w:tcPr>
            <w:tcW w:w="1134" w:type="dxa"/>
            <w:vAlign w:val="center"/>
          </w:tcPr>
          <w:p w:rsidR="00B450F0" w:rsidRPr="000C06EC" w:rsidRDefault="00B450F0" w:rsidP="000C06EC">
            <w:pPr>
              <w:jc w:val="center"/>
              <w:outlineLvl w:val="2"/>
              <w:rPr>
                <w:rFonts w:ascii="Times New Roman"/>
                <w:sz w:val="20"/>
              </w:rPr>
            </w:pPr>
            <w:r w:rsidRPr="000C06EC">
              <w:rPr>
                <w:rFonts w:ascii="Times New Roman"/>
                <w:sz w:val="20"/>
              </w:rPr>
              <w:t>31.12.2024</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sz w:val="20"/>
              </w:rPr>
              <w:t>27.12.2018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2B1522">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tcBorders>
              <w:top w:val="single" w:sz="4" w:space="0" w:color="auto"/>
              <w:bottom w:val="single" w:sz="4" w:space="0" w:color="auto"/>
            </w:tcBorders>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Ненадлежащее исполнение подрядчиком принятых обязательств в рамках заключенных государственных контрактов на строительство обеспечивающего флота, в том числе связанных с обстоятельствами непреодолимой </w:t>
            </w:r>
            <w:r w:rsidR="009376BF" w:rsidRPr="000C06EC">
              <w:rPr>
                <w:rFonts w:ascii="Times New Roman" w:hAnsi="Times New Roman" w:cs="Times New Roman"/>
                <w:sz w:val="18"/>
                <w:szCs w:val="18"/>
              </w:rPr>
              <w:t>силы.</w:t>
            </w:r>
          </w:p>
        </w:tc>
        <w:tc>
          <w:tcPr>
            <w:tcW w:w="2129" w:type="dxa"/>
            <w:gridSpan w:val="4"/>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средняя</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Применение установленных законодательством мер ответственности за неисполнение государственных контрактов, в том числе расторжение государственных контрактов и определение новых подрядчиков. При наступлении обстоятельств непреодолимой силы работа с федеральными органами исполнительной власти по изменению условий контрактов.</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B450F0" w:rsidRPr="000C06EC" w:rsidTr="005C26C6">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4.5.1</w:t>
            </w:r>
          </w:p>
        </w:tc>
        <w:tc>
          <w:tcPr>
            <w:tcW w:w="2975" w:type="dxa"/>
            <w:vAlign w:val="center"/>
          </w:tcPr>
          <w:p w:rsidR="00B450F0" w:rsidRPr="000C06EC" w:rsidRDefault="00B450F0"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 С</w:t>
            </w:r>
            <w:r w:rsidRPr="000C06EC">
              <w:rPr>
                <w:rFonts w:ascii="Times New Roman" w:hAnsi="Times New Roman"/>
                <w:b/>
                <w:sz w:val="18"/>
                <w:szCs w:val="18"/>
              </w:rPr>
              <w:t>троительство/реконструкция объектов инфраструктуры внутренних водных путей  в количестве 9единиц</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Ставицкий  В.Л., заместитель руководителя Федерального агентства морского и речного</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27.12.2018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27.12.2018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7C42AA">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4.5.1.1</w:t>
            </w:r>
          </w:p>
        </w:tc>
        <w:tc>
          <w:tcPr>
            <w:tcW w:w="2975" w:type="dxa"/>
            <w:tcBorders>
              <w:bottom w:val="single" w:sz="4" w:space="0" w:color="auto"/>
            </w:tcBorders>
            <w:vAlign w:val="center"/>
          </w:tcPr>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Общие организационные мероприятия по проекту</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 xml:space="preserve">Джиоев 3.T., заместитель руководителя Федерального агентства морского и речного транспорта </w:t>
            </w: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27.12.2018</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07.04.2024</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27.12.2018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7C42AA">
        <w:tc>
          <w:tcPr>
            <w:tcW w:w="956" w:type="dxa"/>
            <w:tcBorders>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4.5.1.1.1</w:t>
            </w:r>
          </w:p>
        </w:tc>
        <w:tc>
          <w:tcPr>
            <w:tcW w:w="2975" w:type="dxa"/>
            <w:tcBorders>
              <w:bottom w:val="single" w:sz="4" w:space="0" w:color="auto"/>
            </w:tcBorders>
            <w:vAlign w:val="center"/>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Итоговый отчет о ходе реализации ведомственного проекта «Развитие инфраструктуры внутреннего водного транспорта» за 2019 год подготовлен</w:t>
            </w:r>
          </w:p>
        </w:tc>
        <w:tc>
          <w:tcPr>
            <w:tcW w:w="992"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p w:rsidR="00B450F0" w:rsidRPr="000C06EC" w:rsidRDefault="00B450F0" w:rsidP="000C06EC">
            <w:pPr>
              <w:rPr>
                <w:rFonts w:ascii="Times New Roman" w:hAnsi="Times New Roman" w:cs="Times New Roman"/>
                <w:sz w:val="18"/>
                <w:szCs w:val="18"/>
              </w:rPr>
            </w:pPr>
          </w:p>
        </w:tc>
        <w:tc>
          <w:tcPr>
            <w:tcW w:w="2129" w:type="dxa"/>
            <w:gridSpan w:val="4"/>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07.04.2020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03.04.2020</w:t>
            </w:r>
          </w:p>
        </w:tc>
      </w:tr>
      <w:tr w:rsidR="00B450F0" w:rsidRPr="000C06EC" w:rsidTr="007C42AA">
        <w:tc>
          <w:tcPr>
            <w:tcW w:w="956" w:type="dxa"/>
            <w:tcBorders>
              <w:top w:val="single" w:sz="4" w:space="0" w:color="auto"/>
            </w:tcBorders>
          </w:tcPr>
          <w:p w:rsidR="00B450F0" w:rsidRPr="000C06EC" w:rsidRDefault="00B450F0" w:rsidP="000C06EC">
            <w:pPr>
              <w:jc w:val="both"/>
              <w:rPr>
                <w:rFonts w:ascii="Times New Roman" w:hAnsi="Times New Roman" w:cs="Times New Roman"/>
                <w:sz w:val="20"/>
                <w:szCs w:val="20"/>
              </w:rPr>
            </w:pPr>
          </w:p>
        </w:tc>
        <w:tc>
          <w:tcPr>
            <w:tcW w:w="2975" w:type="dxa"/>
            <w:tcBorders>
              <w:top w:val="single" w:sz="4" w:space="0" w:color="auto"/>
            </w:tcBorders>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Письмами от 10.02.2020 № ЗД-23/1203 и от 21.02.2020 № КС-22/1810 в ФКУ «Ространсмодернизация» и Минтранс России отправлены материалы для подготовки годового отчета о ходе реализации государственной программы «Развитие транспортной системы», в т.ч. ведомственного проекта «Развитие инфраструктуры морского транспорта». Письмом от 03.04.2020 № ЗД-22/3745 Росморречфлот подтвердил актуальность ранее представленных данных.</w:t>
            </w:r>
          </w:p>
        </w:tc>
      </w:tr>
      <w:tr w:rsidR="00B450F0" w:rsidRPr="000C06EC" w:rsidTr="005C26C6">
        <w:tc>
          <w:tcPr>
            <w:tcW w:w="956" w:type="dxa"/>
            <w:tcBorders>
              <w:bottom w:val="nil"/>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4.5.1.1.2</w:t>
            </w:r>
          </w:p>
        </w:tc>
        <w:tc>
          <w:tcPr>
            <w:tcW w:w="2975" w:type="dxa"/>
            <w:vAlign w:val="center"/>
          </w:tcPr>
          <w:p w:rsidR="00B450F0" w:rsidRPr="000C06EC" w:rsidRDefault="00B450F0" w:rsidP="000C06EC">
            <w:pPr>
              <w:jc w:val="both"/>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Информация в форме мониторинга о ходе реализации ведомственного проекта «Развитие инфраструктуры внутреннего водного транспорта» за I квартал 2020 года подготовлена</w:t>
            </w:r>
          </w:p>
        </w:tc>
        <w:tc>
          <w:tcPr>
            <w:tcW w:w="992"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rPr>
                <w:rFonts w:ascii="Times New Roman"/>
                <w:sz w:val="20"/>
              </w:rPr>
            </w:pPr>
            <w:r w:rsidRPr="000C06EC">
              <w:rPr>
                <w:rFonts w:ascii="Times New Roman"/>
                <w:sz w:val="20"/>
              </w:rPr>
              <w:t>15.04.2020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17.07.2020</w:t>
            </w:r>
          </w:p>
        </w:tc>
      </w:tr>
      <w:tr w:rsidR="00B450F0" w:rsidRPr="000C06EC" w:rsidTr="005C26C6">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18"/>
                <w:szCs w:val="18"/>
              </w:rPr>
            </w:pPr>
          </w:p>
        </w:tc>
        <w:tc>
          <w:tcPr>
            <w:tcW w:w="2975" w:type="dxa"/>
          </w:tcPr>
          <w:p w:rsidR="00B450F0" w:rsidRPr="000C06EC" w:rsidRDefault="00B450F0"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p w:rsidR="00B450F0" w:rsidRPr="000C06EC" w:rsidRDefault="00B450F0" w:rsidP="000C06EC">
            <w:pPr>
              <w:rPr>
                <w:rFonts w:ascii="Times New Roman" w:hAnsi="Times New Roman" w:cs="Times New Roman"/>
                <w:i/>
                <w:sz w:val="18"/>
                <w:szCs w:val="18"/>
              </w:rPr>
            </w:pPr>
          </w:p>
        </w:tc>
        <w:tc>
          <w:tcPr>
            <w:tcW w:w="11628" w:type="dxa"/>
            <w:gridSpan w:val="13"/>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Отчет за I квартал не представлялся, так как план мониторинга реализации ГП РТС утвержден во II квартале совместным приказом Минтранса России и Минэкономразвития России от 30.06.2020 № 222/381.</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4.5.1.1.3</w:t>
            </w:r>
          </w:p>
        </w:tc>
        <w:tc>
          <w:tcPr>
            <w:tcW w:w="2975" w:type="dxa"/>
            <w:vAlign w:val="center"/>
          </w:tcPr>
          <w:p w:rsidR="00B450F0" w:rsidRPr="000C06EC" w:rsidRDefault="00B450F0" w:rsidP="000C06EC">
            <w:pPr>
              <w:jc w:val="both"/>
              <w:outlineLvl w:val="2"/>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B450F0" w:rsidRPr="000C06EC" w:rsidRDefault="00B450F0"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Информация в форме мониторинга о ходе реализации ведомственного проекта «Развитие инфраструктуры внутреннего водного транспорта» за II квартал 2020 года подготовлена</w:t>
            </w:r>
          </w:p>
        </w:tc>
        <w:tc>
          <w:tcPr>
            <w:tcW w:w="992" w:type="dxa"/>
            <w:gridSpan w:val="2"/>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B450F0" w:rsidRPr="000C06EC" w:rsidRDefault="00B450F0" w:rsidP="000C06EC">
            <w:pPr>
              <w:outlineLvl w:val="2"/>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rPr>
                <w:rFonts w:ascii="Times New Roman"/>
                <w:sz w:val="20"/>
              </w:rPr>
            </w:pPr>
            <w:r w:rsidRPr="000C06EC">
              <w:rPr>
                <w:rFonts w:ascii="Times New Roman"/>
                <w:sz w:val="20"/>
              </w:rPr>
              <w:t>15.07.2020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17.07.2020</w:t>
            </w:r>
          </w:p>
        </w:tc>
      </w:tr>
      <w:tr w:rsidR="00B450F0" w:rsidRPr="000C06EC" w:rsidTr="005C26C6">
        <w:trPr>
          <w:trHeight w:val="876"/>
        </w:trPr>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tcPr>
          <w:p w:rsidR="00B450F0" w:rsidRPr="000C06EC" w:rsidRDefault="00B450F0"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Отчет за I-II кварталы 2020 года накопительным итогом представлен в Минтранс России письмом от 17.07.2020 № ЗД-22/8079.</w:t>
            </w:r>
          </w:p>
        </w:tc>
      </w:tr>
      <w:tr w:rsidR="00B450F0" w:rsidRPr="000C06EC" w:rsidTr="005C26C6">
        <w:tc>
          <w:tcPr>
            <w:tcW w:w="956" w:type="dxa"/>
            <w:tcBorders>
              <w:top w:val="single" w:sz="4" w:space="0" w:color="auto"/>
              <w:bottom w:val="nil"/>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4.5.1.1.4</w:t>
            </w:r>
          </w:p>
        </w:tc>
        <w:tc>
          <w:tcPr>
            <w:tcW w:w="2975" w:type="dxa"/>
            <w:vAlign w:val="center"/>
          </w:tcPr>
          <w:p w:rsidR="00B450F0" w:rsidRPr="000C06EC" w:rsidRDefault="00B450F0" w:rsidP="000C06EC">
            <w:pPr>
              <w:jc w:val="both"/>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sz w:val="18"/>
                <w:szCs w:val="18"/>
              </w:rPr>
              <w:t>Информация в форме мониторинга о ходе реализации ведомственного проекта «Развитие инфраструктуры внутреннего водного транспорта» за III квартал 2020 года подготовлена</w:t>
            </w:r>
          </w:p>
        </w:tc>
        <w:tc>
          <w:tcPr>
            <w:tcW w:w="992"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1.2</w:t>
            </w:r>
          </w:p>
        </w:tc>
        <w:tc>
          <w:tcPr>
            <w:tcW w:w="1984"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Джиоев 3.T.,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B450F0" w:rsidRPr="000C06EC" w:rsidRDefault="00B450F0" w:rsidP="000C06EC">
            <w:pPr>
              <w:jc w:val="center"/>
              <w:rPr>
                <w:rFonts w:ascii="Times New Roman"/>
                <w:sz w:val="20"/>
              </w:rPr>
            </w:pPr>
            <w:r w:rsidRPr="000C06EC">
              <w:rPr>
                <w:rFonts w:ascii="Times New Roman"/>
                <w:sz w:val="20"/>
              </w:rPr>
              <w:t>Х</w:t>
            </w:r>
          </w:p>
        </w:tc>
        <w:tc>
          <w:tcPr>
            <w:tcW w:w="1134" w:type="dxa"/>
            <w:vAlign w:val="center"/>
          </w:tcPr>
          <w:p w:rsidR="00B450F0" w:rsidRPr="000C06EC" w:rsidRDefault="00B450F0" w:rsidP="000C06EC">
            <w:pPr>
              <w:jc w:val="center"/>
              <w:rPr>
                <w:rFonts w:ascii="Times New Roman"/>
                <w:sz w:val="20"/>
              </w:rPr>
            </w:pPr>
            <w:r w:rsidRPr="000C06EC">
              <w:rPr>
                <w:rFonts w:ascii="Times New Roman"/>
                <w:sz w:val="20"/>
              </w:rPr>
              <w:t>15.10.2020</w:t>
            </w:r>
          </w:p>
        </w:tc>
        <w:tc>
          <w:tcPr>
            <w:tcW w:w="1134" w:type="dxa"/>
            <w:vAlign w:val="center"/>
          </w:tcPr>
          <w:p w:rsidR="00B450F0" w:rsidRPr="000C06EC" w:rsidRDefault="00B450F0"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16.10.2020</w:t>
            </w:r>
          </w:p>
        </w:tc>
      </w:tr>
      <w:tr w:rsidR="00B450F0" w:rsidRPr="000C06EC" w:rsidTr="00DA230D">
        <w:tc>
          <w:tcPr>
            <w:tcW w:w="956" w:type="dxa"/>
            <w:tcBorders>
              <w:top w:val="nil"/>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tcBorders>
              <w:bottom w:val="single" w:sz="4" w:space="0" w:color="auto"/>
            </w:tcBorders>
            <w:vAlign w:val="center"/>
          </w:tcPr>
          <w:p w:rsidR="00B450F0" w:rsidRPr="000C06EC" w:rsidRDefault="00B450F0" w:rsidP="000C06EC">
            <w:pPr>
              <w:jc w:val="both"/>
              <w:rPr>
                <w:rFonts w:ascii="Times New Roman"/>
                <w:sz w:val="20"/>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Отчет за I-II</w:t>
            </w:r>
            <w:r w:rsidRPr="000C06EC">
              <w:rPr>
                <w:rFonts w:ascii="Times New Roman" w:hAnsi="Times New Roman" w:cs="Times New Roman"/>
                <w:sz w:val="18"/>
                <w:szCs w:val="18"/>
                <w:lang w:val="en-US"/>
              </w:rPr>
              <w:t>I</w:t>
            </w:r>
            <w:r w:rsidRPr="000C06EC">
              <w:rPr>
                <w:rFonts w:ascii="Times New Roman" w:hAnsi="Times New Roman" w:cs="Times New Roman"/>
                <w:sz w:val="18"/>
                <w:szCs w:val="18"/>
              </w:rPr>
              <w:t xml:space="preserve"> кварталы 2020 года накопительным итогом представлен в Минтранс России письмом от 16.10.2020 № ЗД-22/12360.</w:t>
            </w:r>
          </w:p>
        </w:tc>
      </w:tr>
      <w:tr w:rsidR="00B450F0" w:rsidRPr="000C06EC" w:rsidTr="005F74FF">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4.5.1.2</w:t>
            </w:r>
          </w:p>
        </w:tc>
        <w:tc>
          <w:tcPr>
            <w:tcW w:w="2975" w:type="dxa"/>
            <w:tcBorders>
              <w:bottom w:val="single" w:sz="4" w:space="0" w:color="auto"/>
            </w:tcBorders>
            <w:vAlign w:val="center"/>
          </w:tcPr>
          <w:p w:rsidR="00B450F0" w:rsidRPr="000C06EC" w:rsidRDefault="00B450F0" w:rsidP="000C06EC">
            <w:pPr>
              <w:jc w:val="both"/>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Строительство и реконструкция объектов инфраструктуры внутренних водных путей</w:t>
            </w:r>
          </w:p>
        </w:tc>
        <w:tc>
          <w:tcPr>
            <w:tcW w:w="992"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Ставицкий  В.Л., заместитель 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t>Х</w:t>
            </w:r>
          </w:p>
        </w:tc>
        <w:tc>
          <w:tcPr>
            <w:tcW w:w="1845" w:type="dxa"/>
            <w:gridSpan w:val="2"/>
            <w:vAlign w:val="center"/>
          </w:tcPr>
          <w:p w:rsidR="00B450F0" w:rsidRPr="000C06EC" w:rsidRDefault="00B450F0" w:rsidP="000C06EC">
            <w:pPr>
              <w:pStyle w:val="Default"/>
              <w:jc w:val="center"/>
              <w:rPr>
                <w:sz w:val="18"/>
                <w:szCs w:val="18"/>
              </w:rPr>
            </w:pPr>
            <w:r w:rsidRPr="000C06EC">
              <w:rPr>
                <w:sz w:val="18"/>
                <w:szCs w:val="18"/>
              </w:rPr>
              <w:t>Х</w:t>
            </w:r>
          </w:p>
        </w:tc>
        <w:tc>
          <w:tcPr>
            <w:tcW w:w="1276"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lang w:val="en-US"/>
              </w:rPr>
              <w:t>31</w:t>
            </w:r>
            <w:r w:rsidRPr="000C06EC">
              <w:rPr>
                <w:rFonts w:ascii="Times New Roman" w:hAnsi="Times New Roman" w:cs="Times New Roman"/>
                <w:sz w:val="18"/>
                <w:szCs w:val="18"/>
              </w:rPr>
              <w:t>.</w:t>
            </w:r>
            <w:r w:rsidRPr="000C06EC">
              <w:rPr>
                <w:rFonts w:ascii="Times New Roman" w:hAnsi="Times New Roman" w:cs="Times New Roman"/>
                <w:sz w:val="18"/>
                <w:szCs w:val="18"/>
                <w:lang w:val="en-US"/>
              </w:rPr>
              <w:t>12</w:t>
            </w:r>
            <w:r w:rsidRPr="000C06EC">
              <w:rPr>
                <w:rFonts w:ascii="Times New Roman" w:hAnsi="Times New Roman" w:cs="Times New Roman"/>
                <w:sz w:val="18"/>
                <w:szCs w:val="18"/>
              </w:rPr>
              <w:t>.20</w:t>
            </w:r>
            <w:r w:rsidRPr="000C06EC">
              <w:rPr>
                <w:rFonts w:ascii="Times New Roman" w:hAnsi="Times New Roman" w:cs="Times New Roman"/>
                <w:sz w:val="18"/>
                <w:szCs w:val="18"/>
                <w:lang w:val="en-US"/>
              </w:rPr>
              <w:t>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B450F0" w:rsidRPr="000C06EC" w:rsidRDefault="00B450F0" w:rsidP="000C06EC">
            <w:pPr>
              <w:pStyle w:val="Default"/>
              <w:jc w:val="center"/>
              <w:rPr>
                <w:sz w:val="18"/>
                <w:szCs w:val="18"/>
              </w:rPr>
            </w:pPr>
            <w:r w:rsidRPr="000C06EC">
              <w:rPr>
                <w:sz w:val="18"/>
                <w:szCs w:val="18"/>
              </w:rPr>
              <w:t>31.12.2018</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B450F0" w:rsidRPr="000C06EC" w:rsidTr="005F74FF">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r w:rsidRPr="000C06EC">
              <w:rPr>
                <w:rFonts w:ascii="Times New Roman" w:hAnsi="Times New Roman" w:cs="Times New Roman"/>
                <w:sz w:val="20"/>
                <w:szCs w:val="20"/>
              </w:rPr>
              <w:t>4.5.1.2.1</w:t>
            </w:r>
          </w:p>
        </w:tc>
        <w:tc>
          <w:tcPr>
            <w:tcW w:w="2975" w:type="dxa"/>
            <w:tcBorders>
              <w:top w:val="single" w:sz="4" w:space="0" w:color="auto"/>
              <w:bottom w:val="single" w:sz="4" w:space="0" w:color="auto"/>
            </w:tcBorders>
            <w:vAlign w:val="center"/>
          </w:tcPr>
          <w:p w:rsidR="00B450F0" w:rsidRPr="000C06EC" w:rsidRDefault="00B450F0" w:rsidP="000C06EC">
            <w:pPr>
              <w:jc w:val="both"/>
              <w:rPr>
                <w:rFonts w:ascii="Times New Roman" w:hAnsi="Times New Roman"/>
                <w:sz w:val="18"/>
                <w:szCs w:val="18"/>
              </w:rPr>
            </w:pPr>
            <w:r w:rsidRPr="000C06EC">
              <w:rPr>
                <w:rFonts w:ascii="Times New Roman" w:hAnsi="Times New Roman" w:cs="Times New Roman"/>
                <w:i/>
                <w:iCs/>
                <w:sz w:val="18"/>
                <w:szCs w:val="18"/>
              </w:rPr>
              <w:t>Контрольная точка.</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Работы по объекту «Модернизация береговых </w:t>
            </w:r>
            <w:r w:rsidRPr="000C06EC">
              <w:rPr>
                <w:rFonts w:ascii="Times New Roman" w:hAnsi="Times New Roman"/>
                <w:sz w:val="18"/>
                <w:szCs w:val="18"/>
              </w:rPr>
              <w:lastRenderedPageBreak/>
              <w:t>производственных объектов и сооружений (Модернизация Ладейских ремонтно-механических мастерских в г. Красноярск)» площадью 7544,38 кв</w:t>
            </w:r>
            <w:proofErr w:type="gramStart"/>
            <w:r w:rsidRPr="000C06EC">
              <w:rPr>
                <w:rFonts w:ascii="Times New Roman" w:hAnsi="Times New Roman"/>
                <w:sz w:val="18"/>
                <w:szCs w:val="18"/>
              </w:rPr>
              <w:t>.м</w:t>
            </w:r>
            <w:proofErr w:type="gramEnd"/>
            <w:r w:rsidRPr="000C06EC">
              <w:rPr>
                <w:rFonts w:ascii="Times New Roman" w:hAnsi="Times New Roman"/>
                <w:sz w:val="18"/>
                <w:szCs w:val="18"/>
              </w:rPr>
              <w:t xml:space="preserve">  завершены</w:t>
            </w:r>
          </w:p>
          <w:p w:rsidR="00B450F0" w:rsidRPr="000C06EC" w:rsidRDefault="00B450F0" w:rsidP="000C06EC">
            <w:pPr>
              <w:jc w:val="both"/>
              <w:rPr>
                <w:rFonts w:ascii="Times New Roman" w:hAnsi="Times New Roman" w:cs="Times New Roman"/>
                <w:sz w:val="18"/>
                <w:szCs w:val="18"/>
              </w:rPr>
            </w:pPr>
          </w:p>
        </w:tc>
        <w:tc>
          <w:tcPr>
            <w:tcW w:w="992" w:type="dxa"/>
            <w:gridSpan w:val="2"/>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1.2</w:t>
            </w:r>
          </w:p>
        </w:tc>
        <w:tc>
          <w:tcPr>
            <w:tcW w:w="1984" w:type="dxa"/>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 xml:space="preserve">Ставицкий  В.Л., заместитель </w:t>
            </w:r>
            <w:r w:rsidRPr="000C06EC">
              <w:rPr>
                <w:rFonts w:ascii="Times New Roman" w:hAnsi="Times New Roman" w:cs="Times New Roman"/>
                <w:sz w:val="18"/>
                <w:szCs w:val="18"/>
              </w:rPr>
              <w:lastRenderedPageBreak/>
              <w:t>руководителя Федерального агентства морского и речного транспорта</w:t>
            </w:r>
          </w:p>
        </w:tc>
        <w:tc>
          <w:tcPr>
            <w:tcW w:w="2129" w:type="dxa"/>
            <w:gridSpan w:val="4"/>
            <w:vAlign w:val="center"/>
          </w:tcPr>
          <w:p w:rsidR="00B450F0" w:rsidRPr="000C06EC" w:rsidRDefault="00B450F0" w:rsidP="000C06EC">
            <w:pPr>
              <w:pStyle w:val="Default"/>
              <w:jc w:val="center"/>
              <w:rPr>
                <w:sz w:val="18"/>
                <w:szCs w:val="18"/>
              </w:rPr>
            </w:pPr>
            <w:r w:rsidRPr="000C06EC">
              <w:rPr>
                <w:sz w:val="18"/>
                <w:szCs w:val="18"/>
              </w:rPr>
              <w:lastRenderedPageBreak/>
              <w:t>Х</w:t>
            </w:r>
          </w:p>
        </w:tc>
        <w:tc>
          <w:tcPr>
            <w:tcW w:w="1845" w:type="dxa"/>
            <w:gridSpan w:val="2"/>
            <w:vAlign w:val="center"/>
          </w:tcPr>
          <w:p w:rsidR="00B450F0" w:rsidRPr="000C06EC" w:rsidRDefault="00B450F0" w:rsidP="000C06EC">
            <w:pPr>
              <w:pStyle w:val="Default"/>
              <w:jc w:val="center"/>
              <w:rPr>
                <w:sz w:val="18"/>
                <w:szCs w:val="18"/>
              </w:rPr>
            </w:pPr>
            <w:r w:rsidRPr="000C06EC">
              <w:rPr>
                <w:sz w:val="18"/>
                <w:szCs w:val="18"/>
              </w:rPr>
              <w:t>Х</w:t>
            </w:r>
          </w:p>
        </w:tc>
        <w:tc>
          <w:tcPr>
            <w:tcW w:w="1276" w:type="dxa"/>
            <w:vAlign w:val="center"/>
          </w:tcPr>
          <w:p w:rsidR="00B450F0" w:rsidRPr="000C06EC" w:rsidRDefault="00B450F0" w:rsidP="000C06EC">
            <w:pPr>
              <w:pStyle w:val="Default"/>
              <w:jc w:val="center"/>
              <w:rPr>
                <w:sz w:val="18"/>
                <w:szCs w:val="18"/>
              </w:rPr>
            </w:pPr>
            <w:r w:rsidRPr="000C06EC">
              <w:rPr>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B450F0" w:rsidRPr="000C06EC" w:rsidRDefault="00B450F0" w:rsidP="000C06EC">
            <w:pPr>
              <w:pStyle w:val="Default"/>
              <w:jc w:val="center"/>
              <w:rPr>
                <w:sz w:val="18"/>
                <w:szCs w:val="18"/>
              </w:rPr>
            </w:pPr>
            <w:r w:rsidRPr="000C06EC">
              <w:rPr>
                <w:sz w:val="18"/>
                <w:szCs w:val="18"/>
              </w:rPr>
              <w:t>Х</w:t>
            </w:r>
          </w:p>
        </w:tc>
        <w:tc>
          <w:tcPr>
            <w:tcW w:w="1134" w:type="dxa"/>
            <w:vAlign w:val="center"/>
          </w:tcPr>
          <w:p w:rsidR="00B450F0" w:rsidRPr="000C06EC" w:rsidRDefault="00B450F0"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B450F0" w:rsidRPr="000C06EC" w:rsidTr="00460913">
        <w:tc>
          <w:tcPr>
            <w:tcW w:w="956" w:type="dxa"/>
            <w:tcBorders>
              <w:top w:val="single" w:sz="4" w:space="0" w:color="auto"/>
              <w:bottom w:val="single" w:sz="4" w:space="0" w:color="auto"/>
            </w:tcBorders>
            <w:vAlign w:val="center"/>
          </w:tcPr>
          <w:p w:rsidR="00B450F0" w:rsidRPr="000C06EC" w:rsidRDefault="00B450F0" w:rsidP="000C06EC">
            <w:pPr>
              <w:jc w:val="center"/>
              <w:rPr>
                <w:rFonts w:ascii="Times New Roman" w:hAnsi="Times New Roman" w:cs="Times New Roman"/>
                <w:sz w:val="20"/>
                <w:szCs w:val="20"/>
              </w:rPr>
            </w:pPr>
          </w:p>
        </w:tc>
        <w:tc>
          <w:tcPr>
            <w:tcW w:w="2975" w:type="dxa"/>
            <w:tcBorders>
              <w:top w:val="single" w:sz="4" w:space="0" w:color="auto"/>
              <w:bottom w:val="single" w:sz="4" w:space="0" w:color="auto"/>
            </w:tcBorders>
            <w:vAlign w:val="center"/>
          </w:tcPr>
          <w:p w:rsidR="00B450F0" w:rsidRPr="000C06EC" w:rsidRDefault="00B450F0"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B450F0" w:rsidRPr="000C06EC" w:rsidRDefault="00B450F0" w:rsidP="000C06EC">
            <w:pPr>
              <w:rPr>
                <w:rFonts w:ascii="Times New Roman" w:hAnsi="Times New Roman" w:cs="Times New Roman"/>
                <w:sz w:val="18"/>
                <w:szCs w:val="18"/>
              </w:rPr>
            </w:pPr>
            <w:r w:rsidRPr="000C06EC">
              <w:rPr>
                <w:rFonts w:ascii="Times New Roman" w:hAnsi="Times New Roman" w:cs="Times New Roman"/>
                <w:sz w:val="18"/>
                <w:szCs w:val="18"/>
              </w:rPr>
              <w:t>Генеральный подрядчик 21.09.2020  направил уведомление об одностороннем расторжении государственного контракта № 0319100001019000073 от 23.12.2019, ФБУ «Администрация «Енисейречтранс» подано исковое заявление  02.12.2020 в Арбитражный суд о признании необоснованным односторонний отказ от исполнения государственного контракта. На объекте в настоящее время работы не ведутся.</w:t>
            </w:r>
          </w:p>
        </w:tc>
      </w:tr>
      <w:tr w:rsidR="00F51977" w:rsidRPr="000C06EC" w:rsidTr="00460913">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4.5.1.2.2</w:t>
            </w:r>
          </w:p>
        </w:tc>
        <w:tc>
          <w:tcPr>
            <w:tcW w:w="2975" w:type="dxa"/>
            <w:tcBorders>
              <w:top w:val="single" w:sz="4" w:space="0" w:color="auto"/>
            </w:tcBorders>
            <w:vAlign w:val="center"/>
          </w:tcPr>
          <w:p w:rsidR="00F51977" w:rsidRPr="000C06EC" w:rsidRDefault="00F51977" w:rsidP="000C06EC">
            <w:pPr>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w:t>
            </w:r>
            <w:proofErr w:type="gramStart"/>
            <w:r w:rsidRPr="000C06EC">
              <w:rPr>
                <w:rFonts w:ascii="Times New Roman" w:hAnsi="Times New Roman"/>
                <w:sz w:val="18"/>
                <w:szCs w:val="18"/>
              </w:rPr>
              <w:t>Работы по объекту «Реконструкция Новосибирского шлюза второй этап реконструкции (реконструкция подходного</w:t>
            </w:r>
            <w:proofErr w:type="gramEnd"/>
          </w:p>
          <w:p w:rsidR="00F51977" w:rsidRPr="000C06EC" w:rsidRDefault="00F51977" w:rsidP="000C06EC">
            <w:pPr>
              <w:rPr>
                <w:rFonts w:ascii="Times New Roman" w:hAnsi="Times New Roman"/>
                <w:i/>
                <w:iCs/>
                <w:sz w:val="18"/>
                <w:szCs w:val="18"/>
              </w:rPr>
            </w:pPr>
            <w:r w:rsidRPr="000C06EC">
              <w:rPr>
                <w:rFonts w:ascii="Times New Roman" w:hAnsi="Times New Roman"/>
                <w:sz w:val="18"/>
                <w:szCs w:val="18"/>
              </w:rPr>
              <w:t>канала и ворот)» длиной 5 327 м завершены</w:t>
            </w:r>
          </w:p>
        </w:tc>
        <w:tc>
          <w:tcPr>
            <w:tcW w:w="992" w:type="dxa"/>
            <w:gridSpan w:val="2"/>
            <w:vAlign w:val="center"/>
          </w:tcPr>
          <w:p w:rsidR="00F51977" w:rsidRPr="000C06EC" w:rsidRDefault="00F51977" w:rsidP="000C06EC">
            <w:pPr>
              <w:jc w:val="center"/>
              <w:rPr>
                <w:rFonts w:ascii="Times New Roman" w:hAnsi="Times New Roman"/>
                <w:sz w:val="18"/>
                <w:szCs w:val="18"/>
              </w:rPr>
            </w:pPr>
            <w:r w:rsidRPr="000C06EC">
              <w:rPr>
                <w:rFonts w:ascii="Times New Roman" w:hAnsi="Times New Roman"/>
                <w:sz w:val="18"/>
                <w:szCs w:val="18"/>
              </w:rPr>
              <w:t>1.2</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Ставицкий  В.Л., </w:t>
            </w:r>
            <w:r w:rsidRPr="000C06EC">
              <w:rPr>
                <w:rFonts w:ascii="Times New Roman" w:hAnsi="Times New Roman"/>
                <w:sz w:val="18"/>
                <w:szCs w:val="18"/>
              </w:rPr>
              <w:t>заместитель руководителя  Федерального агентства морского и речного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pStyle w:val="Default"/>
              <w:jc w:val="center"/>
              <w:rPr>
                <w:sz w:val="18"/>
                <w:szCs w:val="18"/>
              </w:rPr>
            </w:pPr>
            <w:r w:rsidRPr="000C06EC">
              <w:rPr>
                <w:sz w:val="18"/>
                <w:szCs w:val="18"/>
              </w:rPr>
              <w:t>Х</w:t>
            </w:r>
          </w:p>
        </w:tc>
        <w:tc>
          <w:tcPr>
            <w:tcW w:w="1276" w:type="dxa"/>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15.05.2020</w:t>
            </w: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vAlign w:val="center"/>
          </w:tcPr>
          <w:p w:rsidR="00F51977" w:rsidRPr="000C06EC" w:rsidRDefault="00F51977" w:rsidP="000C06EC">
            <w:pPr>
              <w:jc w:val="both"/>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 Объект введен в эксплуатацию. Разрешение на ввод объекта в эксплуатацию от 15.05.2020 № 54-RU54303000-КА-39/21-2020.</w:t>
            </w: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14603" w:type="dxa"/>
            <w:gridSpan w:val="14"/>
            <w:vAlign w:val="center"/>
          </w:tcPr>
          <w:p w:rsidR="00F51977" w:rsidRPr="000C06EC" w:rsidRDefault="00F51977"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Процессная часть</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4.6</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  «Поисковое и аварийно-спасательное обеспечение судоходства»</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sz w:val="18"/>
                <w:szCs w:val="18"/>
              </w:rPr>
              <w:t>Цветков Ю.А., заместитель Министра транспорта Российской Федерации</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25.04.2024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F51977" w:rsidRPr="000C06EC" w:rsidRDefault="00F51977" w:rsidP="000C06EC">
            <w:pPr>
              <w:outlineLvl w:val="2"/>
              <w:rPr>
                <w:rFonts w:ascii="Times New Roman" w:eastAsia="Times New Roman" w:hAnsi="Times New Roman" w:cs="Times New Roman"/>
                <w:color w:val="000000"/>
                <w:sz w:val="18"/>
                <w:szCs w:val="18"/>
                <w:lang w:eastAsia="ru-RU"/>
              </w:rPr>
            </w:pPr>
            <w:r w:rsidRPr="000C06EC">
              <w:rPr>
                <w:rFonts w:ascii="Times New Roman" w:eastAsia="Times New Roman" w:hAnsi="Times New Roman" w:cs="Times New Roman"/>
                <w:color w:val="000000"/>
                <w:sz w:val="18"/>
                <w:szCs w:val="18"/>
                <w:lang w:eastAsia="ru-RU"/>
              </w:rPr>
              <w:t>Риски отсутствуют</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2F1FFA">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rPr>
                <w:rFonts w:ascii="Times New Roman" w:hAnsi="Times New Roman" w:cs="Times New Roman"/>
                <w:sz w:val="18"/>
                <w:szCs w:val="18"/>
              </w:rPr>
            </w:pP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4.6.1.1</w:t>
            </w:r>
          </w:p>
        </w:tc>
        <w:tc>
          <w:tcPr>
            <w:tcW w:w="2975"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w:t>
            </w:r>
            <w:r w:rsidRPr="000C06EC">
              <w:rPr>
                <w:rFonts w:ascii="Times New Roman" w:hAnsi="Times New Roman"/>
                <w:sz w:val="18"/>
                <w:szCs w:val="18"/>
              </w:rPr>
              <w:t>Организация работы  ФГБУ «Морспасслужба» и ФГБУ «Спасательно-координационный центр Росморречфлота» по несению аварийно-спасательной готовности сил и сре</w:t>
            </w:r>
            <w:proofErr w:type="gramStart"/>
            <w:r w:rsidRPr="000C06EC">
              <w:rPr>
                <w:rFonts w:ascii="Times New Roman" w:hAnsi="Times New Roman"/>
                <w:sz w:val="18"/>
                <w:szCs w:val="18"/>
              </w:rPr>
              <w:t>дств к п</w:t>
            </w:r>
            <w:proofErr w:type="gramEnd"/>
            <w:r w:rsidRPr="000C06EC">
              <w:rPr>
                <w:rFonts w:ascii="Times New Roman" w:hAnsi="Times New Roman"/>
                <w:sz w:val="18"/>
                <w:szCs w:val="18"/>
              </w:rPr>
              <w:t>оиску и спасанию людей, судов и объектов, терпящих бедствие на море, а также предупреждению и ликвидации  разливов нефти</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Довбня Д.В., и.о. начальника Управления безопасности судоходства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01.01.2019</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25.04.2024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4.6.1.1.1</w:t>
            </w:r>
          </w:p>
        </w:tc>
        <w:tc>
          <w:tcPr>
            <w:tcW w:w="2975"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Несение  аварийно-спасательной готовности сил и сре</w:t>
            </w:r>
            <w:proofErr w:type="gramStart"/>
            <w:r w:rsidRPr="000C06EC">
              <w:rPr>
                <w:rFonts w:ascii="Times New Roman" w:hAnsi="Times New Roman"/>
                <w:sz w:val="18"/>
                <w:szCs w:val="18"/>
              </w:rPr>
              <w:t>дств к п</w:t>
            </w:r>
            <w:proofErr w:type="gramEnd"/>
            <w:r w:rsidRPr="000C06EC">
              <w:rPr>
                <w:rFonts w:ascii="Times New Roman" w:hAnsi="Times New Roman"/>
                <w:sz w:val="18"/>
                <w:szCs w:val="18"/>
              </w:rPr>
              <w:t>оиску  и спасанию  людей, судов и объектов, терпящих  бедствие на море, а также предупреждению  и ликвидации  разливов нефти в 2020 году обеспечено</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2.0</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Довбня Д.В., и.о. начальника Управления безопасности судоходства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Субсидии на выполнение мероприятий по несению аварийно-спасательной готовности на море предоставлены в размере 7 692,7 тыс. рублей.</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739 677,6 тыс. рублей.</w:t>
            </w:r>
          </w:p>
        </w:tc>
      </w:tr>
      <w:tr w:rsidR="00F51977" w:rsidRPr="000C06EC" w:rsidTr="002D5F28">
        <w:trPr>
          <w:trHeight w:val="1751"/>
        </w:trPr>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4.6.1.2</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Представление субсидий  в целях  финансового обеспечения  затрат предприятия в связи  с выполнением  мероприятий  по несению  аварийно-спасательной  готовности на море Международного координационно-вычислительного центра системы КОСПАС-САРСАТ</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Довбня Д.В., и.о. начальника Управления безопасности судоходства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01.01.2019</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25.04.2024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2D5F28">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4.6.1.2.1</w:t>
            </w:r>
          </w:p>
        </w:tc>
        <w:tc>
          <w:tcPr>
            <w:tcW w:w="2975" w:type="dxa"/>
            <w:tcBorders>
              <w:bottom w:val="single" w:sz="4" w:space="0" w:color="auto"/>
            </w:tcBorders>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sz w:val="18"/>
                <w:szCs w:val="18"/>
              </w:rPr>
              <w:t xml:space="preserve">  Субсидии в целях финансового обеспечения  </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Довбня Д.В., и.о. начальника </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2D5F28">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vAlign w:val="center"/>
          </w:tcPr>
          <w:p w:rsidR="00F51977" w:rsidRPr="000C06EC" w:rsidRDefault="00F51977" w:rsidP="000C06EC">
            <w:pPr>
              <w:outlineLvl w:val="2"/>
              <w:rPr>
                <w:rFonts w:ascii="Times New Roman" w:hAnsi="Times New Roman" w:cs="Times New Roman"/>
                <w:i/>
                <w:sz w:val="18"/>
                <w:szCs w:val="18"/>
              </w:rPr>
            </w:pPr>
            <w:commentRangeStart w:id="1"/>
            <w:r w:rsidRPr="000C06EC">
              <w:rPr>
                <w:rFonts w:ascii="Times New Roman" w:hAnsi="Times New Roman"/>
                <w:sz w:val="18"/>
                <w:szCs w:val="18"/>
              </w:rPr>
              <w:t>затрат  предприятия  в  связи с выполнением  мероприятий  по несению аварийно-спасательной  готовности на море предоставлены</w:t>
            </w:r>
            <w:commentRangeEnd w:id="1"/>
            <w:r w:rsidRPr="000C06EC">
              <w:rPr>
                <w:rStyle w:val="af5"/>
                <w:rFonts w:eastAsiaTheme="minorHAnsi"/>
              </w:rPr>
              <w:commentReference w:id="1"/>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Управления безопасности судоходства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rPr>
                <w:rFonts w:ascii="Times New Roman" w:hAnsi="Times New Roman" w:cs="Times New Roman"/>
                <w:sz w:val="18"/>
                <w:szCs w:val="18"/>
              </w:rPr>
            </w:pPr>
          </w:p>
        </w:tc>
      </w:tr>
      <w:tr w:rsidR="00F51977" w:rsidRPr="000C06EC" w:rsidTr="009C27CA">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Субсидии на выполнение мероприятий по несению аварийно-спасательной готовности на море предоставлены в размере 7 692,7 тыс. рублей.</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739 677,6 тыс. рублей.</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4.7</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  «</w:t>
            </w:r>
            <w:r w:rsidRPr="000C06EC">
              <w:rPr>
                <w:rFonts w:ascii="Times New Roman" w:hAnsi="Times New Roman" w:cs="Times New Roman"/>
                <w:b/>
                <w:bCs/>
                <w:sz w:val="18"/>
                <w:szCs w:val="18"/>
              </w:rPr>
              <w:t>Навигационно-гидрографическое обеспечение судоходства на трассах Северного морского пути</w:t>
            </w:r>
            <w:r w:rsidRPr="000C06EC">
              <w:rPr>
                <w:rFonts w:ascii="Times New Roman" w:hAnsi="Times New Roman" w:cs="Times New Roman"/>
                <w:b/>
                <w:sz w:val="18"/>
                <w:szCs w:val="18"/>
              </w:rPr>
              <w:t>»</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Пошивай А.И.,</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руководитель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25.04.2024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E12DB4">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F51977" w:rsidRPr="000C06EC" w:rsidRDefault="00F51977" w:rsidP="000C06EC">
            <w:pPr>
              <w:outlineLvl w:val="2"/>
              <w:rPr>
                <w:rFonts w:ascii="Times New Roman" w:eastAsia="Times New Roman" w:hAnsi="Times New Roman" w:cs="Times New Roman"/>
                <w:color w:val="000000"/>
                <w:sz w:val="18"/>
                <w:szCs w:val="18"/>
                <w:lang w:eastAsia="ru-RU"/>
              </w:rPr>
            </w:pPr>
            <w:r w:rsidRPr="000C06EC">
              <w:rPr>
                <w:rFonts w:ascii="Times New Roman" w:eastAsia="Times New Roman" w:hAnsi="Times New Roman" w:cs="Times New Roman"/>
                <w:color w:val="000000"/>
                <w:sz w:val="18"/>
                <w:szCs w:val="18"/>
                <w:lang w:eastAsia="ru-RU"/>
              </w:rPr>
              <w:t>Риски отсутствуют</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E12DB4">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Мероприятия по минимизации </w:t>
            </w:r>
            <w:r w:rsidRPr="000C06EC">
              <w:rPr>
                <w:rFonts w:ascii="Times New Roman" w:hAnsi="Times New Roman" w:cs="Times New Roman"/>
                <w:sz w:val="18"/>
                <w:szCs w:val="18"/>
              </w:rPr>
              <w:lastRenderedPageBreak/>
              <w:t>рисков:</w:t>
            </w:r>
          </w:p>
        </w:tc>
        <w:tc>
          <w:tcPr>
            <w:tcW w:w="5105" w:type="dxa"/>
            <w:gridSpan w:val="7"/>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 xml:space="preserve">В связи с отсутствием рисков  мероприятия  по их </w:t>
            </w:r>
            <w:r w:rsidRPr="000C06EC">
              <w:rPr>
                <w:rFonts w:ascii="Times New Roman" w:hAnsi="Times New Roman" w:cs="Times New Roman"/>
                <w:sz w:val="18"/>
                <w:szCs w:val="18"/>
              </w:rPr>
              <w:lastRenderedPageBreak/>
              <w:t>минимизации не требуются</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w:t>
            </w:r>
          </w:p>
        </w:tc>
        <w:tc>
          <w:tcPr>
            <w:tcW w:w="1276" w:type="dxa"/>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ED2459">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4.7.1.1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sz w:val="18"/>
                <w:szCs w:val="18"/>
              </w:rPr>
              <w:t>Рассмотрение поступивших в</w:t>
            </w:r>
            <w:r w:rsidRPr="000C06EC">
              <w:rPr>
                <w:rFonts w:ascii="Times New Roman" w:hAnsi="Times New Roman"/>
                <w:sz w:val="18"/>
                <w:szCs w:val="18"/>
              </w:rPr>
              <w:br/>
              <w:t>ФГБУ «Администрация Севморпути» заявлений на получение разрешений на плавание судов в акватории Северного морского пути в установленный срок</w:t>
            </w:r>
            <w:r w:rsidRPr="000C06EC">
              <w:rPr>
                <w:rFonts w:ascii="Times New Roman" w:hAnsi="Times New Roman" w:cs="Times New Roman"/>
                <w:sz w:val="18"/>
                <w:szCs w:val="18"/>
              </w:rPr>
              <w:t xml:space="preserve"> </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Довбня Д.В., и.о. начальника Управления безопасности судоходства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25.04.2024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ED2459">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4.7.1.1.1</w:t>
            </w:r>
          </w:p>
        </w:tc>
        <w:tc>
          <w:tcPr>
            <w:tcW w:w="2975" w:type="dxa"/>
            <w:tcBorders>
              <w:top w:val="single" w:sz="4" w:space="0" w:color="auto"/>
            </w:tcBorders>
            <w:vAlign w:val="center"/>
          </w:tcPr>
          <w:p w:rsidR="00F51977" w:rsidRPr="000C06EC" w:rsidRDefault="00F51977" w:rsidP="000C06EC">
            <w:pPr>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F51977" w:rsidRPr="000C06EC" w:rsidRDefault="00F51977" w:rsidP="000C06EC">
            <w:pPr>
              <w:outlineLvl w:val="2"/>
              <w:rPr>
                <w:rFonts w:ascii="Times New Roman" w:hAnsi="Times New Roman"/>
                <w:sz w:val="18"/>
                <w:szCs w:val="18"/>
              </w:rPr>
            </w:pPr>
            <w:r w:rsidRPr="000C06EC">
              <w:rPr>
                <w:rFonts w:ascii="Times New Roman" w:hAnsi="Times New Roman"/>
                <w:sz w:val="18"/>
                <w:szCs w:val="18"/>
              </w:rPr>
              <w:t xml:space="preserve">Поступившие в 2020 году в </w:t>
            </w:r>
            <w:r w:rsidRPr="000C06EC">
              <w:rPr>
                <w:rFonts w:ascii="Times New Roman" w:hAnsi="Times New Roman"/>
                <w:sz w:val="18"/>
                <w:szCs w:val="18"/>
              </w:rPr>
              <w:br/>
              <w:t>ФГБУ «Администрация Севморпути» заявления на получение разрешений на плавание судов в акватории Северного морского пути в установленный срок и в полном объеме  рассмотрены</w:t>
            </w:r>
          </w:p>
          <w:p w:rsidR="00F51977" w:rsidRPr="000C06EC" w:rsidRDefault="00F51977" w:rsidP="000C06EC">
            <w:pPr>
              <w:outlineLvl w:val="2"/>
              <w:rPr>
                <w:rFonts w:ascii="Times New Roman" w:hAnsi="Times New Roman" w:cs="Times New Roman"/>
                <w:i/>
                <w:sz w:val="18"/>
                <w:szCs w:val="18"/>
              </w:rPr>
            </w:pP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3.0</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Довбня Д.В., и.о. начальника Управления безопасности судоходства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E9705B">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48 522,20 тыс. рублей.</w:t>
            </w:r>
          </w:p>
        </w:tc>
      </w:tr>
      <w:tr w:rsidR="00F51977" w:rsidRPr="000C06EC" w:rsidTr="00D33609">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4.8</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 «Обеспечение эксплуатации внутренних водных путей и гидротехнических сооружений»</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Пошивай А.И.,</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руководитель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01.01.2019</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25.04.2024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D33609">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F51977" w:rsidRPr="000C06EC" w:rsidRDefault="00F51977" w:rsidP="000C06EC">
            <w:pPr>
              <w:outlineLvl w:val="2"/>
              <w:rPr>
                <w:rFonts w:ascii="Times New Roman" w:eastAsia="Times New Roman" w:hAnsi="Times New Roman" w:cs="Times New Roman"/>
                <w:color w:val="000000"/>
                <w:sz w:val="18"/>
                <w:szCs w:val="18"/>
                <w:lang w:eastAsia="ru-RU"/>
              </w:rPr>
            </w:pPr>
            <w:r w:rsidRPr="000C06EC">
              <w:rPr>
                <w:rFonts w:ascii="Times New Roman" w:eastAsia="Times New Roman" w:hAnsi="Times New Roman" w:cs="Times New Roman"/>
                <w:color w:val="000000"/>
                <w:sz w:val="18"/>
                <w:szCs w:val="18"/>
                <w:lang w:eastAsia="ru-RU"/>
              </w:rPr>
              <w:t>Риски отсутствуют</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2348F2">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4.8.1.1</w:t>
            </w:r>
          </w:p>
        </w:tc>
        <w:tc>
          <w:tcPr>
            <w:tcW w:w="2975"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w:t>
            </w:r>
            <w:r w:rsidRPr="000C06EC">
              <w:rPr>
                <w:rFonts w:ascii="Times New Roman" w:hAnsi="Times New Roman"/>
                <w:sz w:val="18"/>
                <w:szCs w:val="18"/>
              </w:rPr>
              <w:t>Предоставление субсидий на выполнение работ по подаче воды  в целях обводнения рек</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Клюкин А.В., начальник Управления внутреннего водного транспорта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01.01.2019</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25.04.2024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4.8.1.1.1</w:t>
            </w:r>
          </w:p>
        </w:tc>
        <w:tc>
          <w:tcPr>
            <w:tcW w:w="2975"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 xml:space="preserve">Субсидии на выполнение работ по подаче воды в целях  обводнения рек Москвы, Яузы, Клязьмы, </w:t>
            </w:r>
            <w:proofErr w:type="gramStart"/>
            <w:r w:rsidRPr="000C06EC">
              <w:rPr>
                <w:rFonts w:ascii="Times New Roman" w:hAnsi="Times New Roman"/>
                <w:sz w:val="18"/>
                <w:szCs w:val="18"/>
              </w:rPr>
              <w:t xml:space="preserve">Учи в  2020 году </w:t>
            </w:r>
            <w:r w:rsidRPr="000C06EC">
              <w:rPr>
                <w:rFonts w:ascii="Times New Roman" w:hAnsi="Times New Roman"/>
                <w:sz w:val="18"/>
                <w:szCs w:val="18"/>
              </w:rPr>
              <w:lastRenderedPageBreak/>
              <w:t>предоставлены</w:t>
            </w:r>
            <w:proofErr w:type="gramEnd"/>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3.0</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Клюкин А.В., начальник Управления внутреннего водного транспорта </w:t>
            </w:r>
            <w:r w:rsidRPr="000C06EC">
              <w:rPr>
                <w:rFonts w:ascii="Times New Roman" w:hAnsi="Times New Roman" w:cs="Times New Roman"/>
                <w:sz w:val="18"/>
                <w:szCs w:val="18"/>
              </w:rPr>
              <w:lastRenderedPageBreak/>
              <w:t>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923100">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793 555,8 тыс. рублей.</w:t>
            </w:r>
          </w:p>
        </w:tc>
      </w:tr>
      <w:tr w:rsidR="00F51977" w:rsidRPr="000C06EC" w:rsidTr="00923100">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 «Организационное, информационное и научное обеспечение реализации подпрограммы «Морской и речной транспорт»</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Пошивай А.И.,</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руководитель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01.01.2019</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923100">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F51977" w:rsidRPr="000C06EC" w:rsidRDefault="00F51977" w:rsidP="000C06EC">
            <w:pPr>
              <w:outlineLvl w:val="2"/>
              <w:rPr>
                <w:rFonts w:ascii="Times New Roman" w:eastAsia="Times New Roman" w:hAnsi="Times New Roman" w:cs="Times New Roman"/>
                <w:color w:val="000000"/>
                <w:sz w:val="18"/>
                <w:szCs w:val="18"/>
                <w:lang w:eastAsia="ru-RU"/>
              </w:rPr>
            </w:pPr>
            <w:r w:rsidRPr="000C06EC">
              <w:rPr>
                <w:rFonts w:ascii="Times New Roman" w:eastAsia="Times New Roman" w:hAnsi="Times New Roman" w:cs="Times New Roman"/>
                <w:color w:val="000000"/>
                <w:sz w:val="18"/>
                <w:szCs w:val="18"/>
                <w:lang w:eastAsia="ru-RU"/>
              </w:rPr>
              <w:t>Риски отсутствуют</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3539C1">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3539C1">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w:t>
            </w:r>
            <w:r w:rsidRPr="000C06EC">
              <w:rPr>
                <w:rFonts w:ascii="Times New Roman" w:hAnsi="Times New Roman"/>
                <w:sz w:val="18"/>
                <w:szCs w:val="18"/>
              </w:rPr>
              <w:t>Финансовое обеспечение  федеральных казенных учреждений, подведомственных Федеральному агентству морского и речного транспорта</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proofErr w:type="gramStart"/>
            <w:r w:rsidRPr="000C06EC">
              <w:rPr>
                <w:rFonts w:ascii="Times New Roman" w:hAnsi="Times New Roman" w:cs="Times New Roman"/>
                <w:sz w:val="18"/>
                <w:szCs w:val="18"/>
              </w:rPr>
              <w:t>Лозовая</w:t>
            </w:r>
            <w:proofErr w:type="gramEnd"/>
            <w:r w:rsidRPr="000C06EC">
              <w:rPr>
                <w:rFonts w:ascii="Times New Roman" w:hAnsi="Times New Roman" w:cs="Times New Roman"/>
                <w:sz w:val="18"/>
                <w:szCs w:val="18"/>
              </w:rPr>
              <w:t xml:space="preserve"> Ю.В., начальник Управления экономики и финансов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01.01.2019</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3539C1">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4.9.1.1.1</w:t>
            </w:r>
          </w:p>
        </w:tc>
        <w:tc>
          <w:tcPr>
            <w:tcW w:w="2975" w:type="dxa"/>
            <w:tcBorders>
              <w:top w:val="single" w:sz="4" w:space="0" w:color="auto"/>
            </w:tcBorders>
            <w:vAlign w:val="center"/>
          </w:tcPr>
          <w:p w:rsidR="00F51977" w:rsidRPr="000C06EC" w:rsidRDefault="00F51977" w:rsidP="000C06EC">
            <w:pPr>
              <w:outlineLvl w:val="2"/>
              <w:rPr>
                <w:rFonts w:ascii="Times New Roman" w:hAnsi="Times New Roman" w:cs="Times New Roman"/>
                <w:i/>
                <w:sz w:val="18"/>
                <w:szCs w:val="18"/>
              </w:rPr>
            </w:pPr>
            <w:r w:rsidRPr="000C06EC">
              <w:rPr>
                <w:rFonts w:ascii="Times New Roman" w:hAnsi="Times New Roman" w:cs="Times New Roman"/>
                <w:i/>
                <w:sz w:val="18"/>
                <w:szCs w:val="18"/>
              </w:rPr>
              <w:t xml:space="preserve">Контрольная точка. </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Деятельность федеральных казенных учреждений, подведомственных Федеральному агентству морского и речного транспорта, обеспечена, казенными учреждениями возложенные функции выполнены</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F51977" w:rsidRPr="000C06EC" w:rsidRDefault="00F51977" w:rsidP="000C06EC">
            <w:pPr>
              <w:outlineLvl w:val="2"/>
              <w:rPr>
                <w:rFonts w:ascii="Times New Roman" w:hAnsi="Times New Roman" w:cs="Times New Roman"/>
                <w:sz w:val="18"/>
                <w:szCs w:val="18"/>
              </w:rPr>
            </w:pPr>
            <w:proofErr w:type="gramStart"/>
            <w:r w:rsidRPr="000C06EC">
              <w:rPr>
                <w:rFonts w:ascii="Times New Roman" w:hAnsi="Times New Roman" w:cs="Times New Roman"/>
                <w:sz w:val="18"/>
                <w:szCs w:val="18"/>
              </w:rPr>
              <w:t>Лозовая</w:t>
            </w:r>
            <w:proofErr w:type="gramEnd"/>
            <w:r w:rsidRPr="000C06EC">
              <w:rPr>
                <w:rFonts w:ascii="Times New Roman" w:hAnsi="Times New Roman" w:cs="Times New Roman"/>
                <w:sz w:val="18"/>
                <w:szCs w:val="18"/>
              </w:rPr>
              <w:t xml:space="preserve"> Ю.В.,. начальник Управления экономики и финансов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6200A9">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122 364,8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40 054,7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56 751,2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472,5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составило 38 944,8 тыс. рублей.</w:t>
            </w:r>
          </w:p>
        </w:tc>
      </w:tr>
      <w:tr w:rsidR="00F51977" w:rsidRPr="000C06EC" w:rsidTr="0012405D">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4.9.1.2</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w:t>
            </w:r>
            <w:r w:rsidRPr="000C06EC">
              <w:rPr>
                <w:rFonts w:ascii="Times New Roman" w:hAnsi="Times New Roman"/>
                <w:sz w:val="18"/>
                <w:szCs w:val="18"/>
              </w:rPr>
              <w:t xml:space="preserve">Финансовое обеспечение выполнения функций по транспортной безопасности  на </w:t>
            </w:r>
            <w:r w:rsidRPr="000C06EC">
              <w:rPr>
                <w:rFonts w:ascii="Times New Roman" w:hAnsi="Times New Roman"/>
                <w:sz w:val="18"/>
                <w:szCs w:val="18"/>
              </w:rPr>
              <w:lastRenderedPageBreak/>
              <w:t>морском и внутреннем водном транспорте организациями, подведомственными Росморречфлоту</w:t>
            </w:r>
          </w:p>
          <w:p w:rsidR="00F51977" w:rsidRPr="000C06EC" w:rsidRDefault="00F51977" w:rsidP="000C06EC">
            <w:pPr>
              <w:jc w:val="both"/>
              <w:outlineLvl w:val="2"/>
              <w:rPr>
                <w:rFonts w:ascii="Times New Roman" w:hAnsi="Times New Roman" w:cs="Times New Roman"/>
                <w:sz w:val="18"/>
                <w:szCs w:val="18"/>
              </w:rPr>
            </w:pP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984" w:type="dxa"/>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Капралов В.В., и.о. начальника  Управления </w:t>
            </w:r>
            <w:r w:rsidRPr="000C06EC">
              <w:rPr>
                <w:rFonts w:ascii="Times New Roman" w:hAnsi="Times New Roman" w:cs="Times New Roman"/>
                <w:sz w:val="18"/>
                <w:szCs w:val="18"/>
              </w:rPr>
              <w:lastRenderedPageBreak/>
              <w:t>транспортной безопасности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12405D">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4.9.1.2.1</w:t>
            </w:r>
          </w:p>
        </w:tc>
        <w:tc>
          <w:tcPr>
            <w:tcW w:w="2975" w:type="dxa"/>
            <w:tcBorders>
              <w:top w:val="single" w:sz="4" w:space="0" w:color="auto"/>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w:t>
            </w:r>
            <w:r w:rsidRPr="000C06EC">
              <w:rPr>
                <w:rFonts w:ascii="Times New Roman" w:hAnsi="Times New Roman"/>
                <w:sz w:val="18"/>
                <w:szCs w:val="18"/>
              </w:rPr>
              <w:t>Субсидии на реализацию Федерального закона от 09.02.2007 года № 16-ФЗ</w:t>
            </w:r>
            <w:r w:rsidRPr="000C06EC">
              <w:rPr>
                <w:rFonts w:ascii="Times New Roman" w:hAnsi="Times New Roman"/>
                <w:sz w:val="18"/>
                <w:szCs w:val="18"/>
              </w:rPr>
              <w:br/>
              <w:t>«О транспортной безопасности» в сфере водного транспорта в 2020 году предоставлены</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Капралов В.В., и.о. начальника  Управления транспортной безопасности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12405D">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122 364,8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40 054,7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56 751,2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472,5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составило 38 944,8 тыс. рублей.</w:t>
            </w:r>
          </w:p>
        </w:tc>
      </w:tr>
      <w:tr w:rsidR="00F51977" w:rsidRPr="000C06EC" w:rsidTr="00106203">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4.9.1.3</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Финансовое обеспечение деятельности ФГУ «Сайменский канал»</w:t>
            </w:r>
          </w:p>
        </w:tc>
        <w:tc>
          <w:tcPr>
            <w:tcW w:w="992" w:type="dxa"/>
            <w:gridSpan w:val="2"/>
            <w:vAlign w:val="center"/>
          </w:tcPr>
          <w:p w:rsidR="00F51977" w:rsidRPr="000C06EC" w:rsidRDefault="00F51977"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F51977" w:rsidRPr="000C06EC" w:rsidRDefault="00F51977" w:rsidP="000C06EC">
            <w:pPr>
              <w:outlineLvl w:val="2"/>
              <w:rPr>
                <w:rFonts w:ascii="Times New Roman" w:hAnsi="Times New Roman"/>
                <w:sz w:val="18"/>
                <w:szCs w:val="18"/>
              </w:rPr>
            </w:pPr>
            <w:r w:rsidRPr="000C06EC">
              <w:rPr>
                <w:rFonts w:ascii="Times New Roman" w:hAnsi="Times New Roman"/>
                <w:sz w:val="18"/>
                <w:szCs w:val="18"/>
              </w:rPr>
              <w:t>Лосев С.М., начальник Административного управления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6C6F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4.9.1.3.1</w:t>
            </w:r>
          </w:p>
        </w:tc>
        <w:tc>
          <w:tcPr>
            <w:tcW w:w="2975" w:type="dxa"/>
            <w:tcBorders>
              <w:bottom w:val="single" w:sz="4" w:space="0" w:color="auto"/>
            </w:tcBorders>
            <w:vAlign w:val="center"/>
          </w:tcPr>
          <w:p w:rsidR="00F51977" w:rsidRPr="000C06EC" w:rsidRDefault="00F51977" w:rsidP="000C06EC">
            <w:pPr>
              <w:outlineLvl w:val="2"/>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Деятельность ФГУ «Сайменский канал» по обеспечению  исполнения условий Договора между Российской Федерацией и Финляндской Республикой  об аренде Финляндской Республики российской части Сайменского канала и прилегающей к ней территории и об осуществлении судоходства через Сайменский канал в 2020 году обеспечена</w:t>
            </w:r>
          </w:p>
          <w:p w:rsidR="00F51977" w:rsidRPr="000C06EC" w:rsidRDefault="00F51977" w:rsidP="000C06EC">
            <w:pPr>
              <w:outlineLvl w:val="2"/>
              <w:rPr>
                <w:rFonts w:ascii="Times New Roman" w:hAnsi="Times New Roman"/>
                <w:sz w:val="18"/>
                <w:szCs w:val="18"/>
              </w:rPr>
            </w:pPr>
          </w:p>
        </w:tc>
        <w:tc>
          <w:tcPr>
            <w:tcW w:w="992" w:type="dxa"/>
            <w:gridSpan w:val="2"/>
            <w:vAlign w:val="center"/>
          </w:tcPr>
          <w:p w:rsidR="00F51977" w:rsidRPr="000C06EC" w:rsidRDefault="00F51977" w:rsidP="000C06EC">
            <w:pPr>
              <w:jc w:val="center"/>
              <w:outlineLvl w:val="2"/>
              <w:rPr>
                <w:rFonts w:ascii="Times New Roman" w:hAnsi="Times New Roman"/>
                <w:sz w:val="18"/>
                <w:szCs w:val="18"/>
              </w:rPr>
            </w:pPr>
            <w:r w:rsidRPr="000C06EC">
              <w:rPr>
                <w:rFonts w:ascii="Times New Roman" w:hAnsi="Times New Roman"/>
                <w:sz w:val="18"/>
                <w:szCs w:val="18"/>
              </w:rPr>
              <w:t>4.0</w:t>
            </w:r>
          </w:p>
        </w:tc>
        <w:tc>
          <w:tcPr>
            <w:tcW w:w="1984" w:type="dxa"/>
            <w:vAlign w:val="center"/>
          </w:tcPr>
          <w:p w:rsidR="00F51977" w:rsidRPr="000C06EC" w:rsidRDefault="00F51977" w:rsidP="000C06EC">
            <w:pPr>
              <w:outlineLvl w:val="2"/>
              <w:rPr>
                <w:rFonts w:ascii="Times New Roman" w:hAnsi="Times New Roman"/>
                <w:sz w:val="18"/>
                <w:szCs w:val="18"/>
              </w:rPr>
            </w:pPr>
            <w:r w:rsidRPr="000C06EC">
              <w:rPr>
                <w:rFonts w:ascii="Times New Roman" w:hAnsi="Times New Roman"/>
                <w:sz w:val="18"/>
                <w:szCs w:val="18"/>
              </w:rPr>
              <w:t>Лосев С.М., начальник Административного управления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6C6F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122 364,8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40 054,7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Субсидии бюджетным, автономным учреждениям и иным некоммерческим организациям на финансовое обеспечение выполнения функций </w:t>
            </w:r>
            <w:r w:rsidRPr="000C06EC">
              <w:rPr>
                <w:rFonts w:ascii="Times New Roman" w:hAnsi="Times New Roman" w:cs="Times New Roman"/>
                <w:sz w:val="18"/>
                <w:szCs w:val="18"/>
              </w:rPr>
              <w:lastRenderedPageBreak/>
              <w:t>федеральных государственных органов, оказания услуг и выполнения работ предоставлены в размере 56 751,2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472,5 тыс. рублей.</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составило 38 944,8 тыс. рублей.</w:t>
            </w: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4.9.1.4</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Научное обеспечение реализации мероприятий в сфере водного транспорта</w:t>
            </w:r>
          </w:p>
        </w:tc>
        <w:tc>
          <w:tcPr>
            <w:tcW w:w="992" w:type="dxa"/>
            <w:gridSpan w:val="2"/>
            <w:vAlign w:val="center"/>
          </w:tcPr>
          <w:p w:rsidR="00F51977" w:rsidRPr="000C06EC" w:rsidRDefault="00F51977" w:rsidP="000C06EC">
            <w:pPr>
              <w:jc w:val="center"/>
              <w:outlineLvl w:val="2"/>
              <w:rPr>
                <w:rFonts w:ascii="Times New Roman" w:hAnsi="Times New Roman"/>
                <w:sz w:val="18"/>
                <w:szCs w:val="18"/>
              </w:rPr>
            </w:pPr>
            <w:r w:rsidRPr="000C06EC">
              <w:rPr>
                <w:rFonts w:ascii="Times New Roman" w:hAnsi="Times New Roman"/>
                <w:sz w:val="18"/>
                <w:szCs w:val="18"/>
              </w:rPr>
              <w:t>Х</w:t>
            </w:r>
          </w:p>
        </w:tc>
        <w:tc>
          <w:tcPr>
            <w:tcW w:w="1984" w:type="dxa"/>
            <w:vAlign w:val="center"/>
          </w:tcPr>
          <w:p w:rsidR="00F51977" w:rsidRPr="000C06EC" w:rsidRDefault="00F51977" w:rsidP="000C06EC">
            <w:pPr>
              <w:outlineLvl w:val="2"/>
              <w:rPr>
                <w:rFonts w:ascii="Times New Roman" w:hAnsi="Times New Roman"/>
                <w:sz w:val="18"/>
                <w:szCs w:val="18"/>
              </w:rPr>
            </w:pPr>
            <w:proofErr w:type="gramStart"/>
            <w:r w:rsidRPr="000C06EC">
              <w:rPr>
                <w:rFonts w:ascii="Times New Roman" w:hAnsi="Times New Roman" w:cs="Times New Roman"/>
                <w:sz w:val="18"/>
                <w:szCs w:val="18"/>
              </w:rPr>
              <w:t>Лозовая</w:t>
            </w:r>
            <w:proofErr w:type="gramEnd"/>
            <w:r w:rsidRPr="000C06EC">
              <w:rPr>
                <w:rFonts w:ascii="Times New Roman" w:hAnsi="Times New Roman" w:cs="Times New Roman"/>
                <w:sz w:val="18"/>
                <w:szCs w:val="18"/>
              </w:rPr>
              <w:t xml:space="preserve"> Ю.В.,. начальника Управления экономики и финансов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F045D2">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4.9.1.4.1</w:t>
            </w:r>
          </w:p>
        </w:tc>
        <w:tc>
          <w:tcPr>
            <w:tcW w:w="2975" w:type="dxa"/>
            <w:tcBorders>
              <w:bottom w:val="single" w:sz="4" w:space="0" w:color="auto"/>
            </w:tcBorders>
            <w:vAlign w:val="center"/>
          </w:tcPr>
          <w:p w:rsidR="00F51977" w:rsidRPr="000C06EC" w:rsidRDefault="00F51977" w:rsidP="000C06EC">
            <w:pPr>
              <w:outlineLvl w:val="2"/>
              <w:rPr>
                <w:rFonts w:ascii="Times New Roman" w:hAnsi="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Финансирование проведения научно-исследовательских работ в сфере водного транспорта обеспечено</w:t>
            </w:r>
          </w:p>
        </w:tc>
        <w:tc>
          <w:tcPr>
            <w:tcW w:w="992" w:type="dxa"/>
            <w:gridSpan w:val="2"/>
            <w:vAlign w:val="center"/>
          </w:tcPr>
          <w:p w:rsidR="00F51977" w:rsidRPr="000C06EC" w:rsidRDefault="00F51977" w:rsidP="000C06EC">
            <w:pPr>
              <w:jc w:val="center"/>
              <w:outlineLvl w:val="2"/>
              <w:rPr>
                <w:rFonts w:ascii="Times New Roman" w:hAnsi="Times New Roman"/>
                <w:sz w:val="18"/>
                <w:szCs w:val="18"/>
              </w:rPr>
            </w:pPr>
            <w:r w:rsidRPr="000C06EC">
              <w:rPr>
                <w:rFonts w:ascii="Times New Roman" w:hAnsi="Times New Roman"/>
                <w:sz w:val="18"/>
                <w:szCs w:val="18"/>
              </w:rPr>
              <w:t>4.0</w:t>
            </w:r>
          </w:p>
        </w:tc>
        <w:tc>
          <w:tcPr>
            <w:tcW w:w="1984" w:type="dxa"/>
            <w:vAlign w:val="center"/>
          </w:tcPr>
          <w:p w:rsidR="00F51977" w:rsidRPr="000C06EC" w:rsidRDefault="00F51977" w:rsidP="000C06EC">
            <w:pPr>
              <w:outlineLvl w:val="2"/>
              <w:rPr>
                <w:rFonts w:ascii="Times New Roman" w:hAnsi="Times New Roman"/>
                <w:sz w:val="18"/>
                <w:szCs w:val="18"/>
              </w:rPr>
            </w:pPr>
            <w:proofErr w:type="gramStart"/>
            <w:r w:rsidRPr="000C06EC">
              <w:rPr>
                <w:rFonts w:ascii="Times New Roman" w:hAnsi="Times New Roman" w:cs="Times New Roman"/>
                <w:sz w:val="18"/>
                <w:szCs w:val="18"/>
              </w:rPr>
              <w:t>Лозовая</w:t>
            </w:r>
            <w:proofErr w:type="gramEnd"/>
            <w:r w:rsidRPr="000C06EC">
              <w:rPr>
                <w:rFonts w:ascii="Times New Roman" w:hAnsi="Times New Roman" w:cs="Times New Roman"/>
                <w:sz w:val="18"/>
                <w:szCs w:val="18"/>
              </w:rPr>
              <w:t xml:space="preserve"> Ю.В.,. начальника Управления экономики и финансов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8B2FE9">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proofErr w:type="gramStart"/>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w:t>
            </w:r>
            <w:proofErr w:type="gramEnd"/>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122 364,8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40 054,7 тыс. рублей.</w:t>
            </w:r>
          </w:p>
        </w:tc>
      </w:tr>
      <w:tr w:rsidR="00F51977" w:rsidRPr="000C06EC" w:rsidTr="00A1724E">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tcPr>
          <w:p w:rsidR="00F51977" w:rsidRPr="000C06EC" w:rsidRDefault="00F51977" w:rsidP="000C06EC">
            <w:pPr>
              <w:jc w:val="both"/>
              <w:outlineLvl w:val="2"/>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Субсидии бюджетным, автономным учреждениям и иным некоммерческим организациям на финансовое обеспечение выполнения функций федеральных государственных органов, оказания услуг и выполнения работ предоставлены в размере 56 751,2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472,5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составило 38 944,8 тыс. рублей.</w:t>
            </w:r>
          </w:p>
        </w:tc>
      </w:tr>
      <w:tr w:rsidR="00F51977" w:rsidRPr="000C06EC" w:rsidTr="00FF0323">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4.9.1.5</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Обеспечение капитанов морских портов необходимым количеством бланков дипломов и квалификационных свидетельств, в целях дипломирования членов экипажей морских судов</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Лосев С.М., начальник Административного управления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66EAE">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4.9.1.5.1</w:t>
            </w:r>
          </w:p>
        </w:tc>
        <w:tc>
          <w:tcPr>
            <w:tcW w:w="2975" w:type="dxa"/>
            <w:tcBorders>
              <w:bottom w:val="single" w:sz="4" w:space="0" w:color="auto"/>
            </w:tcBorders>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Капитаны морских портов необходимым количеством бланков для дипломирования членов экипажей морских судов обеспечены</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4.0</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Лосев С.М., начальник Административного управления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566EAE">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осуществлены в размере 122 364,8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Закупки товаров, работ и услуг для обеспечения государственных (муниципальных) нужд осуществлены в размере 40 054,7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Субсидии бюджетным, автономным учреждениям и иным некоммерческим организациям на финансовое обеспечение выполнения функций </w:t>
            </w:r>
            <w:r w:rsidRPr="000C06EC">
              <w:rPr>
                <w:rFonts w:ascii="Times New Roman" w:hAnsi="Times New Roman" w:cs="Times New Roman"/>
                <w:sz w:val="18"/>
                <w:szCs w:val="18"/>
              </w:rPr>
              <w:lastRenderedPageBreak/>
              <w:t>федеральных государственных органов, оказания услуг и выполнения работ предоставлены в размере 56 751,2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472,5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составило 38 944,8 тыс. рублей.</w:t>
            </w:r>
          </w:p>
          <w:p w:rsidR="00F51977" w:rsidRPr="000C06EC" w:rsidRDefault="00F51977" w:rsidP="000C06EC">
            <w:pPr>
              <w:outlineLvl w:val="2"/>
              <w:rPr>
                <w:rFonts w:ascii="Times New Roman" w:hAnsi="Times New Roman" w:cs="Times New Roman"/>
                <w:sz w:val="18"/>
                <w:szCs w:val="18"/>
              </w:rPr>
            </w:pP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4.10</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Основное мероприятие</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 «Управление реализацией мероприятий в сфере водного транспорта»</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Пошивай А.И.,</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руководитель Федерального агентства морского и речного транспорта</w:t>
            </w:r>
          </w:p>
          <w:p w:rsidR="00F51977" w:rsidRPr="000C06EC" w:rsidRDefault="00F51977" w:rsidP="000C06EC">
            <w:pPr>
              <w:jc w:val="both"/>
              <w:outlineLvl w:val="2"/>
              <w:rPr>
                <w:rFonts w:ascii="Times New Roman" w:hAnsi="Times New Roman" w:cs="Times New Roman"/>
                <w:sz w:val="18"/>
                <w:szCs w:val="18"/>
              </w:rPr>
            </w:pP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190E5C">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1A1690">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1A1690">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4.10.1.1.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Обеспечение управления</w:t>
            </w:r>
            <w:r w:rsidRPr="000C06EC">
              <w:rPr>
                <w:rFonts w:ascii="Times New Roman" w:hAnsi="Times New Roman" w:cs="Times New Roman"/>
                <w:b/>
                <w:sz w:val="18"/>
                <w:szCs w:val="18"/>
              </w:rPr>
              <w:t xml:space="preserve"> </w:t>
            </w:r>
            <w:r w:rsidRPr="000C06EC">
              <w:rPr>
                <w:rFonts w:ascii="Times New Roman" w:hAnsi="Times New Roman" w:cs="Times New Roman"/>
                <w:sz w:val="18"/>
                <w:szCs w:val="18"/>
              </w:rPr>
              <w:t>реализацией мероприятий в сфере водного транспорта обеспечено</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Пошивай А.И.,</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руководитель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1A1690">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4.10.1.1.1</w:t>
            </w: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Управление реализацией мероприятий в сфере водного транспорта обеспечено</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3.5</w:t>
            </w:r>
          </w:p>
        </w:tc>
        <w:tc>
          <w:tcPr>
            <w:tcW w:w="1984"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Пошивай А.И.,</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руководитель Федерального агентства морского и речного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vAlign w:val="center"/>
          </w:tcPr>
          <w:p w:rsidR="00F51977" w:rsidRPr="000C06EC" w:rsidRDefault="00F51977" w:rsidP="000C06EC">
            <w:pPr>
              <w:jc w:val="both"/>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Субсидии российским судоходным компаниям, осуществляющим морские и речные круизные перевозки, в целях компенсации их расходов по договорам, заключенным этими судоходными компаниями с российскими лизинговыми компаниями составили 319 986,0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составило 194 746,3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составило 70 394,1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(Иные бюджетные ассигнования) составило 160,1 тыс. рублей.</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Финансовое обеспечение выполнения функций федеральных государственных органов,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составило 3,0 тыс. рублей.</w:t>
            </w:r>
          </w:p>
        </w:tc>
      </w:tr>
      <w:tr w:rsidR="00F51977" w:rsidRPr="000C06EC" w:rsidTr="005C26C6">
        <w:tc>
          <w:tcPr>
            <w:tcW w:w="956" w:type="dxa"/>
            <w:tcBorders>
              <w:top w:val="single" w:sz="4" w:space="0" w:color="auto"/>
            </w:tcBorders>
          </w:tcPr>
          <w:p w:rsidR="00F51977" w:rsidRPr="000C06EC" w:rsidRDefault="00F51977" w:rsidP="000C06EC">
            <w:pPr>
              <w:jc w:val="center"/>
              <w:rPr>
                <w:rFonts w:ascii="Times New Roman" w:hAnsi="Times New Roman" w:cs="Times New Roman"/>
                <w:b/>
                <w:sz w:val="20"/>
                <w:szCs w:val="20"/>
              </w:rPr>
            </w:pPr>
            <w:r w:rsidRPr="000C06EC">
              <w:rPr>
                <w:rFonts w:ascii="Times New Roman" w:hAnsi="Times New Roman" w:cs="Times New Roman"/>
                <w:b/>
                <w:sz w:val="20"/>
                <w:szCs w:val="20"/>
              </w:rPr>
              <w:t>5</w:t>
            </w:r>
          </w:p>
        </w:tc>
        <w:tc>
          <w:tcPr>
            <w:tcW w:w="14603" w:type="dxa"/>
            <w:gridSpan w:val="14"/>
          </w:tcPr>
          <w:p w:rsidR="00F51977" w:rsidRPr="000C06EC" w:rsidRDefault="00F51977"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Направление (подпрограмма)  «Надзор в сфере транспорта»</w:t>
            </w:r>
          </w:p>
        </w:tc>
      </w:tr>
      <w:tr w:rsidR="00F51977" w:rsidRPr="000C06EC" w:rsidTr="005C26C6">
        <w:tc>
          <w:tcPr>
            <w:tcW w:w="956" w:type="dxa"/>
          </w:tcPr>
          <w:p w:rsidR="00F51977" w:rsidRPr="000C06EC" w:rsidRDefault="00F51977" w:rsidP="000C06EC">
            <w:pPr>
              <w:jc w:val="both"/>
              <w:rPr>
                <w:rFonts w:ascii="Times New Roman" w:hAnsi="Times New Roman" w:cs="Times New Roman"/>
                <w:sz w:val="20"/>
                <w:szCs w:val="20"/>
              </w:rPr>
            </w:pPr>
          </w:p>
        </w:tc>
        <w:tc>
          <w:tcPr>
            <w:tcW w:w="14603" w:type="dxa"/>
            <w:gridSpan w:val="14"/>
          </w:tcPr>
          <w:p w:rsidR="00F51977" w:rsidRPr="000C06EC" w:rsidRDefault="00F51977"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Проектная часть</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w:t>
            </w:r>
          </w:p>
        </w:tc>
        <w:tc>
          <w:tcPr>
            <w:tcW w:w="2975"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b/>
                <w:sz w:val="18"/>
                <w:szCs w:val="18"/>
              </w:rPr>
              <w:t xml:space="preserve">Ведомственный проект </w:t>
            </w:r>
            <w:r w:rsidRPr="000C06EC">
              <w:rPr>
                <w:rFonts w:ascii="Times New Roman" w:hAnsi="Times New Roman" w:cs="Times New Roman"/>
                <w:sz w:val="18"/>
                <w:szCs w:val="18"/>
              </w:rPr>
              <w:t>«</w:t>
            </w:r>
            <w:r w:rsidRPr="000C06EC">
              <w:rPr>
                <w:rFonts w:ascii="Times New Roman" w:hAnsi="Times New Roman" w:cs="Times New Roman"/>
                <w:b/>
                <w:sz w:val="18"/>
                <w:szCs w:val="18"/>
              </w:rPr>
              <w:t>Совершенствование контрольно-надзорной деятельности в сфере транспорта в Российской Федерации»</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 xml:space="preserve">Басаргин В.Ф. , руководитель Федеральной службы по надзору в сфере транспорта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077CA5">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color w:val="000000"/>
                <w:sz w:val="18"/>
                <w:szCs w:val="18"/>
              </w:rPr>
              <w:t>нарушение подрядными организациями сроков исполнения, а также иных условий контракта</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средняя</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F51977" w:rsidRPr="000C06EC" w:rsidTr="00077CA5">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Своевременная   корректировка  и утверждение планов-графиков выполнения  мероприятий   и установление  ответственных за их выполнение  должностных лиц. Применение штрафных санкций</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r>
      <w:tr w:rsidR="00F51977" w:rsidRPr="000C06EC" w:rsidTr="003F2D9B">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F51977" w:rsidRPr="000C06EC" w:rsidRDefault="00F51977" w:rsidP="000C06EC">
            <w:pP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В связи с уменьшением  объемов  бюджетных ассигнований, предусмотренных  в 2021 году  на реализацию мероприятия  «Приобретение   патрульных катеров 11-13,5 метра»,   на период 2021 года предусмотрено  приобретение  3 патрульных катеров. Таким образом,   общее количество  приобретаемых  катеров (27 единиц) снизилось на 1  и составило  26 единиц (результат 5.1.2)</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высокая</w:t>
            </w:r>
          </w:p>
        </w:tc>
        <w:tc>
          <w:tcPr>
            <w:tcW w:w="1845" w:type="dxa"/>
            <w:gridSpan w:val="2"/>
            <w:vAlign w:val="center"/>
          </w:tcPr>
          <w:p w:rsidR="00F51977" w:rsidRPr="000C06EC" w:rsidRDefault="00F51977" w:rsidP="000C06EC">
            <w:pPr>
              <w:pStyle w:val="Default"/>
              <w:jc w:val="center"/>
              <w:rPr>
                <w:sz w:val="18"/>
                <w:szCs w:val="18"/>
              </w:rPr>
            </w:pPr>
            <w:r w:rsidRPr="000C06EC">
              <w:rPr>
                <w:sz w:val="18"/>
                <w:szCs w:val="18"/>
              </w:rPr>
              <w:t>2</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r>
      <w:tr w:rsidR="00F51977" w:rsidRPr="000C06EC" w:rsidTr="003F2D9B">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pStyle w:val="Default"/>
              <w:rPr>
                <w:sz w:val="18"/>
                <w:szCs w:val="18"/>
              </w:rPr>
            </w:pPr>
            <w:r w:rsidRPr="000C06EC">
              <w:rPr>
                <w:sz w:val="18"/>
                <w:szCs w:val="18"/>
              </w:rPr>
              <w:t>Оптимизация  бюджетных расходов</w:t>
            </w:r>
          </w:p>
        </w:tc>
        <w:tc>
          <w:tcPr>
            <w:tcW w:w="1845" w:type="dxa"/>
            <w:gridSpan w:val="2"/>
            <w:vAlign w:val="center"/>
          </w:tcPr>
          <w:p w:rsidR="00F51977" w:rsidRPr="000C06EC" w:rsidRDefault="00F51977" w:rsidP="000C06EC">
            <w:pPr>
              <w:pStyle w:val="Default"/>
              <w:jc w:val="center"/>
              <w:rPr>
                <w:sz w:val="18"/>
                <w:szCs w:val="18"/>
              </w:rPr>
            </w:pPr>
            <w:r w:rsidRPr="000C06EC">
              <w:rPr>
                <w:sz w:val="18"/>
                <w:szCs w:val="18"/>
              </w:rPr>
              <w:t>2</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r>
      <w:tr w:rsidR="00F51977" w:rsidRPr="000C06EC" w:rsidTr="005C7047">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Результат. Обеспечено достижение результатов по функциональным направлениям: «Техническое и ресурсное оснащение Ространснадзора» и «Научно-исследовательские и опытно-конструкторские работы»</w:t>
            </w:r>
          </w:p>
          <w:p w:rsidR="00F51977" w:rsidRPr="000C06EC" w:rsidRDefault="00F51977" w:rsidP="000C06EC">
            <w:pPr>
              <w:jc w:val="both"/>
              <w:outlineLvl w:val="2"/>
              <w:rPr>
                <w:rFonts w:ascii="Times New Roman" w:hAnsi="Times New Roman" w:cs="Times New Roman"/>
                <w:b/>
                <w:sz w:val="18"/>
                <w:szCs w:val="18"/>
              </w:rPr>
            </w:pP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 xml:space="preserve">Басаргин В.Ф. , руководитель Федеральной службы по надзору в сфере транспорта </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pStyle w:val="Default"/>
              <w:jc w:val="center"/>
              <w:rPr>
                <w:sz w:val="18"/>
                <w:szCs w:val="18"/>
              </w:rPr>
            </w:pPr>
            <w:r w:rsidRPr="000C06EC">
              <w:rPr>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7047">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5.1.1.1</w:t>
            </w: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Общие организационные мероприятия по проекту</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 xml:space="preserve">Басаргин В.Ф., руководитель Федеральной службы по надзору в сфере транспорта </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29.03.2019</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25.12.2024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29.03.2019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5.1.1.1.1</w:t>
            </w:r>
          </w:p>
        </w:tc>
        <w:tc>
          <w:tcPr>
            <w:tcW w:w="2975" w:type="dxa"/>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 xml:space="preserve"> Паспорт ведомственного проекта утвержден</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vAlign w:val="center"/>
          </w:tcPr>
          <w:p w:rsidR="00F51977" w:rsidRPr="000C06EC" w:rsidRDefault="00F51977" w:rsidP="000C06EC">
            <w:pPr>
              <w:pStyle w:val="Default"/>
              <w:rPr>
                <w:sz w:val="18"/>
                <w:szCs w:val="18"/>
              </w:rPr>
            </w:pPr>
            <w:r w:rsidRPr="000C06EC">
              <w:rPr>
                <w:sz w:val="18"/>
                <w:szCs w:val="18"/>
              </w:rPr>
              <w:t xml:space="preserve">Наволоцкий Е.А., начальник Управления программ развития, цифровизации, информатизации и аналитики </w:t>
            </w:r>
            <w:r w:rsidRPr="000C06EC">
              <w:rPr>
                <w:rFonts w:eastAsia="Calibri"/>
                <w:sz w:val="18"/>
                <w:szCs w:val="18"/>
              </w:rPr>
              <w:t>Федеральной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vAlign w:val="center"/>
          </w:tcPr>
          <w:p w:rsidR="00F51977" w:rsidRPr="000C06EC" w:rsidRDefault="00F51977" w:rsidP="000C06EC">
            <w:pPr>
              <w:pStyle w:val="Default"/>
              <w:jc w:val="center"/>
              <w:rPr>
                <w:sz w:val="18"/>
                <w:szCs w:val="18"/>
              </w:rPr>
            </w:pPr>
            <w:r w:rsidRPr="000C06EC">
              <w:rPr>
                <w:sz w:val="18"/>
                <w:szCs w:val="18"/>
              </w:rPr>
              <w:t>17.06.2020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17.06.2020</w:t>
            </w:r>
          </w:p>
        </w:tc>
      </w:tr>
      <w:tr w:rsidR="00F51977" w:rsidRPr="000C06EC" w:rsidTr="005C26C6">
        <w:tc>
          <w:tcPr>
            <w:tcW w:w="956" w:type="dxa"/>
            <w:tcBorders>
              <w:top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Согласительное письмо от 26.05.2020 № 16781-МР/Д18и Минэкономразвития России</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Согласительное  письмо от 08.06.2020 № 19-05/7/48917 Минфин  России</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Согласительное письмо от 10 .06.2020 № ИА-Д12-25/10778 Минтранс России </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Ведомственный проект «Совершенствование контрольно-надзорной деятельности в сфере транспорта в Российской Федерации» утвержден руководителем Ространснадзора В.Ф. Басаргиным (председатель проектного Комитета) 17.06.2020</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5.1.1.1.2</w:t>
            </w:r>
          </w:p>
        </w:tc>
        <w:tc>
          <w:tcPr>
            <w:tcW w:w="2975" w:type="dxa"/>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 xml:space="preserve"> Сводный план утвержден</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vAlign w:val="center"/>
          </w:tcPr>
          <w:p w:rsidR="00F51977" w:rsidRPr="000C06EC" w:rsidRDefault="00F51977" w:rsidP="000C06EC">
            <w:pPr>
              <w:pStyle w:val="Default"/>
              <w:rPr>
                <w:sz w:val="18"/>
                <w:szCs w:val="18"/>
              </w:rPr>
            </w:pPr>
            <w:r w:rsidRPr="000C06EC">
              <w:rPr>
                <w:sz w:val="18"/>
                <w:szCs w:val="18"/>
              </w:rPr>
              <w:t xml:space="preserve">Наволоцкий Е.А., начальник Управления программ развития, цифровизации, информатизации и аналитики </w:t>
            </w:r>
            <w:r w:rsidRPr="000C06EC">
              <w:rPr>
                <w:rFonts w:eastAsia="Calibri"/>
                <w:sz w:val="18"/>
                <w:szCs w:val="18"/>
              </w:rPr>
              <w:t>Федеральной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vAlign w:val="center"/>
          </w:tcPr>
          <w:p w:rsidR="00F51977" w:rsidRPr="000C06EC" w:rsidRDefault="00F51977" w:rsidP="000C06EC">
            <w:pPr>
              <w:pStyle w:val="Default"/>
              <w:jc w:val="center"/>
              <w:rPr>
                <w:sz w:val="18"/>
                <w:szCs w:val="18"/>
              </w:rPr>
            </w:pPr>
            <w:r w:rsidRPr="000C06EC">
              <w:rPr>
                <w:sz w:val="18"/>
                <w:szCs w:val="18"/>
              </w:rPr>
              <w:t>17.06.2020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17.06.2020</w:t>
            </w:r>
          </w:p>
        </w:tc>
      </w:tr>
      <w:tr w:rsidR="00F51977" w:rsidRPr="000C06EC" w:rsidTr="00D63D64">
        <w:tc>
          <w:tcPr>
            <w:tcW w:w="956" w:type="dxa"/>
            <w:tcBorders>
              <w:top w:val="nil"/>
              <w:bottom w:val="single" w:sz="4" w:space="0" w:color="auto"/>
            </w:tcBorders>
          </w:tcPr>
          <w:p w:rsidR="00F51977" w:rsidRPr="000C06EC" w:rsidRDefault="00F51977" w:rsidP="000C06EC">
            <w:pPr>
              <w:jc w:val="both"/>
              <w:rPr>
                <w:rFonts w:ascii="Times New Roman" w:hAnsi="Times New Roman" w:cs="Times New Roman"/>
                <w:sz w:val="20"/>
                <w:szCs w:val="20"/>
              </w:rPr>
            </w:pPr>
          </w:p>
        </w:tc>
        <w:tc>
          <w:tcPr>
            <w:tcW w:w="2975" w:type="dxa"/>
            <w:tcBorders>
              <w:bottom w:val="single" w:sz="4" w:space="0" w:color="auto"/>
            </w:tcBorders>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Согласительное письмо от 26.05.2020 № 16781-МР/Д18и Минэкономразвития России</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Согласительное  письмо от 08.06.2020 № 19-05/7/48917 Минфин  России</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Согласительное письмо от 10 .06.2020 № ИА-Д12-25/10778 Минтранс России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Сводный план ведомственного проекта  «Совершенствование контрольно-надзорной деятельности в сфере транспорта в Российской</w:t>
            </w:r>
            <w:r w:rsidRPr="000C06EC">
              <w:rPr>
                <w:rFonts w:ascii="Times New Roman"/>
                <w:sz w:val="20"/>
              </w:rPr>
              <w:t xml:space="preserve"> </w:t>
            </w:r>
            <w:r w:rsidRPr="000C06EC">
              <w:rPr>
                <w:rFonts w:ascii="Times New Roman"/>
                <w:sz w:val="20"/>
              </w:rPr>
              <w:t>Федерации»</w:t>
            </w:r>
            <w:r w:rsidRPr="000C06EC">
              <w:rPr>
                <w:rFonts w:ascii="Times New Roman"/>
                <w:sz w:val="20"/>
              </w:rPr>
              <w:t xml:space="preserve"> </w:t>
            </w:r>
            <w:r w:rsidRPr="000C06EC">
              <w:rPr>
                <w:rFonts w:ascii="Times New Roman" w:hAnsi="Times New Roman" w:cs="Times New Roman"/>
                <w:sz w:val="18"/>
                <w:szCs w:val="18"/>
              </w:rPr>
              <w:t>утвержден руководителем Ространснадзора В.Ф. Басаргиным (председатель проектного Комитета) 17.06.2020</w:t>
            </w:r>
          </w:p>
        </w:tc>
      </w:tr>
      <w:tr w:rsidR="00F51977" w:rsidRPr="000C06EC" w:rsidTr="00FE6A73">
        <w:tc>
          <w:tcPr>
            <w:tcW w:w="956" w:type="dxa"/>
            <w:tcBorders>
              <w:bottom w:val="nil"/>
            </w:tcBorders>
            <w:vAlign w:val="center"/>
          </w:tcPr>
          <w:p w:rsidR="00F51977" w:rsidRPr="000C06EC" w:rsidRDefault="00F51977" w:rsidP="000C06EC">
            <w:pPr>
              <w:jc w:val="center"/>
              <w:rPr>
                <w:rFonts w:ascii="Times New Roman" w:hAnsi="Times New Roman" w:cs="Times New Roman"/>
                <w:sz w:val="20"/>
                <w:szCs w:val="20"/>
                <w:lang w:val="en-US"/>
              </w:rPr>
            </w:pPr>
            <w:r w:rsidRPr="000C06EC">
              <w:rPr>
                <w:rFonts w:ascii="Times New Roman" w:hAnsi="Times New Roman" w:cs="Times New Roman"/>
                <w:sz w:val="18"/>
                <w:szCs w:val="18"/>
              </w:rPr>
              <w:t>5.1.1.1.</w:t>
            </w:r>
            <w:r w:rsidRPr="000C06EC">
              <w:rPr>
                <w:rFonts w:ascii="Times New Roman" w:hAnsi="Times New Roman" w:cs="Times New Roman"/>
                <w:sz w:val="18"/>
                <w:szCs w:val="18"/>
                <w:lang w:val="en-US"/>
              </w:rPr>
              <w:t>3</w:t>
            </w:r>
          </w:p>
        </w:tc>
        <w:tc>
          <w:tcPr>
            <w:tcW w:w="2975" w:type="dxa"/>
            <w:tcBorders>
              <w:bottom w:val="single" w:sz="4" w:space="0" w:color="auto"/>
            </w:tcBorders>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Лимиты бюджетных обязательств на 2020 год подведомственным Ространснадзору получателям бюджетных средств  доведены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Гончаров А.А., начальник Финансового управления </w:t>
            </w:r>
            <w:r w:rsidRPr="000C06EC">
              <w:rPr>
                <w:rFonts w:ascii="Times New Roman" w:eastAsia="Calibri" w:hAnsi="Times New Roman" w:cs="Times New Roman"/>
                <w:sz w:val="18"/>
                <w:szCs w:val="18"/>
              </w:rPr>
              <w:t>Федеральной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vAlign w:val="center"/>
          </w:tcPr>
          <w:p w:rsidR="00F51977" w:rsidRPr="000C06EC" w:rsidRDefault="00F51977" w:rsidP="000C06EC">
            <w:pPr>
              <w:pStyle w:val="Default"/>
              <w:jc w:val="center"/>
              <w:rPr>
                <w:sz w:val="18"/>
                <w:szCs w:val="18"/>
              </w:rPr>
            </w:pPr>
            <w:r w:rsidRPr="000C06EC">
              <w:rPr>
                <w:sz w:val="18"/>
                <w:szCs w:val="18"/>
              </w:rPr>
              <w:t>11.01.2020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11.01.2020</w:t>
            </w:r>
          </w:p>
        </w:tc>
      </w:tr>
      <w:tr w:rsidR="00F51977" w:rsidRPr="000C06EC" w:rsidTr="008B1A67">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bottom w:val="single" w:sz="4" w:space="0" w:color="auto"/>
            </w:tcBorders>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Лимиты бюджетных обязательств на реализацию федеральной адресной инвестиционной программы и проведение научно-исследовательских работ на 2020 год доведены на лицевой счет центрального аппарата Ространснадзора до 11.01.2020</w:t>
            </w:r>
          </w:p>
        </w:tc>
      </w:tr>
      <w:tr w:rsidR="00F51977" w:rsidRPr="000C06EC" w:rsidTr="008B1A67">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5.1.2</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b/>
                <w:sz w:val="18"/>
                <w:szCs w:val="18"/>
              </w:rPr>
            </w:pPr>
            <w:r w:rsidRPr="000C06EC">
              <w:rPr>
                <w:rFonts w:ascii="Times New Roman" w:hAnsi="Times New Roman" w:cs="Times New Roman"/>
                <w:b/>
                <w:sz w:val="18"/>
                <w:szCs w:val="18"/>
              </w:rPr>
              <w:t xml:space="preserve">Результат. </w:t>
            </w:r>
            <w:r w:rsidRPr="000C06EC">
              <w:rPr>
                <w:rFonts w:ascii="Times New Roman" w:hAnsi="Times New Roman"/>
                <w:b/>
                <w:sz w:val="18"/>
                <w:szCs w:val="18"/>
              </w:rPr>
              <w:t>Приобретение 27 патрульных катеров габаритной длиной 11-13,5 метров с двумя дизельными силовыми установками мощностью не менее 250 л/</w:t>
            </w:r>
            <w:proofErr w:type="gramStart"/>
            <w:r w:rsidRPr="000C06EC">
              <w:rPr>
                <w:rFonts w:ascii="Times New Roman" w:hAnsi="Times New Roman"/>
                <w:b/>
                <w:sz w:val="18"/>
                <w:szCs w:val="18"/>
              </w:rPr>
              <w:t>с</w:t>
            </w:r>
            <w:proofErr w:type="gramEnd"/>
            <w:r w:rsidRPr="000C06EC">
              <w:rPr>
                <w:rFonts w:ascii="Times New Roman" w:hAnsi="Times New Roman"/>
                <w:b/>
                <w:sz w:val="18"/>
                <w:szCs w:val="18"/>
              </w:rPr>
              <w:t xml:space="preserve"> </w:t>
            </w:r>
            <w:proofErr w:type="gramStart"/>
            <w:r w:rsidRPr="000C06EC">
              <w:rPr>
                <w:rFonts w:ascii="Times New Roman" w:hAnsi="Times New Roman"/>
                <w:b/>
                <w:sz w:val="18"/>
                <w:szCs w:val="18"/>
              </w:rPr>
              <w:t>каждая</w:t>
            </w:r>
            <w:proofErr w:type="gramEnd"/>
            <w:r w:rsidRPr="000C06EC">
              <w:rPr>
                <w:rFonts w:ascii="Times New Roman" w:hAnsi="Times New Roman"/>
                <w:b/>
                <w:sz w:val="18"/>
                <w:szCs w:val="18"/>
              </w:rPr>
              <w:t xml:space="preserve">, а также передвижных контрольных пунктов транспортного контроля для государственного надзора и контроля в сфере транспорта. </w:t>
            </w:r>
          </w:p>
          <w:p w:rsidR="00F51977" w:rsidRPr="000C06EC" w:rsidRDefault="00F51977" w:rsidP="000C06EC">
            <w:pPr>
              <w:pStyle w:val="Default"/>
              <w:jc w:val="both"/>
              <w:rPr>
                <w:b/>
                <w:sz w:val="18"/>
                <w:szCs w:val="18"/>
              </w:rPr>
            </w:pPr>
            <w:r w:rsidRPr="000C06EC">
              <w:rPr>
                <w:b/>
                <w:sz w:val="18"/>
                <w:szCs w:val="18"/>
              </w:rPr>
              <w:t xml:space="preserve">Приобретение технических средств необходимо для повышения эффективности выполнения государственными </w:t>
            </w:r>
            <w:r w:rsidRPr="000C06EC">
              <w:rPr>
                <w:b/>
                <w:sz w:val="18"/>
                <w:szCs w:val="18"/>
              </w:rPr>
              <w:lastRenderedPageBreak/>
              <w:t xml:space="preserve">транспортными инспекторами функций: </w:t>
            </w:r>
          </w:p>
          <w:p w:rsidR="00F51977" w:rsidRPr="000C06EC" w:rsidRDefault="00F51977" w:rsidP="000C06EC">
            <w:pPr>
              <w:jc w:val="both"/>
              <w:outlineLvl w:val="2"/>
              <w:rPr>
                <w:sz w:val="18"/>
                <w:szCs w:val="18"/>
              </w:rPr>
            </w:pPr>
            <w:r w:rsidRPr="000C06EC">
              <w:rPr>
                <w:rFonts w:ascii="Times New Roman" w:hAnsi="Times New Roman"/>
                <w:b/>
                <w:sz w:val="18"/>
                <w:szCs w:val="18"/>
              </w:rPr>
              <w:t>- государственного контроля и надзора за соблюдением юридическими лицами и индивидуальными предпринимателями</w:t>
            </w:r>
          </w:p>
          <w:p w:rsidR="00F51977" w:rsidRPr="000C06EC" w:rsidRDefault="00F51977" w:rsidP="000C06EC">
            <w:pPr>
              <w:pStyle w:val="Default"/>
              <w:jc w:val="both"/>
              <w:rPr>
                <w:b/>
                <w:sz w:val="18"/>
                <w:szCs w:val="18"/>
              </w:rPr>
            </w:pPr>
            <w:r w:rsidRPr="000C06EC">
              <w:rPr>
                <w:b/>
                <w:sz w:val="18"/>
                <w:szCs w:val="18"/>
              </w:rPr>
              <w:t xml:space="preserve">требований законодательства в сфере транспорта; </w:t>
            </w:r>
          </w:p>
          <w:p w:rsidR="00F51977" w:rsidRPr="000C06EC" w:rsidRDefault="00F51977" w:rsidP="000C06EC">
            <w:pPr>
              <w:pStyle w:val="Default"/>
              <w:jc w:val="both"/>
              <w:rPr>
                <w:b/>
                <w:sz w:val="18"/>
                <w:szCs w:val="18"/>
              </w:rPr>
            </w:pPr>
            <w:r w:rsidRPr="000C06EC">
              <w:rPr>
                <w:b/>
                <w:sz w:val="18"/>
                <w:szCs w:val="18"/>
              </w:rPr>
              <w:t xml:space="preserve">- государственного транспортного надзора за соблюдением требований законодательства в сфере транспорта; </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b/>
                <w:sz w:val="18"/>
                <w:szCs w:val="18"/>
              </w:rPr>
              <w:t xml:space="preserve">- доставки государственных инспекторов к месту аварийного случая для реализации своих полномочий по расследованию, сбору, анализу доказательств и </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 xml:space="preserve">Сарицкий С.Н., заместитель руководителя Федеральной службы по надзору в сфере транспорта </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8B1A67">
        <w:tc>
          <w:tcPr>
            <w:tcW w:w="956" w:type="dxa"/>
            <w:tcBorders>
              <w:top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b/>
                <w:sz w:val="18"/>
                <w:szCs w:val="18"/>
              </w:rPr>
              <w:t>установлению причин аварийных случаев.</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p>
        </w:tc>
        <w:tc>
          <w:tcPr>
            <w:tcW w:w="1984" w:type="dxa"/>
            <w:vAlign w:val="center"/>
          </w:tcPr>
          <w:p w:rsidR="00F51977" w:rsidRPr="000C06EC" w:rsidRDefault="00F51977" w:rsidP="000C06EC">
            <w:pPr>
              <w:outlineLvl w:val="2"/>
              <w:rPr>
                <w:rFonts w:ascii="Times New Roman" w:eastAsia="Calibri" w:hAnsi="Times New Roman" w:cs="Times New Roman"/>
                <w:sz w:val="18"/>
                <w:szCs w:val="18"/>
              </w:rPr>
            </w:pPr>
          </w:p>
        </w:tc>
        <w:tc>
          <w:tcPr>
            <w:tcW w:w="2129" w:type="dxa"/>
            <w:gridSpan w:val="4"/>
            <w:vAlign w:val="center"/>
          </w:tcPr>
          <w:p w:rsidR="00F51977" w:rsidRPr="000C06EC" w:rsidRDefault="00F51977" w:rsidP="000C06EC">
            <w:pPr>
              <w:pStyle w:val="Default"/>
              <w:jc w:val="center"/>
              <w:rPr>
                <w:sz w:val="18"/>
                <w:szCs w:val="18"/>
              </w:rPr>
            </w:pP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rPr>
                <w:rFonts w:ascii="Times New Roman" w:hAnsi="Times New Roman" w:cs="Times New Roman"/>
                <w:sz w:val="18"/>
                <w:szCs w:val="18"/>
              </w:rPr>
            </w:pPr>
          </w:p>
        </w:tc>
      </w:tr>
      <w:tr w:rsidR="00F51977" w:rsidRPr="000C06EC" w:rsidTr="005C26C6">
        <w:tc>
          <w:tcPr>
            <w:tcW w:w="956" w:type="dxa"/>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5.1.2.1</w:t>
            </w:r>
          </w:p>
        </w:tc>
        <w:tc>
          <w:tcPr>
            <w:tcW w:w="2975"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w:t>
            </w:r>
            <w:r w:rsidRPr="000C06EC">
              <w:rPr>
                <w:rFonts w:ascii="Times New Roman" w:hAnsi="Times New Roman"/>
                <w:sz w:val="18"/>
                <w:szCs w:val="18"/>
              </w:rPr>
              <w:t>Функциональное направление «Техническое и ресурсное оснащение Ространснадзора»</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 xml:space="preserve">Басаргин В.Ф., руководитель Федеральной службы по надзору в сфере транспорта </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25.12.2024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01.01.2018</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5.1.2.1.1</w:t>
            </w:r>
          </w:p>
        </w:tc>
        <w:tc>
          <w:tcPr>
            <w:tcW w:w="2975" w:type="dxa"/>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 xml:space="preserve"> Предложения Ространснадзора по детализации ФАИП на 2020 год и плановый период 2021 и 2022 годов с Минтрансом России и Минэкономразвития России  согласованы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1.2</w:t>
            </w:r>
          </w:p>
        </w:tc>
        <w:tc>
          <w:tcPr>
            <w:tcW w:w="1984" w:type="dxa"/>
            <w:vAlign w:val="center"/>
          </w:tcPr>
          <w:p w:rsidR="00F51977" w:rsidRPr="000C06EC" w:rsidRDefault="00F51977" w:rsidP="000C06EC">
            <w:pPr>
              <w:pStyle w:val="Default"/>
              <w:rPr>
                <w:sz w:val="18"/>
                <w:szCs w:val="18"/>
              </w:rPr>
            </w:pPr>
            <w:r w:rsidRPr="000C06EC">
              <w:rPr>
                <w:sz w:val="18"/>
                <w:szCs w:val="18"/>
              </w:rPr>
              <w:t xml:space="preserve">Наволоцкий  Е.А., начальник Управления  программ развития, цифровизации, информатизации и аналитики Федеральной службы по надзору в сфере транспорта,  Забурденко А.И., начальник Управления Госморречнадзора </w:t>
            </w:r>
            <w:r w:rsidRPr="000C06EC">
              <w:rPr>
                <w:rFonts w:eastAsia="Calibri"/>
                <w:sz w:val="18"/>
                <w:szCs w:val="18"/>
              </w:rPr>
              <w:t>Федеральной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26.02.2020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27.02.2020</w:t>
            </w:r>
          </w:p>
        </w:tc>
      </w:tr>
      <w:tr w:rsidR="00F51977" w:rsidRPr="000C06EC" w:rsidTr="003C20D9">
        <w:tc>
          <w:tcPr>
            <w:tcW w:w="956" w:type="dxa"/>
            <w:tcBorders>
              <w:top w:val="nil"/>
              <w:bottom w:val="single" w:sz="4" w:space="0" w:color="auto"/>
            </w:tcBorders>
          </w:tcPr>
          <w:p w:rsidR="00F51977" w:rsidRPr="000C06EC" w:rsidRDefault="00F51977" w:rsidP="000C06EC">
            <w:pPr>
              <w:jc w:val="both"/>
              <w:rPr>
                <w:rFonts w:ascii="Times New Roman" w:hAnsi="Times New Roman" w:cs="Times New Roman"/>
                <w:sz w:val="20"/>
                <w:szCs w:val="20"/>
              </w:rPr>
            </w:pPr>
          </w:p>
        </w:tc>
        <w:tc>
          <w:tcPr>
            <w:tcW w:w="2975" w:type="dxa"/>
            <w:tcBorders>
              <w:bottom w:val="single" w:sz="4" w:space="0" w:color="auto"/>
            </w:tcBorders>
            <w:vAlign w:val="center"/>
          </w:tcPr>
          <w:p w:rsidR="00F51977" w:rsidRPr="000C06EC" w:rsidRDefault="00F5197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Паспорт инвестиционного проекта от 27.02.2020 (нарочно)</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Расчет интегральной оценки эффективности ивестиционного проекта от 27.02.2020 (нарочно)</w:t>
            </w:r>
          </w:p>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Письмо Ространснадзора от 03.03.2020 № 10.4.11-12 (досылка почтой)</w:t>
            </w:r>
          </w:p>
        </w:tc>
      </w:tr>
      <w:tr w:rsidR="00F51977" w:rsidRPr="000C06EC" w:rsidTr="003C20D9">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5.1.2.1.2</w:t>
            </w:r>
          </w:p>
        </w:tc>
        <w:tc>
          <w:tcPr>
            <w:tcW w:w="2975" w:type="dxa"/>
            <w:tcBorders>
              <w:bottom w:val="single" w:sz="4" w:space="0" w:color="auto"/>
            </w:tcBorders>
            <w:vAlign w:val="center"/>
          </w:tcPr>
          <w:p w:rsidR="00F51977" w:rsidRPr="000C06EC" w:rsidRDefault="00F51977" w:rsidP="000C06EC">
            <w:pPr>
              <w:pStyle w:val="Default"/>
              <w:jc w:val="both"/>
              <w:rPr>
                <w:sz w:val="18"/>
                <w:szCs w:val="18"/>
              </w:rPr>
            </w:pPr>
            <w:r w:rsidRPr="000C06EC">
              <w:rPr>
                <w:i/>
                <w:sz w:val="18"/>
                <w:szCs w:val="18"/>
              </w:rPr>
              <w:t>Контрольная точка</w:t>
            </w:r>
            <w:proofErr w:type="gramStart"/>
            <w:r w:rsidRPr="000C06EC">
              <w:rPr>
                <w:i/>
                <w:sz w:val="18"/>
                <w:szCs w:val="18"/>
              </w:rPr>
              <w:t xml:space="preserve"> .</w:t>
            </w:r>
            <w:proofErr w:type="gramEnd"/>
            <w:r w:rsidRPr="000C06EC">
              <w:rPr>
                <w:i/>
                <w:sz w:val="18"/>
                <w:szCs w:val="18"/>
              </w:rPr>
              <w:t xml:space="preserve"> </w:t>
            </w:r>
            <w:r w:rsidRPr="000C06EC">
              <w:rPr>
                <w:sz w:val="18"/>
                <w:szCs w:val="18"/>
              </w:rPr>
              <w:t>Закупочные процедуры на приобретение 4 патрульных судов объявлены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1.2</w:t>
            </w:r>
          </w:p>
        </w:tc>
        <w:tc>
          <w:tcPr>
            <w:tcW w:w="1984" w:type="dxa"/>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Забурденко А.И., начальник Управления Госморречнадзора </w:t>
            </w:r>
            <w:r w:rsidRPr="000C06EC">
              <w:rPr>
                <w:rFonts w:ascii="Times New Roman" w:eastAsia="Calibri" w:hAnsi="Times New Roman" w:cs="Times New Roman"/>
                <w:sz w:val="18"/>
                <w:szCs w:val="18"/>
              </w:rPr>
              <w:t>Федеральной службы по надзору в сфере транспорта</w:t>
            </w:r>
            <w:r w:rsidRPr="000C06EC">
              <w:rPr>
                <w:rFonts w:ascii="Times New Roman" w:hAnsi="Times New Roman" w:cs="Times New Roman"/>
                <w:sz w:val="18"/>
                <w:szCs w:val="18"/>
              </w:rPr>
              <w:t xml:space="preserve">,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Гончаров А.А., начальник Финансового управления </w:t>
            </w:r>
            <w:r w:rsidRPr="000C06EC">
              <w:rPr>
                <w:rFonts w:ascii="Times New Roman" w:eastAsia="Calibri" w:hAnsi="Times New Roman" w:cs="Times New Roman"/>
                <w:sz w:val="18"/>
                <w:szCs w:val="18"/>
              </w:rPr>
              <w:t>Федеральной службы по надзору в сфере транспорта</w:t>
            </w:r>
            <w:r w:rsidRPr="000C06EC">
              <w:rPr>
                <w:rFonts w:ascii="Times New Roman" w:hAnsi="Times New Roman" w:cs="Times New Roman"/>
                <w:sz w:val="18"/>
                <w:szCs w:val="18"/>
              </w:rPr>
              <w:t xml:space="preserve">, Агапонова И.Ю., начальник Правового управления </w:t>
            </w:r>
            <w:r w:rsidRPr="000C06EC">
              <w:rPr>
                <w:rFonts w:ascii="Times New Roman" w:eastAsia="Calibri" w:hAnsi="Times New Roman" w:cs="Times New Roman"/>
                <w:sz w:val="18"/>
                <w:szCs w:val="18"/>
              </w:rPr>
              <w:t>Федеральной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28.02.2020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28.02.2020</w:t>
            </w:r>
          </w:p>
        </w:tc>
      </w:tr>
      <w:tr w:rsidR="00F51977" w:rsidRPr="000C06EC" w:rsidTr="008268F3">
        <w:tc>
          <w:tcPr>
            <w:tcW w:w="956" w:type="dxa"/>
            <w:tcBorders>
              <w:top w:val="single" w:sz="4" w:space="0" w:color="auto"/>
              <w:bottom w:val="single" w:sz="4" w:space="0" w:color="auto"/>
            </w:tcBorders>
          </w:tcPr>
          <w:p w:rsidR="00F51977" w:rsidRPr="000C06EC" w:rsidRDefault="00F51977" w:rsidP="000C06EC">
            <w:pPr>
              <w:jc w:val="both"/>
              <w:rPr>
                <w:rFonts w:ascii="Times New Roman" w:hAnsi="Times New Roman" w:cs="Times New Roman"/>
                <w:sz w:val="20"/>
                <w:szCs w:val="20"/>
              </w:rPr>
            </w:pPr>
          </w:p>
        </w:tc>
        <w:tc>
          <w:tcPr>
            <w:tcW w:w="2975" w:type="dxa"/>
            <w:tcBorders>
              <w:top w:val="single" w:sz="4" w:space="0" w:color="auto"/>
              <w:bottom w:val="single" w:sz="4" w:space="0" w:color="auto"/>
            </w:tcBorders>
            <w:vAlign w:val="center"/>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Размещение информации на едином портале закупок zaku</w:t>
            </w:r>
            <w:r w:rsidRPr="000C06EC">
              <w:rPr>
                <w:rFonts w:ascii="Times New Roman" w:hAnsi="Times New Roman" w:cs="Times New Roman"/>
                <w:sz w:val="18"/>
                <w:szCs w:val="18"/>
                <w:lang w:val="en-US"/>
              </w:rPr>
              <w:t>pki</w:t>
            </w:r>
            <w:r w:rsidRPr="000C06EC">
              <w:rPr>
                <w:rFonts w:ascii="Times New Roman" w:hAnsi="Times New Roman" w:cs="Times New Roman"/>
                <w:sz w:val="18"/>
                <w:szCs w:val="18"/>
              </w:rPr>
              <w:t>.</w:t>
            </w:r>
            <w:r w:rsidRPr="000C06EC">
              <w:rPr>
                <w:rFonts w:ascii="Times New Roman" w:hAnsi="Times New Roman" w:cs="Times New Roman"/>
                <w:sz w:val="18"/>
                <w:szCs w:val="18"/>
                <w:lang w:val="en-US"/>
              </w:rPr>
              <w:t>gov</w:t>
            </w:r>
            <w:r w:rsidRPr="000C06EC">
              <w:rPr>
                <w:rFonts w:ascii="Times New Roman" w:hAnsi="Times New Roman" w:cs="Times New Roman"/>
                <w:sz w:val="18"/>
                <w:szCs w:val="18"/>
              </w:rPr>
              <w:t>.</w:t>
            </w:r>
            <w:r w:rsidRPr="000C06EC">
              <w:rPr>
                <w:rFonts w:ascii="Times New Roman" w:hAnsi="Times New Roman" w:cs="Times New Roman"/>
                <w:sz w:val="18"/>
                <w:szCs w:val="18"/>
                <w:lang w:val="en-US"/>
              </w:rPr>
              <w:t>ru</w:t>
            </w:r>
            <w:r w:rsidRPr="000C06EC">
              <w:rPr>
                <w:rFonts w:ascii="Times New Roman" w:hAnsi="Times New Roman" w:cs="Times New Roman"/>
                <w:sz w:val="18"/>
                <w:szCs w:val="18"/>
              </w:rPr>
              <w:t>, подготовлена конкурсная документация</w:t>
            </w:r>
          </w:p>
        </w:tc>
      </w:tr>
      <w:tr w:rsidR="00F51977" w:rsidRPr="000C06EC" w:rsidTr="0088747D">
        <w:tc>
          <w:tcPr>
            <w:tcW w:w="956" w:type="dxa"/>
            <w:tcBorders>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5.1.2.1.3</w:t>
            </w:r>
          </w:p>
        </w:tc>
        <w:tc>
          <w:tcPr>
            <w:tcW w:w="2975" w:type="dxa"/>
            <w:tcBorders>
              <w:bottom w:val="nil"/>
            </w:tcBorders>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Закупочные процедуры на приобретение передвижных контрольных пунктов транспортного контроля объявлены</w:t>
            </w:r>
          </w:p>
        </w:tc>
        <w:tc>
          <w:tcPr>
            <w:tcW w:w="992" w:type="dxa"/>
            <w:gridSpan w:val="2"/>
            <w:tcBorders>
              <w:bottom w:val="nil"/>
            </w:tcBorders>
            <w:vAlign w:val="center"/>
          </w:tcPr>
          <w:p w:rsidR="00F51977" w:rsidRPr="000C06EC" w:rsidRDefault="00F51977" w:rsidP="000C06EC">
            <w:pPr>
              <w:pStyle w:val="Default"/>
              <w:jc w:val="center"/>
              <w:rPr>
                <w:sz w:val="18"/>
                <w:szCs w:val="18"/>
              </w:rPr>
            </w:pPr>
            <w:r w:rsidRPr="000C06EC">
              <w:rPr>
                <w:sz w:val="18"/>
                <w:szCs w:val="18"/>
              </w:rPr>
              <w:t>1.2</w:t>
            </w:r>
          </w:p>
        </w:tc>
        <w:tc>
          <w:tcPr>
            <w:tcW w:w="1984" w:type="dxa"/>
            <w:tcBorders>
              <w:bottom w:val="nil"/>
            </w:tcBorders>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Сергеев А.С., </w:t>
            </w:r>
          </w:p>
          <w:p w:rsidR="00F51977" w:rsidRPr="000C06EC" w:rsidRDefault="00F51977" w:rsidP="000C06EC">
            <w:pPr>
              <w:rPr>
                <w:rFonts w:ascii="Times New Roman" w:eastAsia="Calibri" w:hAnsi="Times New Roman" w:cs="Times New Roman"/>
                <w:sz w:val="18"/>
                <w:szCs w:val="18"/>
              </w:rPr>
            </w:pPr>
            <w:r w:rsidRPr="000C06EC">
              <w:rPr>
                <w:rFonts w:ascii="Times New Roman" w:hAnsi="Times New Roman" w:cs="Times New Roman"/>
                <w:sz w:val="18"/>
                <w:szCs w:val="18"/>
              </w:rPr>
              <w:t xml:space="preserve">начальник Управления Госавтодорнадзора </w:t>
            </w:r>
            <w:r w:rsidRPr="000C06EC">
              <w:rPr>
                <w:rFonts w:ascii="Times New Roman" w:eastAsia="Calibri" w:hAnsi="Times New Roman" w:cs="Times New Roman"/>
                <w:sz w:val="18"/>
                <w:szCs w:val="18"/>
              </w:rPr>
              <w:t xml:space="preserve"> Федеральной службы по надзору в сфере </w:t>
            </w:r>
          </w:p>
        </w:tc>
        <w:tc>
          <w:tcPr>
            <w:tcW w:w="2129" w:type="dxa"/>
            <w:gridSpan w:val="4"/>
            <w:tcBorders>
              <w:bottom w:val="nil"/>
            </w:tcBorders>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bottom w:val="nil"/>
            </w:tcBorders>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tcBorders>
              <w:bottom w:val="nil"/>
            </w:tcBorders>
            <w:vAlign w:val="center"/>
          </w:tcPr>
          <w:p w:rsidR="00F51977" w:rsidRPr="000C06EC" w:rsidRDefault="00F51977" w:rsidP="000C06EC">
            <w:pPr>
              <w:pStyle w:val="Default"/>
              <w:jc w:val="center"/>
              <w:rPr>
                <w:sz w:val="18"/>
                <w:szCs w:val="18"/>
              </w:rPr>
            </w:pPr>
            <w:r w:rsidRPr="000C06EC">
              <w:rPr>
                <w:sz w:val="18"/>
                <w:szCs w:val="18"/>
              </w:rPr>
              <w:t>28.02.2020</w:t>
            </w:r>
          </w:p>
        </w:tc>
        <w:tc>
          <w:tcPr>
            <w:tcW w:w="1134" w:type="dxa"/>
            <w:tcBorders>
              <w:bottom w:val="nil"/>
            </w:tcBorders>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28.02.2020</w:t>
            </w:r>
          </w:p>
        </w:tc>
      </w:tr>
      <w:tr w:rsidR="00F51977" w:rsidRPr="000C06EC" w:rsidTr="0088747D">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nil"/>
            </w:tcBorders>
            <w:vAlign w:val="center"/>
          </w:tcPr>
          <w:p w:rsidR="00F51977" w:rsidRPr="000C06EC" w:rsidRDefault="00F51977" w:rsidP="000C06EC">
            <w:pPr>
              <w:pStyle w:val="Default"/>
              <w:jc w:val="both"/>
              <w:rPr>
                <w:i/>
                <w:sz w:val="18"/>
                <w:szCs w:val="18"/>
              </w:rPr>
            </w:pPr>
          </w:p>
        </w:tc>
        <w:tc>
          <w:tcPr>
            <w:tcW w:w="992" w:type="dxa"/>
            <w:gridSpan w:val="2"/>
            <w:tcBorders>
              <w:top w:val="nil"/>
            </w:tcBorders>
            <w:vAlign w:val="center"/>
          </w:tcPr>
          <w:p w:rsidR="00F51977" w:rsidRPr="000C06EC" w:rsidRDefault="00F51977" w:rsidP="000C06EC">
            <w:pPr>
              <w:pStyle w:val="Default"/>
              <w:jc w:val="center"/>
              <w:rPr>
                <w:sz w:val="18"/>
                <w:szCs w:val="18"/>
              </w:rPr>
            </w:pPr>
          </w:p>
        </w:tc>
        <w:tc>
          <w:tcPr>
            <w:tcW w:w="1984" w:type="dxa"/>
            <w:tcBorders>
              <w:top w:val="nil"/>
            </w:tcBorders>
          </w:tcPr>
          <w:p w:rsidR="00F51977" w:rsidRPr="000C06EC" w:rsidRDefault="00F51977" w:rsidP="000C06EC">
            <w:pPr>
              <w:rPr>
                <w:rFonts w:ascii="Times New Roman" w:hAnsi="Times New Roman" w:cs="Times New Roman"/>
                <w:sz w:val="18"/>
                <w:szCs w:val="18"/>
              </w:rPr>
            </w:pPr>
            <w:r w:rsidRPr="000C06EC">
              <w:rPr>
                <w:rFonts w:ascii="Times New Roman" w:eastAsia="Calibri" w:hAnsi="Times New Roman" w:cs="Times New Roman"/>
                <w:sz w:val="18"/>
                <w:szCs w:val="18"/>
              </w:rPr>
              <w:t>транспорта</w:t>
            </w:r>
            <w:r w:rsidRPr="000C06EC">
              <w:rPr>
                <w:rFonts w:ascii="Times New Roman" w:hAnsi="Times New Roman" w:cs="Times New Roman"/>
                <w:sz w:val="18"/>
                <w:szCs w:val="18"/>
              </w:rPr>
              <w:t xml:space="preserve">, Гончаров А.А., начальник Финансового управления </w:t>
            </w:r>
            <w:r w:rsidRPr="000C06EC">
              <w:rPr>
                <w:rFonts w:ascii="Times New Roman" w:eastAsia="Calibri" w:hAnsi="Times New Roman" w:cs="Times New Roman"/>
                <w:sz w:val="18"/>
                <w:szCs w:val="18"/>
              </w:rPr>
              <w:t xml:space="preserve"> 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w:t>
            </w:r>
            <w:r w:rsidRPr="000C06EC">
              <w:rPr>
                <w:rFonts w:ascii="Times New Roman" w:hAnsi="Times New Roman" w:cs="Times New Roman"/>
                <w:sz w:val="18"/>
                <w:szCs w:val="18"/>
              </w:rPr>
              <w:br/>
              <w:t xml:space="preserve">Агапонова И.Ю., начальник Правового управления </w:t>
            </w:r>
            <w:r w:rsidRPr="000C06EC">
              <w:rPr>
                <w:rFonts w:ascii="Times New Roman" w:eastAsia="Calibri" w:hAnsi="Times New Roman" w:cs="Times New Roman"/>
                <w:sz w:val="18"/>
                <w:szCs w:val="18"/>
              </w:rPr>
              <w:t xml:space="preserve"> Федеральной службы по надзору в сфере транспорта</w:t>
            </w:r>
          </w:p>
        </w:tc>
        <w:tc>
          <w:tcPr>
            <w:tcW w:w="2129" w:type="dxa"/>
            <w:gridSpan w:val="4"/>
            <w:tcBorders>
              <w:top w:val="nil"/>
            </w:tcBorders>
            <w:vAlign w:val="center"/>
          </w:tcPr>
          <w:p w:rsidR="00F51977" w:rsidRPr="000C06EC" w:rsidRDefault="00F51977" w:rsidP="000C06EC">
            <w:pPr>
              <w:pStyle w:val="Default"/>
              <w:jc w:val="center"/>
              <w:rPr>
                <w:sz w:val="18"/>
                <w:szCs w:val="18"/>
              </w:rPr>
            </w:pPr>
          </w:p>
        </w:tc>
        <w:tc>
          <w:tcPr>
            <w:tcW w:w="1845" w:type="dxa"/>
            <w:gridSpan w:val="2"/>
            <w:tcBorders>
              <w:top w:val="nil"/>
            </w:tcBorders>
            <w:vAlign w:val="center"/>
          </w:tcPr>
          <w:p w:rsidR="00F51977" w:rsidRPr="000C06EC" w:rsidRDefault="00F51977" w:rsidP="000C06EC">
            <w:pPr>
              <w:jc w:val="center"/>
              <w:rPr>
                <w:rFonts w:ascii="Times New Roman" w:hAnsi="Times New Roman" w:cs="Times New Roman"/>
                <w:sz w:val="18"/>
                <w:szCs w:val="18"/>
              </w:rPr>
            </w:pPr>
          </w:p>
        </w:tc>
        <w:tc>
          <w:tcPr>
            <w:tcW w:w="1276" w:type="dxa"/>
            <w:tcBorders>
              <w:top w:val="nil"/>
            </w:tcBorders>
            <w:vAlign w:val="center"/>
          </w:tcPr>
          <w:p w:rsidR="00F51977" w:rsidRPr="000C06EC" w:rsidRDefault="00F51977" w:rsidP="000C06EC">
            <w:pPr>
              <w:pStyle w:val="Default"/>
              <w:jc w:val="center"/>
              <w:rPr>
                <w:sz w:val="18"/>
                <w:szCs w:val="18"/>
              </w:rPr>
            </w:pPr>
          </w:p>
        </w:tc>
        <w:tc>
          <w:tcPr>
            <w:tcW w:w="1134" w:type="dxa"/>
            <w:tcBorders>
              <w:top w:val="nil"/>
            </w:tcBorders>
            <w:vAlign w:val="center"/>
          </w:tcPr>
          <w:p w:rsidR="00F51977" w:rsidRPr="000C06EC" w:rsidRDefault="00F51977" w:rsidP="000C06EC">
            <w:pPr>
              <w:pStyle w:val="Default"/>
              <w:jc w:val="center"/>
              <w:rPr>
                <w:sz w:val="18"/>
                <w:szCs w:val="18"/>
              </w:rPr>
            </w:pPr>
          </w:p>
        </w:tc>
        <w:tc>
          <w:tcPr>
            <w:tcW w:w="1134" w:type="dxa"/>
            <w:tcBorders>
              <w:top w:val="nil"/>
            </w:tcBorders>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tcBorders>
              <w:top w:val="nil"/>
            </w:tcBorders>
            <w:vAlign w:val="center"/>
          </w:tcPr>
          <w:p w:rsidR="00F51977" w:rsidRPr="000C06EC" w:rsidRDefault="00F51977" w:rsidP="000C06EC">
            <w:pPr>
              <w:jc w:val="center"/>
              <w:rPr>
                <w:rFonts w:ascii="Times New Roman" w:hAnsi="Times New Roman" w:cs="Times New Roman"/>
                <w:sz w:val="18"/>
                <w:szCs w:val="18"/>
              </w:rPr>
            </w:pPr>
          </w:p>
        </w:tc>
      </w:tr>
      <w:tr w:rsidR="00F51977" w:rsidRPr="000C06EC" w:rsidTr="00AA2212">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bottom w:val="single" w:sz="4" w:space="0" w:color="auto"/>
            </w:tcBorders>
            <w:vAlign w:val="center"/>
          </w:tcPr>
          <w:p w:rsidR="00F51977" w:rsidRPr="000C06EC" w:rsidRDefault="00F51977" w:rsidP="000C06EC">
            <w:pPr>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w:t>
            </w:r>
            <w:r w:rsidRPr="000C06EC">
              <w:rPr>
                <w:rFonts w:ascii="Times New Roman" w:eastAsia="Times New Roman" w:hAnsi="Times New Roman" w:cs="Times New Roman"/>
                <w:sz w:val="18"/>
                <w:szCs w:val="18"/>
                <w:lang w:eastAsia="ru-RU"/>
              </w:rPr>
              <w:lastRenderedPageBreak/>
              <w:t>(наступления не в установленный срок) контрольной точки, в том числе причины отклонения</w:t>
            </w:r>
          </w:p>
          <w:p w:rsidR="00F51977" w:rsidRPr="000C06EC" w:rsidRDefault="00F51977" w:rsidP="000C06EC">
            <w:pPr>
              <w:rPr>
                <w:rFonts w:ascii="Times New Roman" w:hAnsi="Times New Roman" w:cs="Times New Roman"/>
                <w:i/>
                <w:sz w:val="18"/>
                <w:szCs w:val="18"/>
              </w:rPr>
            </w:pPr>
          </w:p>
        </w:tc>
        <w:tc>
          <w:tcPr>
            <w:tcW w:w="11628" w:type="dxa"/>
            <w:gridSpan w:val="13"/>
            <w:vAlign w:val="center"/>
          </w:tcPr>
          <w:p w:rsidR="00F51977" w:rsidRPr="000C06EC" w:rsidRDefault="00F51977" w:rsidP="000C06EC">
            <w:pPr>
              <w:pStyle w:val="ae"/>
              <w:spacing w:after="0"/>
              <w:rPr>
                <w:sz w:val="18"/>
                <w:szCs w:val="18"/>
              </w:rPr>
            </w:pPr>
            <w:r w:rsidRPr="000C06EC">
              <w:rPr>
                <w:sz w:val="18"/>
                <w:szCs w:val="18"/>
              </w:rPr>
              <w:lastRenderedPageBreak/>
              <w:t>Закупочная  процедура  на приобретение  передвижных контрольных пунктов транспортного контроля завершена</w:t>
            </w:r>
          </w:p>
        </w:tc>
      </w:tr>
      <w:tr w:rsidR="00F51977" w:rsidRPr="000C06EC" w:rsidTr="00AA2212">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5.1.2.1.4</w:t>
            </w:r>
          </w:p>
        </w:tc>
        <w:tc>
          <w:tcPr>
            <w:tcW w:w="2975" w:type="dxa"/>
            <w:tcBorders>
              <w:bottom w:val="single" w:sz="4" w:space="0" w:color="auto"/>
            </w:tcBorders>
            <w:vAlign w:val="center"/>
          </w:tcPr>
          <w:p w:rsidR="00F51977" w:rsidRPr="000C06EC" w:rsidRDefault="00F51977" w:rsidP="000C06EC">
            <w:pPr>
              <w:pStyle w:val="Default"/>
              <w:jc w:val="both"/>
              <w:rPr>
                <w:i/>
                <w:sz w:val="18"/>
                <w:szCs w:val="18"/>
              </w:rPr>
            </w:pPr>
            <w:r w:rsidRPr="000C06EC">
              <w:rPr>
                <w:i/>
                <w:sz w:val="18"/>
                <w:szCs w:val="18"/>
              </w:rPr>
              <w:t xml:space="preserve">Контрольная точка. </w:t>
            </w:r>
          </w:p>
          <w:p w:rsidR="00F51977" w:rsidRPr="000C06EC" w:rsidRDefault="00F51977" w:rsidP="000C06EC">
            <w:pPr>
              <w:pStyle w:val="Default"/>
              <w:jc w:val="both"/>
              <w:rPr>
                <w:sz w:val="18"/>
                <w:szCs w:val="18"/>
              </w:rPr>
            </w:pPr>
            <w:r w:rsidRPr="000C06EC">
              <w:rPr>
                <w:sz w:val="18"/>
                <w:szCs w:val="18"/>
              </w:rPr>
              <w:t>Государственный контракт на приобретение 4 патрульных судов заключен</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Забурденко А.И., начальник Управления Госморречнадзора </w:t>
            </w:r>
            <w:r w:rsidRPr="000C06EC">
              <w:rPr>
                <w:rFonts w:ascii="Times New Roman" w:eastAsia="Calibri" w:hAnsi="Times New Roman" w:cs="Times New Roman"/>
                <w:sz w:val="18"/>
                <w:szCs w:val="18"/>
              </w:rPr>
              <w:t xml:space="preserve"> 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Агапонова И.Ю., начальник Правового управления  Ф</w:t>
            </w:r>
            <w:r w:rsidRPr="000C06EC">
              <w:rPr>
                <w:rFonts w:ascii="Times New Roman" w:eastAsia="Calibri" w:hAnsi="Times New Roman" w:cs="Times New Roman"/>
                <w:sz w:val="18"/>
                <w:szCs w:val="18"/>
              </w:rPr>
              <w:t>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vAlign w:val="center"/>
          </w:tcPr>
          <w:p w:rsidR="00F51977" w:rsidRPr="000C06EC" w:rsidRDefault="00F51977" w:rsidP="000C06EC">
            <w:pPr>
              <w:pStyle w:val="Default"/>
              <w:jc w:val="center"/>
              <w:rPr>
                <w:sz w:val="18"/>
                <w:szCs w:val="18"/>
              </w:rPr>
            </w:pPr>
            <w:r w:rsidRPr="000C06EC">
              <w:rPr>
                <w:sz w:val="18"/>
                <w:szCs w:val="18"/>
              </w:rPr>
              <w:t>10.04.2020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30.03.2020</w:t>
            </w:r>
          </w:p>
        </w:tc>
      </w:tr>
      <w:tr w:rsidR="00F51977" w:rsidRPr="000C06EC" w:rsidTr="00AA2212">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bottom w:val="single" w:sz="4" w:space="0" w:color="auto"/>
            </w:tcBorders>
            <w:vAlign w:val="center"/>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Государственный контракт от 17.03.2020 № 4.5.12-8 (2 судна)</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Государственный контракт  от 30.03.2020 № 4.5.12-19 (2 судна)</w:t>
            </w:r>
          </w:p>
        </w:tc>
      </w:tr>
      <w:tr w:rsidR="00F51977" w:rsidRPr="000C06EC" w:rsidTr="009D5A9D">
        <w:tc>
          <w:tcPr>
            <w:tcW w:w="956" w:type="dxa"/>
            <w:tcBorders>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5.1.2.1.5</w:t>
            </w:r>
          </w:p>
        </w:tc>
        <w:tc>
          <w:tcPr>
            <w:tcW w:w="2975" w:type="dxa"/>
            <w:tcBorders>
              <w:bottom w:val="single" w:sz="4" w:space="0" w:color="auto"/>
            </w:tcBorders>
            <w:vAlign w:val="center"/>
          </w:tcPr>
          <w:p w:rsidR="00F51977" w:rsidRPr="000C06EC" w:rsidRDefault="00F51977" w:rsidP="000C06EC">
            <w:pPr>
              <w:pStyle w:val="Default"/>
              <w:jc w:val="both"/>
              <w:rPr>
                <w:i/>
                <w:sz w:val="18"/>
                <w:szCs w:val="18"/>
              </w:rPr>
            </w:pPr>
            <w:r w:rsidRPr="000C06EC">
              <w:rPr>
                <w:i/>
                <w:sz w:val="18"/>
                <w:szCs w:val="18"/>
              </w:rPr>
              <w:t xml:space="preserve">Контрольная точка. </w:t>
            </w:r>
          </w:p>
          <w:p w:rsidR="00F51977" w:rsidRPr="000C06EC" w:rsidRDefault="00F51977" w:rsidP="000C06EC">
            <w:pPr>
              <w:pStyle w:val="Default"/>
              <w:jc w:val="both"/>
              <w:rPr>
                <w:sz w:val="18"/>
                <w:szCs w:val="18"/>
              </w:rPr>
            </w:pPr>
            <w:r w:rsidRPr="000C06EC">
              <w:rPr>
                <w:color w:val="000000" w:themeColor="text1"/>
                <w:sz w:val="18"/>
                <w:szCs w:val="18"/>
              </w:rPr>
              <w:t>Государственный контракт на приобретение передвижных контрольных пунктов транспортного контроля заключен</w:t>
            </w:r>
          </w:p>
        </w:tc>
        <w:tc>
          <w:tcPr>
            <w:tcW w:w="992" w:type="dxa"/>
            <w:gridSpan w:val="2"/>
            <w:tcBorders>
              <w:bottom w:val="single" w:sz="4" w:space="0" w:color="auto"/>
            </w:tcBorders>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tcBorders>
              <w:bottom w:val="single" w:sz="4" w:space="0" w:color="auto"/>
            </w:tcBorders>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Сергеев А.С., начальник Управления Госавтодорнадзора </w:t>
            </w:r>
            <w:r w:rsidRPr="000C06EC">
              <w:rPr>
                <w:rFonts w:ascii="Times New Roman" w:eastAsia="Calibri" w:hAnsi="Times New Roman" w:cs="Times New Roman"/>
                <w:sz w:val="18"/>
                <w:szCs w:val="18"/>
              </w:rPr>
              <w:t xml:space="preserve"> Федеральной службы по надзору в сфере транспорта, </w:t>
            </w:r>
            <w:r w:rsidRPr="000C06EC">
              <w:rPr>
                <w:rFonts w:ascii="Times New Roman" w:hAnsi="Times New Roman" w:cs="Times New Roman"/>
                <w:sz w:val="18"/>
                <w:szCs w:val="18"/>
              </w:rPr>
              <w:t xml:space="preserve"> Агапонова И.Ю., начальник Правового управления</w:t>
            </w:r>
            <w:r w:rsidRPr="000C06EC">
              <w:rPr>
                <w:rFonts w:ascii="Times New Roman" w:eastAsia="Calibri" w:hAnsi="Times New Roman" w:cs="Times New Roman"/>
                <w:sz w:val="18"/>
                <w:szCs w:val="18"/>
              </w:rPr>
              <w:t xml:space="preserve"> Федеральной службы по надзору в сфере транспорта</w:t>
            </w:r>
          </w:p>
        </w:tc>
        <w:tc>
          <w:tcPr>
            <w:tcW w:w="2129" w:type="dxa"/>
            <w:gridSpan w:val="4"/>
            <w:tcBorders>
              <w:bottom w:val="single" w:sz="4" w:space="0" w:color="auto"/>
            </w:tcBorders>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bottom w:val="single" w:sz="4" w:space="0" w:color="auto"/>
            </w:tcBorders>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tcBorders>
              <w:bottom w:val="single" w:sz="4" w:space="0" w:color="auto"/>
            </w:tcBorders>
            <w:vAlign w:val="center"/>
          </w:tcPr>
          <w:p w:rsidR="00F51977" w:rsidRPr="000C06EC" w:rsidRDefault="00F51977" w:rsidP="000C06EC">
            <w:pPr>
              <w:pStyle w:val="Default"/>
              <w:jc w:val="center"/>
              <w:rPr>
                <w:sz w:val="18"/>
                <w:szCs w:val="18"/>
              </w:rPr>
            </w:pPr>
            <w:r w:rsidRPr="000C06EC">
              <w:rPr>
                <w:sz w:val="18"/>
                <w:szCs w:val="18"/>
              </w:rPr>
              <w:t>10.06.2020</w:t>
            </w:r>
          </w:p>
        </w:tc>
        <w:tc>
          <w:tcPr>
            <w:tcW w:w="1134" w:type="dxa"/>
            <w:tcBorders>
              <w:bottom w:val="single" w:sz="4" w:space="0" w:color="auto"/>
            </w:tcBorders>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19.05.2020</w:t>
            </w:r>
          </w:p>
        </w:tc>
      </w:tr>
      <w:tr w:rsidR="00F51977" w:rsidRPr="000C06EC" w:rsidTr="005C26C6">
        <w:tc>
          <w:tcPr>
            <w:tcW w:w="956" w:type="dxa"/>
            <w:tcBorders>
              <w:top w:val="nil"/>
            </w:tcBorders>
          </w:tcPr>
          <w:p w:rsidR="00F51977" w:rsidRPr="000C06EC" w:rsidRDefault="00F51977" w:rsidP="000C06EC">
            <w:pPr>
              <w:jc w:val="both"/>
              <w:rPr>
                <w:rFonts w:ascii="Times New Roman" w:hAnsi="Times New Roman" w:cs="Times New Roman"/>
                <w:sz w:val="20"/>
                <w:szCs w:val="20"/>
              </w:rPr>
            </w:pPr>
          </w:p>
        </w:tc>
        <w:tc>
          <w:tcPr>
            <w:tcW w:w="2975" w:type="dxa"/>
            <w:vAlign w:val="center"/>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shd w:val="clear" w:color="auto" w:fill="auto"/>
            <w:vAlign w:val="center"/>
          </w:tcPr>
          <w:p w:rsidR="00F51977" w:rsidRPr="000C06EC" w:rsidRDefault="00F51977" w:rsidP="000C06EC">
            <w:pPr>
              <w:pStyle w:val="ae"/>
              <w:spacing w:after="0" w:line="276" w:lineRule="auto"/>
              <w:rPr>
                <w:sz w:val="18"/>
                <w:szCs w:val="18"/>
              </w:rPr>
            </w:pPr>
            <w:r w:rsidRPr="000C06EC">
              <w:rPr>
                <w:sz w:val="18"/>
                <w:szCs w:val="18"/>
              </w:rPr>
              <w:t>Заключен Государственный контракт на приобретение передвижных контрольных пунктов транспортного контроля     № ГК 4.5.12-38 от 19.05.2020 с Обществом с ограниченной ответственностью «Нижегородский автомобильный завод»</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5.1.2.1.6</w:t>
            </w:r>
          </w:p>
        </w:tc>
        <w:tc>
          <w:tcPr>
            <w:tcW w:w="2975" w:type="dxa"/>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 xml:space="preserve"> Р</w:t>
            </w:r>
            <w:r w:rsidRPr="000C06EC">
              <w:rPr>
                <w:color w:val="000000" w:themeColor="text1"/>
                <w:sz w:val="18"/>
                <w:szCs w:val="18"/>
              </w:rPr>
              <w:t>аботы по контрактам по приобретению 4 патрульных судов приняты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Забурденко А.И., начальник Управления Госморречнадзора </w:t>
            </w:r>
            <w:r w:rsidRPr="000C06EC">
              <w:rPr>
                <w:rFonts w:ascii="Times New Roman" w:eastAsia="Calibri" w:hAnsi="Times New Roman" w:cs="Times New Roman"/>
                <w:sz w:val="18"/>
                <w:szCs w:val="18"/>
              </w:rPr>
              <w:t xml:space="preserve"> Федеральной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30.10.2020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F51977" w:rsidRPr="000C06EC" w:rsidTr="007B7738">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bottom w:val="single" w:sz="4" w:space="0" w:color="auto"/>
            </w:tcBorders>
            <w:vAlign w:val="center"/>
          </w:tcPr>
          <w:p w:rsidR="00F51977" w:rsidRPr="000C06EC" w:rsidRDefault="00F51977" w:rsidP="000C06EC">
            <w:pPr>
              <w:pStyle w:val="Default"/>
              <w:jc w:val="both"/>
              <w:rPr>
                <w:sz w:val="18"/>
                <w:szCs w:val="18"/>
              </w:rPr>
            </w:pPr>
            <w:r w:rsidRPr="000C06EC">
              <w:rPr>
                <w:sz w:val="18"/>
                <w:szCs w:val="18"/>
              </w:rPr>
              <w:t xml:space="preserve">Подтверждение факта наступления </w:t>
            </w:r>
            <w:r w:rsidRPr="000C06EC">
              <w:rPr>
                <w:sz w:val="18"/>
                <w:szCs w:val="18"/>
              </w:rPr>
              <w:lastRenderedPageBreak/>
              <w:t>/обоснование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jc w:val="both"/>
              <w:rPr>
                <w:rFonts w:ascii="Times New Roman" w:hAnsi="Times New Roman" w:cs="Times New Roman"/>
                <w:color w:val="000000"/>
                <w:sz w:val="18"/>
                <w:szCs w:val="18"/>
              </w:rPr>
            </w:pPr>
            <w:proofErr w:type="gramStart"/>
            <w:r w:rsidRPr="000C06EC">
              <w:rPr>
                <w:rFonts w:ascii="Times New Roman" w:hAnsi="Times New Roman" w:cs="Times New Roman"/>
                <w:color w:val="000000"/>
                <w:sz w:val="18"/>
                <w:szCs w:val="18"/>
              </w:rPr>
              <w:lastRenderedPageBreak/>
              <w:t xml:space="preserve">В соответствии с государственной программой  Российской Федерации «Развитие транспортной системы», утвержденной  постановлением </w:t>
            </w:r>
            <w:r w:rsidRPr="000C06EC">
              <w:rPr>
                <w:rFonts w:ascii="Times New Roman" w:hAnsi="Times New Roman" w:cs="Times New Roman"/>
                <w:color w:val="000000"/>
                <w:sz w:val="18"/>
                <w:szCs w:val="18"/>
              </w:rPr>
              <w:lastRenderedPageBreak/>
              <w:t xml:space="preserve">Правительства Российской Федерации  от 20.12.2017 № 1596 и включенной в перечень   государственных программ Российской Федерации, утвержденный распоряжением Правительства Российской Федерации  от 11.11.2010 № 1950-р, в соответствии с  ранее заключенными контрактами от 17.03.2020 № 4.5.12-8 и от 30.03.2020 № 4.5.12.19 Ространснадзору планировалась поставка 4 (четырех) патрульных судов,  </w:t>
            </w:r>
            <w:r w:rsidRPr="000C06EC">
              <w:rPr>
                <w:rFonts w:ascii="Times New Roman" w:hAnsi="Times New Roman" w:cs="Times New Roman"/>
                <w:color w:val="000000"/>
                <w:sz w:val="18"/>
                <w:szCs w:val="18"/>
                <w:shd w:val="clear" w:color="auto" w:fill="FFFFFF"/>
              </w:rPr>
              <w:t>предназначенных для выполнения государственными транспортными</w:t>
            </w:r>
            <w:proofErr w:type="gramEnd"/>
            <w:r w:rsidRPr="000C06EC">
              <w:rPr>
                <w:rFonts w:ascii="Times New Roman" w:hAnsi="Times New Roman" w:cs="Times New Roman"/>
                <w:color w:val="000000"/>
                <w:sz w:val="18"/>
                <w:szCs w:val="18"/>
                <w:shd w:val="clear" w:color="auto" w:fill="FFFFFF"/>
              </w:rPr>
              <w:t xml:space="preserve"> инспекторами государственного морского и речного надзора Ространснадзора своих функций и задач. Однако по </w:t>
            </w:r>
            <w:r w:rsidRPr="000C06EC">
              <w:rPr>
                <w:rFonts w:ascii="Times New Roman" w:hAnsi="Times New Roman" w:cs="Times New Roman"/>
                <w:color w:val="000000"/>
                <w:sz w:val="18"/>
                <w:szCs w:val="18"/>
              </w:rPr>
              <w:t>состоянию на 01.01.2021 государственные контракты (далее – контракты) не исполнены по причине нарушения подрядными организациями сроков исполнения, а также иных условий контракта. Исполнение по указанным контрактам ожидается в 2021 году, при условии восстановления бюджетных ассигнований для оплаты неисполненных в 2020 году бюджетных обязательств по государственным контрактам на поставку 4 патрульных судов</w:t>
            </w:r>
          </w:p>
          <w:p w:rsidR="00F51977" w:rsidRPr="000C06EC" w:rsidRDefault="00F51977" w:rsidP="000C06EC">
            <w:pPr>
              <w:jc w:val="both"/>
              <w:rPr>
                <w:rFonts w:ascii="Times New Roman" w:hAnsi="Times New Roman" w:cs="Times New Roman"/>
                <w:sz w:val="18"/>
                <w:szCs w:val="18"/>
              </w:rPr>
            </w:pPr>
          </w:p>
        </w:tc>
      </w:tr>
      <w:tr w:rsidR="00F51977" w:rsidRPr="000C06EC" w:rsidTr="007B7738">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5.1.2.1.7</w:t>
            </w:r>
          </w:p>
        </w:tc>
        <w:tc>
          <w:tcPr>
            <w:tcW w:w="2975" w:type="dxa"/>
            <w:tcBorders>
              <w:bottom w:val="single" w:sz="4" w:space="0" w:color="auto"/>
            </w:tcBorders>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 xml:space="preserve"> Р</w:t>
            </w:r>
            <w:r w:rsidRPr="000C06EC">
              <w:rPr>
                <w:color w:val="000000" w:themeColor="text1"/>
                <w:sz w:val="18"/>
                <w:szCs w:val="18"/>
              </w:rPr>
              <w:t>аботы по контрактам по приобретению передвижных контрольных пунктов транспортного контроля приняты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Сергеев А.С., начальник Управления Госавтодорнадзора </w:t>
            </w:r>
            <w:r w:rsidRPr="000C06EC">
              <w:rPr>
                <w:rFonts w:ascii="Times New Roman" w:eastAsia="Calibri" w:hAnsi="Times New Roman" w:cs="Times New Roman"/>
                <w:sz w:val="18"/>
                <w:szCs w:val="18"/>
              </w:rPr>
              <w:t xml:space="preserve"> Федеральной службы по надзору в сфере транспорта</w:t>
            </w:r>
          </w:p>
        </w:tc>
        <w:tc>
          <w:tcPr>
            <w:tcW w:w="2129" w:type="dxa"/>
            <w:gridSpan w:val="4"/>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30.11.2020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13.11.2020</w:t>
            </w:r>
          </w:p>
        </w:tc>
      </w:tr>
      <w:tr w:rsidR="00F51977" w:rsidRPr="000C06EC" w:rsidTr="007B7738">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single" w:sz="4" w:space="0" w:color="auto"/>
              <w:bottom w:val="single" w:sz="4" w:space="0" w:color="auto"/>
            </w:tcBorders>
            <w:vAlign w:val="center"/>
          </w:tcPr>
          <w:p w:rsidR="00F51977" w:rsidRPr="000C06EC" w:rsidRDefault="00F51977" w:rsidP="000C06EC">
            <w:pPr>
              <w:pStyle w:val="Default"/>
              <w:jc w:val="both"/>
              <w:rPr>
                <w:i/>
                <w:sz w:val="18"/>
                <w:szCs w:val="18"/>
              </w:rPr>
            </w:pPr>
            <w:r w:rsidRPr="000C06EC">
              <w:rPr>
                <w:sz w:val="18"/>
                <w:szCs w:val="18"/>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В ходе реализации запланированных мероприятий было приобретено 9 (девять) передвижных контрольных пунктов транспортного контроля для государственного надзора и контроля в сфере транспорта.</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Счет-фактура № 181 от 01.10.2020</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Счет на оплату № 117 от 01.10.2020 (9 шт.)</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bCs/>
                <w:sz w:val="18"/>
                <w:szCs w:val="18"/>
              </w:rPr>
              <w:t>Приказ ВБ-752фс от 13.11.2020</w:t>
            </w:r>
          </w:p>
        </w:tc>
      </w:tr>
      <w:tr w:rsidR="00F51977" w:rsidRPr="000C06EC" w:rsidTr="00305E9F">
        <w:tc>
          <w:tcPr>
            <w:tcW w:w="956" w:type="dxa"/>
            <w:tcBorders>
              <w:bottom w:val="nil"/>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5.1.2.1.8</w:t>
            </w:r>
          </w:p>
        </w:tc>
        <w:tc>
          <w:tcPr>
            <w:tcW w:w="2975" w:type="dxa"/>
            <w:tcBorders>
              <w:bottom w:val="nil"/>
            </w:tcBorders>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 xml:space="preserve"> Патрульные суда и передвижные контрольные пункты транспортного контроля для постановки на баланс территориальным управлениям переданы</w:t>
            </w:r>
          </w:p>
        </w:tc>
        <w:tc>
          <w:tcPr>
            <w:tcW w:w="992" w:type="dxa"/>
            <w:gridSpan w:val="2"/>
            <w:tcBorders>
              <w:bottom w:val="nil"/>
            </w:tcBorders>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tcBorders>
              <w:bottom w:val="nil"/>
            </w:tcBorders>
          </w:tcPr>
          <w:p w:rsidR="00F51977" w:rsidRPr="000C06EC" w:rsidRDefault="00F51977" w:rsidP="000C06EC">
            <w:pPr>
              <w:rPr>
                <w:rFonts w:ascii="Times New Roman" w:hAnsi="Times New Roman"/>
                <w:sz w:val="18"/>
                <w:szCs w:val="18"/>
              </w:rPr>
            </w:pPr>
            <w:r w:rsidRPr="000C06EC">
              <w:rPr>
                <w:rFonts w:ascii="Times New Roman" w:hAnsi="Times New Roman"/>
                <w:sz w:val="18"/>
                <w:szCs w:val="18"/>
              </w:rPr>
              <w:t>Забурденко А.И., начальник Управления Госморречнадзора  Федеральной службы по надзору в сфере транспорта,</w:t>
            </w:r>
          </w:p>
          <w:p w:rsidR="00F51977" w:rsidRPr="000C06EC" w:rsidRDefault="00F51977" w:rsidP="000C06EC">
            <w:pPr>
              <w:rPr>
                <w:rFonts w:ascii="Times New Roman" w:hAnsi="Times New Roman" w:cs="Times New Roman"/>
                <w:sz w:val="18"/>
                <w:szCs w:val="18"/>
              </w:rPr>
            </w:pPr>
            <w:r w:rsidRPr="000C06EC">
              <w:rPr>
                <w:rFonts w:ascii="Times New Roman" w:hAnsi="Times New Roman"/>
                <w:sz w:val="18"/>
                <w:szCs w:val="18"/>
              </w:rPr>
              <w:t xml:space="preserve">Сергеев А.С., начальник </w:t>
            </w:r>
          </w:p>
        </w:tc>
        <w:tc>
          <w:tcPr>
            <w:tcW w:w="2129" w:type="dxa"/>
            <w:gridSpan w:val="4"/>
            <w:tcBorders>
              <w:bottom w:val="nil"/>
            </w:tcBorders>
            <w:vAlign w:val="center"/>
          </w:tcPr>
          <w:p w:rsidR="00F51977" w:rsidRPr="000C06EC" w:rsidRDefault="00F51977" w:rsidP="000C06EC">
            <w:pPr>
              <w:pStyle w:val="Default"/>
              <w:jc w:val="center"/>
              <w:rPr>
                <w:sz w:val="18"/>
                <w:szCs w:val="18"/>
              </w:rPr>
            </w:pPr>
            <w:r w:rsidRPr="000C06EC">
              <w:rPr>
                <w:sz w:val="18"/>
                <w:szCs w:val="18"/>
              </w:rPr>
              <w:t>Х</w:t>
            </w:r>
          </w:p>
        </w:tc>
        <w:tc>
          <w:tcPr>
            <w:tcW w:w="1845" w:type="dxa"/>
            <w:gridSpan w:val="2"/>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bottom w:val="nil"/>
            </w:tcBorders>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tcBorders>
              <w:bottom w:val="nil"/>
            </w:tcBorders>
            <w:vAlign w:val="center"/>
          </w:tcPr>
          <w:p w:rsidR="00F51977" w:rsidRPr="000C06EC" w:rsidRDefault="00F51977" w:rsidP="000C06EC">
            <w:pPr>
              <w:pStyle w:val="Default"/>
              <w:jc w:val="center"/>
              <w:rPr>
                <w:sz w:val="18"/>
                <w:szCs w:val="18"/>
              </w:rPr>
            </w:pPr>
            <w:r w:rsidRPr="000C06EC">
              <w:rPr>
                <w:sz w:val="18"/>
                <w:szCs w:val="18"/>
              </w:rPr>
              <w:t>25.12.2020</w:t>
            </w:r>
          </w:p>
        </w:tc>
        <w:tc>
          <w:tcPr>
            <w:tcW w:w="1134" w:type="dxa"/>
            <w:tcBorders>
              <w:bottom w:val="nil"/>
            </w:tcBorders>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r>
      <w:tr w:rsidR="00F51977" w:rsidRPr="000C06EC" w:rsidTr="00305E9F">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20"/>
                <w:szCs w:val="20"/>
              </w:rPr>
            </w:pPr>
          </w:p>
        </w:tc>
        <w:tc>
          <w:tcPr>
            <w:tcW w:w="2975" w:type="dxa"/>
            <w:tcBorders>
              <w:top w:val="nil"/>
            </w:tcBorders>
            <w:vAlign w:val="center"/>
          </w:tcPr>
          <w:p w:rsidR="00F51977" w:rsidRPr="000C06EC" w:rsidRDefault="00F51977" w:rsidP="000C06EC">
            <w:pPr>
              <w:pStyle w:val="Default"/>
              <w:jc w:val="both"/>
              <w:rPr>
                <w:i/>
                <w:sz w:val="18"/>
                <w:szCs w:val="18"/>
              </w:rPr>
            </w:pPr>
          </w:p>
        </w:tc>
        <w:tc>
          <w:tcPr>
            <w:tcW w:w="992" w:type="dxa"/>
            <w:gridSpan w:val="2"/>
            <w:tcBorders>
              <w:top w:val="nil"/>
            </w:tcBorders>
            <w:vAlign w:val="center"/>
          </w:tcPr>
          <w:p w:rsidR="00F51977" w:rsidRPr="000C06EC" w:rsidRDefault="00F51977" w:rsidP="000C06EC">
            <w:pPr>
              <w:pStyle w:val="Default"/>
              <w:jc w:val="center"/>
              <w:rPr>
                <w:sz w:val="18"/>
                <w:szCs w:val="18"/>
              </w:rPr>
            </w:pPr>
          </w:p>
        </w:tc>
        <w:tc>
          <w:tcPr>
            <w:tcW w:w="1984" w:type="dxa"/>
            <w:tcBorders>
              <w:top w:val="nil"/>
            </w:tcBorders>
          </w:tcPr>
          <w:p w:rsidR="00F51977" w:rsidRPr="000C06EC" w:rsidRDefault="00F51977" w:rsidP="000C06EC">
            <w:pPr>
              <w:rPr>
                <w:rFonts w:ascii="Times New Roman" w:hAnsi="Times New Roman"/>
                <w:sz w:val="18"/>
                <w:szCs w:val="18"/>
              </w:rPr>
            </w:pPr>
            <w:r w:rsidRPr="000C06EC">
              <w:rPr>
                <w:rFonts w:ascii="Times New Roman" w:hAnsi="Times New Roman"/>
                <w:sz w:val="18"/>
                <w:szCs w:val="18"/>
              </w:rPr>
              <w:t>Управления Госавтодорнадзора  Федеральной службы по надзору в сфере транспорта</w:t>
            </w:r>
          </w:p>
        </w:tc>
        <w:tc>
          <w:tcPr>
            <w:tcW w:w="2129" w:type="dxa"/>
            <w:gridSpan w:val="4"/>
            <w:tcBorders>
              <w:top w:val="nil"/>
            </w:tcBorders>
            <w:vAlign w:val="center"/>
          </w:tcPr>
          <w:p w:rsidR="00F51977" w:rsidRPr="000C06EC" w:rsidRDefault="00F51977" w:rsidP="000C06EC">
            <w:pPr>
              <w:pStyle w:val="Default"/>
              <w:jc w:val="center"/>
              <w:rPr>
                <w:sz w:val="18"/>
                <w:szCs w:val="18"/>
              </w:rPr>
            </w:pPr>
          </w:p>
        </w:tc>
        <w:tc>
          <w:tcPr>
            <w:tcW w:w="1845" w:type="dxa"/>
            <w:gridSpan w:val="2"/>
            <w:tcBorders>
              <w:top w:val="nil"/>
            </w:tcBorders>
            <w:vAlign w:val="center"/>
          </w:tcPr>
          <w:p w:rsidR="00F51977" w:rsidRPr="000C06EC" w:rsidRDefault="00F51977" w:rsidP="000C06EC">
            <w:pPr>
              <w:jc w:val="center"/>
              <w:rPr>
                <w:rFonts w:ascii="Times New Roman" w:hAnsi="Times New Roman" w:cs="Times New Roman"/>
                <w:sz w:val="18"/>
                <w:szCs w:val="18"/>
              </w:rPr>
            </w:pPr>
          </w:p>
        </w:tc>
        <w:tc>
          <w:tcPr>
            <w:tcW w:w="1276" w:type="dxa"/>
            <w:tcBorders>
              <w:top w:val="nil"/>
            </w:tcBorders>
            <w:vAlign w:val="center"/>
          </w:tcPr>
          <w:p w:rsidR="00F51977" w:rsidRPr="000C06EC" w:rsidRDefault="00F51977" w:rsidP="000C06EC">
            <w:pPr>
              <w:pStyle w:val="Default"/>
              <w:jc w:val="center"/>
              <w:rPr>
                <w:sz w:val="18"/>
                <w:szCs w:val="18"/>
              </w:rPr>
            </w:pPr>
          </w:p>
        </w:tc>
        <w:tc>
          <w:tcPr>
            <w:tcW w:w="1134" w:type="dxa"/>
            <w:tcBorders>
              <w:top w:val="nil"/>
            </w:tcBorders>
            <w:vAlign w:val="center"/>
          </w:tcPr>
          <w:p w:rsidR="00F51977" w:rsidRPr="000C06EC" w:rsidRDefault="00F51977" w:rsidP="000C06EC">
            <w:pPr>
              <w:pStyle w:val="Default"/>
              <w:jc w:val="center"/>
              <w:rPr>
                <w:sz w:val="18"/>
                <w:szCs w:val="18"/>
              </w:rPr>
            </w:pPr>
          </w:p>
        </w:tc>
        <w:tc>
          <w:tcPr>
            <w:tcW w:w="1134" w:type="dxa"/>
            <w:tcBorders>
              <w:top w:val="nil"/>
            </w:tcBorders>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tcBorders>
              <w:top w:val="nil"/>
            </w:tcBorders>
            <w:vAlign w:val="center"/>
          </w:tcPr>
          <w:p w:rsidR="00F51977" w:rsidRPr="000C06EC" w:rsidRDefault="00F51977" w:rsidP="000C06EC">
            <w:pPr>
              <w:jc w:val="center"/>
              <w:rPr>
                <w:rFonts w:ascii="Times New Roman" w:hAnsi="Times New Roman" w:cs="Times New Roman"/>
                <w:sz w:val="18"/>
                <w:szCs w:val="18"/>
              </w:rPr>
            </w:pP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color w:val="000000"/>
                <w:sz w:val="18"/>
                <w:szCs w:val="18"/>
              </w:rPr>
            </w:pPr>
            <w:r w:rsidRPr="000C06EC">
              <w:rPr>
                <w:rFonts w:ascii="Times New Roman" w:hAnsi="Times New Roman" w:cs="Times New Roman"/>
                <w:color w:val="000000"/>
                <w:sz w:val="18"/>
                <w:szCs w:val="18"/>
                <w:shd w:val="clear" w:color="auto" w:fill="FFFFFF"/>
              </w:rPr>
              <w:t xml:space="preserve">По </w:t>
            </w:r>
            <w:r w:rsidRPr="000C06EC">
              <w:rPr>
                <w:rFonts w:ascii="Times New Roman" w:hAnsi="Times New Roman" w:cs="Times New Roman"/>
                <w:color w:val="000000"/>
                <w:sz w:val="18"/>
                <w:szCs w:val="18"/>
              </w:rPr>
              <w:t>состоянию на 01.01.2021 государственные контракты (далее – контракты) не исполнены по причине нарушения подрядными организациями сроков исполнения, а также иных условий контракта. Исполнение по указанным контрактам ожидается в 2021 году, при условии восстановления бюджетных ассигнований для оплаты неисполненных в 2020 году бюджетных обязательств по государственным контрактам на поставку 4 патрульных судов.</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color w:val="000000"/>
                <w:sz w:val="18"/>
                <w:szCs w:val="18"/>
              </w:rPr>
              <w:t xml:space="preserve">Постановка на баланс </w:t>
            </w:r>
            <w:r w:rsidRPr="000C06EC">
              <w:rPr>
                <w:rFonts w:ascii="Times New Roman" w:hAnsi="Times New Roman" w:cs="Times New Roman"/>
                <w:sz w:val="18"/>
                <w:szCs w:val="18"/>
              </w:rPr>
              <w:t>передвижных контрольных пунктов транспортного контроля:</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Приказ ВБ-752фс от 13.11.2020</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Контрольная точка исполнена в части  передвижных  пунктов  транспортного контроля 18.11.2020:</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 xml:space="preserve">Акт 0000-000027 Восточно </w:t>
            </w:r>
            <w:proofErr w:type="gramStart"/>
            <w:r w:rsidRPr="000C06EC">
              <w:rPr>
                <w:rFonts w:ascii="Times New Roman" w:hAnsi="Times New Roman" w:cs="Times New Roman"/>
                <w:bCs/>
                <w:sz w:val="18"/>
                <w:szCs w:val="18"/>
              </w:rPr>
              <w:t>Сибирское</w:t>
            </w:r>
            <w:proofErr w:type="gramEnd"/>
            <w:r w:rsidRPr="000C06EC">
              <w:rPr>
                <w:rFonts w:ascii="Times New Roman" w:hAnsi="Times New Roman" w:cs="Times New Roman"/>
                <w:bCs/>
                <w:sz w:val="18"/>
                <w:szCs w:val="18"/>
              </w:rPr>
              <w:t xml:space="preserve"> МУГАДН 18.11.2020 (1 шт.)</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 xml:space="preserve">Акт 0000-000028 </w:t>
            </w:r>
            <w:proofErr w:type="gramStart"/>
            <w:r w:rsidRPr="000C06EC">
              <w:rPr>
                <w:rFonts w:ascii="Times New Roman" w:hAnsi="Times New Roman" w:cs="Times New Roman"/>
                <w:bCs/>
                <w:sz w:val="18"/>
                <w:szCs w:val="18"/>
              </w:rPr>
              <w:t>Сибирское</w:t>
            </w:r>
            <w:proofErr w:type="gramEnd"/>
            <w:r w:rsidRPr="000C06EC">
              <w:rPr>
                <w:rFonts w:ascii="Times New Roman" w:hAnsi="Times New Roman" w:cs="Times New Roman"/>
                <w:bCs/>
                <w:sz w:val="18"/>
                <w:szCs w:val="18"/>
              </w:rPr>
              <w:t xml:space="preserve"> МУГАДН 18.11.2020 (1 шт.)</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 xml:space="preserve">Акт 0000-000029 </w:t>
            </w:r>
            <w:proofErr w:type="gramStart"/>
            <w:r w:rsidRPr="000C06EC">
              <w:rPr>
                <w:rFonts w:ascii="Times New Roman" w:hAnsi="Times New Roman" w:cs="Times New Roman"/>
                <w:bCs/>
                <w:sz w:val="18"/>
                <w:szCs w:val="18"/>
              </w:rPr>
              <w:t>Дальневосточное</w:t>
            </w:r>
            <w:proofErr w:type="gramEnd"/>
            <w:r w:rsidRPr="000C06EC">
              <w:rPr>
                <w:rFonts w:ascii="Times New Roman" w:hAnsi="Times New Roman" w:cs="Times New Roman"/>
                <w:bCs/>
                <w:sz w:val="18"/>
                <w:szCs w:val="18"/>
              </w:rPr>
              <w:t xml:space="preserve"> МУГАДН 18.11.2020 (1 шт.)</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 xml:space="preserve">Акт 0000-000030 </w:t>
            </w:r>
            <w:proofErr w:type="gramStart"/>
            <w:r w:rsidRPr="000C06EC">
              <w:rPr>
                <w:rFonts w:ascii="Times New Roman" w:hAnsi="Times New Roman" w:cs="Times New Roman"/>
                <w:bCs/>
                <w:sz w:val="18"/>
                <w:szCs w:val="18"/>
              </w:rPr>
              <w:t>Южное</w:t>
            </w:r>
            <w:proofErr w:type="gramEnd"/>
            <w:r w:rsidRPr="000C06EC">
              <w:rPr>
                <w:rFonts w:ascii="Times New Roman" w:hAnsi="Times New Roman" w:cs="Times New Roman"/>
                <w:bCs/>
                <w:sz w:val="18"/>
                <w:szCs w:val="18"/>
              </w:rPr>
              <w:t xml:space="preserve"> МУГАДН 18.11.2020 (2 шт.)</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 xml:space="preserve">Акт 0000-000031 МУГАДН по </w:t>
            </w:r>
            <w:proofErr w:type="gramStart"/>
            <w:r w:rsidRPr="000C06EC">
              <w:rPr>
                <w:rFonts w:ascii="Times New Roman" w:hAnsi="Times New Roman" w:cs="Times New Roman"/>
                <w:bCs/>
                <w:sz w:val="18"/>
                <w:szCs w:val="18"/>
              </w:rPr>
              <w:t>Краснодарскому</w:t>
            </w:r>
            <w:proofErr w:type="gramEnd"/>
            <w:r w:rsidRPr="000C06EC">
              <w:rPr>
                <w:rFonts w:ascii="Times New Roman" w:hAnsi="Times New Roman" w:cs="Times New Roman"/>
                <w:bCs/>
                <w:sz w:val="18"/>
                <w:szCs w:val="18"/>
              </w:rPr>
              <w:t xml:space="preserve"> кр. Респ. Адыгея 18.11.2020 (1шт)</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lastRenderedPageBreak/>
              <w:t xml:space="preserve">Акт 0000-000032 Северо </w:t>
            </w:r>
            <w:proofErr w:type="gramStart"/>
            <w:r w:rsidRPr="000C06EC">
              <w:rPr>
                <w:rFonts w:ascii="Times New Roman" w:hAnsi="Times New Roman" w:cs="Times New Roman"/>
                <w:bCs/>
                <w:sz w:val="18"/>
                <w:szCs w:val="18"/>
              </w:rPr>
              <w:t>Западное</w:t>
            </w:r>
            <w:proofErr w:type="gramEnd"/>
            <w:r w:rsidRPr="000C06EC">
              <w:rPr>
                <w:rFonts w:ascii="Times New Roman" w:hAnsi="Times New Roman" w:cs="Times New Roman"/>
                <w:bCs/>
                <w:sz w:val="18"/>
                <w:szCs w:val="18"/>
              </w:rPr>
              <w:t xml:space="preserve"> МУГАДН 18.11.2020 (1шт)</w:t>
            </w:r>
          </w:p>
          <w:p w:rsidR="00F51977" w:rsidRPr="000C06EC" w:rsidRDefault="00F51977" w:rsidP="000C06EC">
            <w:pPr>
              <w:rPr>
                <w:rFonts w:ascii="Times New Roman" w:hAnsi="Times New Roman" w:cs="Times New Roman"/>
                <w:bCs/>
                <w:sz w:val="18"/>
                <w:szCs w:val="18"/>
              </w:rPr>
            </w:pPr>
            <w:r w:rsidRPr="000C06EC">
              <w:rPr>
                <w:rFonts w:ascii="Times New Roman" w:hAnsi="Times New Roman" w:cs="Times New Roman"/>
                <w:bCs/>
                <w:sz w:val="18"/>
                <w:szCs w:val="18"/>
              </w:rPr>
              <w:t xml:space="preserve">Акт 0000-000033 </w:t>
            </w:r>
            <w:proofErr w:type="gramStart"/>
            <w:r w:rsidRPr="000C06EC">
              <w:rPr>
                <w:rFonts w:ascii="Times New Roman" w:hAnsi="Times New Roman" w:cs="Times New Roman"/>
                <w:bCs/>
                <w:sz w:val="18"/>
                <w:szCs w:val="18"/>
              </w:rPr>
              <w:t>Уральское</w:t>
            </w:r>
            <w:proofErr w:type="gramEnd"/>
            <w:r w:rsidRPr="000C06EC">
              <w:rPr>
                <w:rFonts w:ascii="Times New Roman" w:hAnsi="Times New Roman" w:cs="Times New Roman"/>
                <w:bCs/>
                <w:sz w:val="18"/>
                <w:szCs w:val="18"/>
              </w:rPr>
              <w:t xml:space="preserve"> МУГАДН 18.11.2020 (1шт)</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bCs/>
                <w:sz w:val="18"/>
                <w:szCs w:val="18"/>
              </w:rPr>
              <w:t xml:space="preserve">Акт 0000-000034 </w:t>
            </w:r>
            <w:proofErr w:type="gramStart"/>
            <w:r w:rsidRPr="000C06EC">
              <w:rPr>
                <w:rFonts w:ascii="Times New Roman" w:hAnsi="Times New Roman" w:cs="Times New Roman"/>
                <w:bCs/>
                <w:sz w:val="18"/>
                <w:szCs w:val="18"/>
              </w:rPr>
              <w:t>Западное</w:t>
            </w:r>
            <w:proofErr w:type="gramEnd"/>
            <w:r w:rsidRPr="000C06EC">
              <w:rPr>
                <w:rFonts w:ascii="Times New Roman" w:hAnsi="Times New Roman" w:cs="Times New Roman"/>
                <w:bCs/>
                <w:sz w:val="18"/>
                <w:szCs w:val="18"/>
              </w:rPr>
              <w:t xml:space="preserve"> МУГАДН УФО 18.11.2020 (1шт)</w:t>
            </w:r>
          </w:p>
        </w:tc>
      </w:tr>
      <w:tr w:rsidR="00F51977" w:rsidRPr="000C06EC" w:rsidTr="005C26C6">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lastRenderedPageBreak/>
              <w:t>5.1.3</w:t>
            </w:r>
          </w:p>
        </w:tc>
        <w:tc>
          <w:tcPr>
            <w:tcW w:w="2975" w:type="dxa"/>
            <w:vAlign w:val="center"/>
          </w:tcPr>
          <w:p w:rsidR="00F51977" w:rsidRPr="000C06EC" w:rsidRDefault="00F51977" w:rsidP="000C06EC">
            <w:pPr>
              <w:jc w:val="both"/>
              <w:outlineLvl w:val="2"/>
              <w:rPr>
                <w:rFonts w:ascii="Times New Roman" w:hAnsi="Times New Roman"/>
                <w:b/>
                <w:sz w:val="18"/>
                <w:szCs w:val="18"/>
              </w:rPr>
            </w:pPr>
            <w:r w:rsidRPr="000C06EC">
              <w:rPr>
                <w:rFonts w:ascii="Times New Roman" w:hAnsi="Times New Roman" w:cs="Times New Roman"/>
                <w:b/>
                <w:sz w:val="18"/>
                <w:szCs w:val="18"/>
              </w:rPr>
              <w:t xml:space="preserve">Результат. </w:t>
            </w:r>
            <w:r w:rsidRPr="000C06EC">
              <w:rPr>
                <w:rFonts w:ascii="Times New Roman" w:hAnsi="Times New Roman"/>
                <w:b/>
                <w:sz w:val="18"/>
                <w:szCs w:val="18"/>
              </w:rPr>
              <w:t xml:space="preserve">Научно-методическое обеспечение реализации проекта в целях совершенствования контрольно-надзорной деятельности в сфере транспорта, в частности, развитие системы оценки результативности и эффективности контрольно-надзорной деятельности Федеральной службы по надзору в сфере транспорта и внедрение системы учёта ущерба и профилирования проверяемых лиц; </w:t>
            </w:r>
          </w:p>
          <w:p w:rsidR="00F51977" w:rsidRPr="000C06EC" w:rsidRDefault="00F51977" w:rsidP="000C06EC">
            <w:pPr>
              <w:pStyle w:val="Default"/>
              <w:jc w:val="both"/>
              <w:rPr>
                <w:b/>
                <w:sz w:val="18"/>
                <w:szCs w:val="18"/>
              </w:rPr>
            </w:pPr>
            <w:r w:rsidRPr="000C06EC">
              <w:rPr>
                <w:b/>
                <w:sz w:val="18"/>
                <w:szCs w:val="18"/>
              </w:rPr>
              <w:t xml:space="preserve">2. Внедрение </w:t>
            </w:r>
            <w:proofErr w:type="gramStart"/>
            <w:r w:rsidRPr="000C06EC">
              <w:rPr>
                <w:b/>
                <w:sz w:val="18"/>
                <w:szCs w:val="18"/>
              </w:rPr>
              <w:t>риск-ориентированного</w:t>
            </w:r>
            <w:proofErr w:type="gramEnd"/>
            <w:r w:rsidRPr="000C06EC">
              <w:rPr>
                <w:b/>
                <w:sz w:val="18"/>
                <w:szCs w:val="18"/>
              </w:rPr>
              <w:t xml:space="preserve"> подхода для внеплановых проверок; </w:t>
            </w:r>
          </w:p>
          <w:p w:rsidR="00F51977" w:rsidRPr="000C06EC" w:rsidRDefault="00F51977" w:rsidP="000C06EC">
            <w:pPr>
              <w:pStyle w:val="Default"/>
              <w:jc w:val="both"/>
              <w:rPr>
                <w:b/>
                <w:sz w:val="18"/>
                <w:szCs w:val="18"/>
              </w:rPr>
            </w:pPr>
            <w:r w:rsidRPr="000C06EC">
              <w:rPr>
                <w:b/>
                <w:sz w:val="18"/>
                <w:szCs w:val="18"/>
              </w:rPr>
              <w:t xml:space="preserve">3. Внедрение системы регулярной переоценки рисков в зависимости от фактического распределения ущерба по категориям риска по отдельным видам контроля (надзора); </w:t>
            </w:r>
          </w:p>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b/>
                <w:sz w:val="18"/>
                <w:szCs w:val="18"/>
              </w:rPr>
              <w:t>4. Формирование профилированного перечня требований (для конкретного проверяемого лица) с использованием базовой модели описания обязательного требования по отдельным видам контроля.</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Сарицкий С.Н. , заместитель руководителя Федеральной службы по надзору в сфере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01.01.2018</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25.12.2024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sz w:val="20"/>
              </w:rPr>
              <w:t>01.01.2018</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C63D1B">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20"/>
                <w:szCs w:val="20"/>
              </w:rPr>
            </w:pPr>
            <w:r w:rsidRPr="000C06EC">
              <w:rPr>
                <w:rFonts w:ascii="Times New Roman" w:hAnsi="Times New Roman" w:cs="Times New Roman"/>
                <w:sz w:val="20"/>
                <w:szCs w:val="20"/>
              </w:rPr>
              <w:t>5.1.3.1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Функциональное направление «Проведение научно-исследовательских и опытно-конструкторских работ»</w:t>
            </w:r>
          </w:p>
        </w:tc>
        <w:tc>
          <w:tcPr>
            <w:tcW w:w="992" w:type="dxa"/>
            <w:gridSpan w:val="2"/>
            <w:tcBorders>
              <w:bottom w:val="single" w:sz="4" w:space="0" w:color="auto"/>
            </w:tcBorders>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tcBorders>
              <w:bottom w:val="single" w:sz="4" w:space="0" w:color="auto"/>
            </w:tcBorders>
            <w:vAlign w:val="center"/>
          </w:tcPr>
          <w:p w:rsidR="00F51977" w:rsidRPr="000C06EC" w:rsidRDefault="00F51977" w:rsidP="000C06EC">
            <w:pP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Сарицкий С.Н. , заместитель руководителя Федеральной службы по надзору в сфере транспорта</w:t>
            </w:r>
          </w:p>
          <w:p w:rsidR="00F51977" w:rsidRPr="000C06EC" w:rsidRDefault="00F51977" w:rsidP="000C06EC">
            <w:pPr>
              <w:outlineLvl w:val="2"/>
              <w:rPr>
                <w:rFonts w:ascii="Times New Roman" w:hAnsi="Times New Roman" w:cs="Times New Roman"/>
                <w:sz w:val="18"/>
                <w:szCs w:val="18"/>
              </w:rPr>
            </w:pPr>
          </w:p>
        </w:tc>
        <w:tc>
          <w:tcPr>
            <w:tcW w:w="2129" w:type="dxa"/>
            <w:gridSpan w:val="4"/>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bottom w:val="single" w:sz="4" w:space="0" w:color="auto"/>
            </w:tcBorders>
            <w:vAlign w:val="center"/>
          </w:tcPr>
          <w:p w:rsidR="00F51977" w:rsidRPr="000C06EC" w:rsidRDefault="00F51977" w:rsidP="000C06EC">
            <w:pPr>
              <w:jc w:val="center"/>
              <w:outlineLvl w:val="2"/>
              <w:rPr>
                <w:rFonts w:ascii="Times New Roman"/>
                <w:sz w:val="20"/>
              </w:rPr>
            </w:pPr>
            <w:r w:rsidRPr="000C06EC">
              <w:rPr>
                <w:rFonts w:ascii="Times New Roman"/>
                <w:sz w:val="20"/>
              </w:rPr>
              <w:t>01.01.2018</w:t>
            </w:r>
          </w:p>
        </w:tc>
        <w:tc>
          <w:tcPr>
            <w:tcW w:w="1134" w:type="dxa"/>
            <w:tcBorders>
              <w:bottom w:val="single" w:sz="4" w:space="0" w:color="auto"/>
            </w:tcBorders>
            <w:vAlign w:val="center"/>
          </w:tcPr>
          <w:p w:rsidR="00F51977" w:rsidRPr="000C06EC" w:rsidRDefault="00F51977" w:rsidP="000C06EC">
            <w:pPr>
              <w:jc w:val="center"/>
              <w:outlineLvl w:val="2"/>
              <w:rPr>
                <w:rFonts w:ascii="Times New Roman"/>
                <w:sz w:val="20"/>
              </w:rPr>
            </w:pPr>
            <w:r w:rsidRPr="000C06EC">
              <w:rPr>
                <w:rFonts w:ascii="Times New Roman"/>
                <w:sz w:val="20"/>
              </w:rPr>
              <w:t>25.12.2024</w:t>
            </w:r>
          </w:p>
        </w:tc>
        <w:tc>
          <w:tcPr>
            <w:tcW w:w="1134" w:type="dxa"/>
            <w:tcBorders>
              <w:bottom w:val="single" w:sz="4" w:space="0" w:color="auto"/>
            </w:tcBorders>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01.01.2018</w:t>
            </w:r>
          </w:p>
        </w:tc>
        <w:tc>
          <w:tcPr>
            <w:tcW w:w="1134"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sz w:val="20"/>
              </w:rPr>
              <w:t>Х</w:t>
            </w:r>
          </w:p>
        </w:tc>
      </w:tr>
      <w:tr w:rsidR="00F51977" w:rsidRPr="000C06EC" w:rsidTr="00C63D1B">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5.1.3.1.1</w:t>
            </w:r>
          </w:p>
        </w:tc>
        <w:tc>
          <w:tcPr>
            <w:tcW w:w="2975" w:type="dxa"/>
            <w:tcBorders>
              <w:bottom w:val="single" w:sz="4" w:space="0" w:color="auto"/>
            </w:tcBorders>
            <w:vAlign w:val="center"/>
          </w:tcPr>
          <w:p w:rsidR="00F51977" w:rsidRPr="000C06EC" w:rsidRDefault="00F51977" w:rsidP="000C06EC">
            <w:pPr>
              <w:pStyle w:val="Default"/>
              <w:jc w:val="both"/>
              <w:rPr>
                <w:sz w:val="18"/>
                <w:szCs w:val="18"/>
              </w:rPr>
            </w:pPr>
            <w:r w:rsidRPr="000C06EC">
              <w:rPr>
                <w:i/>
                <w:sz w:val="18"/>
                <w:szCs w:val="18"/>
              </w:rPr>
              <w:t xml:space="preserve">Контрольная точка. </w:t>
            </w:r>
            <w:r w:rsidRPr="000C06EC">
              <w:rPr>
                <w:sz w:val="18"/>
                <w:szCs w:val="18"/>
              </w:rPr>
              <w:t xml:space="preserve">Темы НИОКР на научно-техническом совете Ространснадзора по направлениям </w:t>
            </w:r>
            <w:r w:rsidRPr="000C06EC">
              <w:rPr>
                <w:sz w:val="18"/>
                <w:szCs w:val="18"/>
              </w:rPr>
              <w:lastRenderedPageBreak/>
              <w:t>определены:</w:t>
            </w:r>
          </w:p>
          <w:p w:rsidR="00F51977" w:rsidRPr="000C06EC" w:rsidRDefault="00F51977" w:rsidP="000C06EC">
            <w:pPr>
              <w:pStyle w:val="Default"/>
              <w:jc w:val="both"/>
              <w:rPr>
                <w:sz w:val="18"/>
                <w:szCs w:val="18"/>
              </w:rPr>
            </w:pPr>
            <w:r w:rsidRPr="000C06EC">
              <w:rPr>
                <w:sz w:val="18"/>
                <w:szCs w:val="18"/>
              </w:rPr>
              <w:t>разработка и внедрение новых технологий и оборудования для осуществления контрольно-надзорных функций;</w:t>
            </w:r>
          </w:p>
          <w:p w:rsidR="00F51977" w:rsidRPr="000C06EC" w:rsidRDefault="00F51977" w:rsidP="000C06EC">
            <w:pPr>
              <w:pStyle w:val="Default"/>
              <w:jc w:val="both"/>
              <w:rPr>
                <w:sz w:val="18"/>
                <w:szCs w:val="18"/>
              </w:rPr>
            </w:pPr>
            <w:r w:rsidRPr="000C06EC">
              <w:rPr>
                <w:sz w:val="18"/>
                <w:szCs w:val="18"/>
              </w:rPr>
              <w:t>развитие информационно-аналитических систем Ространснадзора;</w:t>
            </w:r>
          </w:p>
          <w:p w:rsidR="00F51977" w:rsidRPr="000C06EC" w:rsidRDefault="00F51977" w:rsidP="000C06EC">
            <w:pPr>
              <w:pStyle w:val="Default"/>
              <w:jc w:val="both"/>
              <w:rPr>
                <w:sz w:val="18"/>
                <w:szCs w:val="18"/>
              </w:rPr>
            </w:pPr>
            <w:r w:rsidRPr="000C06EC">
              <w:rPr>
                <w:sz w:val="18"/>
                <w:szCs w:val="18"/>
              </w:rPr>
              <w:t>автоматизация контрольно-надзорной деятельности;</w:t>
            </w:r>
          </w:p>
          <w:p w:rsidR="00F51977" w:rsidRPr="000C06EC" w:rsidRDefault="00F51977" w:rsidP="000C06EC">
            <w:pPr>
              <w:pStyle w:val="Default"/>
              <w:jc w:val="both"/>
              <w:rPr>
                <w:sz w:val="18"/>
                <w:szCs w:val="18"/>
              </w:rPr>
            </w:pPr>
            <w:r w:rsidRPr="000C06EC">
              <w:rPr>
                <w:sz w:val="18"/>
                <w:szCs w:val="18"/>
              </w:rPr>
              <w:t>совершенствование методологического обеспечения процедур осуществления надзора и контроля</w:t>
            </w:r>
          </w:p>
        </w:tc>
        <w:tc>
          <w:tcPr>
            <w:tcW w:w="992" w:type="dxa"/>
            <w:gridSpan w:val="2"/>
            <w:tcBorders>
              <w:bottom w:val="single" w:sz="4" w:space="0" w:color="auto"/>
            </w:tcBorders>
            <w:vAlign w:val="center"/>
          </w:tcPr>
          <w:p w:rsidR="00F51977" w:rsidRPr="000C06EC" w:rsidRDefault="00F51977" w:rsidP="000C06EC">
            <w:pPr>
              <w:pStyle w:val="Default"/>
              <w:jc w:val="center"/>
              <w:rPr>
                <w:sz w:val="18"/>
                <w:szCs w:val="18"/>
              </w:rPr>
            </w:pPr>
            <w:r w:rsidRPr="000C06EC">
              <w:rPr>
                <w:sz w:val="18"/>
                <w:szCs w:val="18"/>
              </w:rPr>
              <w:lastRenderedPageBreak/>
              <w:t>1.1</w:t>
            </w:r>
          </w:p>
        </w:tc>
        <w:tc>
          <w:tcPr>
            <w:tcW w:w="1984" w:type="dxa"/>
            <w:tcBorders>
              <w:bottom w:val="single" w:sz="4" w:space="0" w:color="auto"/>
            </w:tcBorders>
            <w:vAlign w:val="center"/>
          </w:tcPr>
          <w:p w:rsidR="00F51977" w:rsidRPr="000C06EC" w:rsidRDefault="00F51977" w:rsidP="000C06EC">
            <w:pPr>
              <w:pStyle w:val="Default"/>
              <w:rPr>
                <w:sz w:val="18"/>
                <w:szCs w:val="18"/>
              </w:rPr>
            </w:pPr>
            <w:r w:rsidRPr="000C06EC">
              <w:rPr>
                <w:sz w:val="18"/>
                <w:szCs w:val="18"/>
              </w:rPr>
              <w:t xml:space="preserve">Наволоцкий Е.А., начальник Управления программ развития, </w:t>
            </w:r>
            <w:r w:rsidRPr="000C06EC">
              <w:rPr>
                <w:sz w:val="18"/>
                <w:szCs w:val="18"/>
              </w:rPr>
              <w:lastRenderedPageBreak/>
              <w:t xml:space="preserve">цифровизации, информатизации и аналитики </w:t>
            </w:r>
            <w:r w:rsidRPr="000C06EC">
              <w:rPr>
                <w:rFonts w:eastAsia="Calibri"/>
                <w:sz w:val="18"/>
                <w:szCs w:val="18"/>
              </w:rPr>
              <w:t xml:space="preserve"> Федеральной службы по надзору в сфере транспорта</w:t>
            </w:r>
            <w:r w:rsidRPr="000C06EC">
              <w:rPr>
                <w:sz w:val="18"/>
                <w:szCs w:val="18"/>
              </w:rPr>
              <w:t xml:space="preserve">, Забурденко А.И., начальник Управления Госморречнадзора </w:t>
            </w:r>
            <w:r w:rsidRPr="000C06EC">
              <w:rPr>
                <w:rFonts w:eastAsia="Calibri"/>
                <w:sz w:val="18"/>
                <w:szCs w:val="18"/>
              </w:rPr>
              <w:t xml:space="preserve"> Федеральной службы по надзору в сфере транспорта</w:t>
            </w:r>
            <w:r w:rsidRPr="000C06EC">
              <w:rPr>
                <w:sz w:val="18"/>
                <w:szCs w:val="18"/>
              </w:rPr>
              <w:t xml:space="preserve">, </w:t>
            </w:r>
          </w:p>
          <w:p w:rsidR="00F51977" w:rsidRPr="000C06EC" w:rsidRDefault="00F51977" w:rsidP="000C06EC">
            <w:pPr>
              <w:pStyle w:val="Default"/>
              <w:rPr>
                <w:sz w:val="18"/>
                <w:szCs w:val="18"/>
              </w:rPr>
            </w:pPr>
            <w:r w:rsidRPr="000C06EC">
              <w:rPr>
                <w:sz w:val="18"/>
                <w:szCs w:val="18"/>
              </w:rPr>
              <w:t xml:space="preserve">Сергеев А.С., начальник   Управления Госавтодорнадзора </w:t>
            </w:r>
            <w:r w:rsidRPr="000C06EC">
              <w:rPr>
                <w:rFonts w:eastAsia="Calibri"/>
                <w:sz w:val="18"/>
                <w:szCs w:val="18"/>
              </w:rPr>
              <w:t xml:space="preserve"> </w:t>
            </w:r>
          </w:p>
        </w:tc>
        <w:tc>
          <w:tcPr>
            <w:tcW w:w="2129" w:type="dxa"/>
            <w:gridSpan w:val="4"/>
            <w:tcBorders>
              <w:bottom w:val="single" w:sz="4" w:space="0" w:color="auto"/>
            </w:tcBorders>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bottom w:val="single" w:sz="4" w:space="0" w:color="auto"/>
            </w:tcBorders>
            <w:vAlign w:val="center"/>
          </w:tcPr>
          <w:p w:rsidR="00F51977" w:rsidRPr="000C06EC" w:rsidRDefault="00F51977" w:rsidP="000C06EC">
            <w:pPr>
              <w:pStyle w:val="Default"/>
              <w:jc w:val="center"/>
              <w:rPr>
                <w:sz w:val="20"/>
              </w:rPr>
            </w:pPr>
            <w:r w:rsidRPr="000C06EC">
              <w:rPr>
                <w:sz w:val="20"/>
              </w:rPr>
              <w:t>Х</w:t>
            </w:r>
          </w:p>
        </w:tc>
        <w:tc>
          <w:tcPr>
            <w:tcW w:w="1134" w:type="dxa"/>
            <w:tcBorders>
              <w:bottom w:val="single" w:sz="4" w:space="0" w:color="auto"/>
            </w:tcBorders>
            <w:vAlign w:val="center"/>
          </w:tcPr>
          <w:p w:rsidR="00F51977" w:rsidRPr="000C06EC" w:rsidRDefault="00F51977" w:rsidP="000C06EC">
            <w:pPr>
              <w:pStyle w:val="Default"/>
              <w:jc w:val="center"/>
              <w:rPr>
                <w:sz w:val="20"/>
              </w:rPr>
            </w:pPr>
            <w:r w:rsidRPr="000C06EC">
              <w:rPr>
                <w:sz w:val="20"/>
              </w:rPr>
              <w:t>27.03.2020</w:t>
            </w:r>
          </w:p>
        </w:tc>
        <w:tc>
          <w:tcPr>
            <w:tcW w:w="1134" w:type="dxa"/>
            <w:tcBorders>
              <w:bottom w:val="single" w:sz="4" w:space="0" w:color="auto"/>
            </w:tcBorders>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17.03.2020</w:t>
            </w:r>
          </w:p>
        </w:tc>
      </w:tr>
      <w:tr w:rsidR="00F51977" w:rsidRPr="000C06EC" w:rsidTr="00C63D1B">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pStyle w:val="Default"/>
              <w:jc w:val="both"/>
              <w:rPr>
                <w:i/>
                <w:sz w:val="18"/>
                <w:szCs w:val="18"/>
              </w:rPr>
            </w:pPr>
          </w:p>
        </w:tc>
        <w:tc>
          <w:tcPr>
            <w:tcW w:w="992" w:type="dxa"/>
            <w:gridSpan w:val="2"/>
            <w:tcBorders>
              <w:top w:val="single" w:sz="4" w:space="0" w:color="auto"/>
            </w:tcBorders>
            <w:vAlign w:val="center"/>
          </w:tcPr>
          <w:p w:rsidR="00F51977" w:rsidRPr="000C06EC" w:rsidRDefault="00F51977" w:rsidP="000C06EC">
            <w:pPr>
              <w:pStyle w:val="Default"/>
              <w:jc w:val="center"/>
              <w:rPr>
                <w:sz w:val="18"/>
                <w:szCs w:val="18"/>
              </w:rPr>
            </w:pPr>
          </w:p>
        </w:tc>
        <w:tc>
          <w:tcPr>
            <w:tcW w:w="1984" w:type="dxa"/>
            <w:tcBorders>
              <w:top w:val="single" w:sz="4" w:space="0" w:color="auto"/>
            </w:tcBorders>
            <w:vAlign w:val="center"/>
          </w:tcPr>
          <w:p w:rsidR="00F51977" w:rsidRPr="000C06EC" w:rsidRDefault="00F51977" w:rsidP="000C06EC">
            <w:pPr>
              <w:pStyle w:val="Default"/>
              <w:rPr>
                <w:rFonts w:eastAsia="Calibri"/>
                <w:sz w:val="18"/>
                <w:szCs w:val="18"/>
              </w:rPr>
            </w:pPr>
            <w:r w:rsidRPr="000C06EC">
              <w:rPr>
                <w:rFonts w:eastAsia="Calibri"/>
                <w:sz w:val="18"/>
                <w:szCs w:val="18"/>
              </w:rPr>
              <w:t>Федеральной службы по надзору в сфере транспорта,</w:t>
            </w:r>
          </w:p>
          <w:p w:rsidR="00F51977" w:rsidRPr="000C06EC" w:rsidRDefault="00F51977" w:rsidP="000C06EC">
            <w:pPr>
              <w:pStyle w:val="Default"/>
              <w:rPr>
                <w:rFonts w:eastAsia="Calibri"/>
                <w:sz w:val="18"/>
                <w:szCs w:val="18"/>
              </w:rPr>
            </w:pPr>
            <w:r w:rsidRPr="000C06EC">
              <w:rPr>
                <w:rFonts w:eastAsia="Calibri"/>
                <w:sz w:val="18"/>
                <w:szCs w:val="18"/>
              </w:rPr>
              <w:t xml:space="preserve">Кононенко В.В., начальник Управления Госавианадзора  Федеральной службы по надзору в сфере транспорта, </w:t>
            </w:r>
          </w:p>
          <w:p w:rsidR="00F51977" w:rsidRPr="000C06EC" w:rsidRDefault="00F51977" w:rsidP="000C06EC">
            <w:pPr>
              <w:pStyle w:val="Default"/>
              <w:rPr>
                <w:rFonts w:eastAsia="Calibri"/>
                <w:sz w:val="18"/>
                <w:szCs w:val="18"/>
              </w:rPr>
            </w:pPr>
            <w:r w:rsidRPr="000C06EC">
              <w:rPr>
                <w:rFonts w:eastAsia="Calibri"/>
                <w:sz w:val="18"/>
                <w:szCs w:val="18"/>
              </w:rPr>
              <w:t xml:space="preserve">Игонин С.В., начальник Управления  транспортной безопасности Федеральной службы по надзору в сфере транспорта, </w:t>
            </w:r>
          </w:p>
          <w:p w:rsidR="00F51977" w:rsidRPr="000C06EC" w:rsidRDefault="00F51977" w:rsidP="000C06EC">
            <w:pPr>
              <w:pStyle w:val="Default"/>
              <w:rPr>
                <w:rFonts w:eastAsia="Calibri"/>
                <w:sz w:val="18"/>
                <w:szCs w:val="18"/>
              </w:rPr>
            </w:pPr>
            <w:r w:rsidRPr="000C06EC">
              <w:rPr>
                <w:rFonts w:eastAsia="Calibri"/>
                <w:sz w:val="18"/>
                <w:szCs w:val="18"/>
              </w:rPr>
              <w:t>Косарев А.В., начальник Управления Госжелдорнадзора  Федеральной службы по надзору в сфере транспорта</w:t>
            </w:r>
          </w:p>
        </w:tc>
        <w:tc>
          <w:tcPr>
            <w:tcW w:w="2129" w:type="dxa"/>
            <w:gridSpan w:val="4"/>
            <w:tcBorders>
              <w:top w:val="single" w:sz="4" w:space="0" w:color="auto"/>
            </w:tcBorders>
            <w:vAlign w:val="center"/>
          </w:tcPr>
          <w:p w:rsidR="00F51977" w:rsidRPr="000C06EC" w:rsidRDefault="00F51977" w:rsidP="000C06EC">
            <w:pPr>
              <w:jc w:val="center"/>
              <w:outlineLvl w:val="2"/>
              <w:rPr>
                <w:rFonts w:ascii="Times New Roman" w:hAnsi="Times New Roman" w:cs="Times New Roman"/>
                <w:sz w:val="18"/>
                <w:szCs w:val="18"/>
              </w:rPr>
            </w:pPr>
          </w:p>
        </w:tc>
        <w:tc>
          <w:tcPr>
            <w:tcW w:w="1845" w:type="dxa"/>
            <w:gridSpan w:val="2"/>
            <w:tcBorders>
              <w:top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1276" w:type="dxa"/>
            <w:tcBorders>
              <w:top w:val="single" w:sz="4" w:space="0" w:color="auto"/>
            </w:tcBorders>
            <w:vAlign w:val="center"/>
          </w:tcPr>
          <w:p w:rsidR="00F51977" w:rsidRPr="000C06EC" w:rsidRDefault="00F51977" w:rsidP="000C06EC">
            <w:pPr>
              <w:pStyle w:val="Default"/>
              <w:jc w:val="center"/>
              <w:rPr>
                <w:sz w:val="20"/>
              </w:rPr>
            </w:pPr>
          </w:p>
        </w:tc>
        <w:tc>
          <w:tcPr>
            <w:tcW w:w="1134" w:type="dxa"/>
            <w:tcBorders>
              <w:top w:val="single" w:sz="4" w:space="0" w:color="auto"/>
            </w:tcBorders>
            <w:vAlign w:val="center"/>
          </w:tcPr>
          <w:p w:rsidR="00F51977" w:rsidRPr="000C06EC" w:rsidRDefault="00F51977" w:rsidP="000C06EC">
            <w:pPr>
              <w:pStyle w:val="Default"/>
              <w:jc w:val="center"/>
              <w:rPr>
                <w:sz w:val="20"/>
              </w:rPr>
            </w:pPr>
          </w:p>
        </w:tc>
        <w:tc>
          <w:tcPr>
            <w:tcW w:w="1134" w:type="dxa"/>
            <w:tcBorders>
              <w:top w:val="single" w:sz="4" w:space="0" w:color="auto"/>
            </w:tcBorders>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tcBorders>
              <w:top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r>
      <w:tr w:rsidR="00F51977" w:rsidRPr="000C06EC" w:rsidTr="003948C6">
        <w:tc>
          <w:tcPr>
            <w:tcW w:w="956" w:type="dxa"/>
            <w:tcBorders>
              <w:top w:val="nil"/>
              <w:bottom w:val="single" w:sz="4" w:space="0" w:color="auto"/>
            </w:tcBorders>
          </w:tcPr>
          <w:p w:rsidR="00F51977" w:rsidRPr="000C06EC" w:rsidRDefault="00F51977" w:rsidP="000C06EC">
            <w:pPr>
              <w:jc w:val="both"/>
              <w:rPr>
                <w:rFonts w:ascii="Times New Roman" w:hAnsi="Times New Roman" w:cs="Times New Roman"/>
                <w:sz w:val="20"/>
                <w:szCs w:val="20"/>
              </w:rPr>
            </w:pPr>
          </w:p>
        </w:tc>
        <w:tc>
          <w:tcPr>
            <w:tcW w:w="2975" w:type="dxa"/>
            <w:tcBorders>
              <w:bottom w:val="single" w:sz="4" w:space="0" w:color="auto"/>
            </w:tcBorders>
            <w:vAlign w:val="center"/>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Протокол НТС Ространснадзора от 17.03.2020 № 1</w:t>
            </w:r>
          </w:p>
        </w:tc>
      </w:tr>
      <w:tr w:rsidR="00F51977" w:rsidRPr="000C06EC" w:rsidTr="003948C6">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5.1.3.1.2</w:t>
            </w:r>
          </w:p>
        </w:tc>
        <w:tc>
          <w:tcPr>
            <w:tcW w:w="2975" w:type="dxa"/>
            <w:tcBorders>
              <w:bottom w:val="single" w:sz="4" w:space="0" w:color="auto"/>
            </w:tcBorders>
            <w:vAlign w:val="center"/>
          </w:tcPr>
          <w:p w:rsidR="00F51977" w:rsidRPr="000C06EC" w:rsidRDefault="00F51977" w:rsidP="000C06EC">
            <w:pPr>
              <w:pStyle w:val="Default"/>
              <w:jc w:val="both"/>
              <w:rPr>
                <w:i/>
                <w:sz w:val="18"/>
                <w:szCs w:val="18"/>
              </w:rPr>
            </w:pPr>
            <w:r w:rsidRPr="000C06EC">
              <w:rPr>
                <w:i/>
                <w:sz w:val="18"/>
                <w:szCs w:val="18"/>
              </w:rPr>
              <w:t xml:space="preserve">Контрольная точка </w:t>
            </w:r>
          </w:p>
          <w:p w:rsidR="00F51977" w:rsidRPr="000C06EC" w:rsidRDefault="00F51977" w:rsidP="000C06EC">
            <w:pPr>
              <w:pStyle w:val="Default"/>
              <w:jc w:val="both"/>
              <w:rPr>
                <w:sz w:val="18"/>
                <w:szCs w:val="18"/>
              </w:rPr>
            </w:pPr>
            <w:r w:rsidRPr="000C06EC">
              <w:rPr>
                <w:color w:val="000000" w:themeColor="text1"/>
                <w:sz w:val="18"/>
                <w:szCs w:val="18"/>
              </w:rPr>
              <w:t>Закупочные процедуры объявлены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Наволоцкий Е.А., начальник Управления </w:t>
            </w:r>
            <w:r w:rsidRPr="000C06EC">
              <w:rPr>
                <w:rFonts w:ascii="Times New Roman" w:hAnsi="Times New Roman" w:cs="Times New Roman"/>
                <w:sz w:val="18"/>
                <w:szCs w:val="18"/>
              </w:rPr>
              <w:lastRenderedPageBreak/>
              <w:t>программ развития, цифровизации, информатизации и аналитики</w:t>
            </w:r>
          </w:p>
          <w:p w:rsidR="00F51977" w:rsidRPr="000C06EC" w:rsidRDefault="00F51977" w:rsidP="000C06EC">
            <w:pPr>
              <w:rPr>
                <w:rFonts w:ascii="Times New Roman" w:hAnsi="Times New Roman" w:cs="Times New Roman"/>
                <w:sz w:val="18"/>
                <w:szCs w:val="18"/>
              </w:rPr>
            </w:pPr>
            <w:r w:rsidRPr="000C06EC">
              <w:rPr>
                <w:rFonts w:ascii="Times New Roman" w:eastAsia="Calibri" w:hAnsi="Times New Roman" w:cs="Times New Roman"/>
                <w:sz w:val="18"/>
                <w:szCs w:val="18"/>
              </w:rPr>
              <w:t>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Гончаров А.А.,</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начальник Финансового управления</w:t>
            </w:r>
          </w:p>
          <w:p w:rsidR="00F51977" w:rsidRPr="000C06EC" w:rsidRDefault="00F51977" w:rsidP="000C06EC">
            <w:pPr>
              <w:rPr>
                <w:rFonts w:ascii="Times New Roman" w:hAnsi="Times New Roman" w:cs="Times New Roman"/>
                <w:sz w:val="18"/>
                <w:szCs w:val="18"/>
              </w:rPr>
            </w:pPr>
            <w:r w:rsidRPr="000C06EC">
              <w:rPr>
                <w:rFonts w:ascii="Times New Roman" w:eastAsia="Calibri" w:hAnsi="Times New Roman" w:cs="Times New Roman"/>
                <w:sz w:val="18"/>
                <w:szCs w:val="18"/>
              </w:rPr>
              <w:t>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Агапонова И.Ю.,</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начальник Правового управления </w:t>
            </w:r>
            <w:r w:rsidRPr="000C06EC">
              <w:rPr>
                <w:rFonts w:ascii="Times New Roman" w:eastAsia="Calibri" w:hAnsi="Times New Roman" w:cs="Times New Roman"/>
                <w:sz w:val="18"/>
                <w:szCs w:val="18"/>
              </w:rPr>
              <w:t xml:space="preserve"> 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начальники управлений,</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ответственные за реализацию мероприятия:</w:t>
            </w:r>
          </w:p>
          <w:p w:rsidR="00F51977" w:rsidRPr="000C06EC" w:rsidRDefault="00F51977" w:rsidP="000C06EC">
            <w:pPr>
              <w:pStyle w:val="Default"/>
              <w:rPr>
                <w:sz w:val="18"/>
                <w:szCs w:val="18"/>
              </w:rPr>
            </w:pPr>
            <w:r w:rsidRPr="000C06EC">
              <w:rPr>
                <w:sz w:val="18"/>
                <w:szCs w:val="18"/>
              </w:rPr>
              <w:t xml:space="preserve">Забурденко А.И., начальник Управления Госморречнадзора </w:t>
            </w:r>
            <w:r w:rsidRPr="000C06EC">
              <w:rPr>
                <w:rFonts w:eastAsia="Calibri"/>
                <w:sz w:val="18"/>
                <w:szCs w:val="18"/>
              </w:rPr>
              <w:t xml:space="preserve"> Федеральной службы по надзору в сфере транспорта, </w:t>
            </w:r>
            <w:r w:rsidRPr="000C06EC">
              <w:rPr>
                <w:sz w:val="18"/>
                <w:szCs w:val="18"/>
              </w:rPr>
              <w:t xml:space="preserve">      Сергеев А.С.,</w:t>
            </w:r>
            <w:r w:rsidRPr="000C06EC">
              <w:rPr>
                <w:sz w:val="18"/>
                <w:szCs w:val="18"/>
              </w:rPr>
              <w:br/>
              <w:t xml:space="preserve"> начальник</w:t>
            </w:r>
          </w:p>
          <w:p w:rsidR="00F51977" w:rsidRPr="000C06EC" w:rsidRDefault="00F51977" w:rsidP="000C06EC">
            <w:pPr>
              <w:pStyle w:val="Default"/>
              <w:rPr>
                <w:sz w:val="18"/>
                <w:szCs w:val="18"/>
              </w:rPr>
            </w:pPr>
            <w:r w:rsidRPr="000C06EC">
              <w:rPr>
                <w:sz w:val="18"/>
                <w:szCs w:val="18"/>
              </w:rPr>
              <w:t xml:space="preserve">Управления Госавтодорнадзора </w:t>
            </w:r>
            <w:r w:rsidRPr="000C06EC">
              <w:rPr>
                <w:rFonts w:eastAsia="Calibri"/>
                <w:sz w:val="18"/>
                <w:szCs w:val="18"/>
              </w:rPr>
              <w:t xml:space="preserve"> Федеральной службы по надзору в сфере транспорта</w:t>
            </w:r>
            <w:proofErr w:type="gramStart"/>
            <w:r w:rsidRPr="000C06EC">
              <w:rPr>
                <w:rFonts w:eastAsia="Calibri"/>
                <w:sz w:val="18"/>
                <w:szCs w:val="18"/>
              </w:rPr>
              <w:t xml:space="preserve"> </w:t>
            </w:r>
            <w:r w:rsidRPr="000C06EC">
              <w:rPr>
                <w:sz w:val="18"/>
                <w:szCs w:val="18"/>
              </w:rPr>
              <w:t>,</w:t>
            </w:r>
            <w:proofErr w:type="gramEnd"/>
            <w:r w:rsidRPr="000C06EC">
              <w:rPr>
                <w:sz w:val="18"/>
                <w:szCs w:val="18"/>
              </w:rPr>
              <w:t xml:space="preserve"> Кононенко В.В., начальник Управления Госавианадзора </w:t>
            </w:r>
            <w:r w:rsidRPr="000C06EC">
              <w:rPr>
                <w:rFonts w:eastAsia="Calibri"/>
                <w:sz w:val="18"/>
                <w:szCs w:val="18"/>
              </w:rPr>
              <w:t xml:space="preserve"> Федеральной службы по надзору в сфере транспорта </w:t>
            </w:r>
            <w:r w:rsidRPr="000C06EC">
              <w:rPr>
                <w:sz w:val="18"/>
                <w:szCs w:val="18"/>
              </w:rPr>
              <w:t xml:space="preserve">,       Игонин С.В., </w:t>
            </w:r>
            <w:r w:rsidRPr="000C06EC">
              <w:rPr>
                <w:sz w:val="18"/>
                <w:szCs w:val="18"/>
              </w:rPr>
              <w:lastRenderedPageBreak/>
              <w:t xml:space="preserve">начальник Управления, транспортной безопасности </w:t>
            </w:r>
            <w:r w:rsidRPr="000C06EC">
              <w:rPr>
                <w:rFonts w:eastAsia="Calibri"/>
                <w:sz w:val="18"/>
                <w:szCs w:val="18"/>
              </w:rPr>
              <w:t xml:space="preserve"> Федеральной службы по надзору в сфере транспорта</w:t>
            </w:r>
            <w:r w:rsidRPr="000C06EC">
              <w:rPr>
                <w:sz w:val="18"/>
                <w:szCs w:val="18"/>
              </w:rPr>
              <w:t>,</w:t>
            </w:r>
          </w:p>
          <w:p w:rsidR="00F51977" w:rsidRPr="000C06EC" w:rsidRDefault="00F51977" w:rsidP="000C06EC">
            <w:pPr>
              <w:pStyle w:val="Default"/>
              <w:rPr>
                <w:rFonts w:eastAsia="Calibri"/>
                <w:sz w:val="18"/>
                <w:szCs w:val="18"/>
              </w:rPr>
            </w:pPr>
            <w:r w:rsidRPr="000C06EC">
              <w:rPr>
                <w:sz w:val="18"/>
                <w:szCs w:val="18"/>
              </w:rPr>
              <w:t xml:space="preserve">Косарев А.В., начальник Управления Госжелдорнадзора </w:t>
            </w:r>
            <w:r w:rsidRPr="000C06EC">
              <w:rPr>
                <w:rFonts w:eastAsia="Calibri"/>
                <w:sz w:val="18"/>
                <w:szCs w:val="18"/>
              </w:rPr>
              <w:t xml:space="preserve"> Федеральной службы по надзору в сфере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17.08.2020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13.08.2020</w:t>
            </w:r>
          </w:p>
        </w:tc>
      </w:tr>
      <w:tr w:rsidR="00F51977" w:rsidRPr="000C06EC" w:rsidTr="00510FD8">
        <w:tc>
          <w:tcPr>
            <w:tcW w:w="956" w:type="dxa"/>
            <w:tcBorders>
              <w:top w:val="single" w:sz="4" w:space="0" w:color="auto"/>
              <w:bottom w:val="single" w:sz="4" w:space="0" w:color="auto"/>
            </w:tcBorders>
          </w:tcPr>
          <w:p w:rsidR="00F51977" w:rsidRPr="000C06EC" w:rsidRDefault="00F51977" w:rsidP="000C06EC">
            <w:pPr>
              <w:jc w:val="both"/>
              <w:rPr>
                <w:rFonts w:ascii="Times New Roman" w:hAnsi="Times New Roman" w:cs="Times New Roman"/>
                <w:sz w:val="20"/>
                <w:szCs w:val="20"/>
              </w:rPr>
            </w:pPr>
          </w:p>
        </w:tc>
        <w:tc>
          <w:tcPr>
            <w:tcW w:w="2975" w:type="dxa"/>
            <w:tcBorders>
              <w:top w:val="single" w:sz="4" w:space="0" w:color="auto"/>
              <w:bottom w:val="single" w:sz="4" w:space="0" w:color="auto"/>
            </w:tcBorders>
            <w:vAlign w:val="center"/>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eastAsia="SimSun" w:hAnsi="Times New Roman" w:cs="Times New Roman"/>
                <w:bCs/>
                <w:sz w:val="18"/>
                <w:szCs w:val="18"/>
              </w:rPr>
            </w:pPr>
            <w:r w:rsidRPr="000C06EC">
              <w:rPr>
                <w:rFonts w:ascii="Times New Roman" w:eastAsia="SimSun" w:hAnsi="Times New Roman" w:cs="Times New Roman"/>
                <w:bCs/>
                <w:sz w:val="18"/>
                <w:szCs w:val="18"/>
              </w:rPr>
              <w:t xml:space="preserve">В связи с введением Правительством Российской Федерации и Президентом Российской Федерации ограничительных мер по недопущению распространения новой коронавирусной инфекции </w:t>
            </w:r>
            <w:r w:rsidRPr="000C06EC">
              <w:rPr>
                <w:rFonts w:ascii="Times New Roman" w:eastAsia="SimSun" w:hAnsi="Times New Roman" w:cs="Times New Roman"/>
                <w:bCs/>
                <w:sz w:val="18"/>
                <w:szCs w:val="18"/>
                <w:lang w:val="en-US"/>
              </w:rPr>
              <w:t>COVID</w:t>
            </w:r>
            <w:r w:rsidRPr="000C06EC">
              <w:rPr>
                <w:rFonts w:ascii="Times New Roman" w:eastAsia="SimSun" w:hAnsi="Times New Roman" w:cs="Times New Roman"/>
                <w:bCs/>
                <w:sz w:val="18"/>
                <w:szCs w:val="18"/>
              </w:rPr>
              <w:t>-19 и введению мер повышенной готовности, сроки исполнения контрольной точки перенесены на 17.08.2020.  Протокол Проектного офиса от 15.06.2020 № 1</w:t>
            </w:r>
          </w:p>
          <w:p w:rsidR="00F51977" w:rsidRPr="000C06EC" w:rsidRDefault="00F51977" w:rsidP="000C06EC">
            <w:pPr>
              <w:outlineLvl w:val="2"/>
              <w:rPr>
                <w:rFonts w:ascii="Times New Roman" w:eastAsia="SimSun" w:hAnsi="Times New Roman" w:cs="Times New Roman"/>
                <w:sz w:val="18"/>
                <w:szCs w:val="18"/>
              </w:rPr>
            </w:pPr>
            <w:r w:rsidRPr="000C06EC">
              <w:rPr>
                <w:rFonts w:ascii="Times New Roman" w:eastAsia="SimSun" w:hAnsi="Times New Roman" w:cs="Times New Roman"/>
                <w:bCs/>
                <w:sz w:val="18"/>
                <w:szCs w:val="18"/>
              </w:rPr>
              <w:t>Заключен Государственный контракт от 30.09.2020 № 4.5.12-97 на выполнение научно-исследовательской работы по теме «Разработка методики оценки кадровых потребностей для осуществления государственного контроля (надзора) в области авиационной (транспортной) безопасности и безопасности полетов с учетом передовой практики государств-членов ИКАО и практическая оценка кадровых потребностей»</w:t>
            </w:r>
          </w:p>
          <w:p w:rsidR="00F51977" w:rsidRPr="000C06EC" w:rsidRDefault="00F51977" w:rsidP="000C06EC">
            <w:pPr>
              <w:rPr>
                <w:rFonts w:ascii="Times New Roman" w:hAnsi="Times New Roman" w:cs="Times New Roman"/>
                <w:bCs/>
                <w:sz w:val="18"/>
                <w:szCs w:val="18"/>
              </w:rPr>
            </w:pPr>
          </w:p>
        </w:tc>
      </w:tr>
      <w:tr w:rsidR="00F51977" w:rsidRPr="000C06EC" w:rsidTr="00510FD8">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5.1.3.1.3</w:t>
            </w:r>
          </w:p>
        </w:tc>
        <w:tc>
          <w:tcPr>
            <w:tcW w:w="2975" w:type="dxa"/>
            <w:tcBorders>
              <w:bottom w:val="single" w:sz="4" w:space="0" w:color="auto"/>
            </w:tcBorders>
            <w:vAlign w:val="center"/>
          </w:tcPr>
          <w:p w:rsidR="00F51977" w:rsidRPr="000C06EC" w:rsidRDefault="00F51977" w:rsidP="000C06EC">
            <w:pPr>
              <w:pStyle w:val="Default"/>
              <w:jc w:val="both"/>
              <w:rPr>
                <w:i/>
                <w:sz w:val="18"/>
                <w:szCs w:val="18"/>
              </w:rPr>
            </w:pPr>
            <w:r w:rsidRPr="000C06EC">
              <w:rPr>
                <w:i/>
                <w:sz w:val="18"/>
                <w:szCs w:val="18"/>
              </w:rPr>
              <w:t xml:space="preserve">Контрольная точка </w:t>
            </w:r>
          </w:p>
          <w:p w:rsidR="00F51977" w:rsidRPr="000C06EC" w:rsidRDefault="00F51977" w:rsidP="000C06EC">
            <w:pPr>
              <w:pStyle w:val="Default"/>
              <w:jc w:val="both"/>
              <w:rPr>
                <w:i/>
                <w:sz w:val="18"/>
                <w:szCs w:val="18"/>
              </w:rPr>
            </w:pPr>
            <w:r w:rsidRPr="000C06EC">
              <w:rPr>
                <w:color w:val="000000" w:themeColor="text1"/>
                <w:sz w:val="18"/>
                <w:szCs w:val="18"/>
              </w:rPr>
              <w:t>Государственные контракты заключены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Начальники управлений, ответственные за реализацию мероприятия:</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Забурденко А.И., начальник Управления Госморречнадзора </w:t>
            </w:r>
            <w:r w:rsidRPr="000C06EC">
              <w:rPr>
                <w:rFonts w:ascii="Times New Roman" w:eastAsia="Calibri" w:hAnsi="Times New Roman" w:cs="Times New Roman"/>
                <w:sz w:val="18"/>
                <w:szCs w:val="18"/>
              </w:rPr>
              <w:t xml:space="preserve"> 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Сергеев А.С., </w:t>
            </w:r>
            <w:r w:rsidRPr="000C06EC">
              <w:rPr>
                <w:rFonts w:ascii="Times New Roman" w:hAnsi="Times New Roman" w:cs="Times New Roman"/>
                <w:sz w:val="18"/>
                <w:szCs w:val="18"/>
              </w:rPr>
              <w:br/>
              <w:t xml:space="preserve"> начальник Управления Госавтодорнадзора </w:t>
            </w:r>
            <w:r w:rsidRPr="000C06EC">
              <w:rPr>
                <w:rFonts w:ascii="Times New Roman" w:eastAsia="Calibri" w:hAnsi="Times New Roman" w:cs="Times New Roman"/>
                <w:sz w:val="18"/>
                <w:szCs w:val="18"/>
              </w:rPr>
              <w:t xml:space="preserve"> Федеральной службы по надзору в сфере транспорта </w:t>
            </w:r>
            <w:r w:rsidRPr="000C06EC">
              <w:rPr>
                <w:rFonts w:ascii="Times New Roman" w:hAnsi="Times New Roman" w:cs="Times New Roman"/>
                <w:sz w:val="18"/>
                <w:szCs w:val="18"/>
              </w:rPr>
              <w:t xml:space="preserve">, Кононенко В.В., начальник Управления Госавианадзора </w:t>
            </w:r>
            <w:r w:rsidRPr="000C06EC">
              <w:rPr>
                <w:rFonts w:ascii="Times New Roman" w:eastAsia="Calibri" w:hAnsi="Times New Roman" w:cs="Times New Roman"/>
                <w:sz w:val="18"/>
                <w:szCs w:val="18"/>
              </w:rPr>
              <w:t xml:space="preserve"> Федеральной службы по надзору в сфере транспорта </w:t>
            </w:r>
            <w:r w:rsidRPr="000C06EC">
              <w:rPr>
                <w:rFonts w:ascii="Times New Roman" w:hAnsi="Times New Roman" w:cs="Times New Roman"/>
                <w:sz w:val="18"/>
                <w:szCs w:val="18"/>
              </w:rPr>
              <w:t xml:space="preserve">,       Игонин С.В., </w:t>
            </w:r>
            <w:r w:rsidRPr="000C06EC">
              <w:rPr>
                <w:rFonts w:ascii="Times New Roman" w:hAnsi="Times New Roman" w:cs="Times New Roman"/>
                <w:sz w:val="18"/>
                <w:szCs w:val="18"/>
              </w:rPr>
              <w:lastRenderedPageBreak/>
              <w:t xml:space="preserve">начальник Управления транспортной безопасности </w:t>
            </w:r>
            <w:r w:rsidRPr="000C06EC">
              <w:rPr>
                <w:rFonts w:ascii="Times New Roman" w:eastAsia="Calibri" w:hAnsi="Times New Roman" w:cs="Times New Roman"/>
                <w:sz w:val="18"/>
                <w:szCs w:val="18"/>
              </w:rPr>
              <w:t xml:space="preserve"> Федеральной службы по надзору в сфере транспорта </w:t>
            </w:r>
            <w:r w:rsidRPr="000C06EC">
              <w:rPr>
                <w:rFonts w:ascii="Times New Roman" w:hAnsi="Times New Roman" w:cs="Times New Roman"/>
                <w:sz w:val="18"/>
                <w:szCs w:val="18"/>
              </w:rPr>
              <w:t>,      Косарев А.В., начальник Управления Госжелдорнадзо</w:t>
            </w:r>
            <w:r w:rsidRPr="000C06EC">
              <w:rPr>
                <w:rFonts w:ascii="Times New Roman" w:eastAsia="Calibri" w:hAnsi="Times New Roman" w:cs="Times New Roman"/>
                <w:sz w:val="18"/>
                <w:szCs w:val="18"/>
              </w:rPr>
              <w:t xml:space="preserve"> Федеральной службы по надзору в сфере транспорта</w:t>
            </w:r>
            <w:r w:rsidRPr="000C06EC">
              <w:rPr>
                <w:rFonts w:ascii="Times New Roman" w:hAnsi="Times New Roman" w:cs="Times New Roman"/>
                <w:sz w:val="18"/>
                <w:szCs w:val="18"/>
              </w:rPr>
              <w:t xml:space="preserve">, Агапонова И.Ю., начальник Правового управления </w:t>
            </w:r>
            <w:r w:rsidRPr="000C06EC">
              <w:rPr>
                <w:rFonts w:ascii="Times New Roman" w:eastAsia="Calibri" w:hAnsi="Times New Roman" w:cs="Times New Roman"/>
                <w:sz w:val="18"/>
                <w:szCs w:val="18"/>
              </w:rPr>
              <w:t xml:space="preserve"> Федеральной службы по надзору в сфере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01.10.2020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30.09.2020</w:t>
            </w:r>
          </w:p>
        </w:tc>
      </w:tr>
      <w:tr w:rsidR="00F51977" w:rsidRPr="000C06EC" w:rsidTr="00351938">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vAlign w:val="center"/>
          </w:tcPr>
          <w:p w:rsidR="00F51977" w:rsidRPr="000C06EC" w:rsidRDefault="00F51977" w:rsidP="000C06EC">
            <w:pPr>
              <w:pStyle w:val="Default"/>
              <w:jc w:val="both"/>
              <w:rPr>
                <w:sz w:val="18"/>
                <w:szCs w:val="18"/>
              </w:rPr>
            </w:pPr>
            <w:r w:rsidRPr="000C06EC">
              <w:rPr>
                <w:sz w:val="18"/>
                <w:szCs w:val="18"/>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eastAsia="SimSun" w:hAnsi="Times New Roman" w:cs="Times New Roman"/>
                <w:bCs/>
                <w:sz w:val="18"/>
                <w:szCs w:val="18"/>
              </w:rPr>
            </w:pPr>
            <w:r w:rsidRPr="000C06EC">
              <w:rPr>
                <w:rFonts w:ascii="Times New Roman" w:eastAsia="SimSun" w:hAnsi="Times New Roman" w:cs="Times New Roman"/>
                <w:sz w:val="18"/>
                <w:szCs w:val="18"/>
              </w:rPr>
              <w:t xml:space="preserve"> </w:t>
            </w:r>
            <w:r w:rsidRPr="000C06EC">
              <w:rPr>
                <w:rFonts w:ascii="Times New Roman" w:eastAsia="SimSun" w:hAnsi="Times New Roman" w:cs="Times New Roman"/>
                <w:bCs/>
                <w:sz w:val="18"/>
                <w:szCs w:val="18"/>
              </w:rPr>
              <w:t xml:space="preserve">В связи с введением Правительством Российской Федерации и Президентом Российской Федерации ограничительных мер по недопущению распространения новой коронавирусной инфекции </w:t>
            </w:r>
            <w:r w:rsidRPr="000C06EC">
              <w:rPr>
                <w:rFonts w:ascii="Times New Roman" w:eastAsia="SimSun" w:hAnsi="Times New Roman" w:cs="Times New Roman"/>
                <w:bCs/>
                <w:sz w:val="18"/>
                <w:szCs w:val="18"/>
                <w:lang w:val="en-US"/>
              </w:rPr>
              <w:t>COVID</w:t>
            </w:r>
            <w:r w:rsidRPr="000C06EC">
              <w:rPr>
                <w:rFonts w:ascii="Times New Roman" w:eastAsia="SimSun" w:hAnsi="Times New Roman" w:cs="Times New Roman"/>
                <w:bCs/>
                <w:sz w:val="18"/>
                <w:szCs w:val="18"/>
              </w:rPr>
              <w:t>-19 и введению мер повышенной готовности, сроки исполнения контрольной точки перенесены на 17.08.2020.  Протокол Проектного офиса от 15.06.2020 № 1</w:t>
            </w:r>
          </w:p>
          <w:p w:rsidR="00F51977" w:rsidRPr="000C06EC" w:rsidRDefault="00F51977" w:rsidP="000C06EC">
            <w:pPr>
              <w:outlineLvl w:val="2"/>
              <w:rPr>
                <w:rFonts w:ascii="Times New Roman" w:eastAsia="SimSun" w:hAnsi="Times New Roman" w:cs="Times New Roman"/>
                <w:sz w:val="18"/>
                <w:szCs w:val="18"/>
              </w:rPr>
            </w:pPr>
            <w:r w:rsidRPr="000C06EC">
              <w:rPr>
                <w:rFonts w:ascii="Times New Roman" w:eastAsia="SimSun" w:hAnsi="Times New Roman" w:cs="Times New Roman"/>
                <w:bCs/>
                <w:sz w:val="18"/>
                <w:szCs w:val="18"/>
              </w:rPr>
              <w:t>Заключен Государственный контракт от 30.09.2020 № 4.5.12-97 на выполнение научно-исследовательской работы по теме «Разработка методики оценки кадровых потребностей для осуществления государственного контроля (надзора) в области авиационной (транспортной) безопасности и безопасности полетов с учетом передовой практики государств-членов ИКАО и практическая оценка кадровых потребностей»</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Заключен  Государственный контракт от 20.10.2020 № 4.5.12-103  на выполнение  научно-исследовательской работы по теме «Разработка концепции цифровой платформы коннтрольно-надзорной  деятельности  в рамках реализации цифровой трансформации Федеральной службы  по надзору  в сфере транспорта»</w:t>
            </w:r>
          </w:p>
        </w:tc>
      </w:tr>
      <w:tr w:rsidR="00F51977" w:rsidRPr="000C06EC" w:rsidTr="00351938">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5.1.3.1.4</w:t>
            </w:r>
          </w:p>
        </w:tc>
        <w:tc>
          <w:tcPr>
            <w:tcW w:w="2975" w:type="dxa"/>
            <w:tcBorders>
              <w:top w:val="single" w:sz="4" w:space="0" w:color="auto"/>
              <w:bottom w:val="single" w:sz="4" w:space="0" w:color="auto"/>
            </w:tcBorders>
            <w:vAlign w:val="center"/>
          </w:tcPr>
          <w:p w:rsidR="00F51977" w:rsidRPr="000C06EC" w:rsidRDefault="00F51977" w:rsidP="000C06EC">
            <w:pPr>
              <w:pStyle w:val="Default"/>
              <w:jc w:val="both"/>
              <w:rPr>
                <w:i/>
                <w:sz w:val="18"/>
                <w:szCs w:val="18"/>
              </w:rPr>
            </w:pPr>
            <w:r w:rsidRPr="000C06EC">
              <w:rPr>
                <w:i/>
                <w:sz w:val="18"/>
                <w:szCs w:val="18"/>
              </w:rPr>
              <w:t xml:space="preserve">Контрольная точка. </w:t>
            </w:r>
            <w:r w:rsidRPr="000C06EC">
              <w:rPr>
                <w:sz w:val="18"/>
                <w:szCs w:val="18"/>
              </w:rPr>
              <w:t>Результаты выполнения НИОКР приняты,  работы рассмотрены и утверждены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1.1</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Начальники управлений, ответственные за реализацию мероприятия:</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Забурденко А.И., начальник Управления Госморречнадзора </w:t>
            </w:r>
            <w:r w:rsidRPr="000C06EC">
              <w:rPr>
                <w:rFonts w:ascii="Times New Roman" w:eastAsia="Calibri" w:hAnsi="Times New Roman" w:cs="Times New Roman"/>
                <w:sz w:val="18"/>
                <w:szCs w:val="18"/>
              </w:rPr>
              <w:t xml:space="preserve"> 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Сергеев А.С., начальник Управления Госавтодорнадзора </w:t>
            </w:r>
            <w:r w:rsidRPr="000C06EC">
              <w:rPr>
                <w:rFonts w:ascii="Times New Roman" w:eastAsia="Calibri" w:hAnsi="Times New Roman" w:cs="Times New Roman"/>
                <w:sz w:val="18"/>
                <w:szCs w:val="18"/>
              </w:rPr>
              <w:t xml:space="preserve"> Федеральной службы по надзору в сфере транспорта,  </w:t>
            </w:r>
            <w:r w:rsidRPr="000C06EC">
              <w:rPr>
                <w:rFonts w:ascii="Times New Roman" w:hAnsi="Times New Roman" w:cs="Times New Roman"/>
                <w:sz w:val="18"/>
                <w:szCs w:val="18"/>
              </w:rPr>
              <w:t xml:space="preserve">Кононенко В.В., </w:t>
            </w:r>
            <w:r w:rsidRPr="000C06EC">
              <w:rPr>
                <w:rFonts w:ascii="Times New Roman" w:hAnsi="Times New Roman" w:cs="Times New Roman"/>
                <w:sz w:val="18"/>
                <w:szCs w:val="18"/>
              </w:rPr>
              <w:lastRenderedPageBreak/>
              <w:t xml:space="preserve">начальник Управления Госавианадзора </w:t>
            </w:r>
            <w:r w:rsidRPr="000C06EC">
              <w:rPr>
                <w:rFonts w:ascii="Times New Roman" w:eastAsia="Calibri" w:hAnsi="Times New Roman" w:cs="Times New Roman"/>
                <w:sz w:val="18"/>
                <w:szCs w:val="18"/>
              </w:rPr>
              <w:t xml:space="preserve"> 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Игонин С.В., начальник Управления транспортной безопасности </w:t>
            </w:r>
            <w:r w:rsidRPr="000C06EC">
              <w:rPr>
                <w:rFonts w:ascii="Times New Roman" w:eastAsia="Calibri" w:hAnsi="Times New Roman" w:cs="Times New Roman"/>
                <w:sz w:val="18"/>
                <w:szCs w:val="18"/>
              </w:rPr>
              <w:t xml:space="preserve"> Федеральной службы по надзору в сфере транспорта</w:t>
            </w:r>
            <w:proofErr w:type="gramStart"/>
            <w:r w:rsidRPr="000C06EC">
              <w:rPr>
                <w:rFonts w:ascii="Times New Roman" w:eastAsia="Calibri" w:hAnsi="Times New Roman" w:cs="Times New Roman"/>
                <w:sz w:val="18"/>
                <w:szCs w:val="18"/>
              </w:rPr>
              <w:t xml:space="preserve"> </w:t>
            </w:r>
            <w:r w:rsidRPr="000C06EC">
              <w:rPr>
                <w:rFonts w:ascii="Times New Roman" w:hAnsi="Times New Roman" w:cs="Times New Roman"/>
                <w:sz w:val="18"/>
                <w:szCs w:val="18"/>
              </w:rPr>
              <w:t>,</w:t>
            </w:r>
            <w:proofErr w:type="gramEnd"/>
            <w:r w:rsidRPr="000C06EC">
              <w:rPr>
                <w:rFonts w:ascii="Times New Roman" w:hAnsi="Times New Roman" w:cs="Times New Roman"/>
                <w:sz w:val="18"/>
                <w:szCs w:val="18"/>
              </w:rPr>
              <w:t xml:space="preserve">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Косарев А.В., начальник Управления Госжелдорнадзора </w:t>
            </w:r>
            <w:r w:rsidRPr="000C06EC">
              <w:rPr>
                <w:rFonts w:ascii="Times New Roman" w:eastAsia="Calibri" w:hAnsi="Times New Roman" w:cs="Times New Roman"/>
                <w:sz w:val="18"/>
                <w:szCs w:val="18"/>
              </w:rPr>
              <w:t xml:space="preserve"> Федеральной службы по надзору в сфере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18.12.2020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18.12.2020</w:t>
            </w:r>
          </w:p>
        </w:tc>
      </w:tr>
      <w:tr w:rsidR="00F51977" w:rsidRPr="000C06EC" w:rsidTr="00351938">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pStyle w:val="Default"/>
              <w:jc w:val="both"/>
              <w:rPr>
                <w:sz w:val="18"/>
                <w:szCs w:val="18"/>
              </w:rPr>
            </w:pPr>
            <w:r w:rsidRPr="000C06EC">
              <w:rPr>
                <w:sz w:val="18"/>
                <w:szCs w:val="18"/>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bCs/>
                <w:sz w:val="20"/>
                <w:szCs w:val="20"/>
              </w:rPr>
              <w:t>Акт № 3 от 18.12.2020 (Сдачи-приемки по ГК 4.5.12-97 от 30.09.2020</w:t>
            </w:r>
            <w:r w:rsidRPr="000C06EC">
              <w:rPr>
                <w:rFonts w:ascii="Times New Roman" w:hAnsi="Times New Roman" w:cs="Times New Roman"/>
                <w:sz w:val="18"/>
                <w:szCs w:val="18"/>
              </w:rPr>
              <w:t>)</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Акт  № 2 от 16.12.2020 (сдачи-приемки по ГК 4.5.12 -103 от 20.10.2020)</w:t>
            </w:r>
          </w:p>
        </w:tc>
      </w:tr>
      <w:tr w:rsidR="00F51977" w:rsidRPr="000C06EC" w:rsidTr="005C26C6">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14603" w:type="dxa"/>
            <w:gridSpan w:val="14"/>
            <w:vAlign w:val="center"/>
          </w:tcPr>
          <w:p w:rsidR="00F51977" w:rsidRPr="000C06EC" w:rsidRDefault="00F51977"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Процессная часть</w:t>
            </w:r>
          </w:p>
        </w:tc>
      </w:tr>
      <w:tr w:rsidR="00F51977" w:rsidRPr="000C06EC" w:rsidTr="008B2734">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5.2</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«Организационное, информационное и научное обеспечение реализации подпрограммы «Надзор в сфере транспорта»</w:t>
            </w:r>
          </w:p>
          <w:p w:rsidR="00F51977" w:rsidRPr="000C06EC" w:rsidRDefault="00F51977" w:rsidP="000C06EC">
            <w:pPr>
              <w:jc w:val="both"/>
              <w:outlineLvl w:val="2"/>
              <w:rPr>
                <w:rFonts w:ascii="Times New Roman" w:hAnsi="Times New Roman" w:cs="Times New Roman"/>
                <w:b/>
                <w:sz w:val="18"/>
                <w:szCs w:val="18"/>
              </w:rPr>
            </w:pP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 xml:space="preserve">Басаргин В.Ф. , руководитель Федеральной службы по надзору в сфере транспорта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 xml:space="preserve"> 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sz w:val="20"/>
              </w:rPr>
            </w:pPr>
            <w:r w:rsidRPr="000C06EC">
              <w:rPr>
                <w:rFonts w:ascii="Times New Roman"/>
                <w:sz w:val="20"/>
              </w:rPr>
              <w:t>01.01.2019</w:t>
            </w:r>
          </w:p>
        </w:tc>
        <w:tc>
          <w:tcPr>
            <w:tcW w:w="1134" w:type="dxa"/>
            <w:vAlign w:val="center"/>
          </w:tcPr>
          <w:p w:rsidR="00F51977" w:rsidRPr="000C06EC" w:rsidRDefault="00F51977" w:rsidP="000C06EC">
            <w:pPr>
              <w:outlineLvl w:val="2"/>
              <w:rPr>
                <w:rFonts w:ascii="Times New Roman"/>
                <w:sz w:val="20"/>
              </w:rPr>
            </w:pPr>
            <w:r w:rsidRPr="000C06EC">
              <w:rPr>
                <w:rFonts w:ascii="Times New Roman"/>
                <w:sz w:val="20"/>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sz w:val="20"/>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sz w:val="20"/>
              </w:rPr>
              <w:t>Х</w:t>
            </w:r>
          </w:p>
        </w:tc>
      </w:tr>
      <w:tr w:rsidR="00F51977" w:rsidRPr="000C06EC" w:rsidTr="008B2734">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Х</w:t>
            </w: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Х</w:t>
            </w:r>
          </w:p>
        </w:tc>
        <w:tc>
          <w:tcPr>
            <w:tcW w:w="1134" w:type="dxa"/>
            <w:vAlign w:val="center"/>
          </w:tcPr>
          <w:p w:rsidR="00F51977" w:rsidRPr="000C06EC" w:rsidRDefault="00F51977" w:rsidP="000C06EC">
            <w:pPr>
              <w:pStyle w:val="Default"/>
              <w:jc w:val="center"/>
              <w:rPr>
                <w:sz w:val="20"/>
              </w:rPr>
            </w:pPr>
            <w:r w:rsidRPr="000C06EC">
              <w:rPr>
                <w:sz w:val="20"/>
              </w:rPr>
              <w:t>Х</w:t>
            </w:r>
          </w:p>
        </w:tc>
      </w:tr>
      <w:tr w:rsidR="00F51977" w:rsidRPr="000C06EC" w:rsidTr="001C48D4">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5.2.1.1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Финансовое обеспечение деятельности ФКУ «ИВЦ Ространснадзора»</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Наволоцкий Е.А., начальник Управления программ развития, цифровизации, информатизации и аналитики</w:t>
            </w:r>
            <w:r w:rsidRPr="000C06EC">
              <w:rPr>
                <w:rFonts w:ascii="Times New Roman" w:eastAsia="Calibri" w:hAnsi="Times New Roman" w:cs="Times New Roman"/>
                <w:sz w:val="18"/>
                <w:szCs w:val="18"/>
              </w:rPr>
              <w:t xml:space="preserve"> Федеральной службы по надзору в сфере </w:t>
            </w:r>
            <w:r w:rsidRPr="000C06EC">
              <w:rPr>
                <w:rFonts w:ascii="Times New Roman" w:eastAsia="Calibri" w:hAnsi="Times New Roman" w:cs="Times New Roman"/>
                <w:sz w:val="18"/>
                <w:szCs w:val="18"/>
              </w:rPr>
              <w:lastRenderedPageBreak/>
              <w:t>транспорта</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Гончаров  А.А.,  начальник Финансового управления</w:t>
            </w:r>
            <w:r w:rsidRPr="000C06EC">
              <w:rPr>
                <w:rFonts w:ascii="Times New Roman" w:eastAsia="Calibri" w:hAnsi="Times New Roman" w:cs="Times New Roman"/>
                <w:sz w:val="18"/>
                <w:szCs w:val="18"/>
              </w:rPr>
              <w:t xml:space="preserve"> Федеральной службы по надзору в сфере транспорта</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Сорокин В.Г., и.о. руководителя ФКУ «ИВЦ Ространснадзора»</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1C48D4">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5.2.1.1.1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Увеличение доступности сервиса Единой информационно-аналитической системы Ространснадзора до 99% обеспечено. Уровень обслуживания Центра обработки данных, резервного Центра обработки данных и АРМ центрального аппарата Ространснадзора до 80% доведен.</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sz w:val="18"/>
                <w:szCs w:val="18"/>
              </w:rPr>
            </w:pPr>
            <w:r w:rsidRPr="000C06EC">
              <w:rPr>
                <w:sz w:val="18"/>
                <w:szCs w:val="18"/>
              </w:rPr>
              <w:t>Наволоцкий Е.А., начальник Управления программ развития, цифровизации, информатизации и аналитики</w:t>
            </w:r>
            <w:r w:rsidRPr="000C06EC">
              <w:rPr>
                <w:rFonts w:eastAsia="Calibri"/>
                <w:sz w:val="18"/>
                <w:szCs w:val="18"/>
              </w:rPr>
              <w:t xml:space="preserve"> Федеральной службы по надзору в сфере транспорта</w:t>
            </w:r>
          </w:p>
          <w:p w:rsidR="00F51977" w:rsidRPr="000C06EC" w:rsidRDefault="00F51977" w:rsidP="000C06EC">
            <w:pPr>
              <w:pStyle w:val="Default"/>
              <w:rPr>
                <w:sz w:val="18"/>
                <w:szCs w:val="18"/>
              </w:rPr>
            </w:pPr>
            <w:r w:rsidRPr="000C06EC">
              <w:rPr>
                <w:sz w:val="18"/>
                <w:szCs w:val="18"/>
              </w:rPr>
              <w:t>Гончаров А.А., начальник Финансового управления</w:t>
            </w:r>
            <w:r w:rsidRPr="000C06EC">
              <w:rPr>
                <w:rFonts w:eastAsia="Calibri"/>
                <w:sz w:val="18"/>
                <w:szCs w:val="18"/>
              </w:rPr>
              <w:t xml:space="preserve"> Федеральной службы по надзору в сфере транспорта</w:t>
            </w:r>
          </w:p>
          <w:p w:rsidR="00F51977" w:rsidRPr="000C06EC" w:rsidRDefault="00F51977" w:rsidP="000C06EC">
            <w:pPr>
              <w:pStyle w:val="Default"/>
              <w:rPr>
                <w:sz w:val="18"/>
                <w:szCs w:val="18"/>
              </w:rPr>
            </w:pPr>
            <w:r w:rsidRPr="000C06EC">
              <w:rPr>
                <w:sz w:val="18"/>
                <w:szCs w:val="18"/>
              </w:rPr>
              <w:t>Сорокин В.Г., и.о. руководителя ФКУ «ИВЦ Ространснадзора»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18"/>
                <w:szCs w:val="18"/>
              </w:rPr>
            </w:pPr>
            <w:r w:rsidRPr="000C06EC">
              <w:rPr>
                <w:sz w:val="18"/>
                <w:szCs w:val="18"/>
              </w:rPr>
              <w:t>Х</w:t>
            </w:r>
          </w:p>
        </w:tc>
        <w:tc>
          <w:tcPr>
            <w:tcW w:w="1134" w:type="dxa"/>
            <w:vAlign w:val="center"/>
          </w:tcPr>
          <w:p w:rsidR="00F51977" w:rsidRPr="000C06EC" w:rsidRDefault="00F51977" w:rsidP="000C06EC">
            <w:pPr>
              <w:pStyle w:val="Default"/>
              <w:jc w:val="center"/>
              <w:rPr>
                <w:sz w:val="18"/>
                <w:szCs w:val="18"/>
              </w:rPr>
            </w:pPr>
            <w:r w:rsidRPr="000C06EC">
              <w:rPr>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1C48D4">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В 2020 году достигнуто  увеличение доступности сервиса Единой информационно-аналитической системы Ространснадзора до 99,5 %,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Уровень обслуживания Центра обработки данных, резервного Центра обработки данных и АРМ центрального аппарата Ространснадзора доведен до 83% </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5.3</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Основное мероприятие</w:t>
            </w:r>
          </w:p>
          <w:p w:rsidR="00F51977" w:rsidRPr="000C06EC" w:rsidRDefault="00F51977" w:rsidP="000C06EC">
            <w:pPr>
              <w:jc w:val="both"/>
              <w:outlineLvl w:val="2"/>
              <w:rPr>
                <w:rFonts w:ascii="Times New Roman" w:hAnsi="Times New Roman" w:cs="Times New Roman"/>
                <w:b/>
                <w:bCs/>
                <w:sz w:val="18"/>
                <w:szCs w:val="18"/>
              </w:rPr>
            </w:pPr>
            <w:r w:rsidRPr="000C06EC">
              <w:rPr>
                <w:rFonts w:ascii="Times New Roman" w:hAnsi="Times New Roman" w:cs="Times New Roman"/>
                <w:b/>
                <w:sz w:val="18"/>
                <w:szCs w:val="18"/>
              </w:rPr>
              <w:t xml:space="preserve"> «</w:t>
            </w:r>
            <w:r w:rsidRPr="000C06EC">
              <w:rPr>
                <w:rFonts w:ascii="Times New Roman" w:hAnsi="Times New Roman" w:cs="Times New Roman"/>
                <w:b/>
                <w:bCs/>
                <w:sz w:val="18"/>
                <w:szCs w:val="18"/>
              </w:rPr>
              <w:t>Управление реализацией мероприятий в сфере контроля и надзора на транспорте»</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Х</w:t>
            </w:r>
          </w:p>
        </w:tc>
        <w:tc>
          <w:tcPr>
            <w:tcW w:w="1984" w:type="dxa"/>
            <w:vAlign w:val="center"/>
          </w:tcPr>
          <w:p w:rsidR="00F51977" w:rsidRPr="000C06EC" w:rsidRDefault="00F51977" w:rsidP="000C06EC">
            <w:pPr>
              <w:pStyle w:val="Default"/>
              <w:rPr>
                <w:sz w:val="18"/>
                <w:szCs w:val="18"/>
              </w:rPr>
            </w:pPr>
            <w:r w:rsidRPr="000C06EC">
              <w:rPr>
                <w:sz w:val="18"/>
                <w:szCs w:val="18"/>
              </w:rPr>
              <w:t>Гончаров А.А., начальник Финансового управления Федеральной службы по надзору в сфере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pStyle w:val="Default"/>
              <w:jc w:val="center"/>
              <w:rPr>
                <w:sz w:val="18"/>
                <w:szCs w:val="18"/>
              </w:rPr>
            </w:pPr>
            <w:r w:rsidRPr="000C06EC">
              <w:rPr>
                <w:sz w:val="18"/>
                <w:szCs w:val="18"/>
              </w:rPr>
              <w:t>01.01.2019</w:t>
            </w:r>
          </w:p>
        </w:tc>
        <w:tc>
          <w:tcPr>
            <w:tcW w:w="1134" w:type="dxa"/>
            <w:vAlign w:val="center"/>
          </w:tcPr>
          <w:p w:rsidR="00F51977" w:rsidRPr="000C06EC" w:rsidRDefault="00F51977" w:rsidP="000C06EC">
            <w:pPr>
              <w:pStyle w:val="Default"/>
              <w:jc w:val="center"/>
              <w:rPr>
                <w:sz w:val="18"/>
                <w:szCs w:val="18"/>
              </w:rPr>
            </w:pPr>
            <w:r w:rsidRPr="000C06EC">
              <w:rPr>
                <w:sz w:val="18"/>
                <w:szCs w:val="18"/>
              </w:rPr>
              <w:t>31.12.2024</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EF6BC6">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Риски, наступившие в ходе </w:t>
            </w:r>
            <w:r w:rsidRPr="000C06EC">
              <w:rPr>
                <w:rFonts w:ascii="Times New Roman" w:hAnsi="Times New Roman" w:cs="Times New Roman"/>
                <w:sz w:val="18"/>
                <w:szCs w:val="18"/>
              </w:rPr>
              <w:lastRenderedPageBreak/>
              <w:t>реализации мероприятия:</w:t>
            </w:r>
          </w:p>
          <w:p w:rsidR="00F51977" w:rsidRPr="000C06EC" w:rsidRDefault="00F51977" w:rsidP="000C06EC">
            <w:pPr>
              <w:jc w:val="both"/>
              <w:rPr>
                <w:rFonts w:ascii="Times New Roman" w:hAnsi="Times New Roman" w:cs="Times New Roman"/>
                <w:sz w:val="18"/>
                <w:szCs w:val="18"/>
              </w:rPr>
            </w:pPr>
          </w:p>
        </w:tc>
        <w:tc>
          <w:tcPr>
            <w:tcW w:w="2976" w:type="dxa"/>
            <w:gridSpan w:val="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Риски отсутствуют</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2723B7">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2723B7">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F51977" w:rsidRPr="000C06EC" w:rsidRDefault="00F51977" w:rsidP="000C06EC">
            <w:pPr>
              <w:rPr>
                <w:rFonts w:ascii="Times New Roman" w:hAnsi="Times New Roman" w:cs="Times New Roman"/>
                <w:b/>
                <w:bCs/>
                <w:iCs/>
                <w:sz w:val="18"/>
                <w:szCs w:val="18"/>
              </w:rPr>
            </w:pPr>
            <w:r w:rsidRPr="000C06EC">
              <w:rPr>
                <w:rFonts w:ascii="Times New Roman" w:hAnsi="Times New Roman" w:cs="Times New Roman"/>
                <w:b/>
                <w:bCs/>
                <w:iCs/>
                <w:sz w:val="18"/>
                <w:szCs w:val="18"/>
              </w:rPr>
              <w:t xml:space="preserve">Мероприятие.  </w:t>
            </w:r>
            <w:r w:rsidRPr="000C06EC">
              <w:rPr>
                <w:rFonts w:ascii="Times New Roman" w:hAnsi="Times New Roman" w:cs="Times New Roman"/>
                <w:iCs/>
                <w:sz w:val="18"/>
                <w:szCs w:val="18"/>
              </w:rPr>
              <w:t>Утверждение Бюджетной росписи и распределения лимитов бюджетных обязательств по подведомственным  получателям средств федерального бюджета на 2021 год и плановый  период 2022 и 2023 годов</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pStyle w:val="Default"/>
              <w:rPr>
                <w:sz w:val="18"/>
                <w:szCs w:val="18"/>
              </w:rPr>
            </w:pPr>
            <w:r w:rsidRPr="000C06EC">
              <w:rPr>
                <w:sz w:val="18"/>
                <w:szCs w:val="18"/>
              </w:rPr>
              <w:t>Гончаров А.А., начальник Финансового управления Федеральной службы по надзору в сфере транспорта</w:t>
            </w: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F51977" w:rsidRPr="000C06EC" w:rsidRDefault="00F51977" w:rsidP="000C06EC">
            <w:pPr>
              <w:pStyle w:val="Default"/>
              <w:jc w:val="center"/>
              <w:rPr>
                <w:sz w:val="18"/>
                <w:szCs w:val="18"/>
              </w:rPr>
            </w:pPr>
            <w:r w:rsidRPr="000C06EC">
              <w:rPr>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sz w:val="18"/>
                <w:szCs w:val="18"/>
              </w:rPr>
              <w:t>31.12.2020</w:t>
            </w:r>
          </w:p>
        </w:tc>
      </w:tr>
      <w:tr w:rsidR="00F51977" w:rsidRPr="000C06EC" w:rsidTr="002723B7">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5.3.1.1.1</w:t>
            </w:r>
          </w:p>
        </w:tc>
        <w:tc>
          <w:tcPr>
            <w:tcW w:w="2975" w:type="dxa"/>
            <w:tcBorders>
              <w:top w:val="single" w:sz="4" w:space="0" w:color="auto"/>
            </w:tcBorders>
            <w:vAlign w:val="center"/>
          </w:tcPr>
          <w:p w:rsidR="00F51977" w:rsidRPr="000C06EC" w:rsidRDefault="00F51977" w:rsidP="000C06EC">
            <w:pPr>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 Бюджетная роспись и распределение лимитов бюджетных обязательств по подведомственным  получателям средств федерального бюджета на 2021 год и плановый  период 2022 и 2023 годов </w:t>
            </w:r>
            <w:proofErr w:type="gramStart"/>
            <w:r w:rsidRPr="000C06EC">
              <w:rPr>
                <w:rFonts w:ascii="Times New Roman" w:hAnsi="Times New Roman" w:cs="Times New Roman"/>
                <w:sz w:val="18"/>
                <w:szCs w:val="18"/>
              </w:rPr>
              <w:t>утверждены</w:t>
            </w:r>
            <w:proofErr w:type="gramEnd"/>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1.0</w:t>
            </w:r>
          </w:p>
        </w:tc>
        <w:tc>
          <w:tcPr>
            <w:tcW w:w="1984" w:type="dxa"/>
            <w:vAlign w:val="center"/>
          </w:tcPr>
          <w:p w:rsidR="00F51977" w:rsidRPr="000C06EC" w:rsidRDefault="00F51977" w:rsidP="000C06EC">
            <w:pPr>
              <w:pStyle w:val="Default"/>
              <w:rPr>
                <w:sz w:val="18"/>
                <w:szCs w:val="18"/>
              </w:rPr>
            </w:pPr>
            <w:r w:rsidRPr="000C06EC">
              <w:rPr>
                <w:sz w:val="18"/>
                <w:szCs w:val="18"/>
              </w:rPr>
              <w:t>Гончаров А.А., начальник Финансового управления Федеральной службы по надзору в сфере транспорта</w:t>
            </w:r>
          </w:p>
          <w:p w:rsidR="00F51977" w:rsidRPr="000C06EC" w:rsidRDefault="00F51977" w:rsidP="000C06EC">
            <w:pPr>
              <w:pStyle w:val="Default"/>
              <w:rPr>
                <w:sz w:val="18"/>
                <w:szCs w:val="18"/>
              </w:rPr>
            </w:pPr>
          </w:p>
        </w:tc>
        <w:tc>
          <w:tcPr>
            <w:tcW w:w="2129" w:type="dxa"/>
            <w:gridSpan w:val="4"/>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pStyle w:val="Default"/>
              <w:jc w:val="center"/>
              <w:rPr>
                <w:sz w:val="18"/>
                <w:szCs w:val="18"/>
              </w:rPr>
            </w:pPr>
            <w:r w:rsidRPr="000C06EC">
              <w:rPr>
                <w:sz w:val="18"/>
                <w:szCs w:val="18"/>
              </w:rPr>
              <w:t>31.12.2020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5C26C6">
        <w:tc>
          <w:tcPr>
            <w:tcW w:w="956" w:type="dxa"/>
            <w:tcBorders>
              <w:top w:val="nil"/>
            </w:tcBorders>
          </w:tcPr>
          <w:p w:rsidR="00F51977" w:rsidRPr="000C06EC" w:rsidRDefault="00F51977" w:rsidP="000C06EC">
            <w:pPr>
              <w:jc w:val="both"/>
              <w:rPr>
                <w:rFonts w:ascii="Times New Roman" w:hAnsi="Times New Roman" w:cs="Times New Roman"/>
                <w:sz w:val="20"/>
                <w:szCs w:val="20"/>
              </w:rPr>
            </w:pPr>
          </w:p>
        </w:tc>
        <w:tc>
          <w:tcPr>
            <w:tcW w:w="2975" w:type="dxa"/>
            <w:vAlign w:val="center"/>
          </w:tcPr>
          <w:p w:rsidR="00F51977" w:rsidRPr="000C06EC" w:rsidRDefault="00F51977" w:rsidP="000C06EC">
            <w:pPr>
              <w:rPr>
                <w:rFonts w:ascii="Times New Roman" w:hAnsi="Times New Roman" w:cs="Times New Roman"/>
                <w:i/>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Бюджетная роспись и распределение лимитов бюджетных обязательств по подведомственным получателям средств федерального бюджета на 2021 год и плановый период 2022 и 2023 годов </w:t>
            </w:r>
            <w:proofErr w:type="gramStart"/>
            <w:r w:rsidRPr="000C06EC">
              <w:rPr>
                <w:rFonts w:ascii="Times New Roman" w:hAnsi="Times New Roman" w:cs="Times New Roman"/>
                <w:sz w:val="18"/>
                <w:szCs w:val="18"/>
              </w:rPr>
              <w:t>утверждены</w:t>
            </w:r>
            <w:proofErr w:type="gramEnd"/>
          </w:p>
        </w:tc>
      </w:tr>
      <w:tr w:rsidR="00F51977" w:rsidRPr="000C06EC" w:rsidTr="005C26C6">
        <w:tc>
          <w:tcPr>
            <w:tcW w:w="956" w:type="dxa"/>
          </w:tcPr>
          <w:p w:rsidR="00F51977" w:rsidRPr="000C06EC" w:rsidRDefault="00F51977" w:rsidP="000C06EC">
            <w:pPr>
              <w:jc w:val="center"/>
              <w:rPr>
                <w:rFonts w:ascii="Times New Roman" w:hAnsi="Times New Roman" w:cs="Times New Roman"/>
                <w:b/>
                <w:sz w:val="20"/>
                <w:szCs w:val="20"/>
              </w:rPr>
            </w:pPr>
            <w:r w:rsidRPr="000C06EC">
              <w:rPr>
                <w:rFonts w:ascii="Times New Roman" w:hAnsi="Times New Roman" w:cs="Times New Roman"/>
                <w:b/>
                <w:sz w:val="20"/>
                <w:szCs w:val="20"/>
              </w:rPr>
              <w:t>6</w:t>
            </w:r>
          </w:p>
        </w:tc>
        <w:tc>
          <w:tcPr>
            <w:tcW w:w="14603" w:type="dxa"/>
            <w:gridSpan w:val="14"/>
          </w:tcPr>
          <w:p w:rsidR="00F51977" w:rsidRPr="000C06EC" w:rsidRDefault="00F51977" w:rsidP="000C06EC">
            <w:pPr>
              <w:jc w:val="center"/>
              <w:rPr>
                <w:rFonts w:ascii="Times New Roman" w:hAnsi="Times New Roman" w:cs="Times New Roman"/>
                <w:b/>
                <w:sz w:val="20"/>
                <w:szCs w:val="20"/>
              </w:rPr>
            </w:pPr>
            <w:r w:rsidRPr="000C06EC">
              <w:rPr>
                <w:rFonts w:ascii="Times New Roman" w:hAnsi="Times New Roman" w:cs="Times New Roman"/>
                <w:b/>
                <w:sz w:val="20"/>
                <w:szCs w:val="20"/>
              </w:rPr>
              <w:t>Направление (подпрограмма) «Обеспечение реализации государственной программы Российской Федерации «Развитие транспортной системы»</w:t>
            </w:r>
          </w:p>
        </w:tc>
      </w:tr>
      <w:tr w:rsidR="00F51977" w:rsidRPr="000C06EC" w:rsidTr="005C26C6">
        <w:tc>
          <w:tcPr>
            <w:tcW w:w="956" w:type="dxa"/>
            <w:tcBorders>
              <w:bottom w:val="single" w:sz="4" w:space="0" w:color="auto"/>
            </w:tcBorders>
          </w:tcPr>
          <w:p w:rsidR="00F51977" w:rsidRPr="000C06EC" w:rsidRDefault="00F51977" w:rsidP="000C06EC">
            <w:pPr>
              <w:jc w:val="both"/>
              <w:rPr>
                <w:rFonts w:ascii="Times New Roman" w:hAnsi="Times New Roman" w:cs="Times New Roman"/>
                <w:b/>
                <w:sz w:val="24"/>
                <w:szCs w:val="24"/>
              </w:rPr>
            </w:pPr>
          </w:p>
        </w:tc>
        <w:tc>
          <w:tcPr>
            <w:tcW w:w="14603" w:type="dxa"/>
            <w:gridSpan w:val="14"/>
          </w:tcPr>
          <w:p w:rsidR="00F51977" w:rsidRPr="000C06EC" w:rsidRDefault="00F51977" w:rsidP="000C06EC">
            <w:pPr>
              <w:jc w:val="center"/>
              <w:rPr>
                <w:rFonts w:ascii="Times New Roman" w:hAnsi="Times New Roman" w:cs="Times New Roman"/>
                <w:b/>
                <w:sz w:val="18"/>
                <w:szCs w:val="18"/>
              </w:rPr>
            </w:pPr>
            <w:r w:rsidRPr="000C06EC">
              <w:rPr>
                <w:rFonts w:ascii="Times New Roman" w:hAnsi="Times New Roman" w:cs="Times New Roman"/>
                <w:b/>
                <w:sz w:val="18"/>
                <w:szCs w:val="18"/>
              </w:rPr>
              <w:t>Проектная часть</w:t>
            </w:r>
          </w:p>
        </w:tc>
      </w:tr>
      <w:tr w:rsidR="00F51977" w:rsidRPr="000C06EC" w:rsidTr="00027C20">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Федеральный проект «Безопасность дорожного движения»</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Tahoma" w:hAnsi="Times New Roman" w:cs="Droid Sans Devanagari"/>
                <w:color w:val="000000"/>
                <w:sz w:val="20"/>
                <w:szCs w:val="20"/>
                <w:lang w:eastAsia="zh-CN" w:bidi="hi-IN"/>
              </w:rPr>
              <w:t>Семенов А.К., заместитель Министра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 xml:space="preserve">07. 12. 2018 </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07.12.2018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027C20">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F51977" w:rsidRPr="000C06EC" w:rsidRDefault="00F51977" w:rsidP="000C06EC">
            <w:pP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p w:rsidR="00F51977" w:rsidRPr="000C06EC" w:rsidRDefault="00F51977" w:rsidP="000C06EC">
            <w:pPr>
              <w:rPr>
                <w:rFonts w:ascii="Times New Roman" w:hAnsi="Times New Roman" w:cs="Times New Roman"/>
                <w:sz w:val="18"/>
                <w:szCs w:val="18"/>
              </w:rPr>
            </w:pP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6.1.1</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Результат.  Обеспечение функционирования автоматизированной информационной системы тахографического контроля в целях соблюдения водителями </w:t>
            </w:r>
            <w:r w:rsidRPr="000C06EC">
              <w:rPr>
                <w:rFonts w:ascii="Times New Roman" w:hAnsi="Times New Roman" w:cs="Times New Roman"/>
                <w:b/>
                <w:sz w:val="18"/>
                <w:szCs w:val="18"/>
              </w:rPr>
              <w:lastRenderedPageBreak/>
              <w:t>транспортных средств режима труда и отдыха</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X</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Calibri" w:hAnsi="Times New Roman" w:cs="Times New Roman"/>
                <w:sz w:val="18"/>
                <w:szCs w:val="18"/>
              </w:rPr>
              <w:t xml:space="preserve">Бакирей А.С., директор Департамента государственной политики в области автомобильного и </w:t>
            </w:r>
            <w:r w:rsidRPr="000C06EC">
              <w:rPr>
                <w:rFonts w:ascii="Times New Roman" w:eastAsia="Calibri" w:hAnsi="Times New Roman" w:cs="Times New Roman"/>
                <w:sz w:val="18"/>
                <w:szCs w:val="18"/>
              </w:rPr>
              <w:lastRenderedPageBreak/>
              <w:t xml:space="preserve">городского пассажирского транспорта </w:t>
            </w:r>
            <w:r w:rsidRPr="000C06EC">
              <w:rPr>
                <w:rFonts w:ascii="Times New Roman" w:hAnsi="Times New Roman" w:cs="Times New Roman"/>
                <w:sz w:val="18"/>
                <w:szCs w:val="18"/>
              </w:rPr>
              <w:t xml:space="preserve">Министерства транспорта Российской Федерации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 xml:space="preserve">07. 12. 2018 </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07.12.2018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6.1.1.1</w:t>
            </w:r>
          </w:p>
        </w:tc>
        <w:tc>
          <w:tcPr>
            <w:tcW w:w="2975"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Эксплуатация автоматизированной информационной системы тахографического контроля в целях соблюдения водителями транспортных средств режима труда и отдыха</w:t>
            </w:r>
          </w:p>
          <w:p w:rsidR="00F51977" w:rsidRPr="000C06EC" w:rsidRDefault="00F51977" w:rsidP="000C06EC">
            <w:pPr>
              <w:jc w:val="both"/>
              <w:outlineLvl w:val="2"/>
              <w:rPr>
                <w:rFonts w:ascii="Times New Roman" w:hAnsi="Times New Roman" w:cs="Times New Roman"/>
                <w:b/>
                <w:sz w:val="18"/>
                <w:szCs w:val="18"/>
              </w:rPr>
            </w:pP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Двойных А.В., генеральный директор ФБУ «Росавтотранс»</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6.1.1.1.1</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Мероприятие в состав  государственного (муниципального) задания на оказание государственных (муниципальных) услуг (выполнение работ) включено</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Двойных А.В., генеральный директор ФБУ «Росавтотранс»</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15.06.2020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25.12.2019</w:t>
            </w:r>
          </w:p>
        </w:tc>
      </w:tr>
      <w:tr w:rsidR="00F51977" w:rsidRPr="000C06EC" w:rsidTr="00011CC7">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Государственное задание  от 25.2.2019 № 10300002-20-00 на 2020 год и на плановый период 2021 и 2022 годов</w:t>
            </w:r>
          </w:p>
          <w:p w:rsidR="00F51977" w:rsidRPr="000C06EC" w:rsidRDefault="00F51977" w:rsidP="000C06EC">
            <w:pPr>
              <w:rPr>
                <w:rFonts w:ascii="Times New Roman" w:hAnsi="Times New Roman" w:cs="Times New Roman"/>
                <w:sz w:val="18"/>
                <w:szCs w:val="18"/>
              </w:rPr>
            </w:pPr>
          </w:p>
        </w:tc>
      </w:tr>
      <w:tr w:rsidR="00F51977" w:rsidRPr="000C06EC" w:rsidTr="00B603D0">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6.1.1.1.2</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w:t>
            </w:r>
          </w:p>
        </w:tc>
        <w:tc>
          <w:tcPr>
            <w:tcW w:w="1984" w:type="dxa"/>
            <w:vAlign w:val="center"/>
          </w:tcPr>
          <w:p w:rsidR="00F51977" w:rsidRPr="000C06EC" w:rsidRDefault="00F51977" w:rsidP="000C06EC">
            <w:pPr>
              <w:spacing w:before="240"/>
              <w:outlineLvl w:val="2"/>
              <w:rPr>
                <w:rFonts w:ascii="Times New Roman" w:hAnsi="Times New Roman" w:cs="Times New Roman"/>
                <w:sz w:val="18"/>
                <w:szCs w:val="18"/>
              </w:rPr>
            </w:pPr>
            <w:r w:rsidRPr="000C06EC">
              <w:rPr>
                <w:rFonts w:ascii="Times New Roman" w:hAnsi="Times New Roman" w:cs="Times New Roman"/>
                <w:sz w:val="18"/>
                <w:szCs w:val="18"/>
              </w:rPr>
              <w:t xml:space="preserve">Горбачик Т.В., директор Департамента  экономики и финансов Минтранса России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31.01.2020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27.01.2020</w:t>
            </w:r>
          </w:p>
        </w:tc>
      </w:tr>
      <w:tr w:rsidR="00F51977" w:rsidRPr="000C06EC" w:rsidTr="00B603D0">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Минтрансом России 28.12.2017 утверждено задание  ФБУ «Росавтотранс»  № 103-00003-18-00 на 2018 год и  на плановый период  2019 и 2020 годов.</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 xml:space="preserve"> </w:t>
            </w:r>
            <w:r w:rsidRPr="000C06EC">
              <w:rPr>
                <w:rFonts w:ascii="Times New Roman" w:hAnsi="Times New Roman" w:cs="Times New Roman"/>
                <w:color w:val="333333"/>
                <w:sz w:val="18"/>
                <w:szCs w:val="18"/>
                <w:shd w:val="clear" w:color="auto" w:fill="FFFFFF"/>
              </w:rPr>
              <w:t>Соглашение на 2020 год между Минтрансом России и ФБУ «Росавтотранс» от 27.01.2020 № 103-03-2020-003 (субсидия).</w:t>
            </w:r>
          </w:p>
        </w:tc>
      </w:tr>
      <w:tr w:rsidR="00F51977" w:rsidRPr="000C06EC" w:rsidTr="003D2CE5">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6.2</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both"/>
              <w:outlineLvl w:val="2"/>
              <w:rPr>
                <w:rFonts w:ascii="Times New Roman" w:hAnsi="Times New Roman" w:cs="Times New Roman"/>
                <w:i/>
                <w:sz w:val="18"/>
                <w:szCs w:val="18"/>
              </w:rPr>
            </w:pPr>
            <w:r w:rsidRPr="000C06EC">
              <w:rPr>
                <w:rFonts w:ascii="Times New Roman" w:hAnsi="Times New Roman"/>
                <w:b/>
                <w:sz w:val="18"/>
                <w:szCs w:val="18"/>
              </w:rPr>
              <w:t>Федеральный проект «Общесистемные меры  развития дорожного хозяйства»</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18"/>
                <w:szCs w:val="18"/>
              </w:rPr>
              <w:t>X</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sz w:val="18"/>
                <w:szCs w:val="18"/>
              </w:rPr>
              <w:t>Семенов А.К., заместитель Министра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20"/>
              </w:rPr>
              <w:t>03.12.2018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20"/>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20"/>
              </w:rPr>
              <w:t>03.12.2018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3D2CE5">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outlineLvl w:val="2"/>
              <w:rPr>
                <w:rFonts w:ascii="Times New Roman" w:hAnsi="Times New Roman"/>
                <w:b/>
                <w:sz w:val="20"/>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rPr>
                <w:rFonts w:ascii="Times New Roman" w:hAnsi="Times New Roman"/>
                <w:sz w:val="20"/>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sz w:val="20"/>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BC1A8D">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bottom w:val="single" w:sz="4" w:space="0" w:color="auto"/>
            </w:tcBorders>
          </w:tcPr>
          <w:p w:rsidR="00F51977" w:rsidRPr="000C06EC" w:rsidRDefault="00F51977" w:rsidP="000C06EC">
            <w:pPr>
              <w:jc w:val="both"/>
              <w:outlineLvl w:val="2"/>
              <w:rPr>
                <w:rFonts w:ascii="Times New Roman" w:hAnsi="Times New Roman"/>
                <w:b/>
                <w:sz w:val="20"/>
              </w:rPr>
            </w:pPr>
            <w:r w:rsidRPr="000C06EC">
              <w:rPr>
                <w:rFonts w:ascii="Times New Roman" w:hAnsi="Times New Roman" w:cs="Times New Roman"/>
                <w:sz w:val="18"/>
                <w:szCs w:val="18"/>
              </w:rPr>
              <w:t>Мероприятия по минимизации рисков:</w:t>
            </w:r>
          </w:p>
        </w:tc>
        <w:tc>
          <w:tcPr>
            <w:tcW w:w="5105" w:type="dxa"/>
            <w:gridSpan w:val="7"/>
            <w:tcBorders>
              <w:top w:val="single" w:sz="4" w:space="0" w:color="000000"/>
              <w:left w:val="single" w:sz="4" w:space="0" w:color="000000"/>
              <w:bottom w:val="single" w:sz="4" w:space="0" w:color="000000"/>
            </w:tcBorders>
            <w:shd w:val="clear" w:color="auto" w:fill="auto"/>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sz w:val="20"/>
              </w:rPr>
            </w:pPr>
            <w:r w:rsidRPr="000C06EC">
              <w:rPr>
                <w:rFonts w:ascii="Times New Roman" w:hAnsi="Times New Roman"/>
                <w:sz w:val="20"/>
              </w:rPr>
              <w:t>Х</w:t>
            </w:r>
          </w:p>
        </w:tc>
        <w:tc>
          <w:tcPr>
            <w:tcW w:w="1134" w:type="dxa"/>
            <w:vAlign w:val="center"/>
          </w:tcPr>
          <w:p w:rsidR="00F51977" w:rsidRPr="000C06EC" w:rsidRDefault="00F51977" w:rsidP="000C06EC">
            <w:pPr>
              <w:jc w:val="center"/>
              <w:rPr>
                <w:rFonts w:ascii="Times New Roman" w:hAnsi="Times New Roman"/>
                <w:sz w:val="20"/>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BC1A8D">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6.2.1</w:t>
            </w:r>
          </w:p>
        </w:tc>
        <w:tc>
          <w:tcPr>
            <w:tcW w:w="2975" w:type="dxa"/>
            <w:tcBorders>
              <w:top w:val="single" w:sz="4" w:space="0" w:color="auto"/>
              <w:left w:val="single" w:sz="4" w:space="0" w:color="000000"/>
              <w:bottom w:val="single" w:sz="4" w:space="0" w:color="auto"/>
              <w:right w:val="single" w:sz="4" w:space="0" w:color="000000"/>
            </w:tcBorders>
            <w:shd w:val="clear" w:color="auto" w:fill="auto"/>
            <w:vAlign w:val="center"/>
          </w:tcPr>
          <w:p w:rsidR="00F51977" w:rsidRPr="000C06EC" w:rsidRDefault="00F51977" w:rsidP="000C06EC">
            <w:pPr>
              <w:jc w:val="both"/>
              <w:outlineLvl w:val="2"/>
              <w:rPr>
                <w:rFonts w:ascii="Times New Roman" w:hAnsi="Times New Roman" w:cs="Times New Roman"/>
                <w:i/>
                <w:sz w:val="18"/>
                <w:szCs w:val="18"/>
              </w:rPr>
            </w:pPr>
            <w:r w:rsidRPr="000C06EC">
              <w:rPr>
                <w:rFonts w:ascii="Times New Roman" w:hAnsi="Times New Roman"/>
                <w:b/>
                <w:sz w:val="18"/>
                <w:szCs w:val="18"/>
              </w:rPr>
              <w:t>Результат. Обновление подвижного состава наземного общественного пассажирского транспорта в 20 городских агломерациях (за исключением Московской и Санкт-Петербургской)</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18"/>
                <w:szCs w:val="18"/>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sz w:val="18"/>
                <w:szCs w:val="18"/>
              </w:rPr>
              <w:t>Семенов А.К., заместитель Министра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20"/>
              </w:rPr>
              <w:t>01.01.2020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20"/>
              </w:rPr>
              <w:t>31.12.2024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20"/>
              </w:rPr>
              <w:t>01.01.2020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BC1A8D">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6.2.1.1</w:t>
            </w:r>
          </w:p>
        </w:tc>
        <w:tc>
          <w:tcPr>
            <w:tcW w:w="2975" w:type="dxa"/>
            <w:tcBorders>
              <w:top w:val="single" w:sz="4" w:space="0" w:color="auto"/>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both"/>
              <w:outlineLvl w:val="2"/>
              <w:rPr>
                <w:rFonts w:ascii="Times New Roman" w:hAnsi="Times New Roman" w:cs="Times New Roman"/>
                <w:i/>
                <w:sz w:val="18"/>
                <w:szCs w:val="18"/>
              </w:rPr>
            </w:pPr>
            <w:r w:rsidRPr="000C06EC">
              <w:rPr>
                <w:rFonts w:ascii="Times New Roman" w:hAnsi="Times New Roman"/>
                <w:b/>
                <w:bCs/>
                <w:sz w:val="18"/>
                <w:szCs w:val="18"/>
              </w:rPr>
              <w:t>Мероприятие.</w:t>
            </w:r>
            <w:r w:rsidRPr="000C06EC">
              <w:rPr>
                <w:rFonts w:ascii="Times New Roman" w:hAnsi="Times New Roman"/>
                <w:sz w:val="18"/>
                <w:szCs w:val="18"/>
              </w:rPr>
              <w:t xml:space="preserve"> Обновление подвижного состава наземного общественного пассажирского транспорта в 20 городских агломерациях (за исключением Московской и Санкт-Петербургской)*</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18"/>
                <w:szCs w:val="18"/>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sz w:val="18"/>
                <w:szCs w:val="18"/>
              </w:rPr>
              <w:t>Бакирей А.С., директор Департамента государственной  политики в области автомобильного и городского пассажирского транспорта Минтранса России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01.01.2020</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6.2.1.1.1</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i/>
                <w:iCs/>
                <w:sz w:val="18"/>
                <w:szCs w:val="18"/>
              </w:rPr>
              <w:t>Контрольная точка.</w:t>
            </w:r>
            <w:r w:rsidRPr="000C06EC">
              <w:rPr>
                <w:rFonts w:ascii="Times New Roman" w:hAnsi="Times New Roman"/>
                <w:sz w:val="18"/>
                <w:szCs w:val="18"/>
              </w:rPr>
              <w:t xml:space="preserve"> Поставка транспортных сре</w:t>
            </w:r>
            <w:proofErr w:type="gramStart"/>
            <w:r w:rsidRPr="000C06EC">
              <w:rPr>
                <w:rFonts w:ascii="Times New Roman" w:hAnsi="Times New Roman"/>
                <w:sz w:val="18"/>
                <w:szCs w:val="18"/>
              </w:rPr>
              <w:t>дств в г</w:t>
            </w:r>
            <w:proofErr w:type="gramEnd"/>
            <w:r w:rsidRPr="000C06EC">
              <w:rPr>
                <w:rFonts w:ascii="Times New Roman" w:hAnsi="Times New Roman"/>
                <w:sz w:val="18"/>
                <w:szCs w:val="18"/>
              </w:rPr>
              <w:t>ородские агломерации в соответствии с показателями федерального проекта.</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18"/>
                <w:szCs w:val="18"/>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sz w:val="18"/>
                <w:szCs w:val="18"/>
              </w:rPr>
              <w:t>Бакирей А.С., директор Департамента государственной  политики в области автомобильного и городского пассажирского транспорта Минтранса России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CB302F">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F51977" w:rsidRPr="000C06EC" w:rsidRDefault="00F51977" w:rsidP="000C06EC">
            <w:pPr>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pStyle w:val="TableParagraph"/>
              <w:spacing w:line="259" w:lineRule="auto"/>
              <w:rPr>
                <w:rFonts w:ascii="Times New Roman" w:hAnsi="Times New Roman" w:cs="Times New Roman"/>
                <w:sz w:val="18"/>
                <w:szCs w:val="18"/>
                <w:lang w:val="ru-RU"/>
              </w:rPr>
            </w:pPr>
            <w:r w:rsidRPr="000C06EC">
              <w:rPr>
                <w:rFonts w:ascii="Times New Roman" w:hAnsi="Times New Roman" w:cs="Times New Roman"/>
                <w:sz w:val="18"/>
                <w:szCs w:val="18"/>
                <w:lang w:val="ru-RU"/>
              </w:rPr>
              <w:t xml:space="preserve">В 2020 году 654 транспортных средства (547 газомоторных </w:t>
            </w:r>
            <w:r w:rsidRPr="000C06EC">
              <w:rPr>
                <w:rFonts w:ascii="Times New Roman" w:hAnsi="Times New Roman"/>
                <w:color w:val="574F05"/>
                <w:sz w:val="18"/>
                <w:szCs w:val="18"/>
                <w:lang w:val="ru-RU"/>
              </w:rPr>
              <w:t xml:space="preserve">автобусов, </w:t>
            </w:r>
            <w:r w:rsidRPr="000C06EC">
              <w:rPr>
                <w:rFonts w:ascii="Times New Roman" w:hAnsi="Times New Roman"/>
                <w:color w:val="574F05"/>
                <w:spacing w:val="41"/>
                <w:sz w:val="18"/>
                <w:szCs w:val="18"/>
                <w:lang w:val="ru-RU"/>
              </w:rPr>
              <w:t xml:space="preserve"> </w:t>
            </w:r>
            <w:r w:rsidRPr="000C06EC">
              <w:rPr>
                <w:rFonts w:ascii="Times New Roman" w:hAnsi="Times New Roman"/>
                <w:color w:val="574F05"/>
                <w:sz w:val="18"/>
                <w:szCs w:val="18"/>
                <w:lang w:val="ru-RU"/>
              </w:rPr>
              <w:t>64</w:t>
            </w:r>
            <w:r w:rsidRPr="000C06EC">
              <w:rPr>
                <w:rFonts w:ascii="Times New Roman" w:hAnsi="Times New Roman"/>
                <w:color w:val="574F05"/>
                <w:spacing w:val="31"/>
                <w:sz w:val="18"/>
                <w:szCs w:val="18"/>
                <w:lang w:val="ru-RU"/>
              </w:rPr>
              <w:t xml:space="preserve"> </w:t>
            </w:r>
            <w:r w:rsidRPr="000C06EC">
              <w:rPr>
                <w:rFonts w:ascii="Times New Roman" w:hAnsi="Times New Roman"/>
                <w:color w:val="574F05"/>
                <w:sz w:val="18"/>
                <w:szCs w:val="18"/>
                <w:lang w:val="ru-RU"/>
              </w:rPr>
              <w:t xml:space="preserve">троллейбуса </w:t>
            </w:r>
            <w:r w:rsidRPr="000C06EC">
              <w:rPr>
                <w:rFonts w:ascii="Times New Roman" w:hAnsi="Times New Roman"/>
                <w:color w:val="574F05"/>
                <w:spacing w:val="20"/>
                <w:sz w:val="18"/>
                <w:szCs w:val="18"/>
                <w:lang w:val="ru-RU"/>
              </w:rPr>
              <w:t xml:space="preserve"> </w:t>
            </w:r>
            <w:r w:rsidRPr="000C06EC">
              <w:rPr>
                <w:rFonts w:ascii="Times New Roman" w:hAnsi="Times New Roman"/>
                <w:color w:val="463B05"/>
                <w:sz w:val="18"/>
                <w:szCs w:val="18"/>
                <w:lang w:val="ru-RU"/>
              </w:rPr>
              <w:t>и</w:t>
            </w:r>
            <w:r w:rsidRPr="000C06EC">
              <w:rPr>
                <w:rFonts w:ascii="Times New Roman" w:hAnsi="Times New Roman"/>
                <w:color w:val="463B05"/>
                <w:spacing w:val="38"/>
                <w:sz w:val="18"/>
                <w:szCs w:val="18"/>
                <w:lang w:val="ru-RU"/>
              </w:rPr>
              <w:t xml:space="preserve"> </w:t>
            </w:r>
            <w:r w:rsidRPr="000C06EC">
              <w:rPr>
                <w:rFonts w:ascii="Times New Roman" w:hAnsi="Times New Roman"/>
                <w:color w:val="574F05"/>
                <w:sz w:val="18"/>
                <w:szCs w:val="18"/>
                <w:lang w:val="ru-RU"/>
              </w:rPr>
              <w:t>43</w:t>
            </w:r>
            <w:r w:rsidRPr="000C06EC">
              <w:rPr>
                <w:rFonts w:ascii="Times New Roman" w:hAnsi="Times New Roman"/>
                <w:color w:val="574F05"/>
                <w:spacing w:val="24"/>
                <w:sz w:val="18"/>
                <w:szCs w:val="18"/>
                <w:lang w:val="ru-RU"/>
              </w:rPr>
              <w:t xml:space="preserve"> </w:t>
            </w:r>
            <w:r w:rsidRPr="000C06EC">
              <w:rPr>
                <w:rFonts w:ascii="Times New Roman" w:hAnsi="Times New Roman"/>
                <w:color w:val="574F05"/>
                <w:sz w:val="18"/>
                <w:szCs w:val="18"/>
                <w:lang w:val="ru-RU"/>
              </w:rPr>
              <w:t xml:space="preserve">трамвая) </w:t>
            </w:r>
            <w:r w:rsidRPr="000C06EC">
              <w:rPr>
                <w:rFonts w:ascii="Times New Roman" w:hAnsi="Times New Roman"/>
                <w:color w:val="574F05"/>
                <w:spacing w:val="20"/>
                <w:sz w:val="18"/>
                <w:szCs w:val="18"/>
                <w:lang w:val="ru-RU"/>
              </w:rPr>
              <w:t xml:space="preserve"> </w:t>
            </w:r>
            <w:r w:rsidRPr="000C06EC">
              <w:rPr>
                <w:rFonts w:ascii="Times New Roman" w:hAnsi="Times New Roman"/>
                <w:color w:val="574F05"/>
                <w:sz w:val="18"/>
                <w:szCs w:val="18"/>
                <w:lang w:val="ru-RU"/>
              </w:rPr>
              <w:t xml:space="preserve">поставлены </w:t>
            </w:r>
            <w:r w:rsidRPr="000C06EC">
              <w:rPr>
                <w:rFonts w:ascii="Times New Roman" w:hAnsi="Times New Roman"/>
                <w:color w:val="574F05"/>
                <w:spacing w:val="40"/>
                <w:sz w:val="18"/>
                <w:szCs w:val="18"/>
                <w:lang w:val="ru-RU"/>
              </w:rPr>
              <w:t xml:space="preserve"> </w:t>
            </w:r>
            <w:r w:rsidRPr="000C06EC">
              <w:rPr>
                <w:rFonts w:ascii="Times New Roman" w:hAnsi="Times New Roman"/>
                <w:color w:val="574F05"/>
                <w:sz w:val="18"/>
                <w:szCs w:val="18"/>
                <w:lang w:val="ru-RU"/>
              </w:rPr>
              <w:t>в  14</w:t>
            </w:r>
            <w:r w:rsidRPr="000C06EC">
              <w:rPr>
                <w:rFonts w:ascii="Times New Roman" w:hAnsi="Times New Roman"/>
                <w:color w:val="332601"/>
                <w:sz w:val="18"/>
                <w:szCs w:val="18"/>
                <w:lang w:val="ru-RU"/>
              </w:rPr>
              <w:t xml:space="preserve"> </w:t>
            </w:r>
            <w:r w:rsidRPr="000C06EC">
              <w:rPr>
                <w:rFonts w:ascii="Times New Roman" w:hAnsi="Times New Roman"/>
                <w:color w:val="332601"/>
                <w:spacing w:val="8"/>
                <w:sz w:val="18"/>
                <w:szCs w:val="18"/>
                <w:lang w:val="ru-RU"/>
              </w:rPr>
              <w:t xml:space="preserve"> </w:t>
            </w:r>
            <w:r w:rsidRPr="000C06EC">
              <w:rPr>
                <w:rFonts w:ascii="Times New Roman" w:hAnsi="Times New Roman"/>
                <w:color w:val="574F05"/>
                <w:sz w:val="18"/>
                <w:szCs w:val="18"/>
                <w:lang w:val="ru-RU"/>
              </w:rPr>
              <w:t xml:space="preserve">городских агломераций (Белгородскую,  </w:t>
            </w:r>
            <w:r w:rsidRPr="000C06EC">
              <w:rPr>
                <w:rFonts w:ascii="Times New Roman" w:hAnsi="Times New Roman"/>
                <w:color w:val="574F05"/>
                <w:spacing w:val="18"/>
                <w:sz w:val="18"/>
                <w:szCs w:val="18"/>
                <w:lang w:val="ru-RU"/>
              </w:rPr>
              <w:t xml:space="preserve"> </w:t>
            </w:r>
            <w:r w:rsidRPr="000C06EC">
              <w:rPr>
                <w:rFonts w:ascii="Times New Roman" w:hAnsi="Times New Roman"/>
                <w:color w:val="463B05"/>
                <w:sz w:val="18"/>
                <w:szCs w:val="18"/>
                <w:lang w:val="ru-RU"/>
              </w:rPr>
              <w:t>Воронежскую, Екатеринбургскую</w:t>
            </w:r>
            <w:r w:rsidRPr="000C06EC">
              <w:rPr>
                <w:rFonts w:ascii="Times New Roman" w:hAnsi="Times New Roman"/>
                <w:color w:val="574F05"/>
                <w:position w:val="1"/>
                <w:sz w:val="18"/>
                <w:szCs w:val="18"/>
                <w:lang w:val="ru-RU"/>
              </w:rPr>
              <w:t xml:space="preserve">,  </w:t>
            </w:r>
            <w:r w:rsidRPr="000C06EC">
              <w:rPr>
                <w:rFonts w:ascii="Times New Roman" w:hAnsi="Times New Roman"/>
                <w:color w:val="574F05"/>
                <w:spacing w:val="28"/>
                <w:position w:val="1"/>
                <w:sz w:val="18"/>
                <w:szCs w:val="18"/>
                <w:lang w:val="ru-RU"/>
              </w:rPr>
              <w:t xml:space="preserve"> </w:t>
            </w:r>
            <w:r w:rsidRPr="000C06EC">
              <w:rPr>
                <w:rFonts w:ascii="Times New Roman" w:hAnsi="Times New Roman"/>
                <w:color w:val="463B05"/>
                <w:position w:val="1"/>
                <w:sz w:val="18"/>
                <w:szCs w:val="18"/>
                <w:lang w:val="ru-RU"/>
              </w:rPr>
              <w:t>Ивановскую,  Казанскую,  Кемеровскую, Липецкую</w:t>
            </w:r>
            <w:r w:rsidRPr="000C06EC">
              <w:rPr>
                <w:rFonts w:ascii="Times New Roman" w:hAnsi="Times New Roman"/>
                <w:color w:val="7C770A"/>
                <w:position w:val="1"/>
                <w:sz w:val="18"/>
                <w:szCs w:val="18"/>
                <w:lang w:val="ru-RU"/>
              </w:rPr>
              <w:t xml:space="preserve">, </w:t>
            </w:r>
            <w:r w:rsidRPr="000C06EC">
              <w:rPr>
                <w:rFonts w:ascii="Times New Roman" w:hAnsi="Times New Roman"/>
                <w:color w:val="7C770A"/>
                <w:spacing w:val="30"/>
                <w:position w:val="1"/>
                <w:sz w:val="18"/>
                <w:szCs w:val="18"/>
                <w:lang w:val="ru-RU"/>
              </w:rPr>
              <w:t xml:space="preserve"> </w:t>
            </w:r>
            <w:r w:rsidRPr="000C06EC">
              <w:rPr>
                <w:rFonts w:ascii="Times New Roman" w:hAnsi="Times New Roman"/>
                <w:color w:val="463B05"/>
                <w:position w:val="1"/>
                <w:sz w:val="18"/>
                <w:szCs w:val="18"/>
                <w:lang w:val="ru-RU"/>
              </w:rPr>
              <w:t>Нижегор</w:t>
            </w:r>
            <w:r w:rsidRPr="000C06EC">
              <w:rPr>
                <w:rFonts w:ascii="Times New Roman" w:hAnsi="Times New Roman"/>
                <w:color w:val="463B05"/>
                <w:spacing w:val="-6"/>
                <w:position w:val="1"/>
                <w:sz w:val="18"/>
                <w:szCs w:val="18"/>
                <w:lang w:val="ru-RU"/>
              </w:rPr>
              <w:t>о</w:t>
            </w:r>
            <w:r w:rsidRPr="000C06EC">
              <w:rPr>
                <w:rFonts w:ascii="Times New Roman" w:hAnsi="Times New Roman"/>
                <w:color w:val="6D6603"/>
                <w:position w:val="1"/>
                <w:sz w:val="18"/>
                <w:szCs w:val="18"/>
                <w:lang w:val="ru-RU"/>
              </w:rPr>
              <w:t xml:space="preserve">дскую,  </w:t>
            </w:r>
            <w:r w:rsidRPr="000C06EC">
              <w:rPr>
                <w:rFonts w:ascii="Times New Roman" w:hAnsi="Times New Roman"/>
                <w:color w:val="6D6603"/>
                <w:spacing w:val="17"/>
                <w:position w:val="1"/>
                <w:sz w:val="18"/>
                <w:szCs w:val="18"/>
                <w:lang w:val="ru-RU"/>
              </w:rPr>
              <w:t xml:space="preserve"> </w:t>
            </w:r>
            <w:r w:rsidRPr="000C06EC">
              <w:rPr>
                <w:rFonts w:ascii="Times New Roman" w:hAnsi="Times New Roman"/>
                <w:color w:val="574F05"/>
                <w:position w:val="1"/>
                <w:sz w:val="18"/>
                <w:szCs w:val="18"/>
                <w:u w:val="thick" w:color="F4F477"/>
                <w:lang w:val="ru-RU"/>
              </w:rPr>
              <w:t>О</w:t>
            </w:r>
            <w:r w:rsidRPr="000C06EC">
              <w:rPr>
                <w:rFonts w:ascii="Times New Roman" w:hAnsi="Times New Roman"/>
                <w:color w:val="574F05"/>
                <w:position w:val="1"/>
                <w:sz w:val="18"/>
                <w:szCs w:val="18"/>
                <w:lang w:val="ru-RU"/>
              </w:rPr>
              <w:t>мскую,  Самарско-Тольяттинскую, Череповецкую, Пермскую</w:t>
            </w:r>
            <w:proofErr w:type="gramStart"/>
            <w:r w:rsidRPr="000C06EC">
              <w:rPr>
                <w:rFonts w:ascii="Times New Roman" w:hAnsi="Times New Roman"/>
                <w:color w:val="574F05"/>
                <w:position w:val="1"/>
                <w:sz w:val="18"/>
                <w:szCs w:val="18"/>
                <w:lang w:val="ru-RU"/>
              </w:rPr>
              <w:t xml:space="preserve"> ,</w:t>
            </w:r>
            <w:proofErr w:type="gramEnd"/>
            <w:r w:rsidRPr="000C06EC">
              <w:rPr>
                <w:rFonts w:ascii="Times New Roman" w:hAnsi="Times New Roman"/>
                <w:color w:val="574F05"/>
                <w:position w:val="1"/>
                <w:sz w:val="18"/>
                <w:szCs w:val="18"/>
                <w:lang w:val="ru-RU"/>
              </w:rPr>
              <w:t xml:space="preserve"> Ижевскую и Ульяновскую</w:t>
            </w:r>
            <w:r w:rsidRPr="000C06EC">
              <w:rPr>
                <w:rFonts w:ascii="Times New Roman" w:hAnsi="Times New Roman"/>
                <w:color w:val="574F05"/>
                <w:spacing w:val="-1"/>
                <w:sz w:val="18"/>
                <w:szCs w:val="18"/>
                <w:lang w:val="ru-RU"/>
              </w:rPr>
              <w:t>)</w:t>
            </w:r>
          </w:p>
        </w:tc>
      </w:tr>
      <w:tr w:rsidR="00F51977" w:rsidRPr="000C06EC" w:rsidTr="00CB302F">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6.3</w:t>
            </w:r>
          </w:p>
        </w:tc>
        <w:tc>
          <w:tcPr>
            <w:tcW w:w="2975" w:type="dxa"/>
            <w:tcBorders>
              <w:bottom w:val="single" w:sz="4" w:space="0" w:color="auto"/>
            </w:tcBorders>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b/>
                <w:sz w:val="18"/>
                <w:szCs w:val="18"/>
              </w:rPr>
              <w:t>Ведомственный проект «Строительство и реконструкция объектов Многофункционального технологического кластера «Образцово»</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Алафинов И.С., первый заместитель Министра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01.06.2018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01.06.2018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C54F30">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проекта:</w:t>
            </w:r>
          </w:p>
        </w:tc>
        <w:tc>
          <w:tcPr>
            <w:tcW w:w="2976" w:type="dxa"/>
            <w:gridSpan w:val="3"/>
            <w:vAlign w:val="center"/>
          </w:tcPr>
          <w:p w:rsidR="00F51977" w:rsidRPr="000C06EC" w:rsidRDefault="00F51977" w:rsidP="000C06EC">
            <w:pP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9C2AD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Мероприятия по минимизации </w:t>
            </w:r>
            <w:r w:rsidRPr="000C06EC">
              <w:rPr>
                <w:rFonts w:ascii="Times New Roman" w:hAnsi="Times New Roman" w:cs="Times New Roman"/>
                <w:sz w:val="18"/>
                <w:szCs w:val="18"/>
              </w:rPr>
              <w:lastRenderedPageBreak/>
              <w:t>рисков:</w:t>
            </w:r>
          </w:p>
        </w:tc>
        <w:tc>
          <w:tcPr>
            <w:tcW w:w="5105" w:type="dxa"/>
            <w:gridSpan w:val="7"/>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 xml:space="preserve">В связи с отсутствием рисков  мероприятия по  минимизации </w:t>
            </w:r>
            <w:r w:rsidRPr="000C06EC">
              <w:rPr>
                <w:rFonts w:ascii="Times New Roman" w:hAnsi="Times New Roman" w:cs="Times New Roman"/>
                <w:sz w:val="18"/>
                <w:szCs w:val="18"/>
              </w:rPr>
              <w:lastRenderedPageBreak/>
              <w:t>рисков не требуются</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9C2AD6">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6.3.1</w:t>
            </w:r>
          </w:p>
        </w:tc>
        <w:tc>
          <w:tcPr>
            <w:tcW w:w="2975" w:type="dxa"/>
            <w:tcBorders>
              <w:bottom w:val="single" w:sz="4" w:space="0" w:color="auto"/>
            </w:tcBorders>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b/>
                <w:sz w:val="18"/>
                <w:szCs w:val="18"/>
              </w:rPr>
              <w:t>Результат.  Создание единого пространства МТК «Образцово» на базе новых и реконструируемых зданий, центра цифрового инжиниринга, лабораторий, беспилотного судна, обеспечение роста образовательных стандартов, увеличение числа студентов, в том числе из зарубежных стран.</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Алафинов И.С., Первый заместитель Министра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01.06.2018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01.06.2018</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14603" w:type="dxa"/>
            <w:gridSpan w:val="14"/>
            <w:vAlign w:val="center"/>
          </w:tcPr>
          <w:p w:rsidR="00F51977" w:rsidRPr="000C06EC" w:rsidRDefault="00F51977" w:rsidP="000C06EC">
            <w:pPr>
              <w:jc w:val="center"/>
              <w:outlineLvl w:val="2"/>
              <w:rPr>
                <w:rFonts w:ascii="Times New Roman" w:hAnsi="Times New Roman" w:cs="Times New Roman"/>
                <w:b/>
                <w:sz w:val="18"/>
                <w:szCs w:val="18"/>
              </w:rPr>
            </w:pPr>
            <w:r w:rsidRPr="000C06EC">
              <w:rPr>
                <w:rFonts w:ascii="Times New Roman" w:hAnsi="Times New Roman" w:cs="Times New Roman"/>
                <w:b/>
                <w:sz w:val="18"/>
                <w:szCs w:val="18"/>
              </w:rPr>
              <w:t>Процессная часть</w:t>
            </w:r>
          </w:p>
        </w:tc>
      </w:tr>
      <w:tr w:rsidR="00F51977" w:rsidRPr="000C06EC" w:rsidTr="00D64F81">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  «Организационное, информационное и научное обеспечение реализации государственной программы Российской Федерации «Развитие транспортной системы»</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sz w:val="18"/>
                <w:szCs w:val="18"/>
              </w:rPr>
              <w:t>Алафинов И.С., первый заместитель  Министра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D64F81">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F51977" w:rsidRPr="000C06EC" w:rsidRDefault="00F51977" w:rsidP="000C06EC">
            <w:pPr>
              <w:outlineLvl w:val="2"/>
              <w:rPr>
                <w:rFonts w:ascii="Times New Roman" w:eastAsia="Calibri" w:hAnsi="Times New Roman" w:cs="Times New Roman"/>
                <w:sz w:val="18"/>
                <w:szCs w:val="18"/>
              </w:rPr>
            </w:pPr>
            <w:r w:rsidRPr="000C06EC">
              <w:rPr>
                <w:rFonts w:ascii="Times New Roman" w:eastAsia="Calibri"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9978D1">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минимизации рисков не требуются</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F51977" w:rsidRPr="000C06EC" w:rsidRDefault="00F51977" w:rsidP="000C06EC">
            <w:pPr>
              <w:jc w:val="center"/>
              <w:rPr>
                <w:rFonts w:ascii="Times New Roman" w:hAnsi="Times New Roman" w:cs="Times New Roman"/>
                <w:sz w:val="18"/>
                <w:szCs w:val="18"/>
              </w:rPr>
            </w:pP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2F2FED">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6.4.1.1</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Выполнение ФГБУ «НЦКТП Минтранса России» работ в соответствии с государственным заданием</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pStyle w:val="Default"/>
              <w:rPr>
                <w:rFonts w:eastAsia="Calibri"/>
                <w:sz w:val="18"/>
                <w:szCs w:val="18"/>
              </w:rPr>
            </w:pPr>
            <w:r w:rsidRPr="000C06EC">
              <w:rPr>
                <w:rFonts w:eastAsia="Calibri"/>
                <w:sz w:val="18"/>
                <w:szCs w:val="18"/>
              </w:rPr>
              <w:t>Егоршев С.М.,</w:t>
            </w:r>
          </w:p>
          <w:p w:rsidR="00F51977" w:rsidRPr="000C06EC" w:rsidRDefault="00F51977" w:rsidP="000C06EC">
            <w:pPr>
              <w:pStyle w:val="Default"/>
              <w:rPr>
                <w:rFonts w:eastAsia="Calibri"/>
                <w:sz w:val="18"/>
                <w:szCs w:val="18"/>
              </w:rPr>
            </w:pPr>
            <w:r w:rsidRPr="000C06EC">
              <w:rPr>
                <w:rFonts w:eastAsia="Calibri"/>
                <w:sz w:val="18"/>
                <w:szCs w:val="18"/>
              </w:rPr>
              <w:t xml:space="preserve"> и.о. директора </w:t>
            </w:r>
            <w:proofErr w:type="gramStart"/>
            <w:r w:rsidRPr="000C06EC">
              <w:rPr>
                <w:rFonts w:eastAsia="Calibri"/>
                <w:sz w:val="18"/>
                <w:szCs w:val="18"/>
              </w:rPr>
              <w:t xml:space="preserve">Департамента программ развития </w:t>
            </w:r>
            <w:r w:rsidRPr="000C06EC">
              <w:rPr>
                <w:sz w:val="18"/>
                <w:szCs w:val="18"/>
              </w:rPr>
              <w:t>Министерства транспорта Российской Федерации</w:t>
            </w:r>
            <w:proofErr w:type="gramEnd"/>
            <w:r w:rsidRPr="000C06EC">
              <w:rPr>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2F2FED">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6.4.1.1.1</w:t>
            </w:r>
          </w:p>
        </w:tc>
        <w:tc>
          <w:tcPr>
            <w:tcW w:w="2975" w:type="dxa"/>
            <w:tcBorders>
              <w:top w:val="single" w:sz="4" w:space="0" w:color="auto"/>
              <w:bottom w:val="single" w:sz="4" w:space="0" w:color="auto"/>
            </w:tcBorders>
            <w:vAlign w:val="center"/>
          </w:tcPr>
          <w:p w:rsidR="00F51977" w:rsidRPr="000C06EC" w:rsidRDefault="00F51977" w:rsidP="000C06EC">
            <w:pPr>
              <w:pStyle w:val="Default"/>
              <w:rPr>
                <w:sz w:val="18"/>
                <w:szCs w:val="18"/>
              </w:rPr>
            </w:pPr>
            <w:r w:rsidRPr="000C06EC">
              <w:rPr>
                <w:i/>
                <w:iCs/>
                <w:sz w:val="18"/>
                <w:szCs w:val="18"/>
              </w:rPr>
              <w:t xml:space="preserve">Контрольная точка. </w:t>
            </w:r>
            <w:r w:rsidRPr="000C06EC">
              <w:rPr>
                <w:sz w:val="18"/>
                <w:szCs w:val="18"/>
              </w:rPr>
              <w:t xml:space="preserve"> Отчеты</w:t>
            </w:r>
            <w:proofErr w:type="gramStart"/>
            <w:r w:rsidRPr="000C06EC">
              <w:rPr>
                <w:sz w:val="18"/>
                <w:szCs w:val="18"/>
              </w:rPr>
              <w:t xml:space="preserve">  )</w:t>
            </w:r>
            <w:proofErr w:type="gramEnd"/>
            <w:r w:rsidRPr="000C06EC">
              <w:rPr>
                <w:sz w:val="18"/>
                <w:szCs w:val="18"/>
              </w:rPr>
              <w:t xml:space="preserve"> о выполнении ФГБУ «НЦКТП Минтранса России» государственного задания  в Минтранс России (4 отчета) представлены </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rFonts w:eastAsia="Calibri"/>
                <w:sz w:val="18"/>
                <w:szCs w:val="18"/>
              </w:rPr>
            </w:pPr>
            <w:r w:rsidRPr="000C06EC">
              <w:rPr>
                <w:rFonts w:eastAsia="Calibri"/>
                <w:sz w:val="18"/>
                <w:szCs w:val="18"/>
              </w:rPr>
              <w:t>Егоршев С.М.,</w:t>
            </w:r>
          </w:p>
          <w:p w:rsidR="00F51977" w:rsidRPr="000C06EC" w:rsidRDefault="00F51977" w:rsidP="000C06EC">
            <w:pPr>
              <w:pStyle w:val="Default"/>
              <w:rPr>
                <w:sz w:val="18"/>
                <w:szCs w:val="18"/>
              </w:rPr>
            </w:pPr>
            <w:r w:rsidRPr="000C06EC">
              <w:rPr>
                <w:rFonts w:eastAsia="Calibri"/>
                <w:sz w:val="18"/>
                <w:szCs w:val="18"/>
              </w:rPr>
              <w:t xml:space="preserve"> и.о. директора </w:t>
            </w:r>
            <w:proofErr w:type="gramStart"/>
            <w:r w:rsidRPr="000C06EC">
              <w:rPr>
                <w:rFonts w:eastAsia="Calibri"/>
                <w:sz w:val="18"/>
                <w:szCs w:val="18"/>
              </w:rPr>
              <w:t xml:space="preserve">Департамента программ развития </w:t>
            </w:r>
            <w:r w:rsidRPr="000C06EC">
              <w:rPr>
                <w:sz w:val="18"/>
                <w:szCs w:val="18"/>
              </w:rPr>
              <w:t>Министерства транспорта Российской Федерации</w:t>
            </w:r>
            <w:proofErr w:type="gramEnd"/>
            <w:r w:rsidRPr="000C06EC">
              <w:rPr>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11.12.</w:t>
            </w:r>
            <w:r w:rsidRPr="000C06EC">
              <w:rPr>
                <w:rFonts w:ascii="Times New Roman" w:hAnsi="Times New Roman" w:cs="Times New Roman"/>
                <w:sz w:val="18"/>
                <w:szCs w:val="18"/>
                <w:lang w:val="en-US"/>
              </w:rPr>
              <w:t>20</w:t>
            </w:r>
            <w:r w:rsidRPr="000C06EC">
              <w:rPr>
                <w:rFonts w:ascii="Times New Roman" w:hAnsi="Times New Roman" w:cs="Times New Roman"/>
                <w:sz w:val="18"/>
                <w:szCs w:val="18"/>
              </w:rPr>
              <w:t>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11.12.2020</w:t>
            </w:r>
          </w:p>
        </w:tc>
      </w:tr>
      <w:tr w:rsidR="00F51977" w:rsidRPr="000C06EC" w:rsidTr="002D5AF7">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срок) контрольной точки, в том </w:t>
            </w:r>
            <w:r w:rsidRPr="000C06EC">
              <w:rPr>
                <w:rFonts w:ascii="Times New Roman" w:eastAsia="Times New Roman" w:hAnsi="Times New Roman" w:cs="Times New Roman"/>
                <w:sz w:val="18"/>
                <w:szCs w:val="18"/>
                <w:lang w:eastAsia="ru-RU"/>
              </w:rPr>
              <w:lastRenderedPageBreak/>
              <w:t>числе причины отклонения</w:t>
            </w:r>
          </w:p>
        </w:tc>
        <w:tc>
          <w:tcPr>
            <w:tcW w:w="11628" w:type="dxa"/>
            <w:gridSpan w:val="13"/>
            <w:vAlign w:val="center"/>
          </w:tcPr>
          <w:p w:rsidR="00F51977" w:rsidRPr="000C06EC" w:rsidRDefault="00F51977" w:rsidP="000C06EC">
            <w:pPr>
              <w:jc w:val="both"/>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lastRenderedPageBreak/>
              <w:t>Доклад за 2019 год: 29.05.2020 № П16/215-29-05/20 (Д8-718 от 29.05.20)</w:t>
            </w:r>
          </w:p>
          <w:p w:rsidR="00F51977" w:rsidRPr="000C06EC" w:rsidRDefault="00F51977" w:rsidP="000C06EC">
            <w:pPr>
              <w:jc w:val="both"/>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подготовлена информация о достижении показателей развития транспортного комплекса для представления на публичных мероприятиях, российских и международных выставках и форумах с участием Минтранса России;</w:t>
            </w:r>
          </w:p>
          <w:p w:rsidR="00F51977" w:rsidRPr="000C06EC" w:rsidRDefault="00F51977" w:rsidP="000C06EC">
            <w:pPr>
              <w:numPr>
                <w:ilvl w:val="0"/>
                <w:numId w:val="19"/>
              </w:numPr>
              <w:ind w:left="0"/>
              <w:jc w:val="both"/>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 xml:space="preserve">Отчет о мониторинге реализации Транспортной стратегии Российской Федерации на период до 2030 года (отчетный период I квартал (3 месяца) </w:t>
            </w:r>
            <w:r w:rsidRPr="000C06EC">
              <w:rPr>
                <w:rFonts w:ascii="Times New Roman" w:eastAsia="Times New Roman" w:hAnsi="Times New Roman" w:cs="Times New Roman"/>
                <w:sz w:val="18"/>
                <w:szCs w:val="18"/>
                <w:lang w:eastAsia="ru-RU"/>
              </w:rPr>
              <w:lastRenderedPageBreak/>
              <w:t xml:space="preserve">2019 года). Отчет сдан 28.06.2019. Сопроводительное письмо № П-16/254-28-06/19 </w:t>
            </w:r>
          </w:p>
          <w:p w:rsidR="00F51977" w:rsidRPr="000C06EC" w:rsidRDefault="00F51977" w:rsidP="000C06EC">
            <w:pPr>
              <w:numPr>
                <w:ilvl w:val="0"/>
                <w:numId w:val="19"/>
              </w:numPr>
              <w:ind w:left="0"/>
              <w:jc w:val="both"/>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Отчет о мониторинге реализации Транспортной стратегии Российской Федерации на период до 2030 года (отчетный период I</w:t>
            </w:r>
            <w:r w:rsidRPr="000C06EC">
              <w:rPr>
                <w:rFonts w:ascii="Calibri" w:eastAsia="Times New Roman" w:hAnsi="Calibri" w:cs="Times New Roman"/>
                <w:sz w:val="18"/>
                <w:szCs w:val="18"/>
                <w:lang w:eastAsia="ru-RU"/>
              </w:rPr>
              <w:t xml:space="preserve"> </w:t>
            </w:r>
            <w:r w:rsidRPr="000C06EC">
              <w:rPr>
                <w:rFonts w:ascii="Times New Roman" w:eastAsia="Times New Roman" w:hAnsi="Times New Roman" w:cs="Times New Roman"/>
                <w:sz w:val="18"/>
                <w:szCs w:val="18"/>
                <w:lang w:eastAsia="ru-RU"/>
              </w:rPr>
              <w:t>полугодие (6 месяцев) 2019 года). Отчет сдан 30.09.2019. Сопроводительное письмо № П-16/401-30-09/19</w:t>
            </w:r>
            <w:r w:rsidRPr="000C06EC">
              <w:rPr>
                <w:rFonts w:ascii="Calibri" w:eastAsia="Times New Roman" w:hAnsi="Calibri" w:cs="Times New Roman"/>
                <w:sz w:val="18"/>
                <w:szCs w:val="18"/>
                <w:lang w:eastAsia="ru-RU"/>
              </w:rPr>
              <w:t xml:space="preserve"> </w:t>
            </w:r>
          </w:p>
          <w:p w:rsidR="00F51977" w:rsidRPr="000C06EC" w:rsidRDefault="00F51977" w:rsidP="000C06EC">
            <w:pPr>
              <w:numPr>
                <w:ilvl w:val="0"/>
                <w:numId w:val="19"/>
              </w:numPr>
              <w:ind w:left="0"/>
              <w:jc w:val="both"/>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Отчет о мониторинге реализации Транспортной стратегии Российской Федерации на период до 2030 года (отчетный период III квартал (9 месяцев) 2019 года). Отчет сдан 27.12.2019. Сопроводительное письмо № П-16/518-27-12/19</w:t>
            </w:r>
          </w:p>
          <w:p w:rsidR="00F51977" w:rsidRPr="000C06EC" w:rsidRDefault="00F51977" w:rsidP="000C06EC">
            <w:pPr>
              <w:numPr>
                <w:ilvl w:val="0"/>
                <w:numId w:val="19"/>
              </w:numPr>
              <w:ind w:left="0"/>
              <w:jc w:val="both"/>
              <w:rPr>
                <w:rFonts w:ascii="Times New Roman" w:eastAsia="Times New Roman" w:hAnsi="Times New Roman" w:cs="Times New Roman"/>
                <w:sz w:val="18"/>
                <w:szCs w:val="18"/>
                <w:lang w:eastAsia="ru-RU"/>
              </w:rPr>
            </w:pPr>
            <w:r w:rsidRPr="000C06EC">
              <w:rPr>
                <w:rFonts w:ascii="Times New Roman" w:eastAsia="Times New Roman" w:hAnsi="Times New Roman" w:cs="Times New Roman"/>
                <w:sz w:val="18"/>
                <w:szCs w:val="18"/>
                <w:lang w:eastAsia="ru-RU"/>
              </w:rPr>
              <w:t xml:space="preserve">Отчёт о мониторинге реализации Транспортной стратегии Российской Федерации на период до 2030 года (отчетный период 2019 год). Отчет сдан 28.02.2020. Сопроводительное письмо № П16/84-28-02/20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Отчет за 1 квартал 2020 года (отчетный период  - 2019 год) об исполнении  Государственного задания  № 103-00004-20-00 на 2020 год и на плановый период 2021 и 2022 годов: № П16/85-28-02/20 от 28.02.2020;</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 отчет за 2 квартал 2020 года (отчетный период</w:t>
            </w:r>
            <w:proofErr w:type="gramStart"/>
            <w:r w:rsidRPr="000C06EC">
              <w:rPr>
                <w:rFonts w:ascii="Times New Roman" w:hAnsi="Times New Roman" w:cs="Times New Roman"/>
                <w:sz w:val="18"/>
                <w:szCs w:val="18"/>
              </w:rPr>
              <w:t xml:space="preserve"> :</w:t>
            </w:r>
            <w:proofErr w:type="gramEnd"/>
            <w:r w:rsidRPr="000C06EC">
              <w:rPr>
                <w:rFonts w:ascii="Times New Roman" w:hAnsi="Times New Roman" w:cs="Times New Roman"/>
                <w:sz w:val="18"/>
                <w:szCs w:val="18"/>
              </w:rPr>
              <w:t xml:space="preserve"> 1 квартал  (3 месяца ) 2020 года)  об исполнении  Государственного задания  № 103-00004-20-00 на 2020 год и  на плановый период 2021 и 2022 годов: № П16/267-02-07/20 от 02.07.2020;</w:t>
            </w:r>
          </w:p>
          <w:p w:rsidR="00F51977" w:rsidRPr="000C06EC" w:rsidRDefault="00F51977" w:rsidP="000C06EC">
            <w:pPr>
              <w:rPr>
                <w:rFonts w:ascii="Times New Roman" w:hAnsi="Times New Roman" w:cs="Times New Roman"/>
                <w:sz w:val="18"/>
                <w:szCs w:val="18"/>
              </w:rPr>
            </w:pPr>
          </w:p>
        </w:tc>
      </w:tr>
      <w:tr w:rsidR="00F51977" w:rsidRPr="000C06EC" w:rsidTr="00455CDF">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отчет за 3 квартал 2020 года (отчетный период  - 2 квартал (1 полугодие) 2020 года) об исполнении Государственного задания  № 103-00004-20-00 на 2020 год и  на плановый период 2021 и 2022 годов: № П16/267-02-07/20 от 30.09.2020;</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Предварительный отчет  об исполнении Государственного задания  № 103-00004-20-00 на 2020 год и  на плановый период 2021 и 2022 годов: № П16/491-19-11/80 от 19.11.2020</w:t>
            </w: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6.4.1.2</w:t>
            </w:r>
          </w:p>
        </w:tc>
        <w:tc>
          <w:tcPr>
            <w:tcW w:w="2975"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Выполнение ФБУ «Росавтотранс» работ в соответствии с государственным заданием</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pStyle w:val="Default"/>
              <w:rPr>
                <w:rFonts w:eastAsia="Calibri"/>
                <w:sz w:val="18"/>
                <w:szCs w:val="18"/>
              </w:rPr>
            </w:pPr>
            <w:r w:rsidRPr="000C06EC">
              <w:rPr>
                <w:rFonts w:eastAsia="Calibri"/>
                <w:sz w:val="18"/>
                <w:szCs w:val="18"/>
              </w:rPr>
              <w:t>Бакирей А.С., 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525E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6.4.1.2.1</w:t>
            </w:r>
          </w:p>
        </w:tc>
        <w:tc>
          <w:tcPr>
            <w:tcW w:w="2975" w:type="dxa"/>
            <w:vAlign w:val="center"/>
          </w:tcPr>
          <w:p w:rsidR="00F51977" w:rsidRPr="000C06EC" w:rsidRDefault="00F51977" w:rsidP="000C06EC">
            <w:pPr>
              <w:pStyle w:val="Default"/>
              <w:rPr>
                <w:sz w:val="18"/>
                <w:szCs w:val="18"/>
              </w:rPr>
            </w:pPr>
            <w:r w:rsidRPr="000C06EC">
              <w:rPr>
                <w:i/>
                <w:sz w:val="18"/>
                <w:szCs w:val="18"/>
              </w:rPr>
              <w:t xml:space="preserve">Контрольная точка. </w:t>
            </w:r>
            <w:r w:rsidRPr="000C06EC">
              <w:rPr>
                <w:sz w:val="18"/>
                <w:szCs w:val="18"/>
              </w:rPr>
              <w:t xml:space="preserve"> Отчеты о выполнении ФБУ «Росавтотранс» государственного задания в Минтранс России (4 отчета) представлены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sz w:val="18"/>
                <w:szCs w:val="18"/>
              </w:rPr>
            </w:pPr>
            <w:r w:rsidRPr="000C06EC">
              <w:rPr>
                <w:sz w:val="18"/>
                <w:szCs w:val="18"/>
              </w:rPr>
              <w:t>Двойных А.В., генеральный директор ФБУ «Росавтотранс»</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10.12.2020</w:t>
            </w:r>
          </w:p>
        </w:tc>
      </w:tr>
      <w:tr w:rsidR="00F51977" w:rsidRPr="000C06EC" w:rsidTr="00B07920">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Отчеты   о выполнении  государственного задания  ФБУ «Росавтотранс» за 2020 год направлены в Минтранс России письмами: за 1 квартал 2020 года   отчет подписан в  системе «Электронный бюджет»  07.04.2020 б/н; за 2 квартал  2020 года письмом  от 07.07.2020 №  04-05/2651; за 3-4 кварталы  2020 года письмом  </w:t>
            </w:r>
            <w:proofErr w:type="gramStart"/>
            <w:r w:rsidRPr="000C06EC">
              <w:rPr>
                <w:rFonts w:ascii="Times New Roman" w:hAnsi="Times New Roman" w:cs="Times New Roman"/>
                <w:sz w:val="18"/>
                <w:szCs w:val="18"/>
              </w:rPr>
              <w:t>от</w:t>
            </w:r>
            <w:proofErr w:type="gramEnd"/>
            <w:r w:rsidRPr="000C06EC">
              <w:rPr>
                <w:rFonts w:ascii="Times New Roman" w:hAnsi="Times New Roman" w:cs="Times New Roman"/>
                <w:sz w:val="18"/>
                <w:szCs w:val="18"/>
              </w:rPr>
              <w:t xml:space="preserve"> 10.12.2020 № 04-05/5070</w:t>
            </w:r>
          </w:p>
        </w:tc>
      </w:tr>
      <w:tr w:rsidR="00F51977" w:rsidRPr="000C06EC" w:rsidTr="008925A7">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6.4.1.3</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Организационное и  финансовое обеспечение  деятельности  АНО «Единая транспортная дирекция» в части организации общественно значимых перевозок</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pStyle w:val="Default"/>
              <w:rPr>
                <w:rFonts w:eastAsia="Calibri"/>
                <w:sz w:val="18"/>
                <w:szCs w:val="18"/>
              </w:rPr>
            </w:pPr>
            <w:r w:rsidRPr="000C06EC">
              <w:rPr>
                <w:rFonts w:eastAsia="Calibri"/>
                <w:sz w:val="18"/>
                <w:szCs w:val="18"/>
              </w:rPr>
              <w:t>Бакирей А</w:t>
            </w:r>
            <w:proofErr w:type="gramStart"/>
            <w:r w:rsidRPr="000C06EC">
              <w:rPr>
                <w:rFonts w:eastAsia="Calibri"/>
                <w:sz w:val="18"/>
                <w:szCs w:val="18"/>
              </w:rPr>
              <w:t>,С</w:t>
            </w:r>
            <w:proofErr w:type="gramEnd"/>
            <w:r w:rsidRPr="000C06EC">
              <w:rPr>
                <w:rFonts w:eastAsia="Calibri"/>
                <w:sz w:val="18"/>
                <w:szCs w:val="18"/>
              </w:rPr>
              <w:t>.</w:t>
            </w:r>
          </w:p>
          <w:p w:rsidR="00F51977" w:rsidRPr="000C06EC" w:rsidRDefault="00F51977" w:rsidP="000C06EC">
            <w:pPr>
              <w:pStyle w:val="Default"/>
              <w:rPr>
                <w:rFonts w:eastAsia="Calibri"/>
                <w:sz w:val="18"/>
                <w:szCs w:val="18"/>
              </w:rPr>
            </w:pPr>
            <w:r w:rsidRPr="000C06EC">
              <w:rPr>
                <w:rFonts w:eastAsia="Calibri"/>
                <w:sz w:val="18"/>
                <w:szCs w:val="18"/>
              </w:rPr>
              <w:t xml:space="preserve"> директор Департамента государственной политики в области автомобильного и </w:t>
            </w:r>
            <w:r w:rsidRPr="000C06EC">
              <w:rPr>
                <w:rFonts w:eastAsia="Calibri"/>
                <w:sz w:val="18"/>
                <w:szCs w:val="18"/>
              </w:rPr>
              <w:lastRenderedPageBreak/>
              <w:t>городского пассажирского транспорта Министерства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8925A7">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6.4.1.3.1</w:t>
            </w:r>
          </w:p>
        </w:tc>
        <w:tc>
          <w:tcPr>
            <w:tcW w:w="2975" w:type="dxa"/>
            <w:tcBorders>
              <w:top w:val="single" w:sz="4" w:space="0" w:color="auto"/>
              <w:bottom w:val="single" w:sz="4" w:space="0" w:color="auto"/>
            </w:tcBorders>
            <w:vAlign w:val="center"/>
          </w:tcPr>
          <w:p w:rsidR="00F51977" w:rsidRPr="000C06EC" w:rsidRDefault="00F51977" w:rsidP="000C06EC">
            <w:pPr>
              <w:pStyle w:val="Default"/>
              <w:rPr>
                <w:sz w:val="18"/>
                <w:szCs w:val="18"/>
              </w:rPr>
            </w:pPr>
            <w:r w:rsidRPr="000C06EC">
              <w:rPr>
                <w:i/>
                <w:sz w:val="18"/>
                <w:szCs w:val="18"/>
              </w:rPr>
              <w:t xml:space="preserve">Контрольная точка. </w:t>
            </w:r>
            <w:r w:rsidRPr="000C06EC">
              <w:rPr>
                <w:sz w:val="18"/>
                <w:szCs w:val="18"/>
              </w:rPr>
              <w:t xml:space="preserve"> Отчеты о реализации мероприятий по организации общественно значимых перевозок в Минтранс России (4 отчета) представлены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sz w:val="18"/>
                <w:szCs w:val="18"/>
              </w:rPr>
            </w:pPr>
            <w:r w:rsidRPr="000C06EC">
              <w:rPr>
                <w:sz w:val="18"/>
                <w:szCs w:val="18"/>
              </w:rPr>
              <w:t>Угаров К.С., генеральный директор АНО «Единая транспортная дирекция»</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8925A7">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proofErr w:type="gramStart"/>
            <w:r w:rsidRPr="000C06EC">
              <w:rPr>
                <w:rFonts w:ascii="Times New Roman" w:hAnsi="Times New Roman" w:cs="Times New Roman"/>
                <w:sz w:val="18"/>
                <w:szCs w:val="18"/>
              </w:rPr>
              <w:t>Отчеты АНО «Единая транспортная дирекция» за 2020 год  направлены в Минтранс России письмами:  за 1 квартал 2020 года   письмом от  15.04.2020 № КУ29/185;  за 2 квартал  2020 года письмом  от 15.07.2020 №  КУ-29/302; за 3 квартал  2020 года письмом от 14.10.2020 № КУ-29/454;   за 4 квартал 2020 года письмом  от 18.01.2021 № КУ-15/17</w:t>
            </w:r>
            <w:proofErr w:type="gramEnd"/>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6.4.1.4</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 xml:space="preserve"> Финансовое обеспечение обязательств Российской Федерации по участию в международных организациях</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rPr>
                <w:rFonts w:ascii="Times New Roman" w:eastAsia="Calibri" w:hAnsi="Times New Roman" w:cs="Times New Roman"/>
                <w:sz w:val="18"/>
                <w:szCs w:val="18"/>
              </w:rPr>
            </w:pPr>
            <w:r w:rsidRPr="000C06EC">
              <w:rPr>
                <w:rFonts w:ascii="Times New Roman" w:eastAsia="Calibri" w:hAnsi="Times New Roman" w:cs="Times New Roman"/>
                <w:sz w:val="18"/>
                <w:szCs w:val="18"/>
              </w:rPr>
              <w:t xml:space="preserve">Горбачик Т.В., директор Департамента экономики и финансов </w:t>
            </w:r>
            <w:r w:rsidRPr="000C06EC">
              <w:rPr>
                <w:rFonts w:ascii="Times New Roman" w:hAnsi="Times New Roman" w:cs="Times New Roman"/>
                <w:sz w:val="18"/>
                <w:szCs w:val="18"/>
              </w:rPr>
              <w:t xml:space="preserve">Министерства транспорта Российской Федерации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CA3964">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6.4.1.4.1</w:t>
            </w:r>
          </w:p>
        </w:tc>
        <w:tc>
          <w:tcPr>
            <w:tcW w:w="2975" w:type="dxa"/>
            <w:tcBorders>
              <w:bottom w:val="single" w:sz="4" w:space="0" w:color="auto"/>
            </w:tcBorders>
            <w:vAlign w:val="center"/>
          </w:tcPr>
          <w:p w:rsidR="00F51977" w:rsidRPr="000C06EC" w:rsidRDefault="00F51977" w:rsidP="000C06EC">
            <w:pPr>
              <w:pStyle w:val="Default"/>
              <w:rPr>
                <w:sz w:val="18"/>
                <w:szCs w:val="18"/>
              </w:rPr>
            </w:pPr>
            <w:r w:rsidRPr="000C06EC">
              <w:rPr>
                <w:i/>
                <w:sz w:val="18"/>
                <w:szCs w:val="18"/>
              </w:rPr>
              <w:t xml:space="preserve">Контрольная точка. </w:t>
            </w:r>
            <w:r w:rsidRPr="000C06EC">
              <w:rPr>
                <w:sz w:val="18"/>
                <w:szCs w:val="18"/>
              </w:rPr>
              <w:t>Членские взносы в международные организации перечислены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sz w:val="18"/>
                <w:szCs w:val="18"/>
              </w:rPr>
            </w:pPr>
            <w:r w:rsidRPr="000C06EC">
              <w:rPr>
                <w:sz w:val="18"/>
                <w:szCs w:val="18"/>
              </w:rPr>
              <w:t>Горбачик Т.В., директор Департамента экономики и финансов Минтранса России</w:t>
            </w:r>
          </w:p>
          <w:p w:rsidR="00F51977" w:rsidRPr="000C06EC" w:rsidRDefault="00F51977" w:rsidP="000C06EC">
            <w:pPr>
              <w:pStyle w:val="Default"/>
              <w:rPr>
                <w:sz w:val="18"/>
                <w:szCs w:val="18"/>
              </w:rPr>
            </w:pPr>
            <w:r w:rsidRPr="000C06EC">
              <w:rPr>
                <w:sz w:val="18"/>
                <w:szCs w:val="18"/>
              </w:rPr>
              <w:t xml:space="preserve">Министерства транспорта Российской Федерации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CA3964">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Уплата  взносов в международные организации   за 2020 год обеспечена в полном объеме,  подтверждения от международных организаций о получении средств и зачете их в счет выполнения  Российской Федерацией своих финансовых  обязательств  обеспечена. Отчетное письмо Минтранса России  в Минфин России от 26.01.2021 № Д12/1399-ис</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6.4.1.5</w:t>
            </w:r>
          </w:p>
        </w:tc>
        <w:tc>
          <w:tcPr>
            <w:tcW w:w="2975" w:type="dxa"/>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Обеспечение деятельности ФКУ «Ространсмодернизация»</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Горбачик Т.В., директор Департамента экономики и финансов Министерства транспорта </w:t>
            </w:r>
            <w:r w:rsidRPr="000C06EC">
              <w:rPr>
                <w:rFonts w:ascii="Times New Roman" w:hAnsi="Times New Roman" w:cs="Times New Roman"/>
                <w:sz w:val="18"/>
                <w:szCs w:val="18"/>
              </w:rPr>
              <w:lastRenderedPageBreak/>
              <w:t xml:space="preserve">Российской Федерации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6.4.1.6</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Научно-исследовательское и опытно-конструкторское сопровождение работ, направленных  на реализацию приоритетных направлений развития науки транспортной отрасли</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eastAsia="Calibri" w:hAnsi="Times New Roman" w:cs="Times New Roman"/>
                <w:sz w:val="18"/>
                <w:szCs w:val="18"/>
              </w:rPr>
              <w:t xml:space="preserve">Егоршев С.М., и.о. директора </w:t>
            </w:r>
            <w:proofErr w:type="gramStart"/>
            <w:r w:rsidRPr="000C06EC">
              <w:rPr>
                <w:rFonts w:ascii="Times New Roman" w:eastAsia="Calibri" w:hAnsi="Times New Roman" w:cs="Times New Roman"/>
                <w:sz w:val="18"/>
                <w:szCs w:val="18"/>
              </w:rPr>
              <w:t xml:space="preserve">Департамента программ развития </w:t>
            </w:r>
            <w:r w:rsidRPr="000C06EC">
              <w:rPr>
                <w:rFonts w:ascii="Times New Roman" w:hAnsi="Times New Roman" w:cs="Times New Roman"/>
                <w:sz w:val="18"/>
                <w:szCs w:val="18"/>
              </w:rPr>
              <w:t>Министерства транспорта Российской Федерации</w:t>
            </w:r>
            <w:proofErr w:type="gramEnd"/>
            <w:r w:rsidRPr="000C06EC">
              <w:rPr>
                <w:rFonts w:ascii="Times New Roman" w:hAnsi="Times New Roman" w:cs="Times New Roman"/>
                <w:sz w:val="18"/>
                <w:szCs w:val="18"/>
              </w:rPr>
              <w:t xml:space="preserve">  </w:t>
            </w:r>
          </w:p>
          <w:p w:rsidR="00F51977" w:rsidRPr="000C06EC" w:rsidRDefault="00F51977" w:rsidP="000C06EC">
            <w:pPr>
              <w:rPr>
                <w:rFonts w:ascii="Times New Roman" w:eastAsia="Calibri" w:hAnsi="Times New Roman" w:cs="Times New Roman"/>
                <w:sz w:val="18"/>
                <w:szCs w:val="18"/>
              </w:rPr>
            </w:pP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0D369F">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6.4.1.6.1</w:t>
            </w:r>
          </w:p>
        </w:tc>
        <w:tc>
          <w:tcPr>
            <w:tcW w:w="2975" w:type="dxa"/>
            <w:tcBorders>
              <w:bottom w:val="single" w:sz="4" w:space="0" w:color="auto"/>
            </w:tcBorders>
            <w:vAlign w:val="center"/>
          </w:tcPr>
          <w:p w:rsidR="00F51977" w:rsidRPr="000C06EC" w:rsidRDefault="00F51977" w:rsidP="000C06EC">
            <w:pPr>
              <w:pStyle w:val="Default"/>
              <w:rPr>
                <w:sz w:val="18"/>
                <w:szCs w:val="18"/>
              </w:rPr>
            </w:pPr>
            <w:r w:rsidRPr="000C06EC">
              <w:rPr>
                <w:i/>
                <w:sz w:val="18"/>
                <w:szCs w:val="18"/>
              </w:rPr>
              <w:t xml:space="preserve">Контрольная точка. </w:t>
            </w:r>
            <w:r w:rsidRPr="000C06EC">
              <w:rPr>
                <w:sz w:val="18"/>
                <w:szCs w:val="18"/>
              </w:rPr>
              <w:t>Государственные контракты на научно-исследовательские и опытно-конструкторские работы  в отчетном году  в соответствии с  утвержденным планом-графиком закупок товаров, работ, услуг для обеспечения  нужд Минтранса России заключены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sz w:val="18"/>
                <w:szCs w:val="18"/>
              </w:rPr>
            </w:pPr>
            <w:r w:rsidRPr="000C06EC">
              <w:rPr>
                <w:rFonts w:eastAsia="Calibri"/>
                <w:sz w:val="18"/>
                <w:szCs w:val="18"/>
              </w:rPr>
              <w:t xml:space="preserve">Егоршев С.М., и.о. директора </w:t>
            </w:r>
            <w:proofErr w:type="gramStart"/>
            <w:r w:rsidRPr="000C06EC">
              <w:rPr>
                <w:rFonts w:eastAsia="Calibri"/>
                <w:sz w:val="18"/>
                <w:szCs w:val="18"/>
              </w:rPr>
              <w:t>Департамента программ развития</w:t>
            </w:r>
            <w:r w:rsidRPr="000C06EC">
              <w:rPr>
                <w:sz w:val="18"/>
                <w:szCs w:val="18"/>
              </w:rPr>
              <w:t xml:space="preserve"> Министерства транспорта Российской Федерации</w:t>
            </w:r>
            <w:proofErr w:type="gramEnd"/>
            <w:r w:rsidRPr="000C06EC">
              <w:rPr>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06.10.2020</w:t>
            </w:r>
          </w:p>
        </w:tc>
      </w:tr>
      <w:tr w:rsidR="00F51977" w:rsidRPr="000C06EC" w:rsidTr="000D369F">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В соответствии с планом  </w:t>
            </w:r>
            <w:proofErr w:type="gramStart"/>
            <w:r w:rsidRPr="000C06EC">
              <w:rPr>
                <w:rFonts w:ascii="Times New Roman" w:hAnsi="Times New Roman" w:cs="Times New Roman"/>
                <w:sz w:val="18"/>
                <w:szCs w:val="18"/>
              </w:rPr>
              <w:t>-г</w:t>
            </w:r>
            <w:proofErr w:type="gramEnd"/>
            <w:r w:rsidRPr="000C06EC">
              <w:rPr>
                <w:rFonts w:ascii="Times New Roman" w:hAnsi="Times New Roman" w:cs="Times New Roman"/>
                <w:sz w:val="18"/>
                <w:szCs w:val="18"/>
              </w:rPr>
              <w:t>рафиком  закупок заключено в 2020 году 14 государственных контрактов: № 1082202010301 от 15.07.2020; № 103202010502 от 20.07.2020; № 114202010503 от 29.07.2020;  № 112202010104 от  20.07. 2020; № 112202101105 от 20.07.2020;  № 113202010306 от 17.07.2020; № 113202010307 от 17.07.2020; № 114202010508 от 29.07.2020; № 114202010309 от29.07.2020; № 108202010310 от 03.08.2020; № 114202010211 от 17.08.2020; №  114202010212 от 17.08.2020; № 101202010213 от17.08.2020; № 108202010514 от 06.10.2020</w:t>
            </w:r>
          </w:p>
        </w:tc>
      </w:tr>
      <w:tr w:rsidR="00F51977" w:rsidRPr="000C06EC" w:rsidTr="002C131A">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6.4.1.7</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Мероприятие.</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Организационное и финансовое обеспечение деятельности АНО «Дирекция Московского транспортного узла» в части   взаимодействия Минтранса Росси с органами  исполнительной власти Москвы и Московской области  в рамках реализации мероприятий развития  Московского  транспортного узла</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rPr>
                <w:rFonts w:ascii="Times New Roman" w:eastAsia="Calibri" w:hAnsi="Times New Roman" w:cs="Times New Roman"/>
                <w:sz w:val="18"/>
                <w:szCs w:val="18"/>
              </w:rPr>
            </w:pPr>
            <w:r w:rsidRPr="000C06EC">
              <w:rPr>
                <w:rFonts w:ascii="Times New Roman" w:hAnsi="Times New Roman" w:cs="Times New Roman"/>
                <w:sz w:val="18"/>
                <w:szCs w:val="18"/>
              </w:rPr>
              <w:t>Горбачик Т.В.</w:t>
            </w:r>
            <w:r w:rsidRPr="000C06EC">
              <w:rPr>
                <w:rFonts w:ascii="Times New Roman" w:eastAsia="Calibri" w:hAnsi="Times New Roman" w:cs="Times New Roman"/>
                <w:sz w:val="18"/>
                <w:szCs w:val="18"/>
              </w:rPr>
              <w:t xml:space="preserve">, директор Департамента экономики и финансов </w:t>
            </w:r>
            <w:r w:rsidRPr="000C06EC">
              <w:rPr>
                <w:rFonts w:ascii="Times New Roman" w:hAnsi="Times New Roman" w:cs="Times New Roman"/>
                <w:sz w:val="18"/>
                <w:szCs w:val="18"/>
              </w:rPr>
              <w:t xml:space="preserve">Министерства транспорта Российской Федерации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DA6921">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6.4.1.7.1</w:t>
            </w:r>
          </w:p>
        </w:tc>
        <w:tc>
          <w:tcPr>
            <w:tcW w:w="2975" w:type="dxa"/>
            <w:tcBorders>
              <w:bottom w:val="single" w:sz="4" w:space="0" w:color="auto"/>
            </w:tcBorders>
            <w:vAlign w:val="center"/>
          </w:tcPr>
          <w:p w:rsidR="00F51977" w:rsidRPr="000C06EC" w:rsidRDefault="00F51977" w:rsidP="000C06EC">
            <w:pPr>
              <w:pStyle w:val="Default"/>
              <w:rPr>
                <w:sz w:val="18"/>
                <w:szCs w:val="18"/>
              </w:rPr>
            </w:pPr>
            <w:r w:rsidRPr="000C06EC">
              <w:rPr>
                <w:i/>
                <w:sz w:val="18"/>
                <w:szCs w:val="18"/>
              </w:rPr>
              <w:t xml:space="preserve">Контрольная точка. </w:t>
            </w:r>
            <w:r w:rsidRPr="000C06EC">
              <w:rPr>
                <w:sz w:val="18"/>
                <w:szCs w:val="18"/>
              </w:rPr>
              <w:t xml:space="preserve"> Отчеты о реализации мероприятий по развитию транспортной системы г. Москвы и Московской области в Минтранс России (4 отчета) представлены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sz w:val="18"/>
                <w:szCs w:val="18"/>
              </w:rPr>
            </w:pPr>
            <w:r w:rsidRPr="000C06EC">
              <w:rPr>
                <w:sz w:val="18"/>
                <w:szCs w:val="18"/>
              </w:rPr>
              <w:t>Петров А.В., генеральный директор АНО «Дирекция Московского транспортного узла»</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 xml:space="preserve">Подтверждение факта наступления /обоснование ненаступления (наступления не в установленный </w:t>
            </w:r>
            <w:r w:rsidRPr="000C06EC">
              <w:rPr>
                <w:rFonts w:ascii="Times New Roman" w:eastAsia="Times New Roman" w:hAnsi="Times New Roman" w:cs="Times New Roman"/>
                <w:sz w:val="18"/>
                <w:szCs w:val="18"/>
                <w:lang w:eastAsia="ru-RU"/>
              </w:rPr>
              <w:lastRenderedPageBreak/>
              <w:t>срок) контрольной точки, в том числе причины отклонения</w:t>
            </w:r>
            <w:r w:rsidRPr="000C06EC">
              <w:rPr>
                <w:rFonts w:ascii="Times New Roman" w:hAnsi="Times New Roman" w:cs="Times New Roman"/>
                <w:sz w:val="18"/>
                <w:szCs w:val="18"/>
              </w:rPr>
              <w:t xml:space="preserve"> </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Годовой отчет  за 2019 год представлен письмом от  № 05-1164;</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отчет за 1 квартал 2020 года  представлен письмом  от  № 05-1286;</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отчет за 2 квартал 2020 года представлен письмом от № 05-1836;</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lastRenderedPageBreak/>
              <w:t>отчет за 3 квартал 2020 года  представлен  письмом от  № 05-2552</w:t>
            </w:r>
          </w:p>
        </w:tc>
      </w:tr>
      <w:tr w:rsidR="00F51977" w:rsidRPr="000C06EC" w:rsidTr="005C26C6">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6.4.1.8.</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Мероприятие.</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Организационное и финансовое обеспечение деятельности АНО «Дирекция по развитию транспортной системы Санкт-Петербурга и Ленинградской области»  в части   взаимодействия Минтранса России  с  органами  исполнительной власти Санкт–Петербурга и Ленинградской области в рамках реализации мероприятий развития  транспортной системы г. Санкт–Петербурга и Ленинградской области</w:t>
            </w:r>
          </w:p>
        </w:tc>
        <w:tc>
          <w:tcPr>
            <w:tcW w:w="992" w:type="dxa"/>
            <w:gridSpan w:val="2"/>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984" w:type="dxa"/>
            <w:vAlign w:val="center"/>
          </w:tcPr>
          <w:p w:rsidR="00F51977" w:rsidRPr="000C06EC" w:rsidRDefault="00F51977" w:rsidP="000C06EC">
            <w:pPr>
              <w:rPr>
                <w:rFonts w:ascii="Times New Roman" w:eastAsia="Calibri" w:hAnsi="Times New Roman" w:cs="Times New Roman"/>
                <w:sz w:val="18"/>
                <w:szCs w:val="18"/>
              </w:rPr>
            </w:pPr>
            <w:r w:rsidRPr="000C06EC">
              <w:rPr>
                <w:rFonts w:ascii="Times New Roman" w:eastAsia="Calibri" w:hAnsi="Times New Roman" w:cs="Times New Roman"/>
                <w:sz w:val="18"/>
                <w:szCs w:val="18"/>
              </w:rPr>
              <w:t xml:space="preserve">Бакирей А.С., директор Департамента государственной политики в области автомобильного и городского автомобильного  транспорта </w:t>
            </w:r>
            <w:r w:rsidRPr="000C06EC">
              <w:rPr>
                <w:rFonts w:ascii="Times New Roman" w:hAnsi="Times New Roman" w:cs="Times New Roman"/>
                <w:sz w:val="18"/>
                <w:szCs w:val="18"/>
              </w:rPr>
              <w:t xml:space="preserve">Министерства транспорта Российской Федерации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6.4.1.8.1</w:t>
            </w:r>
          </w:p>
        </w:tc>
        <w:tc>
          <w:tcPr>
            <w:tcW w:w="2975" w:type="dxa"/>
            <w:vAlign w:val="center"/>
          </w:tcPr>
          <w:p w:rsidR="00F51977" w:rsidRPr="000C06EC" w:rsidRDefault="00F51977" w:rsidP="000C06EC">
            <w:pPr>
              <w:pStyle w:val="Default"/>
              <w:rPr>
                <w:sz w:val="18"/>
                <w:szCs w:val="18"/>
              </w:rPr>
            </w:pPr>
            <w:r w:rsidRPr="000C06EC">
              <w:rPr>
                <w:i/>
                <w:sz w:val="18"/>
                <w:szCs w:val="18"/>
              </w:rPr>
              <w:t xml:space="preserve">Контрольная точка. </w:t>
            </w:r>
            <w:r w:rsidRPr="000C06EC">
              <w:rPr>
                <w:sz w:val="18"/>
                <w:szCs w:val="18"/>
              </w:rPr>
              <w:t xml:space="preserve"> Отчеты о реализации мероприятий по развитию транспортной системы Санкт-Петербурга и Ленинградской области в Минтранс России (4 отчета) представлены</w:t>
            </w:r>
          </w:p>
        </w:tc>
        <w:tc>
          <w:tcPr>
            <w:tcW w:w="992" w:type="dxa"/>
            <w:gridSpan w:val="2"/>
            <w:vAlign w:val="center"/>
          </w:tcPr>
          <w:p w:rsidR="00F51977" w:rsidRPr="000C06EC" w:rsidRDefault="00F51977" w:rsidP="000C06EC">
            <w:pPr>
              <w:pStyle w:val="Default"/>
              <w:jc w:val="center"/>
              <w:rPr>
                <w:sz w:val="18"/>
                <w:szCs w:val="18"/>
              </w:rPr>
            </w:pPr>
            <w:r w:rsidRPr="000C06EC">
              <w:rPr>
                <w:sz w:val="18"/>
                <w:szCs w:val="18"/>
              </w:rPr>
              <w:t>4.0</w:t>
            </w:r>
          </w:p>
        </w:tc>
        <w:tc>
          <w:tcPr>
            <w:tcW w:w="1984" w:type="dxa"/>
            <w:vAlign w:val="center"/>
          </w:tcPr>
          <w:p w:rsidR="00F51977" w:rsidRPr="000C06EC" w:rsidRDefault="00F51977" w:rsidP="000C06EC">
            <w:pPr>
              <w:pStyle w:val="Default"/>
              <w:rPr>
                <w:sz w:val="18"/>
                <w:szCs w:val="18"/>
              </w:rPr>
            </w:pPr>
            <w:r w:rsidRPr="000C06EC">
              <w:rPr>
                <w:sz w:val="18"/>
                <w:szCs w:val="18"/>
              </w:rPr>
              <w:t>Поляков К.В., генеральный директор АНО «Дирекция по развитию транспортной системы Санкт-Петербурга и Ленинградской области»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0F7CC4">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F51977" w:rsidRPr="000C06EC" w:rsidRDefault="00F51977" w:rsidP="000C06EC">
            <w:pPr>
              <w:pStyle w:val="Default"/>
              <w:rPr>
                <w:sz w:val="18"/>
                <w:szCs w:val="18"/>
              </w:rPr>
            </w:pPr>
            <w:r w:rsidRPr="000C06EC">
              <w:rPr>
                <w:sz w:val="18"/>
                <w:szCs w:val="18"/>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pStyle w:val="ad"/>
              <w:widowControl w:val="0"/>
              <w:numPr>
                <w:ilvl w:val="0"/>
                <w:numId w:val="6"/>
              </w:numPr>
              <w:tabs>
                <w:tab w:val="left" w:pos="279"/>
              </w:tabs>
              <w:spacing w:line="248" w:lineRule="auto"/>
              <w:ind w:left="0" w:firstLine="24"/>
              <w:contextualSpacing w:val="0"/>
              <w:jc w:val="both"/>
              <w:rPr>
                <w:rFonts w:ascii="Times New Roman" w:eastAsia="Times New Roman" w:hAnsi="Times New Roman" w:cs="Times New Roman"/>
                <w:sz w:val="18"/>
                <w:szCs w:val="18"/>
              </w:rPr>
            </w:pPr>
            <w:r w:rsidRPr="000C06EC">
              <w:rPr>
                <w:rFonts w:ascii="Times New Roman" w:eastAsia="Times New Roman" w:hAnsi="Times New Roman" w:cs="Times New Roman"/>
                <w:sz w:val="18"/>
                <w:szCs w:val="18"/>
              </w:rPr>
              <w:t>Годовой отчет  за 2019 год  представлен письмом от  29.01.2020 № 71/10004</w:t>
            </w:r>
          </w:p>
          <w:p w:rsidR="00F51977" w:rsidRPr="000C06EC" w:rsidRDefault="00F51977" w:rsidP="000C06EC">
            <w:pPr>
              <w:pStyle w:val="ad"/>
              <w:widowControl w:val="0"/>
              <w:numPr>
                <w:ilvl w:val="0"/>
                <w:numId w:val="6"/>
              </w:numPr>
              <w:tabs>
                <w:tab w:val="left" w:pos="279"/>
              </w:tabs>
              <w:spacing w:line="248" w:lineRule="auto"/>
              <w:ind w:left="0" w:firstLine="24"/>
              <w:contextualSpacing w:val="0"/>
              <w:jc w:val="both"/>
              <w:rPr>
                <w:rFonts w:ascii="Times New Roman" w:eastAsia="Times New Roman" w:hAnsi="Times New Roman" w:cs="Times New Roman"/>
                <w:sz w:val="18"/>
                <w:szCs w:val="18"/>
              </w:rPr>
            </w:pPr>
            <w:proofErr w:type="gramStart"/>
            <w:r w:rsidRPr="000C06EC">
              <w:rPr>
                <w:rFonts w:ascii="Times New Roman" w:hAnsi="Times New Roman"/>
                <w:position w:val="1"/>
                <w:sz w:val="18"/>
                <w:szCs w:val="18"/>
              </w:rPr>
              <w:t>Отчет</w:t>
            </w:r>
            <w:r w:rsidRPr="000C06EC">
              <w:rPr>
                <w:rFonts w:ascii="Times New Roman" w:hAnsi="Times New Roman"/>
                <w:spacing w:val="15"/>
                <w:position w:val="1"/>
                <w:sz w:val="18"/>
                <w:szCs w:val="18"/>
              </w:rPr>
              <w:t xml:space="preserve"> </w:t>
            </w:r>
            <w:r w:rsidRPr="000C06EC">
              <w:rPr>
                <w:rFonts w:ascii="Times New Roman" w:hAnsi="Times New Roman"/>
                <w:position w:val="1"/>
                <w:sz w:val="18"/>
                <w:szCs w:val="18"/>
              </w:rPr>
              <w:t>о деятельности</w:t>
            </w:r>
            <w:r w:rsidRPr="000C06EC">
              <w:rPr>
                <w:rFonts w:ascii="Times New Roman" w:hAnsi="Times New Roman"/>
                <w:spacing w:val="7"/>
                <w:position w:val="1"/>
                <w:sz w:val="18"/>
                <w:szCs w:val="18"/>
              </w:rPr>
              <w:t xml:space="preserve"> </w:t>
            </w:r>
            <w:r w:rsidRPr="000C06EC">
              <w:rPr>
                <w:rFonts w:ascii="Times New Roman" w:hAnsi="Times New Roman"/>
                <w:position w:val="1"/>
                <w:sz w:val="18"/>
                <w:szCs w:val="18"/>
              </w:rPr>
              <w:t>АНО</w:t>
            </w:r>
            <w:r w:rsidRPr="000C06EC">
              <w:rPr>
                <w:rFonts w:ascii="Times New Roman" w:hAnsi="Times New Roman"/>
                <w:spacing w:val="31"/>
                <w:position w:val="1"/>
                <w:sz w:val="18"/>
                <w:szCs w:val="18"/>
              </w:rPr>
              <w:t xml:space="preserve"> </w:t>
            </w:r>
            <w:r w:rsidRPr="000C06EC">
              <w:rPr>
                <w:rFonts w:ascii="Times New Roman" w:hAnsi="Times New Roman"/>
                <w:position w:val="1"/>
                <w:sz w:val="18"/>
                <w:szCs w:val="18"/>
              </w:rPr>
              <w:t>«Дирекция</w:t>
            </w:r>
            <w:r w:rsidRPr="000C06EC">
              <w:rPr>
                <w:rFonts w:ascii="Times New Roman" w:hAnsi="Times New Roman"/>
                <w:spacing w:val="16"/>
                <w:position w:val="1"/>
                <w:sz w:val="18"/>
                <w:szCs w:val="18"/>
              </w:rPr>
              <w:t xml:space="preserve"> </w:t>
            </w:r>
            <w:r w:rsidRPr="000C06EC">
              <w:rPr>
                <w:rFonts w:ascii="Times New Roman" w:hAnsi="Times New Roman"/>
                <w:position w:val="1"/>
                <w:sz w:val="18"/>
                <w:szCs w:val="18"/>
              </w:rPr>
              <w:t>по</w:t>
            </w:r>
            <w:r w:rsidRPr="000C06EC">
              <w:rPr>
                <w:rFonts w:ascii="Times New Roman" w:hAnsi="Times New Roman"/>
                <w:spacing w:val="21"/>
                <w:position w:val="1"/>
                <w:sz w:val="18"/>
                <w:szCs w:val="18"/>
              </w:rPr>
              <w:t xml:space="preserve"> </w:t>
            </w:r>
            <w:r w:rsidRPr="000C06EC">
              <w:rPr>
                <w:rFonts w:ascii="Times New Roman" w:hAnsi="Times New Roman"/>
                <w:position w:val="1"/>
                <w:sz w:val="18"/>
                <w:szCs w:val="18"/>
              </w:rPr>
              <w:t>развитию</w:t>
            </w:r>
            <w:r w:rsidRPr="000C06EC">
              <w:rPr>
                <w:rFonts w:ascii="Times New Roman" w:hAnsi="Times New Roman"/>
                <w:spacing w:val="27"/>
                <w:position w:val="1"/>
                <w:sz w:val="18"/>
                <w:szCs w:val="18"/>
              </w:rPr>
              <w:t xml:space="preserve"> </w:t>
            </w:r>
            <w:r w:rsidRPr="000C06EC">
              <w:rPr>
                <w:rFonts w:ascii="Times New Roman" w:hAnsi="Times New Roman"/>
                <w:position w:val="1"/>
                <w:sz w:val="18"/>
                <w:szCs w:val="18"/>
              </w:rPr>
              <w:t>транспортной</w:t>
            </w:r>
            <w:r w:rsidRPr="000C06EC">
              <w:rPr>
                <w:rFonts w:ascii="Times New Roman" w:hAnsi="Times New Roman"/>
                <w:spacing w:val="5"/>
                <w:position w:val="1"/>
                <w:sz w:val="18"/>
                <w:szCs w:val="18"/>
              </w:rPr>
              <w:t xml:space="preserve"> </w:t>
            </w:r>
            <w:r w:rsidRPr="000C06EC">
              <w:rPr>
                <w:rFonts w:ascii="Times New Roman" w:hAnsi="Times New Roman"/>
                <w:position w:val="1"/>
                <w:sz w:val="18"/>
                <w:szCs w:val="18"/>
              </w:rPr>
              <w:t>системы</w:t>
            </w:r>
            <w:r w:rsidRPr="000C06EC">
              <w:rPr>
                <w:rFonts w:ascii="Times New Roman" w:hAnsi="Times New Roman"/>
                <w:spacing w:val="30"/>
                <w:position w:val="1"/>
                <w:sz w:val="18"/>
                <w:szCs w:val="18"/>
              </w:rPr>
              <w:t xml:space="preserve"> </w:t>
            </w:r>
            <w:r w:rsidRPr="000C06EC">
              <w:rPr>
                <w:rFonts w:ascii="Times New Roman" w:hAnsi="Times New Roman"/>
                <w:position w:val="1"/>
                <w:sz w:val="18"/>
                <w:szCs w:val="18"/>
              </w:rPr>
              <w:t>Санкт-Петербурга</w:t>
            </w:r>
            <w:r w:rsidRPr="000C06EC">
              <w:rPr>
                <w:rFonts w:ascii="Times New Roman" w:hAnsi="Times New Roman"/>
                <w:spacing w:val="4"/>
                <w:position w:val="1"/>
                <w:sz w:val="18"/>
                <w:szCs w:val="18"/>
              </w:rPr>
              <w:t xml:space="preserve"> </w:t>
            </w:r>
            <w:r w:rsidRPr="000C06EC">
              <w:rPr>
                <w:rFonts w:ascii="Times New Roman" w:hAnsi="Times New Roman"/>
                <w:position w:val="1"/>
                <w:sz w:val="18"/>
                <w:szCs w:val="18"/>
              </w:rPr>
              <w:t>и</w:t>
            </w:r>
            <w:r w:rsidRPr="000C06EC">
              <w:rPr>
                <w:rFonts w:ascii="Times New Roman" w:hAnsi="Times New Roman"/>
                <w:spacing w:val="24"/>
                <w:position w:val="1"/>
                <w:sz w:val="18"/>
                <w:szCs w:val="18"/>
              </w:rPr>
              <w:t xml:space="preserve"> </w:t>
            </w:r>
            <w:r w:rsidRPr="000C06EC">
              <w:rPr>
                <w:rFonts w:ascii="Times New Roman" w:hAnsi="Times New Roman"/>
                <w:position w:val="1"/>
                <w:sz w:val="18"/>
                <w:szCs w:val="18"/>
              </w:rPr>
              <w:t>Ленинградской</w:t>
            </w:r>
            <w:r w:rsidRPr="000C06EC">
              <w:rPr>
                <w:rFonts w:ascii="Times New Roman" w:hAnsi="Times New Roman"/>
                <w:spacing w:val="34"/>
                <w:position w:val="1"/>
                <w:sz w:val="18"/>
                <w:szCs w:val="18"/>
              </w:rPr>
              <w:t xml:space="preserve"> </w:t>
            </w:r>
            <w:r w:rsidRPr="000C06EC">
              <w:rPr>
                <w:rFonts w:ascii="Times New Roman" w:hAnsi="Times New Roman"/>
                <w:position w:val="1"/>
                <w:sz w:val="18"/>
                <w:szCs w:val="18"/>
              </w:rPr>
              <w:t>области»</w:t>
            </w:r>
            <w:r w:rsidRPr="000C06EC">
              <w:rPr>
                <w:rFonts w:ascii="Times New Roman" w:hAnsi="Times New Roman"/>
                <w:spacing w:val="17"/>
                <w:position w:val="1"/>
                <w:sz w:val="18"/>
                <w:szCs w:val="18"/>
              </w:rPr>
              <w:t xml:space="preserve"> </w:t>
            </w:r>
            <w:r w:rsidRPr="000C06EC">
              <w:rPr>
                <w:rFonts w:ascii="Times New Roman" w:hAnsi="Times New Roman"/>
                <w:position w:val="1"/>
                <w:sz w:val="18"/>
                <w:szCs w:val="18"/>
              </w:rPr>
              <w:t>за</w:t>
            </w:r>
            <w:r w:rsidRPr="000C06EC">
              <w:rPr>
                <w:rFonts w:ascii="Times New Roman" w:hAnsi="Times New Roman"/>
                <w:spacing w:val="17"/>
                <w:position w:val="1"/>
                <w:sz w:val="18"/>
                <w:szCs w:val="18"/>
              </w:rPr>
              <w:t xml:space="preserve"> </w:t>
            </w:r>
            <w:r w:rsidRPr="000C06EC">
              <w:rPr>
                <w:rFonts w:ascii="Times New Roman" w:hAnsi="Times New Roman"/>
                <w:position w:val="1"/>
                <w:sz w:val="18"/>
                <w:szCs w:val="18"/>
              </w:rPr>
              <w:t>1</w:t>
            </w:r>
            <w:r w:rsidRPr="000C06EC">
              <w:rPr>
                <w:rFonts w:ascii="Times New Roman" w:hAnsi="Times New Roman"/>
                <w:spacing w:val="23"/>
                <w:position w:val="1"/>
                <w:sz w:val="18"/>
                <w:szCs w:val="18"/>
              </w:rPr>
              <w:t xml:space="preserve"> </w:t>
            </w:r>
            <w:r w:rsidRPr="000C06EC">
              <w:rPr>
                <w:rFonts w:ascii="Times New Roman" w:hAnsi="Times New Roman"/>
                <w:position w:val="1"/>
                <w:sz w:val="18"/>
                <w:szCs w:val="18"/>
              </w:rPr>
              <w:t>квартал</w:t>
            </w:r>
            <w:r w:rsidRPr="000C06EC">
              <w:rPr>
                <w:rFonts w:ascii="Times New Roman" w:hAnsi="Times New Roman"/>
                <w:spacing w:val="10"/>
                <w:position w:val="1"/>
                <w:sz w:val="18"/>
                <w:szCs w:val="18"/>
              </w:rPr>
              <w:t xml:space="preserve"> </w:t>
            </w:r>
            <w:r w:rsidRPr="000C06EC">
              <w:rPr>
                <w:rFonts w:ascii="Times New Roman" w:hAnsi="Times New Roman"/>
                <w:position w:val="1"/>
                <w:sz w:val="18"/>
                <w:szCs w:val="18"/>
              </w:rPr>
              <w:t>2020</w:t>
            </w:r>
            <w:r w:rsidRPr="000C06EC">
              <w:rPr>
                <w:rFonts w:ascii="Times New Roman" w:hAnsi="Times New Roman"/>
                <w:spacing w:val="28"/>
                <w:position w:val="1"/>
                <w:sz w:val="18"/>
                <w:szCs w:val="18"/>
              </w:rPr>
              <w:t xml:space="preserve"> </w:t>
            </w:r>
            <w:r w:rsidRPr="000C06EC">
              <w:rPr>
                <w:rFonts w:ascii="Times New Roman" w:hAnsi="Times New Roman"/>
                <w:spacing w:val="-5"/>
                <w:position w:val="1"/>
                <w:sz w:val="18"/>
                <w:szCs w:val="18"/>
              </w:rPr>
              <w:t>года</w:t>
            </w:r>
            <w:r w:rsidRPr="000C06EC">
              <w:rPr>
                <w:rFonts w:ascii="Times New Roman" w:hAnsi="Times New Roman"/>
                <w:spacing w:val="-3"/>
                <w:position w:val="1"/>
                <w:sz w:val="18"/>
                <w:szCs w:val="18"/>
              </w:rPr>
              <w:t>'</w:t>
            </w:r>
            <w:r w:rsidRPr="000C06EC">
              <w:rPr>
                <w:rFonts w:ascii="Times New Roman" w:hAnsi="Times New Roman"/>
                <w:spacing w:val="43"/>
                <w:w w:val="205"/>
                <w:position w:val="1"/>
                <w:sz w:val="18"/>
                <w:szCs w:val="18"/>
              </w:rPr>
              <w:t xml:space="preserve"> </w:t>
            </w:r>
            <w:r w:rsidRPr="000C06EC">
              <w:rPr>
                <w:rFonts w:ascii="Times New Roman" w:hAnsi="Times New Roman"/>
                <w:sz w:val="18"/>
                <w:szCs w:val="18"/>
              </w:rPr>
              <w:t>подтвержден</w:t>
            </w:r>
            <w:r w:rsidRPr="000C06EC">
              <w:rPr>
                <w:rFonts w:ascii="Times New Roman" w:hAnsi="Times New Roman"/>
                <w:spacing w:val="11"/>
                <w:sz w:val="18"/>
                <w:szCs w:val="18"/>
              </w:rPr>
              <w:t xml:space="preserve"> </w:t>
            </w:r>
            <w:r w:rsidRPr="000C06EC">
              <w:rPr>
                <w:rFonts w:ascii="Times New Roman" w:hAnsi="Times New Roman"/>
                <w:sz w:val="18"/>
                <w:szCs w:val="18"/>
              </w:rPr>
              <w:t>Ревизионной комиссией Дирекции</w:t>
            </w:r>
            <w:r w:rsidRPr="000C06EC">
              <w:rPr>
                <w:rFonts w:ascii="Times New Roman" w:hAnsi="Times New Roman"/>
                <w:spacing w:val="18"/>
                <w:sz w:val="18"/>
                <w:szCs w:val="18"/>
              </w:rPr>
              <w:t xml:space="preserve"> </w:t>
            </w:r>
            <w:r w:rsidRPr="000C06EC">
              <w:rPr>
                <w:rFonts w:ascii="Times New Roman" w:hAnsi="Times New Roman"/>
                <w:sz w:val="18"/>
                <w:szCs w:val="18"/>
              </w:rPr>
              <w:t>(заключение</w:t>
            </w:r>
            <w:r w:rsidRPr="000C06EC">
              <w:rPr>
                <w:rFonts w:ascii="Times New Roman" w:hAnsi="Times New Roman"/>
                <w:spacing w:val="34"/>
                <w:sz w:val="18"/>
                <w:szCs w:val="18"/>
              </w:rPr>
              <w:t xml:space="preserve"> </w:t>
            </w:r>
            <w:r w:rsidRPr="000C06EC">
              <w:rPr>
                <w:rFonts w:ascii="Times New Roman" w:hAnsi="Times New Roman"/>
                <w:sz w:val="18"/>
                <w:szCs w:val="18"/>
              </w:rPr>
              <w:t>от</w:t>
            </w:r>
            <w:r w:rsidRPr="000C06EC">
              <w:rPr>
                <w:rFonts w:ascii="Times New Roman" w:hAnsi="Times New Roman"/>
                <w:spacing w:val="35"/>
                <w:sz w:val="18"/>
                <w:szCs w:val="18"/>
              </w:rPr>
              <w:t xml:space="preserve"> </w:t>
            </w:r>
            <w:r w:rsidRPr="000C06EC">
              <w:rPr>
                <w:rFonts w:ascii="Times New Roman" w:hAnsi="Times New Roman"/>
                <w:sz w:val="18"/>
                <w:szCs w:val="18"/>
              </w:rPr>
              <w:t>17.04.2020)</w:t>
            </w:r>
            <w:r w:rsidRPr="000C06EC">
              <w:rPr>
                <w:rFonts w:ascii="Times New Roman" w:hAnsi="Times New Roman"/>
                <w:spacing w:val="26"/>
                <w:sz w:val="18"/>
                <w:szCs w:val="18"/>
              </w:rPr>
              <w:t xml:space="preserve"> </w:t>
            </w:r>
            <w:r w:rsidRPr="000C06EC">
              <w:rPr>
                <w:rFonts w:ascii="Times New Roman" w:hAnsi="Times New Roman"/>
                <w:sz w:val="18"/>
                <w:szCs w:val="18"/>
              </w:rPr>
              <w:t>и</w:t>
            </w:r>
            <w:r w:rsidRPr="000C06EC">
              <w:rPr>
                <w:rFonts w:ascii="Times New Roman" w:hAnsi="Times New Roman"/>
                <w:spacing w:val="34"/>
                <w:sz w:val="18"/>
                <w:szCs w:val="18"/>
              </w:rPr>
              <w:t xml:space="preserve"> </w:t>
            </w:r>
            <w:r w:rsidRPr="000C06EC">
              <w:rPr>
                <w:rFonts w:ascii="Times New Roman" w:hAnsi="Times New Roman"/>
                <w:sz w:val="18"/>
                <w:szCs w:val="18"/>
              </w:rPr>
              <w:t>утвержден</w:t>
            </w:r>
            <w:r w:rsidRPr="000C06EC">
              <w:rPr>
                <w:rFonts w:ascii="Times New Roman" w:hAnsi="Times New Roman"/>
                <w:spacing w:val="4"/>
                <w:sz w:val="18"/>
                <w:szCs w:val="18"/>
              </w:rPr>
              <w:t xml:space="preserve"> </w:t>
            </w:r>
            <w:r w:rsidRPr="000C06EC">
              <w:rPr>
                <w:rFonts w:ascii="Times New Roman" w:hAnsi="Times New Roman"/>
                <w:sz w:val="18"/>
                <w:szCs w:val="18"/>
              </w:rPr>
              <w:t xml:space="preserve">решением Наблюдательного совета </w:t>
            </w:r>
            <w:r w:rsidRPr="000C06EC">
              <w:rPr>
                <w:rFonts w:ascii="Times New Roman" w:hAnsi="Times New Roman"/>
                <w:spacing w:val="17"/>
                <w:sz w:val="18"/>
                <w:szCs w:val="18"/>
              </w:rPr>
              <w:t xml:space="preserve"> </w:t>
            </w:r>
            <w:r w:rsidRPr="000C06EC">
              <w:rPr>
                <w:rFonts w:ascii="Times New Roman" w:hAnsi="Times New Roman"/>
                <w:sz w:val="18"/>
                <w:szCs w:val="18"/>
              </w:rPr>
              <w:t>АНО</w:t>
            </w:r>
            <w:r w:rsidRPr="000C06EC">
              <w:rPr>
                <w:rFonts w:ascii="Times New Roman" w:hAnsi="Times New Roman"/>
                <w:spacing w:val="27"/>
                <w:sz w:val="18"/>
                <w:szCs w:val="18"/>
              </w:rPr>
              <w:t xml:space="preserve"> </w:t>
            </w:r>
            <w:r w:rsidRPr="000C06EC">
              <w:rPr>
                <w:rFonts w:ascii="Times New Roman" w:hAnsi="Times New Roman"/>
                <w:spacing w:val="-1"/>
                <w:sz w:val="18"/>
                <w:szCs w:val="18"/>
              </w:rPr>
              <w:t xml:space="preserve">«Дирекция </w:t>
            </w:r>
            <w:r w:rsidRPr="000C06EC">
              <w:rPr>
                <w:rFonts w:ascii="Times New Roman" w:hAnsi="Times New Roman"/>
                <w:sz w:val="18"/>
                <w:szCs w:val="18"/>
              </w:rPr>
              <w:t>по</w:t>
            </w:r>
            <w:r w:rsidRPr="000C06EC">
              <w:rPr>
                <w:rFonts w:ascii="Times New Roman" w:hAnsi="Times New Roman"/>
                <w:spacing w:val="60"/>
                <w:w w:val="103"/>
                <w:sz w:val="18"/>
                <w:szCs w:val="18"/>
              </w:rPr>
              <w:t xml:space="preserve"> </w:t>
            </w:r>
            <w:r w:rsidRPr="000C06EC">
              <w:rPr>
                <w:rFonts w:ascii="Times New Roman" w:hAnsi="Times New Roman"/>
                <w:sz w:val="18"/>
                <w:szCs w:val="18"/>
              </w:rPr>
              <w:t>развитию</w:t>
            </w:r>
            <w:r w:rsidRPr="000C06EC">
              <w:rPr>
                <w:rFonts w:ascii="Times New Roman" w:hAnsi="Times New Roman"/>
                <w:spacing w:val="19"/>
                <w:sz w:val="18"/>
                <w:szCs w:val="18"/>
              </w:rPr>
              <w:t xml:space="preserve"> </w:t>
            </w:r>
            <w:r w:rsidRPr="000C06EC">
              <w:rPr>
                <w:rFonts w:ascii="Times New Roman" w:hAnsi="Times New Roman"/>
                <w:sz w:val="18"/>
                <w:szCs w:val="18"/>
              </w:rPr>
              <w:t>транспортной</w:t>
            </w:r>
            <w:r w:rsidRPr="000C06EC">
              <w:rPr>
                <w:rFonts w:ascii="Times New Roman" w:hAnsi="Times New Roman"/>
                <w:spacing w:val="38"/>
                <w:sz w:val="18"/>
                <w:szCs w:val="18"/>
              </w:rPr>
              <w:t xml:space="preserve"> </w:t>
            </w:r>
            <w:r w:rsidRPr="000C06EC">
              <w:rPr>
                <w:rFonts w:ascii="Times New Roman" w:hAnsi="Times New Roman"/>
                <w:sz w:val="18"/>
                <w:szCs w:val="18"/>
              </w:rPr>
              <w:t xml:space="preserve">системы Санкт-Петербурга </w:t>
            </w:r>
            <w:r w:rsidRPr="000C06EC">
              <w:rPr>
                <w:rFonts w:ascii="Times New Roman" w:hAnsi="Times New Roman"/>
                <w:spacing w:val="-16"/>
                <w:sz w:val="18"/>
                <w:szCs w:val="18"/>
              </w:rPr>
              <w:t xml:space="preserve"> и    </w:t>
            </w:r>
            <w:r w:rsidRPr="000C06EC">
              <w:rPr>
                <w:rFonts w:ascii="Times New Roman" w:hAnsi="Times New Roman"/>
                <w:sz w:val="18"/>
                <w:szCs w:val="18"/>
              </w:rPr>
              <w:t>Jlенинградской</w:t>
            </w:r>
            <w:r w:rsidRPr="000C06EC">
              <w:rPr>
                <w:rFonts w:ascii="Times New Roman" w:hAnsi="Times New Roman"/>
                <w:spacing w:val="35"/>
                <w:sz w:val="18"/>
                <w:szCs w:val="18"/>
              </w:rPr>
              <w:t xml:space="preserve"> </w:t>
            </w:r>
            <w:r w:rsidRPr="000C06EC">
              <w:rPr>
                <w:rFonts w:ascii="Times New Roman" w:hAnsi="Times New Roman"/>
                <w:sz w:val="18"/>
                <w:szCs w:val="18"/>
              </w:rPr>
              <w:t>области»</w:t>
            </w:r>
            <w:r w:rsidRPr="000C06EC">
              <w:rPr>
                <w:rFonts w:ascii="Times New Roman" w:hAnsi="Times New Roman"/>
                <w:spacing w:val="38"/>
                <w:sz w:val="18"/>
                <w:szCs w:val="18"/>
              </w:rPr>
              <w:t xml:space="preserve"> </w:t>
            </w:r>
            <w:r w:rsidRPr="000C06EC">
              <w:rPr>
                <w:rFonts w:ascii="Times New Roman" w:hAnsi="Times New Roman"/>
                <w:spacing w:val="-3"/>
                <w:sz w:val="18"/>
                <w:szCs w:val="18"/>
              </w:rPr>
              <w:t>1</w:t>
            </w:r>
            <w:r w:rsidRPr="000C06EC">
              <w:rPr>
                <w:rFonts w:ascii="Times New Roman" w:hAnsi="Times New Roman"/>
                <w:spacing w:val="-2"/>
                <w:sz w:val="18"/>
                <w:szCs w:val="18"/>
              </w:rPr>
              <w:t>lротокол</w:t>
            </w:r>
            <w:r w:rsidRPr="000C06EC">
              <w:rPr>
                <w:rFonts w:ascii="Times New Roman" w:hAnsi="Times New Roman"/>
                <w:spacing w:val="26"/>
                <w:sz w:val="18"/>
                <w:szCs w:val="18"/>
              </w:rPr>
              <w:t xml:space="preserve"> </w:t>
            </w:r>
            <w:r w:rsidRPr="000C06EC">
              <w:rPr>
                <w:rFonts w:ascii="Times New Roman" w:hAnsi="Times New Roman"/>
                <w:sz w:val="18"/>
                <w:szCs w:val="18"/>
              </w:rPr>
              <w:t>от</w:t>
            </w:r>
            <w:r w:rsidRPr="000C06EC">
              <w:rPr>
                <w:rFonts w:ascii="Times New Roman" w:hAnsi="Times New Roman"/>
                <w:spacing w:val="31"/>
                <w:sz w:val="18"/>
                <w:szCs w:val="18"/>
              </w:rPr>
              <w:t xml:space="preserve"> </w:t>
            </w:r>
            <w:r w:rsidRPr="000C06EC">
              <w:rPr>
                <w:rFonts w:ascii="Times New Roman" w:hAnsi="Times New Roman"/>
                <w:sz w:val="18"/>
                <w:szCs w:val="18"/>
              </w:rPr>
              <w:t>15</w:t>
            </w:r>
            <w:r w:rsidRPr="000C06EC">
              <w:rPr>
                <w:rFonts w:ascii="Times New Roman" w:hAnsi="Times New Roman"/>
                <w:spacing w:val="-12"/>
                <w:sz w:val="18"/>
                <w:szCs w:val="18"/>
              </w:rPr>
              <w:t xml:space="preserve"> </w:t>
            </w:r>
            <w:r w:rsidRPr="000C06EC">
              <w:rPr>
                <w:rFonts w:ascii="Times New Roman" w:hAnsi="Times New Roman"/>
                <w:sz w:val="18"/>
                <w:szCs w:val="18"/>
              </w:rPr>
              <w:t>мая</w:t>
            </w:r>
            <w:r w:rsidRPr="000C06EC">
              <w:rPr>
                <w:rFonts w:ascii="Times New Roman" w:hAnsi="Times New Roman"/>
                <w:spacing w:val="8"/>
                <w:sz w:val="18"/>
                <w:szCs w:val="18"/>
              </w:rPr>
              <w:t xml:space="preserve"> </w:t>
            </w:r>
            <w:r w:rsidRPr="000C06EC">
              <w:rPr>
                <w:rFonts w:ascii="Times New Roman" w:hAnsi="Times New Roman"/>
                <w:sz w:val="18"/>
                <w:szCs w:val="18"/>
              </w:rPr>
              <w:t>2020</w:t>
            </w:r>
            <w:r w:rsidRPr="000C06EC">
              <w:rPr>
                <w:rFonts w:ascii="Times New Roman" w:hAnsi="Times New Roman"/>
                <w:spacing w:val="18"/>
                <w:sz w:val="18"/>
                <w:szCs w:val="18"/>
              </w:rPr>
              <w:t xml:space="preserve"> </w:t>
            </w:r>
            <w:r w:rsidRPr="000C06EC">
              <w:rPr>
                <w:rFonts w:ascii="Times New Roman" w:hAnsi="Times New Roman"/>
                <w:sz w:val="18"/>
                <w:szCs w:val="18"/>
              </w:rPr>
              <w:t>года</w:t>
            </w:r>
            <w:r w:rsidRPr="000C06EC">
              <w:rPr>
                <w:rFonts w:ascii="Times New Roman" w:hAnsi="Times New Roman"/>
                <w:spacing w:val="-1"/>
                <w:sz w:val="18"/>
                <w:szCs w:val="18"/>
              </w:rPr>
              <w:t xml:space="preserve"> </w:t>
            </w:r>
            <w:r w:rsidRPr="000C06EC">
              <w:rPr>
                <w:rFonts w:ascii="Times New Roman" w:hAnsi="Times New Roman"/>
                <w:spacing w:val="-10"/>
                <w:sz w:val="18"/>
                <w:szCs w:val="18"/>
              </w:rPr>
              <w:t>№ 57, письмо от  21.04.2020 № 341/1000);</w:t>
            </w:r>
            <w:proofErr w:type="gramEnd"/>
          </w:p>
          <w:p w:rsidR="00F51977" w:rsidRPr="000C06EC" w:rsidRDefault="00F51977" w:rsidP="000C06EC">
            <w:pPr>
              <w:pStyle w:val="ad"/>
              <w:widowControl w:val="0"/>
              <w:numPr>
                <w:ilvl w:val="0"/>
                <w:numId w:val="6"/>
              </w:numPr>
              <w:tabs>
                <w:tab w:val="left" w:pos="279"/>
              </w:tabs>
              <w:spacing w:line="256" w:lineRule="auto"/>
              <w:ind w:left="0" w:firstLine="0"/>
              <w:contextualSpacing w:val="0"/>
              <w:jc w:val="both"/>
              <w:rPr>
                <w:rFonts w:ascii="Times New Roman" w:eastAsia="Times New Roman" w:hAnsi="Times New Roman" w:cs="Times New Roman"/>
                <w:sz w:val="18"/>
                <w:szCs w:val="18"/>
              </w:rPr>
            </w:pPr>
            <w:r w:rsidRPr="000C06EC">
              <w:rPr>
                <w:rFonts w:ascii="Times New Roman" w:eastAsia="Times New Roman" w:hAnsi="Times New Roman" w:cs="Times New Roman"/>
                <w:sz w:val="18"/>
                <w:szCs w:val="18"/>
              </w:rPr>
              <w:t>Отчет о деятельности АНО</w:t>
            </w:r>
            <w:r w:rsidRPr="000C06EC">
              <w:rPr>
                <w:rFonts w:ascii="Times New Roman" w:eastAsia="Times New Roman" w:hAnsi="Times New Roman" w:cs="Times New Roman"/>
                <w:spacing w:val="25"/>
                <w:sz w:val="18"/>
                <w:szCs w:val="18"/>
              </w:rPr>
              <w:t xml:space="preserve"> </w:t>
            </w:r>
            <w:r w:rsidRPr="000C06EC">
              <w:rPr>
                <w:rFonts w:ascii="Times New Roman" w:eastAsia="Times New Roman" w:hAnsi="Times New Roman" w:cs="Times New Roman"/>
                <w:sz w:val="18"/>
                <w:szCs w:val="18"/>
              </w:rPr>
              <w:t>«Дирекция</w:t>
            </w:r>
            <w:r w:rsidRPr="000C06EC">
              <w:rPr>
                <w:rFonts w:ascii="Times New Roman" w:eastAsia="Times New Roman" w:hAnsi="Times New Roman" w:cs="Times New Roman"/>
                <w:spacing w:val="8"/>
                <w:sz w:val="18"/>
                <w:szCs w:val="18"/>
              </w:rPr>
              <w:t xml:space="preserve"> </w:t>
            </w:r>
            <w:r w:rsidRPr="000C06EC">
              <w:rPr>
                <w:rFonts w:ascii="Times New Roman" w:eastAsia="Times New Roman" w:hAnsi="Times New Roman" w:cs="Times New Roman"/>
                <w:sz w:val="18"/>
                <w:szCs w:val="18"/>
              </w:rPr>
              <w:t>по</w:t>
            </w:r>
            <w:r w:rsidRPr="000C06EC">
              <w:rPr>
                <w:rFonts w:ascii="Times New Roman" w:eastAsia="Times New Roman" w:hAnsi="Times New Roman" w:cs="Times New Roman"/>
                <w:spacing w:val="17"/>
                <w:sz w:val="18"/>
                <w:szCs w:val="18"/>
              </w:rPr>
              <w:t xml:space="preserve"> </w:t>
            </w:r>
            <w:r w:rsidRPr="000C06EC">
              <w:rPr>
                <w:rFonts w:ascii="Times New Roman" w:eastAsia="Times New Roman" w:hAnsi="Times New Roman" w:cs="Times New Roman"/>
                <w:sz w:val="18"/>
                <w:szCs w:val="18"/>
              </w:rPr>
              <w:t>развитию</w:t>
            </w:r>
            <w:r w:rsidRPr="000C06EC">
              <w:rPr>
                <w:rFonts w:ascii="Times New Roman" w:eastAsia="Times New Roman" w:hAnsi="Times New Roman" w:cs="Times New Roman"/>
                <w:spacing w:val="21"/>
                <w:sz w:val="18"/>
                <w:szCs w:val="18"/>
              </w:rPr>
              <w:t xml:space="preserve"> </w:t>
            </w:r>
            <w:r w:rsidRPr="000C06EC">
              <w:rPr>
                <w:rFonts w:ascii="Times New Roman" w:eastAsia="Times New Roman" w:hAnsi="Times New Roman" w:cs="Times New Roman"/>
                <w:sz w:val="18"/>
                <w:szCs w:val="18"/>
              </w:rPr>
              <w:t>транспортной</w:t>
            </w:r>
            <w:r w:rsidRPr="000C06EC">
              <w:rPr>
                <w:rFonts w:ascii="Times New Roman" w:eastAsia="Times New Roman" w:hAnsi="Times New Roman" w:cs="Times New Roman"/>
                <w:spacing w:val="41"/>
                <w:sz w:val="18"/>
                <w:szCs w:val="18"/>
              </w:rPr>
              <w:t xml:space="preserve"> </w:t>
            </w:r>
            <w:r w:rsidRPr="000C06EC">
              <w:rPr>
                <w:rFonts w:ascii="Times New Roman" w:eastAsia="Times New Roman" w:hAnsi="Times New Roman" w:cs="Times New Roman"/>
                <w:spacing w:val="-2"/>
                <w:sz w:val="18"/>
                <w:szCs w:val="18"/>
              </w:rPr>
              <w:t>с</w:t>
            </w:r>
            <w:r w:rsidRPr="000C06EC">
              <w:rPr>
                <w:rFonts w:ascii="Times New Roman" w:eastAsia="Times New Roman" w:hAnsi="Times New Roman" w:cs="Times New Roman"/>
                <w:spacing w:val="8"/>
                <w:sz w:val="18"/>
                <w:szCs w:val="18"/>
              </w:rPr>
              <w:t>и</w:t>
            </w:r>
            <w:r w:rsidRPr="000C06EC">
              <w:rPr>
                <w:rFonts w:ascii="Times New Roman" w:eastAsia="Times New Roman" w:hAnsi="Times New Roman" w:cs="Times New Roman"/>
                <w:sz w:val="18"/>
                <w:szCs w:val="18"/>
              </w:rPr>
              <w:t>стемы</w:t>
            </w:r>
            <w:r w:rsidRPr="000C06EC">
              <w:rPr>
                <w:rFonts w:ascii="Times New Roman" w:eastAsia="Times New Roman" w:hAnsi="Times New Roman" w:cs="Times New Roman"/>
                <w:spacing w:val="24"/>
                <w:sz w:val="18"/>
                <w:szCs w:val="18"/>
              </w:rPr>
              <w:t xml:space="preserve"> </w:t>
            </w:r>
            <w:r w:rsidRPr="000C06EC">
              <w:rPr>
                <w:rFonts w:ascii="Times New Roman" w:eastAsia="Times New Roman" w:hAnsi="Times New Roman" w:cs="Times New Roman"/>
                <w:sz w:val="18"/>
                <w:szCs w:val="18"/>
              </w:rPr>
              <w:t>Санк</w:t>
            </w:r>
            <w:r w:rsidRPr="000C06EC">
              <w:rPr>
                <w:rFonts w:ascii="Times New Roman" w:eastAsia="Times New Roman" w:hAnsi="Times New Roman" w:cs="Times New Roman"/>
                <w:spacing w:val="1"/>
                <w:sz w:val="18"/>
                <w:szCs w:val="18"/>
              </w:rPr>
              <w:t>т-Петербурга</w:t>
            </w:r>
            <w:r w:rsidRPr="000C06EC">
              <w:rPr>
                <w:rFonts w:ascii="Times New Roman" w:eastAsia="Times New Roman" w:hAnsi="Times New Roman" w:cs="Times New Roman"/>
                <w:spacing w:val="40"/>
                <w:sz w:val="18"/>
                <w:szCs w:val="18"/>
              </w:rPr>
              <w:t xml:space="preserve"> </w:t>
            </w:r>
            <w:r w:rsidRPr="000C06EC">
              <w:rPr>
                <w:rFonts w:ascii="Times New Roman" w:eastAsia="Times New Roman" w:hAnsi="Times New Roman" w:cs="Times New Roman"/>
                <w:sz w:val="18"/>
                <w:szCs w:val="18"/>
              </w:rPr>
              <w:t>и</w:t>
            </w:r>
            <w:r w:rsidRPr="000C06EC">
              <w:rPr>
                <w:rFonts w:ascii="Times New Roman" w:eastAsia="Times New Roman" w:hAnsi="Times New Roman" w:cs="Times New Roman"/>
                <w:spacing w:val="19"/>
                <w:sz w:val="18"/>
                <w:szCs w:val="18"/>
              </w:rPr>
              <w:t xml:space="preserve"> </w:t>
            </w:r>
            <w:r w:rsidRPr="000C06EC">
              <w:rPr>
                <w:rFonts w:ascii="Times New Roman" w:eastAsia="Times New Roman" w:hAnsi="Times New Roman" w:cs="Times New Roman"/>
                <w:sz w:val="18"/>
                <w:szCs w:val="18"/>
              </w:rPr>
              <w:t>Ленинградской</w:t>
            </w:r>
            <w:r w:rsidRPr="000C06EC">
              <w:rPr>
                <w:rFonts w:ascii="Times New Roman" w:eastAsia="Times New Roman" w:hAnsi="Times New Roman" w:cs="Times New Roman"/>
                <w:spacing w:val="41"/>
                <w:sz w:val="18"/>
                <w:szCs w:val="18"/>
              </w:rPr>
              <w:t xml:space="preserve"> </w:t>
            </w:r>
            <w:r w:rsidRPr="000C06EC">
              <w:rPr>
                <w:rFonts w:ascii="Times New Roman" w:eastAsia="Times New Roman" w:hAnsi="Times New Roman" w:cs="Times New Roman"/>
                <w:sz w:val="18"/>
                <w:szCs w:val="18"/>
              </w:rPr>
              <w:t>области»</w:t>
            </w:r>
            <w:r w:rsidRPr="000C06EC">
              <w:rPr>
                <w:rFonts w:ascii="Times New Roman" w:eastAsia="Times New Roman" w:hAnsi="Times New Roman" w:cs="Times New Roman"/>
                <w:spacing w:val="-1"/>
                <w:sz w:val="18"/>
                <w:szCs w:val="18"/>
              </w:rPr>
              <w:t xml:space="preserve"> </w:t>
            </w:r>
            <w:proofErr w:type="gramStart"/>
            <w:r w:rsidRPr="000C06EC">
              <w:rPr>
                <w:rFonts w:ascii="Times New Roman" w:eastAsia="Times New Roman" w:hAnsi="Times New Roman" w:cs="Times New Roman"/>
                <w:spacing w:val="-35"/>
                <w:sz w:val="18"/>
                <w:szCs w:val="18"/>
              </w:rPr>
              <w:t>:</w:t>
            </w:r>
            <w:r w:rsidRPr="000C06EC">
              <w:rPr>
                <w:rFonts w:ascii="Times New Roman" w:eastAsia="Times New Roman" w:hAnsi="Times New Roman" w:cs="Times New Roman"/>
                <w:sz w:val="18"/>
                <w:szCs w:val="18"/>
              </w:rPr>
              <w:t>з</w:t>
            </w:r>
            <w:proofErr w:type="gramEnd"/>
            <w:r w:rsidRPr="000C06EC">
              <w:rPr>
                <w:rFonts w:ascii="Times New Roman" w:eastAsia="Times New Roman" w:hAnsi="Times New Roman" w:cs="Times New Roman"/>
                <w:sz w:val="18"/>
                <w:szCs w:val="18"/>
              </w:rPr>
              <w:t>а 2 квартал 2020</w:t>
            </w:r>
            <w:r w:rsidRPr="000C06EC">
              <w:rPr>
                <w:rFonts w:ascii="Times New Roman" w:eastAsia="Times New Roman" w:hAnsi="Times New Roman" w:cs="Times New Roman"/>
                <w:spacing w:val="22"/>
                <w:sz w:val="18"/>
                <w:szCs w:val="18"/>
              </w:rPr>
              <w:t xml:space="preserve"> </w:t>
            </w:r>
            <w:r w:rsidRPr="000C06EC">
              <w:rPr>
                <w:rFonts w:ascii="Times New Roman" w:eastAsia="Times New Roman" w:hAnsi="Times New Roman" w:cs="Times New Roman"/>
                <w:sz w:val="18"/>
                <w:szCs w:val="18"/>
              </w:rPr>
              <w:t xml:space="preserve">года подтвержден Ревизионной комиссией Дирекции </w:t>
            </w:r>
            <w:r w:rsidRPr="000C06EC">
              <w:rPr>
                <w:rFonts w:ascii="Times New Roman" w:hAnsi="Times New Roman"/>
                <w:sz w:val="18"/>
                <w:szCs w:val="18"/>
              </w:rPr>
              <w:t>(заключение</w:t>
            </w:r>
            <w:r w:rsidRPr="000C06EC">
              <w:rPr>
                <w:rFonts w:ascii="Times New Roman" w:hAnsi="Times New Roman"/>
                <w:spacing w:val="34"/>
                <w:sz w:val="18"/>
                <w:szCs w:val="18"/>
              </w:rPr>
              <w:t xml:space="preserve"> </w:t>
            </w:r>
            <w:r w:rsidRPr="000C06EC">
              <w:rPr>
                <w:rFonts w:ascii="Times New Roman" w:hAnsi="Times New Roman"/>
                <w:sz w:val="18"/>
                <w:szCs w:val="18"/>
              </w:rPr>
              <w:t>от</w:t>
            </w:r>
            <w:r w:rsidRPr="000C06EC">
              <w:rPr>
                <w:rFonts w:ascii="Times New Roman" w:hAnsi="Times New Roman"/>
                <w:spacing w:val="35"/>
                <w:sz w:val="18"/>
                <w:szCs w:val="18"/>
              </w:rPr>
              <w:t xml:space="preserve"> </w:t>
            </w:r>
            <w:r w:rsidRPr="000C06EC">
              <w:rPr>
                <w:rFonts w:ascii="Times New Roman" w:hAnsi="Times New Roman"/>
                <w:sz w:val="18"/>
                <w:szCs w:val="18"/>
              </w:rPr>
              <w:t>08.07.2020)</w:t>
            </w:r>
            <w:r w:rsidRPr="000C06EC">
              <w:rPr>
                <w:rFonts w:ascii="Times New Roman" w:eastAsia="Times New Roman" w:hAnsi="Times New Roman" w:cs="Times New Roman"/>
                <w:spacing w:val="33"/>
                <w:sz w:val="18"/>
                <w:szCs w:val="18"/>
              </w:rPr>
              <w:t xml:space="preserve"> </w:t>
            </w:r>
            <w:r w:rsidRPr="000C06EC">
              <w:rPr>
                <w:rFonts w:ascii="Times New Roman" w:eastAsia="Times New Roman" w:hAnsi="Times New Roman" w:cs="Times New Roman"/>
                <w:sz w:val="18"/>
                <w:szCs w:val="18"/>
              </w:rPr>
              <w:t>и</w:t>
            </w:r>
            <w:r w:rsidRPr="000C06EC">
              <w:rPr>
                <w:rFonts w:ascii="Times New Roman" w:eastAsia="Times New Roman" w:hAnsi="Times New Roman" w:cs="Times New Roman"/>
                <w:spacing w:val="24"/>
                <w:sz w:val="18"/>
                <w:szCs w:val="18"/>
              </w:rPr>
              <w:t xml:space="preserve"> </w:t>
            </w:r>
            <w:r w:rsidRPr="000C06EC">
              <w:rPr>
                <w:rFonts w:ascii="Times New Roman" w:eastAsia="Times New Roman" w:hAnsi="Times New Roman" w:cs="Times New Roman"/>
                <w:sz w:val="18"/>
                <w:szCs w:val="18"/>
              </w:rPr>
              <w:t>утверж</w:t>
            </w:r>
            <w:r w:rsidRPr="000C06EC">
              <w:rPr>
                <w:rFonts w:ascii="Times New Roman" w:eastAsia="Times New Roman" w:hAnsi="Times New Roman" w:cs="Times New Roman"/>
                <w:spacing w:val="-7"/>
                <w:sz w:val="18"/>
                <w:szCs w:val="18"/>
              </w:rPr>
              <w:t>д</w:t>
            </w:r>
            <w:r w:rsidRPr="000C06EC">
              <w:rPr>
                <w:rFonts w:ascii="Times New Roman" w:eastAsia="Times New Roman" w:hAnsi="Times New Roman" w:cs="Times New Roman"/>
                <w:sz w:val="18"/>
                <w:szCs w:val="18"/>
              </w:rPr>
              <w:t>ен  решением Наблюдательного совета</w:t>
            </w:r>
            <w:r w:rsidRPr="000C06EC">
              <w:rPr>
                <w:rFonts w:ascii="Times New Roman" w:eastAsia="Times New Roman" w:hAnsi="Times New Roman" w:cs="Times New Roman"/>
                <w:spacing w:val="41"/>
                <w:sz w:val="18"/>
                <w:szCs w:val="18"/>
              </w:rPr>
              <w:t xml:space="preserve"> </w:t>
            </w:r>
            <w:r w:rsidRPr="000C06EC">
              <w:rPr>
                <w:rFonts w:ascii="Times New Roman" w:eastAsia="Times New Roman" w:hAnsi="Times New Roman" w:cs="Times New Roman"/>
                <w:sz w:val="18"/>
                <w:szCs w:val="18"/>
              </w:rPr>
              <w:t>АНО</w:t>
            </w:r>
            <w:r w:rsidRPr="000C06EC">
              <w:rPr>
                <w:rFonts w:ascii="Times New Roman" w:eastAsia="Times New Roman" w:hAnsi="Times New Roman" w:cs="Times New Roman"/>
                <w:spacing w:val="36"/>
                <w:sz w:val="18"/>
                <w:szCs w:val="18"/>
              </w:rPr>
              <w:t xml:space="preserve"> </w:t>
            </w:r>
            <w:r w:rsidRPr="000C06EC">
              <w:rPr>
                <w:rFonts w:ascii="Times New Roman" w:eastAsia="Times New Roman" w:hAnsi="Times New Roman" w:cs="Times New Roman"/>
                <w:sz w:val="18"/>
                <w:szCs w:val="18"/>
              </w:rPr>
              <w:t>«Дирекция</w:t>
            </w:r>
            <w:r w:rsidRPr="000C06EC">
              <w:rPr>
                <w:rFonts w:ascii="Times New Roman" w:eastAsia="Times New Roman" w:hAnsi="Times New Roman" w:cs="Times New Roman"/>
                <w:spacing w:val="16"/>
                <w:sz w:val="18"/>
                <w:szCs w:val="18"/>
              </w:rPr>
              <w:t xml:space="preserve"> </w:t>
            </w:r>
            <w:r w:rsidRPr="000C06EC">
              <w:rPr>
                <w:rFonts w:ascii="Times New Roman" w:eastAsia="Times New Roman" w:hAnsi="Times New Roman" w:cs="Times New Roman"/>
                <w:sz w:val="18"/>
                <w:szCs w:val="18"/>
              </w:rPr>
              <w:t>по развитию тр</w:t>
            </w:r>
            <w:r w:rsidRPr="000C06EC">
              <w:rPr>
                <w:rFonts w:ascii="Times New Roman" w:eastAsia="Times New Roman" w:hAnsi="Times New Roman" w:cs="Times New Roman"/>
                <w:spacing w:val="15"/>
                <w:sz w:val="18"/>
                <w:szCs w:val="18"/>
              </w:rPr>
              <w:t>а</w:t>
            </w:r>
            <w:r w:rsidRPr="000C06EC">
              <w:rPr>
                <w:rFonts w:ascii="Times New Roman" w:eastAsia="Times New Roman" w:hAnsi="Times New Roman" w:cs="Times New Roman"/>
                <w:spacing w:val="-7"/>
                <w:sz w:val="18"/>
                <w:szCs w:val="18"/>
              </w:rPr>
              <w:t>н</w:t>
            </w:r>
            <w:r w:rsidRPr="000C06EC">
              <w:rPr>
                <w:rFonts w:ascii="Times New Roman" w:eastAsia="Times New Roman" w:hAnsi="Times New Roman" w:cs="Times New Roman"/>
                <w:sz w:val="18"/>
                <w:szCs w:val="18"/>
              </w:rPr>
              <w:t>спортной</w:t>
            </w:r>
            <w:r w:rsidRPr="000C06EC">
              <w:rPr>
                <w:rFonts w:ascii="Times New Roman" w:eastAsia="Times New Roman" w:hAnsi="Times New Roman" w:cs="Times New Roman"/>
                <w:spacing w:val="20"/>
                <w:sz w:val="18"/>
                <w:szCs w:val="18"/>
              </w:rPr>
              <w:t xml:space="preserve"> </w:t>
            </w:r>
            <w:r w:rsidRPr="000C06EC">
              <w:rPr>
                <w:rFonts w:ascii="Times New Roman" w:eastAsia="Times New Roman" w:hAnsi="Times New Roman" w:cs="Times New Roman"/>
                <w:sz w:val="18"/>
                <w:szCs w:val="18"/>
              </w:rPr>
              <w:t>системы Санкт-Петербурга и Ленинградской области». Протокол от 14 июля 2020</w:t>
            </w:r>
            <w:r w:rsidRPr="000C06EC">
              <w:rPr>
                <w:rFonts w:ascii="Times New Roman" w:eastAsia="Times New Roman" w:hAnsi="Times New Roman" w:cs="Times New Roman"/>
                <w:spacing w:val="12"/>
                <w:sz w:val="18"/>
                <w:szCs w:val="18"/>
              </w:rPr>
              <w:t xml:space="preserve"> </w:t>
            </w:r>
            <w:r w:rsidRPr="000C06EC">
              <w:rPr>
                <w:rFonts w:ascii="Times New Roman" w:eastAsia="Times New Roman" w:hAnsi="Times New Roman" w:cs="Times New Roman"/>
                <w:sz w:val="18"/>
                <w:szCs w:val="18"/>
              </w:rPr>
              <w:t>г. № 59, письмо от  09.07.2020 № 576/1000;</w:t>
            </w:r>
          </w:p>
          <w:p w:rsidR="00F51977" w:rsidRPr="000C06EC" w:rsidRDefault="00F51977" w:rsidP="000C06EC">
            <w:pPr>
              <w:pStyle w:val="TableParagraph"/>
              <w:spacing w:line="270" w:lineRule="auto"/>
              <w:ind w:left="11"/>
              <w:jc w:val="both"/>
              <w:rPr>
                <w:rFonts w:ascii="Times New Roman" w:eastAsia="Times New Roman" w:hAnsi="Times New Roman" w:cs="Times New Roman"/>
                <w:sz w:val="18"/>
                <w:szCs w:val="18"/>
                <w:lang w:val="ru-RU"/>
              </w:rPr>
            </w:pPr>
            <w:r w:rsidRPr="000C06EC">
              <w:rPr>
                <w:rFonts w:ascii="Times New Roman" w:eastAsia="Times New Roman" w:hAnsi="Times New Roman" w:cs="Times New Roman"/>
                <w:spacing w:val="-4"/>
                <w:sz w:val="18"/>
                <w:szCs w:val="18"/>
                <w:lang w:val="ru-RU"/>
              </w:rPr>
              <w:t xml:space="preserve">4 Отчет </w:t>
            </w:r>
            <w:r w:rsidRPr="000C06EC">
              <w:rPr>
                <w:rFonts w:ascii="Times New Roman" w:eastAsia="Times New Roman" w:hAnsi="Times New Roman" w:cs="Times New Roman"/>
                <w:spacing w:val="13"/>
                <w:sz w:val="18"/>
                <w:szCs w:val="18"/>
                <w:lang w:val="ru-RU"/>
              </w:rPr>
              <w:t xml:space="preserve"> </w:t>
            </w:r>
            <w:r w:rsidRPr="000C06EC">
              <w:rPr>
                <w:rFonts w:ascii="Times New Roman" w:eastAsia="Times New Roman" w:hAnsi="Times New Roman" w:cs="Times New Roman"/>
                <w:sz w:val="18"/>
                <w:szCs w:val="18"/>
                <w:lang w:val="ru-RU"/>
              </w:rPr>
              <w:t>о</w:t>
            </w:r>
            <w:r w:rsidRPr="000C06EC">
              <w:rPr>
                <w:rFonts w:ascii="Times New Roman" w:eastAsia="Times New Roman" w:hAnsi="Times New Roman" w:cs="Times New Roman"/>
                <w:spacing w:val="-3"/>
                <w:sz w:val="18"/>
                <w:szCs w:val="18"/>
                <w:lang w:val="ru-RU"/>
              </w:rPr>
              <w:t xml:space="preserve"> </w:t>
            </w:r>
            <w:r w:rsidRPr="000C06EC">
              <w:rPr>
                <w:rFonts w:ascii="Times New Roman" w:eastAsia="Times New Roman" w:hAnsi="Times New Roman" w:cs="Times New Roman"/>
                <w:sz w:val="18"/>
                <w:szCs w:val="18"/>
                <w:lang w:val="ru-RU"/>
              </w:rPr>
              <w:t>деятельности АНО</w:t>
            </w:r>
            <w:r w:rsidRPr="000C06EC">
              <w:rPr>
                <w:rFonts w:ascii="Times New Roman" w:eastAsia="Times New Roman" w:hAnsi="Times New Roman" w:cs="Times New Roman"/>
                <w:spacing w:val="26"/>
                <w:sz w:val="18"/>
                <w:szCs w:val="18"/>
                <w:lang w:val="ru-RU"/>
              </w:rPr>
              <w:t xml:space="preserve"> </w:t>
            </w:r>
            <w:r w:rsidRPr="000C06EC">
              <w:rPr>
                <w:rFonts w:ascii="Times New Roman" w:eastAsia="Times New Roman" w:hAnsi="Times New Roman" w:cs="Times New Roman"/>
                <w:sz w:val="18"/>
                <w:szCs w:val="18"/>
                <w:lang w:val="ru-RU"/>
              </w:rPr>
              <w:t xml:space="preserve">«Дирекция </w:t>
            </w:r>
            <w:r w:rsidRPr="000C06EC">
              <w:rPr>
                <w:rFonts w:ascii="Times New Roman" w:eastAsia="Times New Roman" w:hAnsi="Times New Roman" w:cs="Times New Roman"/>
                <w:spacing w:val="9"/>
                <w:sz w:val="18"/>
                <w:szCs w:val="18"/>
                <w:lang w:val="ru-RU"/>
              </w:rPr>
              <w:t xml:space="preserve"> </w:t>
            </w:r>
            <w:r w:rsidRPr="000C06EC">
              <w:rPr>
                <w:rFonts w:ascii="Times New Roman" w:eastAsia="Times New Roman" w:hAnsi="Times New Roman" w:cs="Times New Roman"/>
                <w:sz w:val="18"/>
                <w:szCs w:val="18"/>
                <w:lang w:val="ru-RU"/>
              </w:rPr>
              <w:t>по</w:t>
            </w:r>
            <w:r w:rsidRPr="000C06EC">
              <w:rPr>
                <w:rFonts w:ascii="Times New Roman" w:eastAsia="Times New Roman" w:hAnsi="Times New Roman" w:cs="Times New Roman"/>
                <w:spacing w:val="17"/>
                <w:sz w:val="18"/>
                <w:szCs w:val="18"/>
                <w:lang w:val="ru-RU"/>
              </w:rPr>
              <w:t xml:space="preserve"> </w:t>
            </w:r>
            <w:r w:rsidRPr="000C06EC">
              <w:rPr>
                <w:rFonts w:ascii="Times New Roman" w:eastAsia="Times New Roman" w:hAnsi="Times New Roman" w:cs="Times New Roman"/>
                <w:sz w:val="18"/>
                <w:szCs w:val="18"/>
                <w:lang w:val="ru-RU"/>
              </w:rPr>
              <w:t>развитию</w:t>
            </w:r>
            <w:r w:rsidRPr="000C06EC">
              <w:rPr>
                <w:rFonts w:ascii="Times New Roman" w:eastAsia="Times New Roman" w:hAnsi="Times New Roman" w:cs="Times New Roman"/>
                <w:spacing w:val="22"/>
                <w:sz w:val="18"/>
                <w:szCs w:val="18"/>
                <w:lang w:val="ru-RU"/>
              </w:rPr>
              <w:t xml:space="preserve"> </w:t>
            </w:r>
            <w:r w:rsidRPr="000C06EC">
              <w:rPr>
                <w:rFonts w:ascii="Times New Roman" w:eastAsia="Times New Roman" w:hAnsi="Times New Roman" w:cs="Times New Roman"/>
                <w:sz w:val="18"/>
                <w:szCs w:val="18"/>
                <w:lang w:val="ru-RU"/>
              </w:rPr>
              <w:t>транспортной</w:t>
            </w:r>
            <w:r w:rsidRPr="000C06EC">
              <w:rPr>
                <w:rFonts w:ascii="Times New Roman" w:eastAsia="Times New Roman" w:hAnsi="Times New Roman" w:cs="Times New Roman"/>
                <w:spacing w:val="41"/>
                <w:sz w:val="18"/>
                <w:szCs w:val="18"/>
                <w:lang w:val="ru-RU"/>
              </w:rPr>
              <w:t xml:space="preserve"> </w:t>
            </w:r>
            <w:r w:rsidRPr="000C06EC">
              <w:rPr>
                <w:rFonts w:ascii="Times New Roman" w:eastAsia="Times New Roman" w:hAnsi="Times New Roman" w:cs="Times New Roman"/>
                <w:sz w:val="18"/>
                <w:szCs w:val="18"/>
                <w:lang w:val="ru-RU"/>
              </w:rPr>
              <w:t xml:space="preserve">системы Санкт-Петербурга </w:t>
            </w:r>
            <w:r w:rsidRPr="000C06EC">
              <w:rPr>
                <w:rFonts w:ascii="Times New Roman" w:eastAsia="Times New Roman" w:hAnsi="Times New Roman" w:cs="Times New Roman"/>
                <w:spacing w:val="40"/>
                <w:sz w:val="18"/>
                <w:szCs w:val="18"/>
                <w:lang w:val="ru-RU"/>
              </w:rPr>
              <w:t xml:space="preserve"> </w:t>
            </w:r>
            <w:r w:rsidRPr="000C06EC">
              <w:rPr>
                <w:rFonts w:ascii="Times New Roman" w:eastAsia="Times New Roman" w:hAnsi="Times New Roman" w:cs="Times New Roman"/>
                <w:sz w:val="18"/>
                <w:szCs w:val="18"/>
                <w:lang w:val="ru-RU"/>
              </w:rPr>
              <w:t>и</w:t>
            </w:r>
            <w:r w:rsidRPr="000C06EC">
              <w:rPr>
                <w:rFonts w:ascii="Times New Roman" w:eastAsia="Times New Roman" w:hAnsi="Times New Roman" w:cs="Times New Roman"/>
                <w:spacing w:val="19"/>
                <w:sz w:val="18"/>
                <w:szCs w:val="18"/>
                <w:lang w:val="ru-RU"/>
              </w:rPr>
              <w:t xml:space="preserve"> </w:t>
            </w:r>
            <w:r w:rsidRPr="000C06EC">
              <w:rPr>
                <w:rFonts w:ascii="Times New Roman" w:eastAsia="Times New Roman" w:hAnsi="Times New Roman" w:cs="Times New Roman"/>
                <w:sz w:val="18"/>
                <w:szCs w:val="18"/>
                <w:lang w:val="ru-RU"/>
              </w:rPr>
              <w:t>Ленинградской</w:t>
            </w:r>
            <w:r w:rsidRPr="000C06EC">
              <w:rPr>
                <w:rFonts w:ascii="Times New Roman" w:eastAsia="Times New Roman" w:hAnsi="Times New Roman" w:cs="Times New Roman"/>
                <w:spacing w:val="29"/>
                <w:sz w:val="18"/>
                <w:szCs w:val="18"/>
                <w:lang w:val="ru-RU"/>
              </w:rPr>
              <w:t xml:space="preserve"> </w:t>
            </w:r>
            <w:r w:rsidRPr="000C06EC">
              <w:rPr>
                <w:rFonts w:ascii="Times New Roman" w:eastAsia="Times New Roman" w:hAnsi="Times New Roman" w:cs="Times New Roman"/>
                <w:sz w:val="18"/>
                <w:szCs w:val="18"/>
                <w:lang w:val="ru-RU"/>
              </w:rPr>
              <w:t>области»</w:t>
            </w:r>
            <w:r w:rsidRPr="000C06EC">
              <w:rPr>
                <w:rFonts w:ascii="Times New Roman" w:eastAsia="Times New Roman" w:hAnsi="Times New Roman" w:cs="Times New Roman"/>
                <w:spacing w:val="12"/>
                <w:sz w:val="18"/>
                <w:szCs w:val="18"/>
                <w:lang w:val="ru-RU"/>
              </w:rPr>
              <w:t xml:space="preserve"> </w:t>
            </w:r>
            <w:r w:rsidRPr="000C06EC">
              <w:rPr>
                <w:rFonts w:ascii="Times New Roman" w:eastAsia="Times New Roman" w:hAnsi="Times New Roman" w:cs="Times New Roman"/>
                <w:sz w:val="18"/>
                <w:szCs w:val="18"/>
                <w:lang w:val="ru-RU"/>
              </w:rPr>
              <w:t>за</w:t>
            </w:r>
            <w:r w:rsidRPr="000C06EC">
              <w:rPr>
                <w:rFonts w:ascii="Times New Roman" w:eastAsia="Times New Roman" w:hAnsi="Times New Roman" w:cs="Times New Roman"/>
                <w:spacing w:val="25"/>
                <w:sz w:val="18"/>
                <w:szCs w:val="18"/>
                <w:lang w:val="ru-RU"/>
              </w:rPr>
              <w:t xml:space="preserve"> </w:t>
            </w:r>
            <w:r w:rsidRPr="000C06EC">
              <w:rPr>
                <w:rFonts w:ascii="Times New Roman" w:eastAsia="Times New Roman" w:hAnsi="Times New Roman" w:cs="Times New Roman"/>
                <w:sz w:val="18"/>
                <w:szCs w:val="18"/>
                <w:lang w:val="ru-RU"/>
              </w:rPr>
              <w:t>3</w:t>
            </w:r>
            <w:r w:rsidRPr="000C06EC">
              <w:rPr>
                <w:rFonts w:ascii="Times New Roman" w:eastAsia="Times New Roman" w:hAnsi="Times New Roman" w:cs="Times New Roman"/>
                <w:spacing w:val="13"/>
                <w:sz w:val="18"/>
                <w:szCs w:val="18"/>
                <w:lang w:val="ru-RU"/>
              </w:rPr>
              <w:t xml:space="preserve"> </w:t>
            </w:r>
            <w:r w:rsidRPr="000C06EC">
              <w:rPr>
                <w:rFonts w:ascii="Times New Roman" w:eastAsia="Times New Roman" w:hAnsi="Times New Roman" w:cs="Times New Roman"/>
                <w:sz w:val="18"/>
                <w:szCs w:val="18"/>
                <w:lang w:val="ru-RU"/>
              </w:rPr>
              <w:t>квартал</w:t>
            </w:r>
            <w:r w:rsidRPr="000C06EC">
              <w:rPr>
                <w:rFonts w:ascii="Times New Roman" w:eastAsia="Times New Roman" w:hAnsi="Times New Roman" w:cs="Times New Roman"/>
                <w:spacing w:val="27"/>
                <w:sz w:val="18"/>
                <w:szCs w:val="18"/>
                <w:lang w:val="ru-RU"/>
              </w:rPr>
              <w:t xml:space="preserve"> </w:t>
            </w:r>
            <w:r w:rsidRPr="000C06EC">
              <w:rPr>
                <w:rFonts w:ascii="Times New Roman" w:eastAsia="Times New Roman" w:hAnsi="Times New Roman" w:cs="Times New Roman"/>
                <w:sz w:val="18"/>
                <w:szCs w:val="18"/>
                <w:lang w:val="ru-RU"/>
              </w:rPr>
              <w:t>2020</w:t>
            </w:r>
            <w:r w:rsidRPr="000C06EC">
              <w:rPr>
                <w:rFonts w:ascii="Times New Roman" w:eastAsia="Times New Roman" w:hAnsi="Times New Roman" w:cs="Times New Roman"/>
                <w:spacing w:val="36"/>
                <w:sz w:val="18"/>
                <w:szCs w:val="18"/>
                <w:lang w:val="ru-RU"/>
              </w:rPr>
              <w:t xml:space="preserve"> </w:t>
            </w:r>
            <w:r w:rsidRPr="000C06EC">
              <w:rPr>
                <w:rFonts w:ascii="Times New Roman" w:eastAsia="Times New Roman" w:hAnsi="Times New Roman" w:cs="Times New Roman"/>
                <w:sz w:val="18"/>
                <w:szCs w:val="18"/>
                <w:lang w:val="ru-RU"/>
              </w:rPr>
              <w:t>года</w:t>
            </w:r>
            <w:proofErr w:type="gramStart"/>
            <w:r w:rsidRPr="000C06EC">
              <w:rPr>
                <w:rFonts w:ascii="Times New Roman" w:eastAsia="Times New Roman" w:hAnsi="Times New Roman" w:cs="Times New Roman"/>
                <w:sz w:val="18"/>
                <w:szCs w:val="18"/>
                <w:lang w:val="ru-RU"/>
              </w:rPr>
              <w:t>.</w:t>
            </w:r>
            <w:proofErr w:type="gramEnd"/>
            <w:r w:rsidRPr="000C06EC">
              <w:rPr>
                <w:rFonts w:ascii="Times New Roman" w:eastAsia="Times New Roman" w:hAnsi="Times New Roman" w:cs="Times New Roman"/>
                <w:sz w:val="18"/>
                <w:szCs w:val="18"/>
                <w:lang w:val="ru-RU"/>
              </w:rPr>
              <w:t xml:space="preserve"> </w:t>
            </w:r>
            <w:proofErr w:type="gramStart"/>
            <w:r w:rsidRPr="000C06EC">
              <w:rPr>
                <w:rFonts w:ascii="Times New Roman" w:hAnsi="Times New Roman"/>
                <w:sz w:val="18"/>
                <w:szCs w:val="18"/>
                <w:lang w:val="ru-RU"/>
              </w:rPr>
              <w:t>п</w:t>
            </w:r>
            <w:proofErr w:type="gramEnd"/>
            <w:r w:rsidRPr="000C06EC">
              <w:rPr>
                <w:rFonts w:ascii="Times New Roman" w:hAnsi="Times New Roman"/>
                <w:sz w:val="18"/>
                <w:szCs w:val="18"/>
                <w:lang w:val="ru-RU"/>
              </w:rPr>
              <w:t>одтвержден Ревизионной комиссией Дирекции</w:t>
            </w:r>
            <w:r w:rsidRPr="000C06EC">
              <w:rPr>
                <w:rFonts w:ascii="Times New Roman" w:hAnsi="Times New Roman"/>
                <w:spacing w:val="18"/>
                <w:sz w:val="18"/>
                <w:szCs w:val="18"/>
                <w:lang w:val="ru-RU"/>
              </w:rPr>
              <w:t xml:space="preserve"> </w:t>
            </w:r>
            <w:r w:rsidRPr="000C06EC">
              <w:rPr>
                <w:rFonts w:ascii="Times New Roman" w:hAnsi="Times New Roman"/>
                <w:sz w:val="18"/>
                <w:szCs w:val="18"/>
                <w:lang w:val="ru-RU"/>
              </w:rPr>
              <w:t>(заключение от  14.10.2020)</w:t>
            </w:r>
            <w:r w:rsidRPr="000C06EC">
              <w:rPr>
                <w:rFonts w:ascii="Times New Roman" w:hAnsi="Times New Roman"/>
                <w:spacing w:val="24"/>
                <w:sz w:val="18"/>
                <w:szCs w:val="18"/>
                <w:lang w:val="ru-RU"/>
              </w:rPr>
              <w:t xml:space="preserve"> </w:t>
            </w:r>
            <w:r w:rsidRPr="000C06EC">
              <w:rPr>
                <w:rFonts w:ascii="Times New Roman" w:hAnsi="Times New Roman"/>
                <w:sz w:val="18"/>
                <w:szCs w:val="18"/>
                <w:lang w:val="ru-RU"/>
              </w:rPr>
              <w:t>и</w:t>
            </w:r>
            <w:r w:rsidRPr="000C06EC">
              <w:rPr>
                <w:rFonts w:ascii="Times New Roman" w:hAnsi="Times New Roman"/>
                <w:spacing w:val="34"/>
                <w:sz w:val="18"/>
                <w:szCs w:val="18"/>
                <w:lang w:val="ru-RU"/>
              </w:rPr>
              <w:t xml:space="preserve"> </w:t>
            </w:r>
            <w:r w:rsidRPr="000C06EC">
              <w:rPr>
                <w:rFonts w:ascii="Times New Roman" w:hAnsi="Times New Roman"/>
                <w:sz w:val="18"/>
                <w:szCs w:val="18"/>
                <w:lang w:val="ru-RU"/>
              </w:rPr>
              <w:t>утвержден</w:t>
            </w:r>
            <w:r w:rsidRPr="000C06EC">
              <w:rPr>
                <w:rFonts w:ascii="Times New Roman" w:hAnsi="Times New Roman"/>
                <w:spacing w:val="4"/>
                <w:sz w:val="18"/>
                <w:szCs w:val="18"/>
                <w:lang w:val="ru-RU"/>
              </w:rPr>
              <w:t xml:space="preserve"> </w:t>
            </w:r>
            <w:r w:rsidRPr="000C06EC">
              <w:rPr>
                <w:rFonts w:ascii="Times New Roman" w:hAnsi="Times New Roman"/>
                <w:sz w:val="18"/>
                <w:szCs w:val="18"/>
                <w:lang w:val="ru-RU"/>
              </w:rPr>
              <w:t>решением Наблюдательного совета</w:t>
            </w:r>
            <w:r w:rsidRPr="000C06EC">
              <w:rPr>
                <w:rFonts w:ascii="Times New Roman" w:hAnsi="Times New Roman"/>
                <w:spacing w:val="31"/>
                <w:sz w:val="18"/>
                <w:szCs w:val="18"/>
                <w:lang w:val="ru-RU"/>
              </w:rPr>
              <w:t xml:space="preserve"> </w:t>
            </w:r>
            <w:r w:rsidRPr="000C06EC">
              <w:rPr>
                <w:rFonts w:ascii="Times New Roman" w:hAnsi="Times New Roman"/>
                <w:sz w:val="18"/>
                <w:szCs w:val="18"/>
                <w:lang w:val="ru-RU"/>
              </w:rPr>
              <w:t>АНО</w:t>
            </w:r>
            <w:r w:rsidRPr="000C06EC">
              <w:rPr>
                <w:rFonts w:ascii="Times New Roman" w:hAnsi="Times New Roman"/>
                <w:spacing w:val="26"/>
                <w:sz w:val="18"/>
                <w:szCs w:val="18"/>
                <w:lang w:val="ru-RU"/>
              </w:rPr>
              <w:t xml:space="preserve"> </w:t>
            </w:r>
            <w:r w:rsidRPr="000C06EC">
              <w:rPr>
                <w:rFonts w:ascii="Times New Roman" w:hAnsi="Times New Roman"/>
                <w:sz w:val="18"/>
                <w:szCs w:val="18"/>
                <w:lang w:val="ru-RU"/>
              </w:rPr>
              <w:t>«Дирек</w:t>
            </w:r>
            <w:r w:rsidRPr="000C06EC">
              <w:rPr>
                <w:rFonts w:ascii="Times New Roman" w:hAnsi="Times New Roman"/>
                <w:spacing w:val="15"/>
                <w:sz w:val="18"/>
                <w:szCs w:val="18"/>
                <w:lang w:val="ru-RU"/>
              </w:rPr>
              <w:t>ц</w:t>
            </w:r>
            <w:r w:rsidRPr="000C06EC">
              <w:rPr>
                <w:rFonts w:ascii="Times New Roman" w:hAnsi="Times New Roman"/>
                <w:spacing w:val="6"/>
                <w:sz w:val="18"/>
                <w:szCs w:val="18"/>
                <w:lang w:val="ru-RU"/>
              </w:rPr>
              <w:t>и</w:t>
            </w:r>
            <w:r w:rsidRPr="000C06EC">
              <w:rPr>
                <w:rFonts w:ascii="Times New Roman" w:hAnsi="Times New Roman"/>
                <w:sz w:val="18"/>
                <w:szCs w:val="18"/>
                <w:lang w:val="ru-RU"/>
              </w:rPr>
              <w:t>я</w:t>
            </w:r>
            <w:r w:rsidRPr="000C06EC">
              <w:rPr>
                <w:rFonts w:ascii="Times New Roman" w:hAnsi="Times New Roman"/>
                <w:spacing w:val="37"/>
                <w:sz w:val="18"/>
                <w:szCs w:val="18"/>
                <w:lang w:val="ru-RU"/>
              </w:rPr>
              <w:t xml:space="preserve"> </w:t>
            </w:r>
            <w:r w:rsidRPr="000C06EC">
              <w:rPr>
                <w:rFonts w:ascii="Times New Roman" w:hAnsi="Times New Roman"/>
                <w:spacing w:val="6"/>
                <w:sz w:val="18"/>
                <w:szCs w:val="18"/>
                <w:lang w:val="ru-RU"/>
              </w:rPr>
              <w:t>п</w:t>
            </w:r>
            <w:r w:rsidRPr="000C06EC">
              <w:rPr>
                <w:rFonts w:ascii="Times New Roman" w:hAnsi="Times New Roman"/>
                <w:sz w:val="18"/>
                <w:szCs w:val="18"/>
                <w:lang w:val="ru-RU"/>
              </w:rPr>
              <w:t xml:space="preserve">о развитию </w:t>
            </w:r>
            <w:r w:rsidRPr="000C06EC">
              <w:rPr>
                <w:rFonts w:ascii="Times New Roman" w:hAnsi="Times New Roman"/>
                <w:spacing w:val="19"/>
                <w:sz w:val="18"/>
                <w:szCs w:val="18"/>
                <w:lang w:val="ru-RU"/>
              </w:rPr>
              <w:t xml:space="preserve"> </w:t>
            </w:r>
            <w:r w:rsidRPr="000C06EC">
              <w:rPr>
                <w:rFonts w:ascii="Times New Roman" w:hAnsi="Times New Roman"/>
                <w:sz w:val="18"/>
                <w:szCs w:val="18"/>
                <w:lang w:val="ru-RU"/>
              </w:rPr>
              <w:t>транспортной</w:t>
            </w:r>
            <w:r w:rsidRPr="000C06EC">
              <w:rPr>
                <w:rFonts w:ascii="Times New Roman" w:hAnsi="Times New Roman"/>
                <w:spacing w:val="34"/>
                <w:sz w:val="18"/>
                <w:szCs w:val="18"/>
                <w:lang w:val="ru-RU"/>
              </w:rPr>
              <w:t xml:space="preserve"> </w:t>
            </w:r>
            <w:r w:rsidRPr="000C06EC">
              <w:rPr>
                <w:rFonts w:ascii="Times New Roman" w:hAnsi="Times New Roman"/>
                <w:spacing w:val="11"/>
                <w:sz w:val="18"/>
                <w:szCs w:val="18"/>
                <w:lang w:val="ru-RU"/>
              </w:rPr>
              <w:t>с</w:t>
            </w:r>
            <w:r w:rsidRPr="000C06EC">
              <w:rPr>
                <w:rFonts w:ascii="Times New Roman" w:hAnsi="Times New Roman"/>
                <w:spacing w:val="8"/>
                <w:sz w:val="18"/>
                <w:szCs w:val="18"/>
                <w:lang w:val="ru-RU"/>
              </w:rPr>
              <w:t>и</w:t>
            </w:r>
            <w:r w:rsidRPr="000C06EC">
              <w:rPr>
                <w:rFonts w:ascii="Times New Roman" w:hAnsi="Times New Roman"/>
                <w:sz w:val="18"/>
                <w:szCs w:val="18"/>
                <w:lang w:val="ru-RU"/>
              </w:rPr>
              <w:t xml:space="preserve">стемы Санкт-Петербурга и Ленинградской области». Протокол </w:t>
            </w:r>
            <w:r w:rsidRPr="000C06EC">
              <w:rPr>
                <w:rFonts w:ascii="Times New Roman" w:hAnsi="Times New Roman"/>
                <w:spacing w:val="10"/>
                <w:sz w:val="18"/>
                <w:szCs w:val="18"/>
                <w:lang w:val="ru-RU"/>
              </w:rPr>
              <w:t xml:space="preserve"> </w:t>
            </w:r>
            <w:r w:rsidRPr="000C06EC">
              <w:rPr>
                <w:rFonts w:ascii="Times New Roman" w:hAnsi="Times New Roman"/>
                <w:sz w:val="18"/>
                <w:szCs w:val="18"/>
                <w:lang w:val="ru-RU"/>
              </w:rPr>
              <w:t>от</w:t>
            </w:r>
            <w:r w:rsidRPr="000C06EC">
              <w:rPr>
                <w:rFonts w:ascii="Times New Roman" w:hAnsi="Times New Roman"/>
                <w:spacing w:val="2"/>
                <w:sz w:val="18"/>
                <w:szCs w:val="18"/>
                <w:lang w:val="ru-RU"/>
              </w:rPr>
              <w:t xml:space="preserve"> </w:t>
            </w:r>
            <w:r w:rsidRPr="000C06EC">
              <w:rPr>
                <w:rFonts w:ascii="Times New Roman" w:hAnsi="Times New Roman"/>
                <w:sz w:val="18"/>
                <w:szCs w:val="18"/>
                <w:lang w:val="ru-RU"/>
              </w:rPr>
              <w:t>21</w:t>
            </w:r>
            <w:r w:rsidRPr="000C06EC">
              <w:rPr>
                <w:rFonts w:ascii="Times New Roman" w:hAnsi="Times New Roman"/>
                <w:spacing w:val="8"/>
                <w:sz w:val="18"/>
                <w:szCs w:val="18"/>
                <w:lang w:val="ru-RU"/>
              </w:rPr>
              <w:t xml:space="preserve"> </w:t>
            </w:r>
            <w:r w:rsidRPr="000C06EC">
              <w:rPr>
                <w:rFonts w:ascii="Times New Roman" w:hAnsi="Times New Roman"/>
                <w:sz w:val="18"/>
                <w:szCs w:val="18"/>
                <w:lang w:val="ru-RU"/>
              </w:rPr>
              <w:t>октября</w:t>
            </w:r>
            <w:r w:rsidRPr="000C06EC">
              <w:rPr>
                <w:rFonts w:ascii="Times New Roman" w:hAnsi="Times New Roman"/>
                <w:spacing w:val="7"/>
                <w:sz w:val="18"/>
                <w:szCs w:val="18"/>
                <w:lang w:val="ru-RU"/>
              </w:rPr>
              <w:t xml:space="preserve"> </w:t>
            </w:r>
            <w:r w:rsidRPr="000C06EC">
              <w:rPr>
                <w:rFonts w:ascii="Times New Roman" w:hAnsi="Times New Roman"/>
                <w:sz w:val="18"/>
                <w:szCs w:val="18"/>
                <w:lang w:val="ru-RU"/>
              </w:rPr>
              <w:t>2020</w:t>
            </w:r>
            <w:r w:rsidRPr="000C06EC">
              <w:rPr>
                <w:rFonts w:ascii="Times New Roman" w:hAnsi="Times New Roman"/>
                <w:spacing w:val="15"/>
                <w:sz w:val="18"/>
                <w:szCs w:val="18"/>
                <w:lang w:val="ru-RU"/>
              </w:rPr>
              <w:t xml:space="preserve"> </w:t>
            </w:r>
            <w:r w:rsidRPr="000C06EC">
              <w:rPr>
                <w:rFonts w:ascii="Times New Roman" w:hAnsi="Times New Roman"/>
                <w:sz w:val="18"/>
                <w:szCs w:val="18"/>
                <w:lang w:val="ru-RU"/>
              </w:rPr>
              <w:t>г. № 60, письмо от 14.10.2020 № 901/1000;</w:t>
            </w:r>
          </w:p>
          <w:p w:rsidR="00F51977" w:rsidRPr="000C06EC" w:rsidRDefault="00F51977" w:rsidP="000C06EC">
            <w:pPr>
              <w:jc w:val="both"/>
              <w:rPr>
                <w:rFonts w:ascii="Times New Roman" w:hAnsi="Times New Roman" w:cs="Times New Roman"/>
                <w:sz w:val="18"/>
                <w:szCs w:val="18"/>
              </w:rPr>
            </w:pPr>
            <w:r w:rsidRPr="000C06EC">
              <w:rPr>
                <w:rFonts w:ascii="Times New Roman" w:eastAsia="Times New Roman" w:hAnsi="Times New Roman" w:cs="Times New Roman"/>
                <w:spacing w:val="4"/>
                <w:w w:val="105"/>
                <w:sz w:val="18"/>
                <w:szCs w:val="18"/>
              </w:rPr>
              <w:t>5</w:t>
            </w:r>
            <w:r w:rsidRPr="000C06EC">
              <w:rPr>
                <w:rFonts w:ascii="Times New Roman" w:eastAsia="Times New Roman" w:hAnsi="Times New Roman" w:cs="Times New Roman"/>
                <w:w w:val="105"/>
                <w:sz w:val="18"/>
                <w:szCs w:val="18"/>
              </w:rPr>
              <w:t>.</w:t>
            </w:r>
            <w:r w:rsidRPr="000C06EC">
              <w:rPr>
                <w:rFonts w:ascii="Times New Roman" w:eastAsia="Times New Roman" w:hAnsi="Times New Roman" w:cs="Times New Roman"/>
                <w:spacing w:val="-10"/>
                <w:w w:val="105"/>
                <w:sz w:val="18"/>
                <w:szCs w:val="18"/>
              </w:rPr>
              <w:t xml:space="preserve"> </w:t>
            </w:r>
            <w:r w:rsidRPr="000C06EC">
              <w:rPr>
                <w:rFonts w:ascii="Times New Roman" w:eastAsia="Times New Roman" w:hAnsi="Times New Roman" w:cs="Times New Roman"/>
                <w:sz w:val="18"/>
                <w:szCs w:val="18"/>
              </w:rPr>
              <w:t>Отчет о деятельности АНО</w:t>
            </w:r>
            <w:r w:rsidRPr="000C06EC">
              <w:rPr>
                <w:rFonts w:ascii="Times New Roman" w:eastAsia="Times New Roman" w:hAnsi="Times New Roman" w:cs="Times New Roman"/>
                <w:spacing w:val="25"/>
                <w:sz w:val="18"/>
                <w:szCs w:val="18"/>
              </w:rPr>
              <w:t xml:space="preserve"> </w:t>
            </w:r>
            <w:r w:rsidRPr="000C06EC">
              <w:rPr>
                <w:rFonts w:ascii="Times New Roman" w:eastAsia="Times New Roman" w:hAnsi="Times New Roman" w:cs="Times New Roman"/>
                <w:sz w:val="18"/>
                <w:szCs w:val="18"/>
              </w:rPr>
              <w:t>«Дирекция</w:t>
            </w:r>
            <w:r w:rsidRPr="000C06EC">
              <w:rPr>
                <w:rFonts w:ascii="Times New Roman" w:eastAsia="Times New Roman" w:hAnsi="Times New Roman" w:cs="Times New Roman"/>
                <w:spacing w:val="8"/>
                <w:sz w:val="18"/>
                <w:szCs w:val="18"/>
              </w:rPr>
              <w:t xml:space="preserve"> </w:t>
            </w:r>
            <w:r w:rsidRPr="000C06EC">
              <w:rPr>
                <w:rFonts w:ascii="Times New Roman" w:eastAsia="Times New Roman" w:hAnsi="Times New Roman" w:cs="Times New Roman"/>
                <w:sz w:val="18"/>
                <w:szCs w:val="18"/>
              </w:rPr>
              <w:t>по</w:t>
            </w:r>
            <w:r w:rsidRPr="000C06EC">
              <w:rPr>
                <w:rFonts w:ascii="Times New Roman" w:eastAsia="Times New Roman" w:hAnsi="Times New Roman" w:cs="Times New Roman"/>
                <w:spacing w:val="17"/>
                <w:sz w:val="18"/>
                <w:szCs w:val="18"/>
              </w:rPr>
              <w:t xml:space="preserve"> </w:t>
            </w:r>
            <w:r w:rsidRPr="000C06EC">
              <w:rPr>
                <w:rFonts w:ascii="Times New Roman" w:eastAsia="Times New Roman" w:hAnsi="Times New Roman" w:cs="Times New Roman"/>
                <w:sz w:val="18"/>
                <w:szCs w:val="18"/>
              </w:rPr>
              <w:t>развитию</w:t>
            </w:r>
            <w:r w:rsidRPr="000C06EC">
              <w:rPr>
                <w:rFonts w:ascii="Times New Roman" w:eastAsia="Times New Roman" w:hAnsi="Times New Roman" w:cs="Times New Roman"/>
                <w:spacing w:val="21"/>
                <w:sz w:val="18"/>
                <w:szCs w:val="18"/>
              </w:rPr>
              <w:t xml:space="preserve"> </w:t>
            </w:r>
            <w:r w:rsidRPr="000C06EC">
              <w:rPr>
                <w:rFonts w:ascii="Times New Roman" w:eastAsia="Times New Roman" w:hAnsi="Times New Roman" w:cs="Times New Roman"/>
                <w:sz w:val="18"/>
                <w:szCs w:val="18"/>
              </w:rPr>
              <w:t>транспортной</w:t>
            </w:r>
            <w:r w:rsidRPr="000C06EC">
              <w:rPr>
                <w:rFonts w:ascii="Times New Roman" w:eastAsia="Times New Roman" w:hAnsi="Times New Roman" w:cs="Times New Roman"/>
                <w:spacing w:val="41"/>
                <w:sz w:val="18"/>
                <w:szCs w:val="18"/>
              </w:rPr>
              <w:t xml:space="preserve"> </w:t>
            </w:r>
            <w:r w:rsidRPr="000C06EC">
              <w:rPr>
                <w:rFonts w:ascii="Times New Roman" w:eastAsia="Times New Roman" w:hAnsi="Times New Roman" w:cs="Times New Roman"/>
                <w:spacing w:val="-2"/>
                <w:sz w:val="18"/>
                <w:szCs w:val="18"/>
              </w:rPr>
              <w:t>с</w:t>
            </w:r>
            <w:r w:rsidRPr="000C06EC">
              <w:rPr>
                <w:rFonts w:ascii="Times New Roman" w:eastAsia="Times New Roman" w:hAnsi="Times New Roman" w:cs="Times New Roman"/>
                <w:spacing w:val="8"/>
                <w:sz w:val="18"/>
                <w:szCs w:val="18"/>
              </w:rPr>
              <w:t>и</w:t>
            </w:r>
            <w:r w:rsidRPr="000C06EC">
              <w:rPr>
                <w:rFonts w:ascii="Times New Roman" w:eastAsia="Times New Roman" w:hAnsi="Times New Roman" w:cs="Times New Roman"/>
                <w:sz w:val="18"/>
                <w:szCs w:val="18"/>
              </w:rPr>
              <w:t>стемы</w:t>
            </w:r>
            <w:r w:rsidRPr="000C06EC">
              <w:rPr>
                <w:rFonts w:ascii="Times New Roman" w:eastAsia="Times New Roman" w:hAnsi="Times New Roman" w:cs="Times New Roman"/>
                <w:spacing w:val="24"/>
                <w:sz w:val="18"/>
                <w:szCs w:val="18"/>
              </w:rPr>
              <w:t xml:space="preserve"> </w:t>
            </w:r>
            <w:r w:rsidRPr="000C06EC">
              <w:rPr>
                <w:rFonts w:ascii="Times New Roman" w:eastAsia="Times New Roman" w:hAnsi="Times New Roman" w:cs="Times New Roman"/>
                <w:sz w:val="18"/>
                <w:szCs w:val="18"/>
              </w:rPr>
              <w:t>Санк</w:t>
            </w:r>
            <w:r w:rsidRPr="000C06EC">
              <w:rPr>
                <w:rFonts w:ascii="Times New Roman" w:eastAsia="Times New Roman" w:hAnsi="Times New Roman" w:cs="Times New Roman"/>
                <w:spacing w:val="1"/>
                <w:sz w:val="18"/>
                <w:szCs w:val="18"/>
              </w:rPr>
              <w:t>т</w:t>
            </w:r>
            <w:r w:rsidRPr="000C06EC">
              <w:rPr>
                <w:rFonts w:ascii="Times New Roman" w:eastAsia="Times New Roman" w:hAnsi="Times New Roman" w:cs="Times New Roman"/>
                <w:sz w:val="18"/>
                <w:szCs w:val="18"/>
              </w:rPr>
              <w:t>-</w:t>
            </w:r>
            <w:r w:rsidRPr="000C06EC">
              <w:rPr>
                <w:rFonts w:ascii="Times New Roman" w:eastAsia="Times New Roman" w:hAnsi="Times New Roman" w:cs="Times New Roman"/>
                <w:spacing w:val="12"/>
                <w:sz w:val="18"/>
                <w:szCs w:val="18"/>
              </w:rPr>
              <w:t>1</w:t>
            </w:r>
            <w:r w:rsidRPr="000C06EC">
              <w:rPr>
                <w:rFonts w:ascii="Times New Roman" w:eastAsia="Times New Roman" w:hAnsi="Times New Roman" w:cs="Times New Roman"/>
                <w:sz w:val="18"/>
                <w:szCs w:val="18"/>
              </w:rPr>
              <w:t>lетербурга</w:t>
            </w:r>
            <w:r w:rsidRPr="000C06EC">
              <w:rPr>
                <w:rFonts w:ascii="Times New Roman" w:eastAsia="Times New Roman" w:hAnsi="Times New Roman" w:cs="Times New Roman"/>
                <w:spacing w:val="40"/>
                <w:sz w:val="18"/>
                <w:szCs w:val="18"/>
              </w:rPr>
              <w:t xml:space="preserve"> </w:t>
            </w:r>
            <w:r w:rsidRPr="000C06EC">
              <w:rPr>
                <w:rFonts w:ascii="Times New Roman" w:eastAsia="Times New Roman" w:hAnsi="Times New Roman" w:cs="Times New Roman"/>
                <w:sz w:val="18"/>
                <w:szCs w:val="18"/>
              </w:rPr>
              <w:t>и</w:t>
            </w:r>
            <w:r w:rsidRPr="000C06EC">
              <w:rPr>
                <w:rFonts w:ascii="Times New Roman" w:eastAsia="Times New Roman" w:hAnsi="Times New Roman" w:cs="Times New Roman"/>
                <w:spacing w:val="19"/>
                <w:sz w:val="18"/>
                <w:szCs w:val="18"/>
              </w:rPr>
              <w:t xml:space="preserve"> </w:t>
            </w:r>
            <w:r w:rsidRPr="000C06EC">
              <w:rPr>
                <w:rFonts w:ascii="Times New Roman" w:eastAsia="Times New Roman" w:hAnsi="Times New Roman" w:cs="Times New Roman"/>
                <w:sz w:val="18"/>
                <w:szCs w:val="18"/>
              </w:rPr>
              <w:t>Ленинградской</w:t>
            </w:r>
            <w:r w:rsidRPr="000C06EC">
              <w:rPr>
                <w:rFonts w:ascii="Times New Roman" w:eastAsia="Times New Roman" w:hAnsi="Times New Roman" w:cs="Times New Roman"/>
                <w:spacing w:val="41"/>
                <w:sz w:val="18"/>
                <w:szCs w:val="18"/>
              </w:rPr>
              <w:t xml:space="preserve"> </w:t>
            </w:r>
            <w:r w:rsidRPr="000C06EC">
              <w:rPr>
                <w:rFonts w:ascii="Times New Roman" w:eastAsia="Times New Roman" w:hAnsi="Times New Roman" w:cs="Times New Roman"/>
                <w:sz w:val="18"/>
                <w:szCs w:val="18"/>
              </w:rPr>
              <w:t>области»</w:t>
            </w:r>
            <w:r w:rsidRPr="000C06EC">
              <w:rPr>
                <w:rFonts w:ascii="Times New Roman" w:eastAsia="Times New Roman" w:hAnsi="Times New Roman" w:cs="Times New Roman"/>
                <w:spacing w:val="-1"/>
                <w:sz w:val="18"/>
                <w:szCs w:val="18"/>
              </w:rPr>
              <w:t xml:space="preserve"> </w:t>
            </w:r>
            <w:proofErr w:type="gramStart"/>
            <w:r w:rsidRPr="000C06EC">
              <w:rPr>
                <w:rFonts w:ascii="Times New Roman" w:eastAsia="Times New Roman" w:hAnsi="Times New Roman" w:cs="Times New Roman"/>
                <w:spacing w:val="-35"/>
                <w:sz w:val="18"/>
                <w:szCs w:val="18"/>
              </w:rPr>
              <w:t>:</w:t>
            </w:r>
            <w:r w:rsidRPr="000C06EC">
              <w:rPr>
                <w:rFonts w:ascii="Times New Roman" w:eastAsia="Times New Roman" w:hAnsi="Times New Roman" w:cs="Times New Roman"/>
                <w:sz w:val="18"/>
                <w:szCs w:val="18"/>
              </w:rPr>
              <w:t>з</w:t>
            </w:r>
            <w:proofErr w:type="gramEnd"/>
            <w:r w:rsidRPr="000C06EC">
              <w:rPr>
                <w:rFonts w:ascii="Times New Roman" w:eastAsia="Times New Roman" w:hAnsi="Times New Roman" w:cs="Times New Roman"/>
                <w:sz w:val="18"/>
                <w:szCs w:val="18"/>
              </w:rPr>
              <w:t>а 4 квартал 2020</w:t>
            </w:r>
            <w:r w:rsidRPr="000C06EC">
              <w:rPr>
                <w:rFonts w:ascii="Times New Roman" w:eastAsia="Times New Roman" w:hAnsi="Times New Roman" w:cs="Times New Roman"/>
                <w:spacing w:val="22"/>
                <w:sz w:val="18"/>
                <w:szCs w:val="18"/>
              </w:rPr>
              <w:t xml:space="preserve"> </w:t>
            </w:r>
            <w:r w:rsidRPr="000C06EC">
              <w:rPr>
                <w:rFonts w:ascii="Times New Roman" w:eastAsia="Times New Roman" w:hAnsi="Times New Roman" w:cs="Times New Roman"/>
                <w:sz w:val="18"/>
                <w:szCs w:val="18"/>
              </w:rPr>
              <w:t xml:space="preserve">года подтвержден Ревизионной комиссией Дирекции </w:t>
            </w:r>
            <w:r w:rsidRPr="000C06EC">
              <w:rPr>
                <w:rFonts w:ascii="Times New Roman" w:hAnsi="Times New Roman"/>
                <w:sz w:val="18"/>
                <w:szCs w:val="18"/>
              </w:rPr>
              <w:t>(заключение</w:t>
            </w:r>
            <w:r w:rsidRPr="000C06EC">
              <w:rPr>
                <w:rFonts w:ascii="Times New Roman" w:hAnsi="Times New Roman"/>
                <w:spacing w:val="34"/>
                <w:sz w:val="18"/>
                <w:szCs w:val="18"/>
              </w:rPr>
              <w:t xml:space="preserve"> </w:t>
            </w:r>
            <w:r w:rsidRPr="000C06EC">
              <w:rPr>
                <w:rFonts w:ascii="Times New Roman" w:hAnsi="Times New Roman"/>
                <w:sz w:val="18"/>
                <w:szCs w:val="18"/>
              </w:rPr>
              <w:t>от</w:t>
            </w:r>
            <w:r w:rsidRPr="000C06EC">
              <w:rPr>
                <w:rFonts w:ascii="Times New Roman" w:hAnsi="Times New Roman"/>
                <w:spacing w:val="35"/>
                <w:sz w:val="18"/>
                <w:szCs w:val="18"/>
              </w:rPr>
              <w:t xml:space="preserve"> </w:t>
            </w:r>
            <w:r w:rsidRPr="000C06EC">
              <w:rPr>
                <w:rFonts w:ascii="Times New Roman" w:hAnsi="Times New Roman"/>
                <w:sz w:val="18"/>
                <w:szCs w:val="18"/>
              </w:rPr>
              <w:t>22.01.2021)</w:t>
            </w:r>
            <w:r w:rsidRPr="000C06EC">
              <w:rPr>
                <w:rFonts w:ascii="Times New Roman" w:hAnsi="Times New Roman"/>
                <w:spacing w:val="26"/>
                <w:sz w:val="18"/>
                <w:szCs w:val="18"/>
              </w:rPr>
              <w:t xml:space="preserve"> </w:t>
            </w:r>
            <w:r w:rsidRPr="000C06EC">
              <w:rPr>
                <w:rFonts w:ascii="Times New Roman" w:eastAsia="Times New Roman" w:hAnsi="Times New Roman" w:cs="Times New Roman"/>
                <w:sz w:val="18"/>
                <w:szCs w:val="18"/>
              </w:rPr>
              <w:t>и будет вынесен  на ближайшее заседание  Наблюдательного совета</w:t>
            </w:r>
            <w:r w:rsidRPr="000C06EC">
              <w:rPr>
                <w:rFonts w:ascii="Times New Roman" w:eastAsia="Times New Roman" w:hAnsi="Times New Roman" w:cs="Times New Roman"/>
                <w:spacing w:val="41"/>
                <w:sz w:val="18"/>
                <w:szCs w:val="18"/>
              </w:rPr>
              <w:t xml:space="preserve"> </w:t>
            </w:r>
            <w:r w:rsidRPr="000C06EC">
              <w:rPr>
                <w:rFonts w:ascii="Times New Roman" w:eastAsia="Times New Roman" w:hAnsi="Times New Roman" w:cs="Times New Roman"/>
                <w:sz w:val="18"/>
                <w:szCs w:val="18"/>
              </w:rPr>
              <w:t>АНО</w:t>
            </w:r>
            <w:r w:rsidRPr="000C06EC">
              <w:rPr>
                <w:rFonts w:ascii="Times New Roman" w:eastAsia="Times New Roman" w:hAnsi="Times New Roman" w:cs="Times New Roman"/>
                <w:spacing w:val="36"/>
                <w:sz w:val="18"/>
                <w:szCs w:val="18"/>
              </w:rPr>
              <w:t xml:space="preserve"> </w:t>
            </w:r>
            <w:r w:rsidRPr="000C06EC">
              <w:rPr>
                <w:rFonts w:ascii="Times New Roman" w:eastAsia="Times New Roman" w:hAnsi="Times New Roman" w:cs="Times New Roman"/>
                <w:sz w:val="18"/>
                <w:szCs w:val="18"/>
              </w:rPr>
              <w:t>«Дирекция</w:t>
            </w:r>
            <w:r w:rsidRPr="000C06EC">
              <w:rPr>
                <w:rFonts w:ascii="Times New Roman" w:eastAsia="Times New Roman" w:hAnsi="Times New Roman" w:cs="Times New Roman"/>
                <w:spacing w:val="16"/>
                <w:sz w:val="18"/>
                <w:szCs w:val="18"/>
              </w:rPr>
              <w:t xml:space="preserve"> </w:t>
            </w:r>
            <w:r w:rsidRPr="000C06EC">
              <w:rPr>
                <w:rFonts w:ascii="Times New Roman" w:eastAsia="Times New Roman" w:hAnsi="Times New Roman" w:cs="Times New Roman"/>
                <w:sz w:val="18"/>
                <w:szCs w:val="18"/>
              </w:rPr>
              <w:t>по развитию тр</w:t>
            </w:r>
            <w:r w:rsidRPr="000C06EC">
              <w:rPr>
                <w:rFonts w:ascii="Times New Roman" w:eastAsia="Times New Roman" w:hAnsi="Times New Roman" w:cs="Times New Roman"/>
                <w:spacing w:val="15"/>
                <w:sz w:val="18"/>
                <w:szCs w:val="18"/>
              </w:rPr>
              <w:t>а</w:t>
            </w:r>
            <w:r w:rsidRPr="000C06EC">
              <w:rPr>
                <w:rFonts w:ascii="Times New Roman" w:eastAsia="Times New Roman" w:hAnsi="Times New Roman" w:cs="Times New Roman"/>
                <w:spacing w:val="-7"/>
                <w:sz w:val="18"/>
                <w:szCs w:val="18"/>
              </w:rPr>
              <w:t>н</w:t>
            </w:r>
            <w:r w:rsidRPr="000C06EC">
              <w:rPr>
                <w:rFonts w:ascii="Times New Roman" w:eastAsia="Times New Roman" w:hAnsi="Times New Roman" w:cs="Times New Roman"/>
                <w:sz w:val="18"/>
                <w:szCs w:val="18"/>
              </w:rPr>
              <w:t>спортной</w:t>
            </w:r>
            <w:r w:rsidRPr="000C06EC">
              <w:rPr>
                <w:rFonts w:ascii="Times New Roman" w:eastAsia="Times New Roman" w:hAnsi="Times New Roman" w:cs="Times New Roman"/>
                <w:spacing w:val="20"/>
                <w:sz w:val="18"/>
                <w:szCs w:val="18"/>
              </w:rPr>
              <w:t xml:space="preserve"> </w:t>
            </w:r>
            <w:r w:rsidRPr="000C06EC">
              <w:rPr>
                <w:rFonts w:ascii="Times New Roman" w:eastAsia="Times New Roman" w:hAnsi="Times New Roman" w:cs="Times New Roman"/>
                <w:sz w:val="18"/>
                <w:szCs w:val="18"/>
              </w:rPr>
              <w:t>системы Санкт-Петербурга и Ленинградской области»</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6.5</w:t>
            </w:r>
          </w:p>
        </w:tc>
        <w:tc>
          <w:tcPr>
            <w:tcW w:w="2975" w:type="dxa"/>
            <w:vAlign w:val="center"/>
          </w:tcPr>
          <w:p w:rsidR="00F51977" w:rsidRPr="000C06EC" w:rsidRDefault="00F51977" w:rsidP="000C06EC">
            <w:pPr>
              <w:rPr>
                <w:rFonts w:ascii="Times New Roman" w:hAnsi="Times New Roman" w:cs="Times New Roman"/>
                <w:b/>
                <w:sz w:val="18"/>
                <w:szCs w:val="18"/>
              </w:rPr>
            </w:pPr>
            <w:r w:rsidRPr="000C06EC">
              <w:rPr>
                <w:rFonts w:ascii="Times New Roman" w:hAnsi="Times New Roman" w:cs="Times New Roman"/>
                <w:b/>
                <w:sz w:val="18"/>
                <w:szCs w:val="18"/>
              </w:rPr>
              <w:t>Основное мероприятие</w:t>
            </w:r>
          </w:p>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«Управление реализацией государственной программы»</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Алафинов И.С., первый заместитель  Министра транспорта </w:t>
            </w:r>
            <w:r w:rsidRPr="000C06EC">
              <w:rPr>
                <w:rFonts w:ascii="Times New Roman" w:hAnsi="Times New Roman" w:cs="Times New Roman"/>
                <w:sz w:val="18"/>
                <w:szCs w:val="18"/>
              </w:rPr>
              <w:lastRenderedPageBreak/>
              <w:t>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Риски, наступившие в ходе реализации мероприятия:</w:t>
            </w:r>
          </w:p>
        </w:tc>
        <w:tc>
          <w:tcPr>
            <w:tcW w:w="2976" w:type="dxa"/>
            <w:gridSpan w:val="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4C26AA">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4C26AA">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6.5.1</w:t>
            </w:r>
          </w:p>
        </w:tc>
        <w:tc>
          <w:tcPr>
            <w:tcW w:w="2975" w:type="dxa"/>
            <w:tcBorders>
              <w:bottom w:val="single" w:sz="4" w:space="0" w:color="auto"/>
            </w:tcBorders>
            <w:vAlign w:val="center"/>
          </w:tcPr>
          <w:p w:rsidR="00F51977" w:rsidRPr="000C06EC" w:rsidRDefault="00F51977" w:rsidP="000C06EC">
            <w:pPr>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sz w:val="18"/>
                <w:szCs w:val="18"/>
              </w:rPr>
              <w:t xml:space="preserve"> Бюджетная роспись и распределение лимитов бюджетных обязательств по подведомственным  получателям средств </w:t>
            </w:r>
            <w:proofErr w:type="gramStart"/>
            <w:r w:rsidRPr="000C06EC">
              <w:rPr>
                <w:rFonts w:ascii="Times New Roman" w:hAnsi="Times New Roman" w:cs="Times New Roman"/>
                <w:sz w:val="18"/>
                <w:szCs w:val="18"/>
              </w:rPr>
              <w:t>федерального</w:t>
            </w:r>
            <w:proofErr w:type="gramEnd"/>
            <w:r w:rsidRPr="000C06EC">
              <w:rPr>
                <w:rFonts w:ascii="Times New Roman" w:hAnsi="Times New Roman" w:cs="Times New Roman"/>
                <w:sz w:val="18"/>
                <w:szCs w:val="18"/>
              </w:rPr>
              <w:t xml:space="preserve"> </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1.0</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Горбачик Т.В.</w:t>
            </w:r>
            <w:r w:rsidRPr="000C06EC">
              <w:rPr>
                <w:rFonts w:ascii="Times New Roman" w:eastAsia="Calibri" w:hAnsi="Times New Roman" w:cs="Times New Roman"/>
                <w:sz w:val="18"/>
                <w:szCs w:val="18"/>
              </w:rPr>
              <w:t xml:space="preserve">, директор Департамента экономики и финансов </w:t>
            </w:r>
            <w:r w:rsidRPr="000C06EC">
              <w:rPr>
                <w:rFonts w:ascii="Times New Roman" w:hAnsi="Times New Roman" w:cs="Times New Roman"/>
                <w:sz w:val="18"/>
                <w:szCs w:val="18"/>
              </w:rPr>
              <w:t xml:space="preserve">Министерства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r w:rsidRPr="000C06EC">
              <w:rPr>
                <w:rFonts w:ascii="Times New Roman" w:hAnsi="Times New Roman" w:cs="Times New Roman"/>
                <w:sz w:val="18"/>
                <w:szCs w:val="18"/>
                <w:lang w:val="en-US"/>
              </w:rPr>
              <w:t>12</w:t>
            </w:r>
            <w:r w:rsidRPr="000C06EC">
              <w:rPr>
                <w:rFonts w:ascii="Times New Roman" w:hAnsi="Times New Roman" w:cs="Times New Roman"/>
                <w:sz w:val="18"/>
                <w:szCs w:val="18"/>
              </w:rPr>
              <w:t>.2020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25.12.2020</w:t>
            </w:r>
          </w:p>
        </w:tc>
      </w:tr>
      <w:tr w:rsidR="00F51977" w:rsidRPr="000C06EC" w:rsidTr="004C26AA">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rPr>
                <w:rFonts w:ascii="Times New Roman" w:hAnsi="Times New Roman" w:cs="Times New Roman"/>
                <w:i/>
                <w:sz w:val="18"/>
                <w:szCs w:val="18"/>
              </w:rPr>
            </w:pPr>
            <w:r w:rsidRPr="000C06EC">
              <w:rPr>
                <w:rFonts w:ascii="Times New Roman" w:hAnsi="Times New Roman" w:cs="Times New Roman"/>
                <w:sz w:val="18"/>
                <w:szCs w:val="18"/>
              </w:rPr>
              <w:t xml:space="preserve">бюджета на 2021 год и плановый  период 2022 и 2023 годов </w:t>
            </w:r>
            <w:proofErr w:type="gramStart"/>
            <w:r w:rsidRPr="000C06EC">
              <w:rPr>
                <w:rFonts w:ascii="Times New Roman" w:hAnsi="Times New Roman" w:cs="Times New Roman"/>
                <w:sz w:val="18"/>
                <w:szCs w:val="18"/>
              </w:rPr>
              <w:t>утверждены</w:t>
            </w:r>
            <w:proofErr w:type="gramEnd"/>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транспорта Российской Федерации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p>
        </w:tc>
        <w:tc>
          <w:tcPr>
            <w:tcW w:w="1134" w:type="dxa"/>
            <w:vAlign w:val="center"/>
          </w:tcPr>
          <w:p w:rsidR="00F51977" w:rsidRPr="000C06EC" w:rsidRDefault="00F51977" w:rsidP="000C06EC">
            <w:pPr>
              <w:jc w:val="center"/>
              <w:rPr>
                <w:rFonts w:ascii="Times New Roman" w:hAnsi="Times New Roman" w:cs="Times New Roman"/>
                <w:sz w:val="18"/>
                <w:szCs w:val="18"/>
              </w:rPr>
            </w:pPr>
          </w:p>
        </w:tc>
        <w:tc>
          <w:tcPr>
            <w:tcW w:w="1134" w:type="dxa"/>
            <w:vAlign w:val="center"/>
          </w:tcPr>
          <w:p w:rsidR="00F51977" w:rsidRPr="000C06EC" w:rsidRDefault="00F51977" w:rsidP="000C06EC">
            <w:pPr>
              <w:jc w:val="center"/>
              <w:rPr>
                <w:rFonts w:ascii="Times New Roman" w:hAnsi="Times New Roman" w:cs="Times New Roman"/>
                <w:sz w:val="18"/>
                <w:szCs w:val="18"/>
              </w:rPr>
            </w:pPr>
          </w:p>
        </w:tc>
      </w:tr>
      <w:tr w:rsidR="00F51977" w:rsidRPr="000C06EC" w:rsidTr="005C26C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pStyle w:val="afa"/>
              <w:rPr>
                <w:sz w:val="18"/>
                <w:szCs w:val="18"/>
              </w:rPr>
            </w:pPr>
            <w:r w:rsidRPr="000C06EC">
              <w:rPr>
                <w:sz w:val="18"/>
                <w:szCs w:val="18"/>
              </w:rPr>
              <w:t xml:space="preserve">В государственной интегрированной информационной системе управления общественными финансами «Электронный бюджет» утверждены: бюджетная роспись (форма 0501060) - 24.12.2020; лимиты бюджетных обязательств (форма 0501063) - 25.12.2020. </w:t>
            </w:r>
          </w:p>
          <w:p w:rsidR="00F51977" w:rsidRPr="000C06EC" w:rsidRDefault="00F51977" w:rsidP="000C06EC">
            <w:pPr>
              <w:jc w:val="center"/>
              <w:rPr>
                <w:rFonts w:ascii="Times New Roman" w:hAnsi="Times New Roman" w:cs="Times New Roman"/>
                <w:sz w:val="18"/>
                <w:szCs w:val="18"/>
              </w:rPr>
            </w:pPr>
          </w:p>
        </w:tc>
      </w:tr>
      <w:tr w:rsidR="00F51977" w:rsidRPr="000C06EC" w:rsidTr="00357064">
        <w:tc>
          <w:tcPr>
            <w:tcW w:w="155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b/>
                <w:sz w:val="20"/>
              </w:rPr>
              <w:t>Направление (подпрограмма) «Цифровой транспорт и логистика»</w:t>
            </w:r>
          </w:p>
        </w:tc>
      </w:tr>
      <w:tr w:rsidR="00F51977" w:rsidRPr="000C06EC" w:rsidTr="00357064">
        <w:tc>
          <w:tcPr>
            <w:tcW w:w="15559"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b/>
                <w:sz w:val="20"/>
              </w:rPr>
              <w:t>Проектная часть</w:t>
            </w:r>
          </w:p>
        </w:tc>
      </w:tr>
      <w:tr w:rsidR="00F51977" w:rsidRPr="000C06EC" w:rsidTr="00DF58C1">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7.1</w:t>
            </w:r>
          </w:p>
        </w:tc>
        <w:tc>
          <w:tcPr>
            <w:tcW w:w="2975" w:type="dxa"/>
            <w:tcBorders>
              <w:top w:val="single" w:sz="4" w:space="0" w:color="000000"/>
              <w:left w:val="single" w:sz="4" w:space="0" w:color="000000"/>
              <w:bottom w:val="single" w:sz="4" w:space="0" w:color="auto"/>
              <w:right w:val="single" w:sz="4" w:space="0" w:color="000000"/>
            </w:tcBorders>
            <w:shd w:val="clear" w:color="auto" w:fill="auto"/>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b/>
                <w:sz w:val="20"/>
              </w:rPr>
              <w:t>Федеральный проект «Транспортно-логистические центры»</w:t>
            </w:r>
            <w:r w:rsidRPr="000C06EC">
              <w:rPr>
                <w:rFonts w:ascii="Times New Roman" w:hAnsi="Times New Roman"/>
                <w:sz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20"/>
              </w:rPr>
              <w:t>X</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sz w:val="20"/>
              </w:rPr>
              <w:t>Семенов А.К., заместитель Министра транспорта Российской Федерации</w:t>
            </w: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sz w:val="20"/>
              </w:rPr>
              <w:t>01.10.2018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sz w:val="20"/>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357064">
        <w:tc>
          <w:tcPr>
            <w:tcW w:w="15559" w:type="dxa"/>
            <w:gridSpan w:val="15"/>
            <w:tcBorders>
              <w:top w:val="single" w:sz="4" w:space="0" w:color="auto"/>
              <w:bottom w:val="nil"/>
            </w:tcBorders>
            <w:vAlign w:val="center"/>
          </w:tcPr>
          <w:p w:rsidR="00F51977" w:rsidRPr="000C06EC" w:rsidRDefault="00F51977" w:rsidP="000C06EC">
            <w:pPr>
              <w:jc w:val="center"/>
              <w:rPr>
                <w:rFonts w:ascii="Times New Roman" w:hAnsi="Times New Roman" w:cs="Times New Roman"/>
                <w:b/>
                <w:bCs/>
                <w:sz w:val="20"/>
                <w:szCs w:val="20"/>
              </w:rPr>
            </w:pPr>
            <w:r w:rsidRPr="000C06EC">
              <w:rPr>
                <w:rFonts w:ascii="Times New Roman" w:hAnsi="Times New Roman" w:cs="Times New Roman"/>
                <w:b/>
                <w:bCs/>
                <w:sz w:val="20"/>
                <w:szCs w:val="20"/>
              </w:rPr>
              <w:t>Процессная часть</w:t>
            </w:r>
          </w:p>
        </w:tc>
      </w:tr>
      <w:tr w:rsidR="00F51977" w:rsidRPr="000C06EC" w:rsidTr="005C26C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7.2</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Ведомственная целевая программа</w:t>
            </w:r>
          </w:p>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 xml:space="preserve"> «Цифровая платформа транспортного комплекса Российской Федерации»</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Семенов А.К., заместитель Министра транспорта Российской Федерации</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top w:val="nil"/>
              <w:bottom w:val="nil"/>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Риски, наступившие в ходе реализации ведомственной целевой программы:</w:t>
            </w:r>
          </w:p>
        </w:tc>
        <w:tc>
          <w:tcPr>
            <w:tcW w:w="2976" w:type="dxa"/>
            <w:gridSpan w:val="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Риски отсутствуют</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E46370">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Мероприятия по минимизации рисков:</w:t>
            </w:r>
          </w:p>
        </w:tc>
        <w:tc>
          <w:tcPr>
            <w:tcW w:w="5105" w:type="dxa"/>
            <w:gridSpan w:val="7"/>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В связи с отсутствием рисков мероприятия по их минимизации не требуются</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w:t>
            </w:r>
          </w:p>
        </w:tc>
        <w:tc>
          <w:tcPr>
            <w:tcW w:w="1276" w:type="dxa"/>
          </w:tcPr>
          <w:p w:rsidR="00F51977" w:rsidRPr="000C06EC" w:rsidRDefault="00F51977" w:rsidP="000C06EC">
            <w:pPr>
              <w:jc w:val="center"/>
              <w:rPr>
                <w:rFonts w:ascii="Times New Roman" w:hAnsi="Times New Roman" w:cs="Times New Roman"/>
                <w:sz w:val="18"/>
                <w:szCs w:val="18"/>
              </w:rPr>
            </w:pP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04775B">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7.2.1.1</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sz w:val="18"/>
                <w:szCs w:val="18"/>
              </w:rPr>
              <w:t>Мероприятие. Эксплуатация АСУ ТК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18"/>
                <w:szCs w:val="18"/>
              </w:rPr>
              <w:t>X</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sz w:val="18"/>
                <w:szCs w:val="18"/>
              </w:rPr>
              <w:t xml:space="preserve">Баканов Д. В., директор </w:t>
            </w:r>
            <w:proofErr w:type="gramStart"/>
            <w:r w:rsidRPr="000C06EC">
              <w:rPr>
                <w:rFonts w:ascii="Times New Roman" w:hAnsi="Times New Roman"/>
                <w:sz w:val="18"/>
                <w:szCs w:val="18"/>
              </w:rPr>
              <w:t xml:space="preserve">Департамента  цифровой трансформации </w:t>
            </w:r>
            <w:r w:rsidRPr="000C06EC">
              <w:rPr>
                <w:rFonts w:ascii="Times New Roman" w:hAnsi="Times New Roman"/>
                <w:sz w:val="18"/>
                <w:szCs w:val="18"/>
              </w:rPr>
              <w:lastRenderedPageBreak/>
              <w:t>Министерства транспорта Российской Федерации</w:t>
            </w:r>
            <w:proofErr w:type="gramEnd"/>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7350E3">
        <w:tc>
          <w:tcPr>
            <w:tcW w:w="956" w:type="dxa"/>
            <w:tcBorders>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7.2.1.1.1</w:t>
            </w:r>
          </w:p>
        </w:tc>
        <w:tc>
          <w:tcPr>
            <w:tcW w:w="2975" w:type="dxa"/>
            <w:tcBorders>
              <w:top w:val="single" w:sz="4" w:space="0" w:color="000000"/>
              <w:left w:val="single" w:sz="4" w:space="0" w:color="000000"/>
              <w:bottom w:val="single" w:sz="4" w:space="0" w:color="auto"/>
              <w:right w:val="single" w:sz="4" w:space="0" w:color="000000"/>
            </w:tcBorders>
            <w:shd w:val="clear" w:color="auto" w:fill="auto"/>
            <w:vAlign w:val="center"/>
          </w:tcPr>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sz w:val="18"/>
                <w:szCs w:val="18"/>
              </w:rPr>
              <w:t>Контрольная точка. Бесперебойное функционирование введенных в эксплуатацию элементов АСУ ТК  обеспечено, непрерывная техническая поддержка пользователей АСУ ТК оказана.</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sz w:val="18"/>
                <w:szCs w:val="18"/>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977" w:rsidRPr="000C06EC" w:rsidRDefault="00F51977" w:rsidP="000C06EC">
            <w:pPr>
              <w:rPr>
                <w:rFonts w:ascii="Times New Roman" w:hAnsi="Times New Roman"/>
                <w:sz w:val="18"/>
                <w:szCs w:val="18"/>
              </w:rPr>
            </w:pPr>
            <w:r w:rsidRPr="000C06EC">
              <w:rPr>
                <w:rFonts w:ascii="Times New Roman" w:hAnsi="Times New Roman"/>
                <w:sz w:val="18"/>
                <w:szCs w:val="18"/>
              </w:rPr>
              <w:t>Васильев И.А., генеральный директор</w:t>
            </w:r>
            <w:r w:rsidRPr="000C06EC">
              <w:rPr>
                <w:rFonts w:ascii="Times New Roman" w:hAnsi="Times New Roman"/>
                <w:sz w:val="18"/>
                <w:szCs w:val="18"/>
              </w:rPr>
              <w:br/>
              <w:t xml:space="preserve">ФКУ  </w:t>
            </w:r>
          </w:p>
          <w:p w:rsidR="00F51977" w:rsidRPr="000C06EC" w:rsidRDefault="00F51977" w:rsidP="000C06EC">
            <w:pPr>
              <w:rPr>
                <w:rFonts w:ascii="Times New Roman" w:hAnsi="Times New Roman" w:cs="Times New Roman"/>
                <w:sz w:val="18"/>
                <w:szCs w:val="18"/>
              </w:rPr>
            </w:pPr>
            <w:r w:rsidRPr="000C06EC">
              <w:rPr>
                <w:rFonts w:ascii="Times New Roman" w:hAnsi="Times New Roman"/>
                <w:sz w:val="18"/>
                <w:szCs w:val="18"/>
              </w:rPr>
              <w:t>«Ространсмодернизация»</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sz w:val="20"/>
              </w:rPr>
            </w:pPr>
            <w:r w:rsidRPr="000C06EC">
              <w:rPr>
                <w:rFonts w:ascii="Times New Roman"/>
                <w:sz w:val="20"/>
              </w:rPr>
              <w:t>31.</w:t>
            </w:r>
            <w:r w:rsidRPr="000C06EC">
              <w:rPr>
                <w:rFonts w:ascii="Times New Roman"/>
                <w:sz w:val="20"/>
                <w:lang w:val="en-US"/>
              </w:rPr>
              <w:t>12</w:t>
            </w:r>
            <w:r w:rsidRPr="000C06EC">
              <w:rPr>
                <w:rFonts w:ascii="Times New Roman"/>
                <w:sz w:val="20"/>
              </w:rPr>
              <w:t>.2020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7350E3">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Государственный контракт от 14 ноября 2019 г. № РТМ-216/19 выполнен. </w:t>
            </w:r>
          </w:p>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Акты сдачи-приемки работ по государственному контракту РТМ-216/19 от 14.11.2019</w:t>
            </w:r>
          </w:p>
          <w:p w:rsidR="00F51977" w:rsidRPr="000C06EC" w:rsidRDefault="00F51977" w:rsidP="000C06EC">
            <w:pPr>
              <w:jc w:val="both"/>
              <w:rPr>
                <w:rFonts w:ascii="Times New Roman" w:hAnsi="Times New Roman" w:cs="Times New Roman"/>
                <w:sz w:val="18"/>
                <w:szCs w:val="18"/>
              </w:rPr>
            </w:pP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7.2.1.2</w:t>
            </w:r>
          </w:p>
        </w:tc>
        <w:tc>
          <w:tcPr>
            <w:tcW w:w="2975" w:type="dxa"/>
            <w:vAlign w:val="center"/>
          </w:tcPr>
          <w:p w:rsidR="00F51977" w:rsidRPr="000C06EC" w:rsidRDefault="00F51977" w:rsidP="000C06EC">
            <w:pPr>
              <w:jc w:val="both"/>
              <w:outlineLvl w:val="2"/>
              <w:rPr>
                <w:rFonts w:ascii="Times New Roman" w:hAnsi="Times New Roman" w:cs="Times New Roman"/>
                <w:b/>
                <w:sz w:val="18"/>
                <w:szCs w:val="18"/>
              </w:rPr>
            </w:pPr>
            <w:r w:rsidRPr="000C06EC">
              <w:rPr>
                <w:rFonts w:ascii="Times New Roman" w:hAnsi="Times New Roman" w:cs="Times New Roman"/>
                <w:b/>
                <w:sz w:val="18"/>
                <w:szCs w:val="18"/>
              </w:rPr>
              <w:t>Мероприятие</w:t>
            </w:r>
          </w:p>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sz w:val="18"/>
                <w:szCs w:val="18"/>
              </w:rPr>
              <w:t xml:space="preserve"> Развитие АСУ ТК</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Баканов Д. В. директор Департамента цифровой трансформации  Министерства транспорта Российской Федерации</w:t>
            </w:r>
            <w:proofErr w:type="gramStart"/>
            <w:r w:rsidRPr="000C06EC">
              <w:rPr>
                <w:rFonts w:ascii="Times New Roman" w:hAnsi="Times New Roman" w:cs="Times New Roman"/>
                <w:sz w:val="18"/>
                <w:szCs w:val="18"/>
              </w:rPr>
              <w:t xml:space="preserve">  ,</w:t>
            </w:r>
            <w:proofErr w:type="gramEnd"/>
            <w:r w:rsidRPr="000C06EC">
              <w:rPr>
                <w:rFonts w:ascii="Times New Roman" w:hAnsi="Times New Roman" w:cs="Times New Roman"/>
                <w:sz w:val="18"/>
                <w:szCs w:val="18"/>
              </w:rPr>
              <w:t xml:space="preserve"> Васильев И.А., генеральный директор ФКУ «Ространсмодернизация»</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5C26C6">
        <w:tc>
          <w:tcPr>
            <w:tcW w:w="956" w:type="dxa"/>
            <w:tcBorders>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7.2.1.2.1</w:t>
            </w:r>
          </w:p>
        </w:tc>
        <w:tc>
          <w:tcPr>
            <w:tcW w:w="2975" w:type="dxa"/>
            <w:vAlign w:val="center"/>
          </w:tcPr>
          <w:p w:rsidR="00F51977" w:rsidRPr="000C06EC" w:rsidRDefault="00F51977" w:rsidP="000C06EC">
            <w:pPr>
              <w:outlineLvl w:val="2"/>
              <w:rPr>
                <w:rFonts w:ascii="Times New Roman" w:hAnsi="Times New Roman" w:cs="Times New Roman"/>
                <w:i/>
                <w:sz w:val="18"/>
                <w:szCs w:val="18"/>
              </w:rPr>
            </w:pPr>
            <w:r w:rsidRPr="000C06EC">
              <w:rPr>
                <w:rFonts w:ascii="Times New Roman" w:hAnsi="Times New Roman" w:cs="Times New Roman"/>
                <w:i/>
                <w:sz w:val="18"/>
                <w:szCs w:val="18"/>
              </w:rPr>
              <w:t>Контрольная точка</w:t>
            </w:r>
          </w:p>
          <w:p w:rsidR="00F51977" w:rsidRPr="000C06EC" w:rsidRDefault="00F51977" w:rsidP="000C06EC">
            <w:pPr>
              <w:outlineLvl w:val="2"/>
              <w:rPr>
                <w:rFonts w:ascii="Times New Roman" w:hAnsi="Times New Roman" w:cs="Times New Roman"/>
                <w:sz w:val="18"/>
                <w:szCs w:val="18"/>
              </w:rPr>
            </w:pPr>
            <w:r w:rsidRPr="000C06EC">
              <w:rPr>
                <w:rFonts w:ascii="Times New Roman" w:hAnsi="Times New Roman"/>
                <w:sz w:val="18"/>
                <w:szCs w:val="18"/>
              </w:rPr>
              <w:t>Количество показателей, обрабатываемых в централизованном банке данных информационно-аналитической системы  регулирования на транспорте, характеризующих состояние транспортной системы, составит в 2020 году – 1300 обрабатываемых показателей</w:t>
            </w: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2.0</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Баканов Д. В. директор </w:t>
            </w:r>
            <w:proofErr w:type="gramStart"/>
            <w:r w:rsidRPr="000C06EC">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cs="Times New Roman"/>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r w:rsidRPr="000C06EC">
              <w:rPr>
                <w:rFonts w:ascii="Times New Roman" w:hAnsi="Times New Roman" w:cs="Times New Roman"/>
                <w:sz w:val="18"/>
                <w:szCs w:val="18"/>
                <w:lang w:val="en-US"/>
              </w:rPr>
              <w:t>12</w:t>
            </w:r>
            <w:r w:rsidRPr="000C06EC">
              <w:rPr>
                <w:rFonts w:ascii="Times New Roman" w:hAnsi="Times New Roman" w:cs="Times New Roman"/>
                <w:sz w:val="18"/>
                <w:szCs w:val="18"/>
              </w:rPr>
              <w:t>.2020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681D40">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color w:val="000000" w:themeColor="text1"/>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Выполнен  государственный контракт  от 14.11.2019  № РТМ-216/19.</w:t>
            </w:r>
          </w:p>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Акты сдачи-приемки работ по государственному контракту РТМ-216/19 от 14.11.2019</w:t>
            </w:r>
          </w:p>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 xml:space="preserve"> Мероприятие по обеспечению  количества  характеризующих состояние  транспортной системы  регулирования на транспорте  (АСУ ТК), в объеме  1300 единиц выполнено в полном объеме. Достижение показателя  обеспечено  как за счет  эффективной   эксплуатации  АСУ ТК, так и за счет внедрения  в 2020 году новых подсистем АСУ ТК («Мониторинг дорожного движения»)</w:t>
            </w:r>
            <w:r w:rsidRPr="000C06EC">
              <w:rPr>
                <w:rFonts w:ascii="Times New Roman" w:eastAsia="Calibri" w:hAnsi="Times New Roman" w:cs="Times New Roman"/>
                <w:color w:val="000000"/>
                <w:sz w:val="18"/>
                <w:szCs w:val="18"/>
              </w:rPr>
              <w:t xml:space="preserve"> банке данных информационно-аналитической системы регулирования на транспорте (АСУ ТК), в объеме 1300 единиц выполнено в полном объеме. Достижение показателя обеспеченно как за счет эффективной эксплуатации АСУ ТК, так и за счет внедрения в 2020 году новых подсистем АСУ ТК («Мониторинг дорожного движения»)</w:t>
            </w:r>
          </w:p>
        </w:tc>
      </w:tr>
      <w:tr w:rsidR="00F51977" w:rsidRPr="000C06EC" w:rsidTr="005C26C6">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7.2.1.3</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color w:val="000000" w:themeColor="text1"/>
                <w:sz w:val="18"/>
                <w:szCs w:val="18"/>
              </w:rPr>
            </w:pPr>
            <w:r w:rsidRPr="000C06EC">
              <w:rPr>
                <w:rFonts w:ascii="Times New Roman" w:hAnsi="Times New Roman" w:cs="Times New Roman"/>
                <w:b/>
                <w:color w:val="000000" w:themeColor="text1"/>
                <w:sz w:val="18"/>
                <w:szCs w:val="18"/>
              </w:rPr>
              <w:t xml:space="preserve">Мероприятие. </w:t>
            </w:r>
            <w:r w:rsidRPr="000C06EC">
              <w:rPr>
                <w:rFonts w:ascii="Times New Roman" w:hAnsi="Times New Roman" w:cs="Times New Roman"/>
                <w:color w:val="000000" w:themeColor="text1"/>
                <w:sz w:val="18"/>
                <w:szCs w:val="18"/>
              </w:rPr>
              <w:t xml:space="preserve"> Развитие ЕГИС ОТБ, включая автоматизированные централизованные базы персональных данных о пассажирах и персонале транспортных средств (АЦБПДП)</w:t>
            </w:r>
          </w:p>
        </w:tc>
        <w:tc>
          <w:tcPr>
            <w:tcW w:w="992" w:type="dxa"/>
            <w:gridSpan w:val="2"/>
            <w:vAlign w:val="center"/>
          </w:tcPr>
          <w:p w:rsidR="00F51977" w:rsidRPr="000C06EC" w:rsidRDefault="00F51977" w:rsidP="000C06EC">
            <w:pPr>
              <w:jc w:val="center"/>
              <w:rPr>
                <w:rFonts w:ascii="Times New Roman" w:hAnsi="Times New Roman" w:cs="Times New Roman"/>
                <w:color w:val="000000" w:themeColor="text1"/>
                <w:sz w:val="18"/>
                <w:szCs w:val="18"/>
              </w:rPr>
            </w:pPr>
            <w:r w:rsidRPr="000C06EC">
              <w:rPr>
                <w:rFonts w:ascii="Times New Roman" w:hAnsi="Times New Roman" w:cs="Times New Roman"/>
                <w:color w:val="000000" w:themeColor="text1"/>
                <w:sz w:val="18"/>
                <w:szCs w:val="18"/>
              </w:rPr>
              <w:t>X</w:t>
            </w:r>
          </w:p>
        </w:tc>
        <w:tc>
          <w:tcPr>
            <w:tcW w:w="1984" w:type="dxa"/>
            <w:vAlign w:val="center"/>
          </w:tcPr>
          <w:p w:rsidR="00F51977" w:rsidRPr="000C06EC" w:rsidRDefault="00F51977" w:rsidP="000C06EC">
            <w:pPr>
              <w:rPr>
                <w:rFonts w:ascii="Times New Roman" w:hAnsi="Times New Roman" w:cs="Times New Roman"/>
                <w:color w:val="000000" w:themeColor="text1"/>
                <w:sz w:val="18"/>
                <w:szCs w:val="18"/>
              </w:rPr>
            </w:pPr>
            <w:r w:rsidRPr="000C06EC">
              <w:rPr>
                <w:rFonts w:ascii="Times New Roman" w:hAnsi="Times New Roman" w:cs="Times New Roman"/>
                <w:sz w:val="18"/>
                <w:szCs w:val="18"/>
              </w:rPr>
              <w:t xml:space="preserve">Баканов Д. В. директор </w:t>
            </w:r>
            <w:proofErr w:type="gramStart"/>
            <w:r w:rsidRPr="000C06EC">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cs="Times New Roman"/>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1C3536">
        <w:tc>
          <w:tcPr>
            <w:tcW w:w="956" w:type="dxa"/>
            <w:tcBorders>
              <w:top w:val="single" w:sz="4" w:space="0" w:color="auto"/>
              <w:bottom w:val="nil"/>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7.2.1.3.1</w:t>
            </w:r>
          </w:p>
        </w:tc>
        <w:tc>
          <w:tcPr>
            <w:tcW w:w="2975" w:type="dxa"/>
            <w:tcBorders>
              <w:top w:val="single" w:sz="4" w:space="0" w:color="auto"/>
              <w:bottom w:val="single" w:sz="4" w:space="0" w:color="auto"/>
            </w:tcBorders>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i/>
                <w:sz w:val="18"/>
                <w:szCs w:val="18"/>
              </w:rPr>
              <w:t xml:space="preserve">Контрольная точка.  </w:t>
            </w:r>
            <w:r w:rsidRPr="000C06EC">
              <w:rPr>
                <w:rFonts w:ascii="Times New Roman" w:hAnsi="Times New Roman"/>
                <w:sz w:val="18"/>
                <w:szCs w:val="18"/>
              </w:rPr>
              <w:t>30 автоматизированных государственных функций по направлению обеспечения транспортной безопасности за счет создания дополнительных функциональных подсистем ЕГИС ОТБ, обеспечивающих информационную поддержку процессов и мероприятий в области обеспечения транспортной безопасности уполномоченным представителям органов исполнительной власти  реализовано</w:t>
            </w:r>
            <w:r w:rsidRPr="000C06EC">
              <w:rPr>
                <w:rFonts w:ascii="Times New Roman" w:hAnsi="Times New Roman" w:cs="Times New Roman"/>
                <w:sz w:val="18"/>
                <w:szCs w:val="18"/>
              </w:rPr>
              <w:t xml:space="preserve"> </w:t>
            </w:r>
          </w:p>
          <w:p w:rsidR="00F51977" w:rsidRPr="000C06EC" w:rsidRDefault="00F51977" w:rsidP="000C06EC">
            <w:pPr>
              <w:rPr>
                <w:rFonts w:ascii="Times New Roman" w:hAnsi="Times New Roman" w:cs="Times New Roman"/>
                <w:sz w:val="18"/>
                <w:szCs w:val="18"/>
              </w:rPr>
            </w:pP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2.0</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Баканов Д. В. директор </w:t>
            </w:r>
            <w:proofErr w:type="gramStart"/>
            <w:r w:rsidRPr="000C06EC">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cs="Times New Roman"/>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r w:rsidRPr="000C06EC">
              <w:rPr>
                <w:rFonts w:ascii="Times New Roman" w:hAnsi="Times New Roman" w:cs="Times New Roman"/>
                <w:sz w:val="18"/>
                <w:szCs w:val="18"/>
                <w:lang w:val="en-US"/>
              </w:rPr>
              <w:t>12</w:t>
            </w:r>
            <w:r w:rsidRPr="000C06EC">
              <w:rPr>
                <w:rFonts w:ascii="Times New Roman" w:hAnsi="Times New Roman" w:cs="Times New Roman"/>
                <w:sz w:val="18"/>
                <w:szCs w:val="18"/>
              </w:rPr>
              <w:t>.2020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1C3536">
        <w:tc>
          <w:tcPr>
            <w:tcW w:w="956" w:type="dxa"/>
            <w:tcBorders>
              <w:top w:val="nil"/>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jc w:val="both"/>
              <w:rPr>
                <w:rFonts w:ascii="Times New Roman" w:hAnsi="Times New Roman" w:cs="Times New Roman"/>
                <w:sz w:val="18"/>
                <w:szCs w:val="18"/>
              </w:rPr>
            </w:pPr>
            <w:r w:rsidRPr="000C06EC">
              <w:rPr>
                <w:rFonts w:ascii="Times New Roman" w:hAnsi="Times New Roman" w:cs="Times New Roman"/>
                <w:sz w:val="18"/>
                <w:szCs w:val="18"/>
              </w:rPr>
              <w:t>Заключен государственный контракт  с ФГУП «ЗащитаИнфоТранс» от 16 июля 2020 г. № 10720207</w:t>
            </w:r>
          </w:p>
        </w:tc>
      </w:tr>
      <w:tr w:rsidR="00F51977" w:rsidRPr="000C06EC" w:rsidTr="00BC1D43">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7.2.1.4</w:t>
            </w:r>
          </w:p>
        </w:tc>
        <w:tc>
          <w:tcPr>
            <w:tcW w:w="2975" w:type="dxa"/>
            <w:tcBorders>
              <w:bottom w:val="single" w:sz="4" w:space="0" w:color="auto"/>
            </w:tcBorders>
            <w:vAlign w:val="center"/>
          </w:tcPr>
          <w:p w:rsidR="00F51977" w:rsidRPr="000C06EC" w:rsidRDefault="00F51977" w:rsidP="000C06EC">
            <w:pPr>
              <w:jc w:val="both"/>
              <w:outlineLvl w:val="2"/>
              <w:rPr>
                <w:rFonts w:ascii="Times New Roman" w:hAnsi="Times New Roman" w:cs="Times New Roman"/>
                <w:sz w:val="18"/>
                <w:szCs w:val="18"/>
              </w:rPr>
            </w:pPr>
            <w:r w:rsidRPr="000C06EC">
              <w:rPr>
                <w:rFonts w:ascii="Times New Roman" w:hAnsi="Times New Roman" w:cs="Times New Roman"/>
                <w:b/>
                <w:sz w:val="18"/>
                <w:szCs w:val="18"/>
              </w:rPr>
              <w:t xml:space="preserve">Мероприятие. </w:t>
            </w:r>
            <w:r w:rsidRPr="000C06EC">
              <w:rPr>
                <w:rFonts w:ascii="Times New Roman" w:hAnsi="Times New Roman" w:cs="Times New Roman"/>
                <w:sz w:val="18"/>
                <w:szCs w:val="18"/>
              </w:rPr>
              <w:t>Эксплуатация систем информационного обеспечения безопасности населения на транспорте</w:t>
            </w:r>
          </w:p>
          <w:p w:rsidR="00F51977" w:rsidRPr="000C06EC" w:rsidRDefault="00F51977" w:rsidP="000C06EC">
            <w:pPr>
              <w:jc w:val="both"/>
              <w:outlineLvl w:val="2"/>
              <w:rPr>
                <w:rFonts w:ascii="Times New Roman" w:hAnsi="Times New Roman" w:cs="Times New Roman"/>
                <w:sz w:val="18"/>
                <w:szCs w:val="18"/>
              </w:rPr>
            </w:pP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X</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Баканов Д. В. директор </w:t>
            </w:r>
            <w:proofErr w:type="gramStart"/>
            <w:r w:rsidRPr="000C06EC">
              <w:rPr>
                <w:rFonts w:ascii="Times New Roman" w:hAnsi="Times New Roman" w:cs="Times New Roman"/>
                <w:sz w:val="18"/>
                <w:szCs w:val="18"/>
              </w:rPr>
              <w:t>Департамента цифровой трансформации  Министерства транспорта Российской Федерации</w:t>
            </w:r>
            <w:proofErr w:type="gramEnd"/>
            <w:r w:rsidRPr="000C06EC">
              <w:rPr>
                <w:rFonts w:ascii="Times New Roman" w:hAnsi="Times New Roman" w:cs="Times New Roman"/>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31.12.2024</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01.01.2019</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r>
      <w:tr w:rsidR="00F51977" w:rsidRPr="000C06EC" w:rsidTr="00BC1D43">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7.2.1.4.1</w:t>
            </w:r>
          </w:p>
        </w:tc>
        <w:tc>
          <w:tcPr>
            <w:tcW w:w="2975" w:type="dxa"/>
            <w:tcBorders>
              <w:top w:val="single" w:sz="4" w:space="0" w:color="auto"/>
              <w:bottom w:val="single" w:sz="4" w:space="0" w:color="auto"/>
            </w:tcBorders>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i/>
                <w:sz w:val="18"/>
                <w:szCs w:val="18"/>
              </w:rPr>
              <w:t>Контрольная точка</w:t>
            </w:r>
            <w:r w:rsidRPr="000C06EC">
              <w:rPr>
                <w:rFonts w:ascii="Times New Roman" w:hAnsi="Times New Roman" w:cs="Times New Roman"/>
                <w:sz w:val="18"/>
                <w:szCs w:val="18"/>
              </w:rPr>
              <w:t xml:space="preserve"> </w:t>
            </w:r>
          </w:p>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Доступность сервисов и данных систем информационного обеспечения безопасности населения на транспорте для осуществления функций в области </w:t>
            </w:r>
            <w:r w:rsidRPr="000C06EC">
              <w:rPr>
                <w:rFonts w:ascii="Times New Roman" w:hAnsi="Times New Roman" w:cs="Times New Roman"/>
                <w:sz w:val="18"/>
                <w:szCs w:val="18"/>
              </w:rPr>
              <w:lastRenderedPageBreak/>
              <w:t>обеспечения транспортной безопасности и безопасности населения на транспорте федеральным органам исполнительной власти, уполномоченным Правительством Российской Федерации, обеспечена</w:t>
            </w:r>
          </w:p>
          <w:p w:rsidR="00F51977" w:rsidRPr="000C06EC" w:rsidRDefault="00F51977" w:rsidP="000C06EC">
            <w:pPr>
              <w:rPr>
                <w:rFonts w:ascii="Times New Roman" w:hAnsi="Times New Roman" w:cs="Times New Roman"/>
                <w:i/>
                <w:sz w:val="18"/>
                <w:szCs w:val="18"/>
              </w:rPr>
            </w:pPr>
          </w:p>
        </w:tc>
        <w:tc>
          <w:tcPr>
            <w:tcW w:w="992"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4.0</w:t>
            </w:r>
          </w:p>
        </w:tc>
        <w:tc>
          <w:tcPr>
            <w:tcW w:w="1984" w:type="dxa"/>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 xml:space="preserve">Баканов Д. В. директор </w:t>
            </w:r>
            <w:proofErr w:type="gramStart"/>
            <w:r w:rsidRPr="000C06EC">
              <w:rPr>
                <w:rFonts w:ascii="Times New Roman" w:hAnsi="Times New Roman" w:cs="Times New Roman"/>
                <w:sz w:val="18"/>
                <w:szCs w:val="18"/>
              </w:rPr>
              <w:t xml:space="preserve">Департамента цифровой трансформации  Министерства </w:t>
            </w:r>
            <w:r w:rsidRPr="000C06EC">
              <w:rPr>
                <w:rFonts w:ascii="Times New Roman" w:hAnsi="Times New Roman" w:cs="Times New Roman"/>
                <w:sz w:val="18"/>
                <w:szCs w:val="18"/>
              </w:rPr>
              <w:lastRenderedPageBreak/>
              <w:t>транспорта Российской Федерации</w:t>
            </w:r>
            <w:proofErr w:type="gramEnd"/>
            <w:r w:rsidRPr="000C06EC">
              <w:rPr>
                <w:rFonts w:ascii="Times New Roman" w:hAnsi="Times New Roman" w:cs="Times New Roman"/>
                <w:sz w:val="18"/>
                <w:szCs w:val="18"/>
              </w:rPr>
              <w:t xml:space="preserve">  </w:t>
            </w:r>
          </w:p>
        </w:tc>
        <w:tc>
          <w:tcPr>
            <w:tcW w:w="2129" w:type="dxa"/>
            <w:gridSpan w:val="4"/>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lastRenderedPageBreak/>
              <w:t>Х</w:t>
            </w:r>
          </w:p>
        </w:tc>
        <w:tc>
          <w:tcPr>
            <w:tcW w:w="1845" w:type="dxa"/>
            <w:gridSpan w:val="2"/>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276"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outlineLvl w:val="2"/>
              <w:rPr>
                <w:rFonts w:ascii="Times New Roman" w:hAnsi="Times New Roman" w:cs="Times New Roman"/>
                <w:sz w:val="18"/>
                <w:szCs w:val="18"/>
              </w:rPr>
            </w:pPr>
            <w:r w:rsidRPr="000C06EC">
              <w:rPr>
                <w:rFonts w:ascii="Times New Roman" w:hAnsi="Times New Roman" w:cs="Times New Roman"/>
                <w:sz w:val="18"/>
                <w:szCs w:val="18"/>
              </w:rPr>
              <w:t>31.</w:t>
            </w:r>
            <w:r w:rsidRPr="000C06EC">
              <w:rPr>
                <w:rFonts w:ascii="Times New Roman" w:hAnsi="Times New Roman" w:cs="Times New Roman"/>
                <w:sz w:val="18"/>
                <w:szCs w:val="18"/>
                <w:lang w:val="en-US"/>
              </w:rPr>
              <w:t>12</w:t>
            </w:r>
            <w:r w:rsidRPr="000C06EC">
              <w:rPr>
                <w:rFonts w:ascii="Times New Roman" w:hAnsi="Times New Roman" w:cs="Times New Roman"/>
                <w:sz w:val="18"/>
                <w:szCs w:val="18"/>
              </w:rPr>
              <w:t>.2020</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Х</w:t>
            </w:r>
          </w:p>
        </w:tc>
        <w:tc>
          <w:tcPr>
            <w:tcW w:w="1134" w:type="dxa"/>
            <w:vAlign w:val="center"/>
          </w:tcPr>
          <w:p w:rsidR="00F51977" w:rsidRPr="000C06EC" w:rsidRDefault="00F51977" w:rsidP="000C06EC">
            <w:pPr>
              <w:jc w:val="center"/>
              <w:rPr>
                <w:rFonts w:ascii="Times New Roman" w:hAnsi="Times New Roman" w:cs="Times New Roman"/>
                <w:sz w:val="18"/>
                <w:szCs w:val="18"/>
              </w:rPr>
            </w:pPr>
            <w:r w:rsidRPr="000C06EC">
              <w:rPr>
                <w:rFonts w:ascii="Times New Roman" w:hAnsi="Times New Roman" w:cs="Times New Roman"/>
                <w:sz w:val="18"/>
                <w:szCs w:val="18"/>
              </w:rPr>
              <w:t>31.12.2020</w:t>
            </w:r>
          </w:p>
        </w:tc>
      </w:tr>
      <w:tr w:rsidR="00F51977" w:rsidRPr="000C06EC" w:rsidTr="00BC1D43">
        <w:tc>
          <w:tcPr>
            <w:tcW w:w="956" w:type="dxa"/>
            <w:tcBorders>
              <w:top w:val="single" w:sz="4" w:space="0" w:color="auto"/>
              <w:bottom w:val="single" w:sz="4" w:space="0" w:color="auto"/>
            </w:tcBorders>
            <w:vAlign w:val="center"/>
          </w:tcPr>
          <w:p w:rsidR="00F51977" w:rsidRPr="000C06EC" w:rsidRDefault="00F51977" w:rsidP="000C06EC">
            <w:pPr>
              <w:jc w:val="center"/>
              <w:rPr>
                <w:rFonts w:ascii="Times New Roman" w:hAnsi="Times New Roman" w:cs="Times New Roman"/>
                <w:sz w:val="18"/>
                <w:szCs w:val="18"/>
              </w:rPr>
            </w:pPr>
          </w:p>
        </w:tc>
        <w:tc>
          <w:tcPr>
            <w:tcW w:w="2975" w:type="dxa"/>
            <w:tcBorders>
              <w:top w:val="single" w:sz="4" w:space="0" w:color="auto"/>
            </w:tcBorders>
            <w:vAlign w:val="center"/>
          </w:tcPr>
          <w:p w:rsidR="00F51977" w:rsidRPr="000C06EC" w:rsidRDefault="00F51977" w:rsidP="000C06EC">
            <w:pPr>
              <w:rPr>
                <w:rFonts w:ascii="Times New Roman" w:hAnsi="Times New Roman" w:cs="Times New Roman"/>
                <w:sz w:val="18"/>
                <w:szCs w:val="18"/>
              </w:rPr>
            </w:pPr>
            <w:r w:rsidRPr="000C06EC">
              <w:rPr>
                <w:rFonts w:ascii="Times New Roman" w:eastAsia="Times New Roman" w:hAnsi="Times New Roman" w:cs="Times New Roman"/>
                <w:sz w:val="18"/>
                <w:szCs w:val="18"/>
                <w:lang w:eastAsia="ru-RU"/>
              </w:rPr>
              <w:t>Подтверждение факта наступления /обоснование ненаступления (наступления не в установленный срок) контрольной точки, в том числе причины отклонения</w:t>
            </w:r>
          </w:p>
        </w:tc>
        <w:tc>
          <w:tcPr>
            <w:tcW w:w="11628" w:type="dxa"/>
            <w:gridSpan w:val="13"/>
            <w:vAlign w:val="center"/>
          </w:tcPr>
          <w:p w:rsidR="00F51977" w:rsidRPr="000C06EC" w:rsidRDefault="00F51977" w:rsidP="000C06EC">
            <w:pPr>
              <w:rPr>
                <w:rFonts w:ascii="Times New Roman" w:hAnsi="Times New Roman" w:cs="Times New Roman"/>
                <w:sz w:val="18"/>
                <w:szCs w:val="18"/>
              </w:rPr>
            </w:pPr>
            <w:r w:rsidRPr="000C06EC">
              <w:rPr>
                <w:rFonts w:ascii="Times New Roman" w:hAnsi="Times New Roman" w:cs="Times New Roman"/>
                <w:sz w:val="18"/>
                <w:szCs w:val="18"/>
              </w:rPr>
              <w:t>Заключены государственные контракты  с ФГУП «ЗащитаИнфоТранс» от 28 января  2020 г. № 10720301 и от 27 марта 2020 г. № 10720102</w:t>
            </w:r>
          </w:p>
        </w:tc>
      </w:tr>
    </w:tbl>
    <w:p w:rsidR="002A3B53" w:rsidRPr="000C06EC" w:rsidRDefault="002A3B53" w:rsidP="000C06EC"/>
    <w:p w:rsidR="008277A0" w:rsidRPr="000C06EC" w:rsidRDefault="008277A0" w:rsidP="000C06EC">
      <w:pPr>
        <w:spacing w:after="0" w:line="240" w:lineRule="auto"/>
        <w:jc w:val="both"/>
        <w:rPr>
          <w:rFonts w:ascii="Times New Roman" w:hAnsi="Times New Roman" w:cs="Times New Roman"/>
          <w:sz w:val="20"/>
          <w:szCs w:val="20"/>
        </w:rPr>
      </w:pPr>
      <w:r w:rsidRPr="000C06EC">
        <w:rPr>
          <w:rFonts w:ascii="Times New Roman" w:hAnsi="Times New Roman"/>
          <w:sz w:val="20"/>
        </w:rPr>
        <w:t xml:space="preserve">* </w:t>
      </w:r>
      <w:r w:rsidRPr="000C06EC">
        <w:rPr>
          <w:rFonts w:ascii="Times New Roman" w:hAnsi="Times New Roman" w:cs="Times New Roman"/>
          <w:sz w:val="20"/>
          <w:szCs w:val="20"/>
        </w:rPr>
        <w:t>В плане мероприятий по реализации проекта контрольные точки и мероприятия не предусмотрены.</w:t>
      </w:r>
    </w:p>
    <w:p w:rsidR="00E71F8E" w:rsidRPr="006527B8" w:rsidRDefault="006527B8" w:rsidP="000C06EC">
      <w:pPr>
        <w:rPr>
          <w:rFonts w:ascii="Times New Roman" w:hAnsi="Times New Roman" w:cs="Times New Roman"/>
          <w:sz w:val="20"/>
          <w:szCs w:val="20"/>
        </w:rPr>
      </w:pPr>
      <w:r w:rsidRPr="000C06EC">
        <w:rPr>
          <w:rFonts w:ascii="Times New Roman" w:hAnsi="Times New Roman" w:cs="Times New Roman"/>
          <w:sz w:val="20"/>
          <w:szCs w:val="20"/>
        </w:rPr>
        <w:t xml:space="preserve">** </w:t>
      </w:r>
      <w:r w:rsidRPr="000C06EC">
        <w:rPr>
          <w:rFonts w:ascii="Times New Roman" w:hAnsi="Times New Roman" w:cs="Times New Roman"/>
          <w:spacing w:val="1"/>
          <w:sz w:val="20"/>
          <w:szCs w:val="20"/>
        </w:rPr>
        <w:t>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p w:rsidR="0097190E" w:rsidRPr="00E71F8E" w:rsidRDefault="0097190E" w:rsidP="000C06EC">
      <w:pPr>
        <w:spacing w:after="0"/>
        <w:rPr>
          <w:rFonts w:ascii="Times New Roman" w:hAnsi="Times New Roman" w:cs="Times New Roman"/>
        </w:rPr>
      </w:pPr>
    </w:p>
    <w:sectPr w:rsidR="0097190E" w:rsidRPr="00E71F8E" w:rsidSect="00BA3088">
      <w:headerReference w:type="default" r:id="rId10"/>
      <w:headerReference w:type="first" r:id="rId11"/>
      <w:pgSz w:w="16838" w:h="11906" w:orient="landscape"/>
      <w:pgMar w:top="851" w:right="1134" w:bottom="1134" w:left="85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александр шевкин" w:date="2021-04-09T14:21:00Z" w:initials="аш">
    <w:p w:rsidR="00F51977" w:rsidRDefault="00F51977">
      <w:pPr>
        <w:pStyle w:val="af6"/>
      </w:pPr>
      <w:r>
        <w:rPr>
          <w:rStyle w:val="af5"/>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B1F3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E167" w16cex:dateUtc="2021-04-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B1F3B3" w16cid:durableId="241AE1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EB6" w:rsidRDefault="00A81EB6" w:rsidP="002538F4">
      <w:pPr>
        <w:spacing w:after="0" w:line="240" w:lineRule="auto"/>
      </w:pPr>
      <w:r>
        <w:separator/>
      </w:r>
    </w:p>
  </w:endnote>
  <w:endnote w:type="continuationSeparator" w:id="0">
    <w:p w:rsidR="00A81EB6" w:rsidRDefault="00A81EB6" w:rsidP="0025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EB6" w:rsidRDefault="00A81EB6" w:rsidP="002538F4">
      <w:pPr>
        <w:spacing w:after="0" w:line="240" w:lineRule="auto"/>
      </w:pPr>
      <w:r>
        <w:separator/>
      </w:r>
    </w:p>
  </w:footnote>
  <w:footnote w:type="continuationSeparator" w:id="0">
    <w:p w:rsidR="00A81EB6" w:rsidRDefault="00A81EB6" w:rsidP="00253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135868"/>
      <w:docPartObj>
        <w:docPartGallery w:val="Page Numbers (Top of Page)"/>
        <w:docPartUnique/>
      </w:docPartObj>
    </w:sdtPr>
    <w:sdtEndPr>
      <w:rPr>
        <w:rFonts w:ascii="Times New Roman" w:hAnsi="Times New Roman" w:cs="Times New Roman"/>
        <w:sz w:val="24"/>
        <w:szCs w:val="24"/>
      </w:rPr>
    </w:sdtEndPr>
    <w:sdtContent>
      <w:p w:rsidR="00BA3088" w:rsidRPr="00954F0C" w:rsidRDefault="00BA3088">
        <w:pPr>
          <w:pStyle w:val="af0"/>
          <w:jc w:val="center"/>
          <w:rPr>
            <w:rFonts w:ascii="Times New Roman" w:hAnsi="Times New Roman" w:cs="Times New Roman"/>
            <w:sz w:val="24"/>
            <w:szCs w:val="24"/>
          </w:rPr>
        </w:pPr>
        <w:r w:rsidRPr="00954F0C">
          <w:rPr>
            <w:rFonts w:ascii="Times New Roman" w:hAnsi="Times New Roman" w:cs="Times New Roman"/>
            <w:sz w:val="24"/>
            <w:szCs w:val="24"/>
          </w:rPr>
          <w:fldChar w:fldCharType="begin"/>
        </w:r>
        <w:r w:rsidRPr="00954F0C">
          <w:rPr>
            <w:rFonts w:ascii="Times New Roman" w:hAnsi="Times New Roman" w:cs="Times New Roman"/>
            <w:sz w:val="24"/>
            <w:szCs w:val="24"/>
          </w:rPr>
          <w:instrText>PAGE   \* MERGEFORMAT</w:instrText>
        </w:r>
        <w:r w:rsidRPr="00954F0C">
          <w:rPr>
            <w:rFonts w:ascii="Times New Roman" w:hAnsi="Times New Roman" w:cs="Times New Roman"/>
            <w:sz w:val="24"/>
            <w:szCs w:val="24"/>
          </w:rPr>
          <w:fldChar w:fldCharType="separate"/>
        </w:r>
        <w:r w:rsidR="00954F0C">
          <w:rPr>
            <w:rFonts w:ascii="Times New Roman" w:hAnsi="Times New Roman" w:cs="Times New Roman"/>
            <w:noProof/>
            <w:sz w:val="24"/>
            <w:szCs w:val="24"/>
          </w:rPr>
          <w:t>123</w:t>
        </w:r>
        <w:r w:rsidRPr="00954F0C">
          <w:rPr>
            <w:rFonts w:ascii="Times New Roman" w:hAnsi="Times New Roman" w:cs="Times New Roman"/>
            <w:sz w:val="24"/>
            <w:szCs w:val="24"/>
          </w:rPr>
          <w:fldChar w:fldCharType="end"/>
        </w:r>
      </w:p>
    </w:sdtContent>
  </w:sdt>
  <w:p w:rsidR="003F2D9B" w:rsidRDefault="003F2D9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D9B" w:rsidRDefault="003F2D9B">
    <w:pPr>
      <w:pStyle w:val="af0"/>
      <w:jc w:val="center"/>
    </w:pPr>
  </w:p>
  <w:p w:rsidR="003F2D9B" w:rsidRDefault="003F2D9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3BCD"/>
    <w:multiLevelType w:val="hybridMultilevel"/>
    <w:tmpl w:val="BF0E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001B0"/>
    <w:multiLevelType w:val="hybridMultilevel"/>
    <w:tmpl w:val="72AA4ECA"/>
    <w:lvl w:ilvl="0" w:tplc="1E6ECA96">
      <w:start w:val="1"/>
      <w:numFmt w:val="decimal"/>
      <w:lvlText w:val="%1."/>
      <w:lvlJc w:val="left"/>
      <w:pPr>
        <w:ind w:left="442" w:hanging="360"/>
      </w:pPr>
      <w:rPr>
        <w:rFonts w:eastAsiaTheme="minorHAnsi" w:cstheme="minorBidi"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
    <w:nsid w:val="129E63E5"/>
    <w:multiLevelType w:val="multilevel"/>
    <w:tmpl w:val="3768E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FB0B9C"/>
    <w:multiLevelType w:val="hybridMultilevel"/>
    <w:tmpl w:val="1422BF6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15801747"/>
    <w:multiLevelType w:val="hybridMultilevel"/>
    <w:tmpl w:val="774AE3B4"/>
    <w:lvl w:ilvl="0" w:tplc="37424892">
      <w:start w:val="1"/>
      <w:numFmt w:val="decimal"/>
      <w:lvlText w:val="%1."/>
      <w:lvlJc w:val="left"/>
      <w:pPr>
        <w:ind w:left="92" w:hanging="163"/>
      </w:pPr>
      <w:rPr>
        <w:rFonts w:ascii="Times New Roman" w:eastAsia="Times New Roman" w:hAnsi="Times New Roman" w:hint="default"/>
        <w:color w:val="463B05"/>
        <w:w w:val="95"/>
        <w:sz w:val="17"/>
        <w:szCs w:val="17"/>
      </w:rPr>
    </w:lvl>
    <w:lvl w:ilvl="1" w:tplc="832CB56C">
      <w:start w:val="1"/>
      <w:numFmt w:val="bullet"/>
      <w:lvlText w:val="•"/>
      <w:lvlJc w:val="left"/>
      <w:pPr>
        <w:ind w:left="1247" w:hanging="163"/>
      </w:pPr>
      <w:rPr>
        <w:rFonts w:hint="default"/>
      </w:rPr>
    </w:lvl>
    <w:lvl w:ilvl="2" w:tplc="9698E8D6">
      <w:start w:val="1"/>
      <w:numFmt w:val="bullet"/>
      <w:lvlText w:val="•"/>
      <w:lvlJc w:val="left"/>
      <w:pPr>
        <w:ind w:left="2402" w:hanging="163"/>
      </w:pPr>
      <w:rPr>
        <w:rFonts w:hint="default"/>
      </w:rPr>
    </w:lvl>
    <w:lvl w:ilvl="3" w:tplc="12128086">
      <w:start w:val="1"/>
      <w:numFmt w:val="bullet"/>
      <w:lvlText w:val="•"/>
      <w:lvlJc w:val="left"/>
      <w:pPr>
        <w:ind w:left="3557" w:hanging="163"/>
      </w:pPr>
      <w:rPr>
        <w:rFonts w:hint="default"/>
      </w:rPr>
    </w:lvl>
    <w:lvl w:ilvl="4" w:tplc="08F01E90">
      <w:start w:val="1"/>
      <w:numFmt w:val="bullet"/>
      <w:lvlText w:val="•"/>
      <w:lvlJc w:val="left"/>
      <w:pPr>
        <w:ind w:left="4712" w:hanging="163"/>
      </w:pPr>
      <w:rPr>
        <w:rFonts w:hint="default"/>
      </w:rPr>
    </w:lvl>
    <w:lvl w:ilvl="5" w:tplc="FDEC0BBE">
      <w:start w:val="1"/>
      <w:numFmt w:val="bullet"/>
      <w:lvlText w:val="•"/>
      <w:lvlJc w:val="left"/>
      <w:pPr>
        <w:ind w:left="5867" w:hanging="163"/>
      </w:pPr>
      <w:rPr>
        <w:rFonts w:hint="default"/>
      </w:rPr>
    </w:lvl>
    <w:lvl w:ilvl="6" w:tplc="BB703364">
      <w:start w:val="1"/>
      <w:numFmt w:val="bullet"/>
      <w:lvlText w:val="•"/>
      <w:lvlJc w:val="left"/>
      <w:pPr>
        <w:ind w:left="7021" w:hanging="163"/>
      </w:pPr>
      <w:rPr>
        <w:rFonts w:hint="default"/>
      </w:rPr>
    </w:lvl>
    <w:lvl w:ilvl="7" w:tplc="02642274">
      <w:start w:val="1"/>
      <w:numFmt w:val="bullet"/>
      <w:lvlText w:val="•"/>
      <w:lvlJc w:val="left"/>
      <w:pPr>
        <w:ind w:left="8176" w:hanging="163"/>
      </w:pPr>
      <w:rPr>
        <w:rFonts w:hint="default"/>
      </w:rPr>
    </w:lvl>
    <w:lvl w:ilvl="8" w:tplc="44E20B0A">
      <w:start w:val="1"/>
      <w:numFmt w:val="bullet"/>
      <w:lvlText w:val="•"/>
      <w:lvlJc w:val="left"/>
      <w:pPr>
        <w:ind w:left="9331" w:hanging="163"/>
      </w:pPr>
      <w:rPr>
        <w:rFonts w:hint="default"/>
      </w:rPr>
    </w:lvl>
  </w:abstractNum>
  <w:abstractNum w:abstractNumId="5">
    <w:nsid w:val="17430FCB"/>
    <w:multiLevelType w:val="hybridMultilevel"/>
    <w:tmpl w:val="37DEB724"/>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DE15B4"/>
    <w:multiLevelType w:val="hybridMultilevel"/>
    <w:tmpl w:val="B1603036"/>
    <w:lvl w:ilvl="0" w:tplc="04190001">
      <w:start w:val="1"/>
      <w:numFmt w:val="bullet"/>
      <w:lvlText w:val=""/>
      <w:lvlJc w:val="left"/>
      <w:pPr>
        <w:ind w:left="785" w:hanging="360"/>
      </w:pPr>
      <w:rPr>
        <w:rFonts w:ascii="Symbol" w:hAnsi="Symbol" w:hint="default"/>
        <w:color w:val="auto"/>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73A069F"/>
    <w:multiLevelType w:val="hybridMultilevel"/>
    <w:tmpl w:val="59349B44"/>
    <w:lvl w:ilvl="0" w:tplc="04190001">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nsid w:val="33B32889"/>
    <w:multiLevelType w:val="hybridMultilevel"/>
    <w:tmpl w:val="B63A541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BAC78B0"/>
    <w:multiLevelType w:val="hybridMultilevel"/>
    <w:tmpl w:val="ABE01DB4"/>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33E64E6"/>
    <w:multiLevelType w:val="hybridMultilevel"/>
    <w:tmpl w:val="4458657E"/>
    <w:lvl w:ilvl="0" w:tplc="04190001">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4DAE43F7"/>
    <w:multiLevelType w:val="hybridMultilevel"/>
    <w:tmpl w:val="9934FD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0A35631"/>
    <w:multiLevelType w:val="hybridMultilevel"/>
    <w:tmpl w:val="08342792"/>
    <w:lvl w:ilvl="0" w:tplc="04190001">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3">
    <w:nsid w:val="51014B46"/>
    <w:multiLevelType w:val="hybridMultilevel"/>
    <w:tmpl w:val="24D6ACF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39D5532"/>
    <w:multiLevelType w:val="hybridMultilevel"/>
    <w:tmpl w:val="316EAEFA"/>
    <w:lvl w:ilvl="0" w:tplc="5CC8EE8C">
      <w:start w:val="2"/>
      <w:numFmt w:val="decimal"/>
      <w:lvlText w:val="%1."/>
      <w:lvlJc w:val="left"/>
      <w:pPr>
        <w:ind w:left="82" w:hanging="196"/>
      </w:pPr>
      <w:rPr>
        <w:rFonts w:ascii="Times New Roman" w:eastAsia="Times New Roman" w:hAnsi="Times New Roman" w:hint="default"/>
        <w:spacing w:val="5"/>
        <w:sz w:val="19"/>
        <w:szCs w:val="19"/>
      </w:rPr>
    </w:lvl>
    <w:lvl w:ilvl="1" w:tplc="F5D2FF18">
      <w:start w:val="1"/>
      <w:numFmt w:val="bullet"/>
      <w:lvlText w:val="•"/>
      <w:lvlJc w:val="left"/>
      <w:pPr>
        <w:ind w:left="577" w:hanging="196"/>
      </w:pPr>
      <w:rPr>
        <w:rFonts w:hint="default"/>
      </w:rPr>
    </w:lvl>
    <w:lvl w:ilvl="2" w:tplc="F7F8673A">
      <w:start w:val="1"/>
      <w:numFmt w:val="bullet"/>
      <w:lvlText w:val="•"/>
      <w:lvlJc w:val="left"/>
      <w:pPr>
        <w:ind w:left="1071" w:hanging="196"/>
      </w:pPr>
      <w:rPr>
        <w:rFonts w:hint="default"/>
      </w:rPr>
    </w:lvl>
    <w:lvl w:ilvl="3" w:tplc="B8C01A5E">
      <w:start w:val="1"/>
      <w:numFmt w:val="bullet"/>
      <w:lvlText w:val="•"/>
      <w:lvlJc w:val="left"/>
      <w:pPr>
        <w:ind w:left="1566" w:hanging="196"/>
      </w:pPr>
      <w:rPr>
        <w:rFonts w:hint="default"/>
      </w:rPr>
    </w:lvl>
    <w:lvl w:ilvl="4" w:tplc="CE344D88">
      <w:start w:val="1"/>
      <w:numFmt w:val="bullet"/>
      <w:lvlText w:val="•"/>
      <w:lvlJc w:val="left"/>
      <w:pPr>
        <w:ind w:left="2060" w:hanging="196"/>
      </w:pPr>
      <w:rPr>
        <w:rFonts w:hint="default"/>
      </w:rPr>
    </w:lvl>
    <w:lvl w:ilvl="5" w:tplc="C742E9BA">
      <w:start w:val="1"/>
      <w:numFmt w:val="bullet"/>
      <w:lvlText w:val="•"/>
      <w:lvlJc w:val="left"/>
      <w:pPr>
        <w:ind w:left="2554" w:hanging="196"/>
      </w:pPr>
      <w:rPr>
        <w:rFonts w:hint="default"/>
      </w:rPr>
    </w:lvl>
    <w:lvl w:ilvl="6" w:tplc="48E00B70">
      <w:start w:val="1"/>
      <w:numFmt w:val="bullet"/>
      <w:lvlText w:val="•"/>
      <w:lvlJc w:val="left"/>
      <w:pPr>
        <w:ind w:left="3049" w:hanging="196"/>
      </w:pPr>
      <w:rPr>
        <w:rFonts w:hint="default"/>
      </w:rPr>
    </w:lvl>
    <w:lvl w:ilvl="7" w:tplc="0AA2311C">
      <w:start w:val="1"/>
      <w:numFmt w:val="bullet"/>
      <w:lvlText w:val="•"/>
      <w:lvlJc w:val="left"/>
      <w:pPr>
        <w:ind w:left="3543" w:hanging="196"/>
      </w:pPr>
      <w:rPr>
        <w:rFonts w:hint="default"/>
      </w:rPr>
    </w:lvl>
    <w:lvl w:ilvl="8" w:tplc="5EF076C4">
      <w:start w:val="1"/>
      <w:numFmt w:val="bullet"/>
      <w:lvlText w:val="•"/>
      <w:lvlJc w:val="left"/>
      <w:pPr>
        <w:ind w:left="4038" w:hanging="196"/>
      </w:pPr>
      <w:rPr>
        <w:rFonts w:hint="default"/>
      </w:rPr>
    </w:lvl>
  </w:abstractNum>
  <w:abstractNum w:abstractNumId="15">
    <w:nsid w:val="64346E81"/>
    <w:multiLevelType w:val="hybridMultilevel"/>
    <w:tmpl w:val="7660D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2B3556"/>
    <w:multiLevelType w:val="hybridMultilevel"/>
    <w:tmpl w:val="A6B8823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3FF49C3"/>
    <w:multiLevelType w:val="hybridMultilevel"/>
    <w:tmpl w:val="01660AC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80E1020"/>
    <w:multiLevelType w:val="hybridMultilevel"/>
    <w:tmpl w:val="896203A4"/>
    <w:lvl w:ilvl="0" w:tplc="04190001">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1"/>
  </w:num>
  <w:num w:numId="2">
    <w:abstractNumId w:val="0"/>
  </w:num>
  <w:num w:numId="3">
    <w:abstractNumId w:val="1"/>
  </w:num>
  <w:num w:numId="4">
    <w:abstractNumId w:val="14"/>
  </w:num>
  <w:num w:numId="5">
    <w:abstractNumId w:val="15"/>
  </w:num>
  <w:num w:numId="6">
    <w:abstractNumId w:val="4"/>
  </w:num>
  <w:num w:numId="7">
    <w:abstractNumId w:val="12"/>
  </w:num>
  <w:num w:numId="8">
    <w:abstractNumId w:val="6"/>
  </w:num>
  <w:num w:numId="9">
    <w:abstractNumId w:val="7"/>
  </w:num>
  <w:num w:numId="10">
    <w:abstractNumId w:val="9"/>
  </w:num>
  <w:num w:numId="11">
    <w:abstractNumId w:val="5"/>
  </w:num>
  <w:num w:numId="12">
    <w:abstractNumId w:val="13"/>
  </w:num>
  <w:num w:numId="13">
    <w:abstractNumId w:val="3"/>
  </w:num>
  <w:num w:numId="14">
    <w:abstractNumId w:val="8"/>
  </w:num>
  <w:num w:numId="15">
    <w:abstractNumId w:val="17"/>
  </w:num>
  <w:num w:numId="16">
    <w:abstractNumId w:val="16"/>
  </w:num>
  <w:num w:numId="17">
    <w:abstractNumId w:val="10"/>
  </w:num>
  <w:num w:numId="18">
    <w:abstractNumId w:val="1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александр шевкин">
    <w15:presenceInfo w15:providerId="Windows Live" w15:userId="f6538966ef80c2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38F4"/>
    <w:rsid w:val="000005A2"/>
    <w:rsid w:val="0000074D"/>
    <w:rsid w:val="0000078F"/>
    <w:rsid w:val="00001B3A"/>
    <w:rsid w:val="000020A2"/>
    <w:rsid w:val="00002159"/>
    <w:rsid w:val="00002D89"/>
    <w:rsid w:val="00002F3F"/>
    <w:rsid w:val="00002FAE"/>
    <w:rsid w:val="00003812"/>
    <w:rsid w:val="00003F0F"/>
    <w:rsid w:val="00004A4B"/>
    <w:rsid w:val="00005B72"/>
    <w:rsid w:val="00005BFE"/>
    <w:rsid w:val="00005CBA"/>
    <w:rsid w:val="00006049"/>
    <w:rsid w:val="0000611E"/>
    <w:rsid w:val="0000646C"/>
    <w:rsid w:val="0000661D"/>
    <w:rsid w:val="000072B3"/>
    <w:rsid w:val="00007839"/>
    <w:rsid w:val="00007A70"/>
    <w:rsid w:val="0001016E"/>
    <w:rsid w:val="00010306"/>
    <w:rsid w:val="00011308"/>
    <w:rsid w:val="00011CC7"/>
    <w:rsid w:val="0001229C"/>
    <w:rsid w:val="00012764"/>
    <w:rsid w:val="0001323C"/>
    <w:rsid w:val="0001359C"/>
    <w:rsid w:val="00013777"/>
    <w:rsid w:val="00013803"/>
    <w:rsid w:val="00013943"/>
    <w:rsid w:val="00014AC0"/>
    <w:rsid w:val="00014C0A"/>
    <w:rsid w:val="00014EBB"/>
    <w:rsid w:val="00014F5A"/>
    <w:rsid w:val="000153BB"/>
    <w:rsid w:val="0001586F"/>
    <w:rsid w:val="00015B06"/>
    <w:rsid w:val="00015C69"/>
    <w:rsid w:val="00015FA7"/>
    <w:rsid w:val="00016670"/>
    <w:rsid w:val="00016FF2"/>
    <w:rsid w:val="0001706A"/>
    <w:rsid w:val="00017172"/>
    <w:rsid w:val="0001772E"/>
    <w:rsid w:val="00020091"/>
    <w:rsid w:val="000203DF"/>
    <w:rsid w:val="000208AD"/>
    <w:rsid w:val="00020F5D"/>
    <w:rsid w:val="00020F95"/>
    <w:rsid w:val="00021D5F"/>
    <w:rsid w:val="00022852"/>
    <w:rsid w:val="00022C8D"/>
    <w:rsid w:val="00022EB9"/>
    <w:rsid w:val="00023210"/>
    <w:rsid w:val="000232D3"/>
    <w:rsid w:val="000233CA"/>
    <w:rsid w:val="00023BBD"/>
    <w:rsid w:val="000246B7"/>
    <w:rsid w:val="000246DB"/>
    <w:rsid w:val="00024D09"/>
    <w:rsid w:val="00024D7E"/>
    <w:rsid w:val="00024E31"/>
    <w:rsid w:val="00024EDA"/>
    <w:rsid w:val="00024FDF"/>
    <w:rsid w:val="0002533C"/>
    <w:rsid w:val="00025534"/>
    <w:rsid w:val="00025B12"/>
    <w:rsid w:val="00025C4A"/>
    <w:rsid w:val="00025DC1"/>
    <w:rsid w:val="00025F21"/>
    <w:rsid w:val="00026592"/>
    <w:rsid w:val="00026953"/>
    <w:rsid w:val="000276B3"/>
    <w:rsid w:val="00027C20"/>
    <w:rsid w:val="0003017E"/>
    <w:rsid w:val="0003050A"/>
    <w:rsid w:val="00030731"/>
    <w:rsid w:val="00030A51"/>
    <w:rsid w:val="0003130B"/>
    <w:rsid w:val="00031A3C"/>
    <w:rsid w:val="00032927"/>
    <w:rsid w:val="00032D98"/>
    <w:rsid w:val="00033AEF"/>
    <w:rsid w:val="00034AB5"/>
    <w:rsid w:val="00034D51"/>
    <w:rsid w:val="000350D2"/>
    <w:rsid w:val="000359D9"/>
    <w:rsid w:val="00035ADD"/>
    <w:rsid w:val="00035C88"/>
    <w:rsid w:val="000365C6"/>
    <w:rsid w:val="00036C3C"/>
    <w:rsid w:val="00036DE5"/>
    <w:rsid w:val="000375E3"/>
    <w:rsid w:val="00037EE3"/>
    <w:rsid w:val="00037FDA"/>
    <w:rsid w:val="0004021E"/>
    <w:rsid w:val="000405F8"/>
    <w:rsid w:val="00040A46"/>
    <w:rsid w:val="00040D17"/>
    <w:rsid w:val="00041C0B"/>
    <w:rsid w:val="00041DCE"/>
    <w:rsid w:val="0004282C"/>
    <w:rsid w:val="0004298A"/>
    <w:rsid w:val="00042DAD"/>
    <w:rsid w:val="000430E6"/>
    <w:rsid w:val="00043663"/>
    <w:rsid w:val="00043A35"/>
    <w:rsid w:val="00043CEC"/>
    <w:rsid w:val="00044191"/>
    <w:rsid w:val="00044DBC"/>
    <w:rsid w:val="00044EC9"/>
    <w:rsid w:val="00046840"/>
    <w:rsid w:val="00046FBC"/>
    <w:rsid w:val="000472CD"/>
    <w:rsid w:val="0004775B"/>
    <w:rsid w:val="00047924"/>
    <w:rsid w:val="0004799B"/>
    <w:rsid w:val="00050577"/>
    <w:rsid w:val="000505ED"/>
    <w:rsid w:val="00050FD3"/>
    <w:rsid w:val="0005193A"/>
    <w:rsid w:val="00051985"/>
    <w:rsid w:val="00052CDF"/>
    <w:rsid w:val="00052F6B"/>
    <w:rsid w:val="000530DB"/>
    <w:rsid w:val="00053545"/>
    <w:rsid w:val="0005387A"/>
    <w:rsid w:val="0005452E"/>
    <w:rsid w:val="0005457F"/>
    <w:rsid w:val="0005567C"/>
    <w:rsid w:val="00055D9E"/>
    <w:rsid w:val="00056A37"/>
    <w:rsid w:val="00056EAB"/>
    <w:rsid w:val="00057D34"/>
    <w:rsid w:val="00060A2A"/>
    <w:rsid w:val="00060A5F"/>
    <w:rsid w:val="0006174B"/>
    <w:rsid w:val="00061BE7"/>
    <w:rsid w:val="00062755"/>
    <w:rsid w:val="00062D7F"/>
    <w:rsid w:val="00063172"/>
    <w:rsid w:val="00063209"/>
    <w:rsid w:val="00063CF0"/>
    <w:rsid w:val="0006484B"/>
    <w:rsid w:val="000655F1"/>
    <w:rsid w:val="00065A59"/>
    <w:rsid w:val="00065F72"/>
    <w:rsid w:val="00066203"/>
    <w:rsid w:val="000665D3"/>
    <w:rsid w:val="0006692F"/>
    <w:rsid w:val="00066A9A"/>
    <w:rsid w:val="000670AD"/>
    <w:rsid w:val="00067888"/>
    <w:rsid w:val="000678A1"/>
    <w:rsid w:val="00067922"/>
    <w:rsid w:val="00067A99"/>
    <w:rsid w:val="00067FF7"/>
    <w:rsid w:val="00070486"/>
    <w:rsid w:val="00070A16"/>
    <w:rsid w:val="00070BCB"/>
    <w:rsid w:val="00070E95"/>
    <w:rsid w:val="00070FA5"/>
    <w:rsid w:val="00070FB1"/>
    <w:rsid w:val="000716E2"/>
    <w:rsid w:val="00071CE2"/>
    <w:rsid w:val="00072498"/>
    <w:rsid w:val="00075732"/>
    <w:rsid w:val="00076BEF"/>
    <w:rsid w:val="00076D3E"/>
    <w:rsid w:val="000776DE"/>
    <w:rsid w:val="0007794E"/>
    <w:rsid w:val="00077CA5"/>
    <w:rsid w:val="00077FBB"/>
    <w:rsid w:val="00080034"/>
    <w:rsid w:val="0008055A"/>
    <w:rsid w:val="00080E68"/>
    <w:rsid w:val="000815E6"/>
    <w:rsid w:val="00081B14"/>
    <w:rsid w:val="000821BC"/>
    <w:rsid w:val="00082A63"/>
    <w:rsid w:val="00083237"/>
    <w:rsid w:val="000847EE"/>
    <w:rsid w:val="0008501D"/>
    <w:rsid w:val="0008502D"/>
    <w:rsid w:val="00085FDE"/>
    <w:rsid w:val="0008673C"/>
    <w:rsid w:val="000871D5"/>
    <w:rsid w:val="00087838"/>
    <w:rsid w:val="00087A1F"/>
    <w:rsid w:val="00087D19"/>
    <w:rsid w:val="000903DC"/>
    <w:rsid w:val="00090D15"/>
    <w:rsid w:val="00091ED0"/>
    <w:rsid w:val="0009214E"/>
    <w:rsid w:val="000924D9"/>
    <w:rsid w:val="000929DB"/>
    <w:rsid w:val="0009349E"/>
    <w:rsid w:val="00093D01"/>
    <w:rsid w:val="00094D70"/>
    <w:rsid w:val="00094DFB"/>
    <w:rsid w:val="00095678"/>
    <w:rsid w:val="000959C6"/>
    <w:rsid w:val="00095C32"/>
    <w:rsid w:val="0009683F"/>
    <w:rsid w:val="00096B08"/>
    <w:rsid w:val="00096F6E"/>
    <w:rsid w:val="00097307"/>
    <w:rsid w:val="000A0223"/>
    <w:rsid w:val="000A0739"/>
    <w:rsid w:val="000A0E32"/>
    <w:rsid w:val="000A1030"/>
    <w:rsid w:val="000A141E"/>
    <w:rsid w:val="000A1AB6"/>
    <w:rsid w:val="000A2327"/>
    <w:rsid w:val="000A2415"/>
    <w:rsid w:val="000A2795"/>
    <w:rsid w:val="000A2943"/>
    <w:rsid w:val="000A3240"/>
    <w:rsid w:val="000A32D7"/>
    <w:rsid w:val="000A365C"/>
    <w:rsid w:val="000A37AF"/>
    <w:rsid w:val="000A4B49"/>
    <w:rsid w:val="000A4BBF"/>
    <w:rsid w:val="000A4E35"/>
    <w:rsid w:val="000A5635"/>
    <w:rsid w:val="000A6075"/>
    <w:rsid w:val="000A6BA8"/>
    <w:rsid w:val="000A6EA9"/>
    <w:rsid w:val="000A70C2"/>
    <w:rsid w:val="000A72EF"/>
    <w:rsid w:val="000A740D"/>
    <w:rsid w:val="000A7EF8"/>
    <w:rsid w:val="000A7FCF"/>
    <w:rsid w:val="000B0046"/>
    <w:rsid w:val="000B03B7"/>
    <w:rsid w:val="000B05DD"/>
    <w:rsid w:val="000B1718"/>
    <w:rsid w:val="000B1B92"/>
    <w:rsid w:val="000B251D"/>
    <w:rsid w:val="000B3994"/>
    <w:rsid w:val="000B3D78"/>
    <w:rsid w:val="000B3E50"/>
    <w:rsid w:val="000B3ED4"/>
    <w:rsid w:val="000B426A"/>
    <w:rsid w:val="000B4955"/>
    <w:rsid w:val="000B5404"/>
    <w:rsid w:val="000B550A"/>
    <w:rsid w:val="000B56F7"/>
    <w:rsid w:val="000B653B"/>
    <w:rsid w:val="000B65D1"/>
    <w:rsid w:val="000B6A51"/>
    <w:rsid w:val="000B7038"/>
    <w:rsid w:val="000B70C7"/>
    <w:rsid w:val="000B716E"/>
    <w:rsid w:val="000B772A"/>
    <w:rsid w:val="000B776A"/>
    <w:rsid w:val="000B7AAA"/>
    <w:rsid w:val="000C06EC"/>
    <w:rsid w:val="000C32C3"/>
    <w:rsid w:val="000C34BD"/>
    <w:rsid w:val="000C38D6"/>
    <w:rsid w:val="000C4237"/>
    <w:rsid w:val="000C455F"/>
    <w:rsid w:val="000C4B7F"/>
    <w:rsid w:val="000C4DBD"/>
    <w:rsid w:val="000C503F"/>
    <w:rsid w:val="000C5154"/>
    <w:rsid w:val="000C57B1"/>
    <w:rsid w:val="000C5835"/>
    <w:rsid w:val="000C58B9"/>
    <w:rsid w:val="000C5DA4"/>
    <w:rsid w:val="000C6AF1"/>
    <w:rsid w:val="000C6FA1"/>
    <w:rsid w:val="000C7140"/>
    <w:rsid w:val="000C7BD8"/>
    <w:rsid w:val="000C7DBD"/>
    <w:rsid w:val="000D0265"/>
    <w:rsid w:val="000D109E"/>
    <w:rsid w:val="000D1234"/>
    <w:rsid w:val="000D15CA"/>
    <w:rsid w:val="000D1DBA"/>
    <w:rsid w:val="000D1DD7"/>
    <w:rsid w:val="000D2151"/>
    <w:rsid w:val="000D25C5"/>
    <w:rsid w:val="000D280C"/>
    <w:rsid w:val="000D2AB9"/>
    <w:rsid w:val="000D2ABD"/>
    <w:rsid w:val="000D2AD4"/>
    <w:rsid w:val="000D2DDC"/>
    <w:rsid w:val="000D33A3"/>
    <w:rsid w:val="000D369F"/>
    <w:rsid w:val="000D3750"/>
    <w:rsid w:val="000D3B6B"/>
    <w:rsid w:val="000D3E95"/>
    <w:rsid w:val="000D4929"/>
    <w:rsid w:val="000D4B86"/>
    <w:rsid w:val="000D4DD9"/>
    <w:rsid w:val="000D5B11"/>
    <w:rsid w:val="000D62DF"/>
    <w:rsid w:val="000D6A48"/>
    <w:rsid w:val="000D6A8A"/>
    <w:rsid w:val="000D7E74"/>
    <w:rsid w:val="000D7FD5"/>
    <w:rsid w:val="000E047A"/>
    <w:rsid w:val="000E0559"/>
    <w:rsid w:val="000E07D8"/>
    <w:rsid w:val="000E0869"/>
    <w:rsid w:val="000E0C68"/>
    <w:rsid w:val="000E17BA"/>
    <w:rsid w:val="000E1CCB"/>
    <w:rsid w:val="000E1E33"/>
    <w:rsid w:val="000E218F"/>
    <w:rsid w:val="000E286E"/>
    <w:rsid w:val="000E28C9"/>
    <w:rsid w:val="000E2F12"/>
    <w:rsid w:val="000E37F5"/>
    <w:rsid w:val="000E3896"/>
    <w:rsid w:val="000E3A27"/>
    <w:rsid w:val="000E45D9"/>
    <w:rsid w:val="000E4FCE"/>
    <w:rsid w:val="000E51E7"/>
    <w:rsid w:val="000E53B5"/>
    <w:rsid w:val="000E5698"/>
    <w:rsid w:val="000E60CF"/>
    <w:rsid w:val="000E62F0"/>
    <w:rsid w:val="000E6B0E"/>
    <w:rsid w:val="000E6B86"/>
    <w:rsid w:val="000E6D1A"/>
    <w:rsid w:val="000E7C22"/>
    <w:rsid w:val="000E7F3F"/>
    <w:rsid w:val="000F0CC6"/>
    <w:rsid w:val="000F0E63"/>
    <w:rsid w:val="000F0E91"/>
    <w:rsid w:val="000F1E10"/>
    <w:rsid w:val="000F2283"/>
    <w:rsid w:val="000F2642"/>
    <w:rsid w:val="000F265E"/>
    <w:rsid w:val="000F2B66"/>
    <w:rsid w:val="000F2C6E"/>
    <w:rsid w:val="000F34C2"/>
    <w:rsid w:val="000F3582"/>
    <w:rsid w:val="000F3591"/>
    <w:rsid w:val="000F35C3"/>
    <w:rsid w:val="000F3E65"/>
    <w:rsid w:val="000F428A"/>
    <w:rsid w:val="000F48FE"/>
    <w:rsid w:val="000F4B57"/>
    <w:rsid w:val="000F4BDA"/>
    <w:rsid w:val="000F4F85"/>
    <w:rsid w:val="000F50EF"/>
    <w:rsid w:val="000F51A2"/>
    <w:rsid w:val="000F51B9"/>
    <w:rsid w:val="000F52F9"/>
    <w:rsid w:val="000F539D"/>
    <w:rsid w:val="000F5790"/>
    <w:rsid w:val="000F5B81"/>
    <w:rsid w:val="000F5DA3"/>
    <w:rsid w:val="000F5FAA"/>
    <w:rsid w:val="000F6645"/>
    <w:rsid w:val="000F72AB"/>
    <w:rsid w:val="000F7346"/>
    <w:rsid w:val="000F785C"/>
    <w:rsid w:val="000F7AC0"/>
    <w:rsid w:val="000F7CC4"/>
    <w:rsid w:val="00100128"/>
    <w:rsid w:val="0010054F"/>
    <w:rsid w:val="00100AFE"/>
    <w:rsid w:val="001011AD"/>
    <w:rsid w:val="00101418"/>
    <w:rsid w:val="00101543"/>
    <w:rsid w:val="001016AF"/>
    <w:rsid w:val="00101BB4"/>
    <w:rsid w:val="00101BC1"/>
    <w:rsid w:val="00101ED7"/>
    <w:rsid w:val="00102363"/>
    <w:rsid w:val="00102653"/>
    <w:rsid w:val="00102A29"/>
    <w:rsid w:val="00102F85"/>
    <w:rsid w:val="0010386F"/>
    <w:rsid w:val="001039E4"/>
    <w:rsid w:val="00103B5B"/>
    <w:rsid w:val="0010499A"/>
    <w:rsid w:val="00104B02"/>
    <w:rsid w:val="0010546E"/>
    <w:rsid w:val="00105478"/>
    <w:rsid w:val="0010560F"/>
    <w:rsid w:val="0010564D"/>
    <w:rsid w:val="00105805"/>
    <w:rsid w:val="00105A9D"/>
    <w:rsid w:val="00105B0B"/>
    <w:rsid w:val="00105D70"/>
    <w:rsid w:val="00106203"/>
    <w:rsid w:val="001063C8"/>
    <w:rsid w:val="00106401"/>
    <w:rsid w:val="00106B6F"/>
    <w:rsid w:val="00107448"/>
    <w:rsid w:val="00107D8C"/>
    <w:rsid w:val="00107F92"/>
    <w:rsid w:val="001100A1"/>
    <w:rsid w:val="00110E94"/>
    <w:rsid w:val="00110EFC"/>
    <w:rsid w:val="00111F00"/>
    <w:rsid w:val="0011207D"/>
    <w:rsid w:val="00112432"/>
    <w:rsid w:val="00112538"/>
    <w:rsid w:val="001126AC"/>
    <w:rsid w:val="00112CC4"/>
    <w:rsid w:val="00112D58"/>
    <w:rsid w:val="00112DF4"/>
    <w:rsid w:val="00113425"/>
    <w:rsid w:val="00113C39"/>
    <w:rsid w:val="001140BB"/>
    <w:rsid w:val="001143B8"/>
    <w:rsid w:val="0011456C"/>
    <w:rsid w:val="001152D7"/>
    <w:rsid w:val="00115422"/>
    <w:rsid w:val="00115AA1"/>
    <w:rsid w:val="00115AF2"/>
    <w:rsid w:val="00115DB5"/>
    <w:rsid w:val="00115F3F"/>
    <w:rsid w:val="001162AE"/>
    <w:rsid w:val="001166C9"/>
    <w:rsid w:val="001167CA"/>
    <w:rsid w:val="00116B88"/>
    <w:rsid w:val="00116DAD"/>
    <w:rsid w:val="00116E09"/>
    <w:rsid w:val="0011758B"/>
    <w:rsid w:val="001175AF"/>
    <w:rsid w:val="001176AE"/>
    <w:rsid w:val="00117799"/>
    <w:rsid w:val="001177BD"/>
    <w:rsid w:val="00117861"/>
    <w:rsid w:val="00117B69"/>
    <w:rsid w:val="00117C07"/>
    <w:rsid w:val="00117C38"/>
    <w:rsid w:val="0012003E"/>
    <w:rsid w:val="00120150"/>
    <w:rsid w:val="00120CD8"/>
    <w:rsid w:val="0012123A"/>
    <w:rsid w:val="00121DF7"/>
    <w:rsid w:val="00122920"/>
    <w:rsid w:val="00122EA0"/>
    <w:rsid w:val="001230B9"/>
    <w:rsid w:val="001234D1"/>
    <w:rsid w:val="001238D9"/>
    <w:rsid w:val="00123D38"/>
    <w:rsid w:val="0012405D"/>
    <w:rsid w:val="00124827"/>
    <w:rsid w:val="0012484D"/>
    <w:rsid w:val="00124CD9"/>
    <w:rsid w:val="00125409"/>
    <w:rsid w:val="001256BA"/>
    <w:rsid w:val="00125D5D"/>
    <w:rsid w:val="00126205"/>
    <w:rsid w:val="0012654D"/>
    <w:rsid w:val="0012663E"/>
    <w:rsid w:val="00126C49"/>
    <w:rsid w:val="00126EE6"/>
    <w:rsid w:val="00127566"/>
    <w:rsid w:val="00127F6D"/>
    <w:rsid w:val="00127FEB"/>
    <w:rsid w:val="00130E2A"/>
    <w:rsid w:val="001311D7"/>
    <w:rsid w:val="00131466"/>
    <w:rsid w:val="00131976"/>
    <w:rsid w:val="00131D9D"/>
    <w:rsid w:val="00132BC3"/>
    <w:rsid w:val="00132EEE"/>
    <w:rsid w:val="00132F2B"/>
    <w:rsid w:val="00133046"/>
    <w:rsid w:val="0013324A"/>
    <w:rsid w:val="001332AB"/>
    <w:rsid w:val="00133C73"/>
    <w:rsid w:val="0013410E"/>
    <w:rsid w:val="0013569C"/>
    <w:rsid w:val="0013574E"/>
    <w:rsid w:val="00135F1F"/>
    <w:rsid w:val="001368F3"/>
    <w:rsid w:val="0013696C"/>
    <w:rsid w:val="00136AF5"/>
    <w:rsid w:val="00137246"/>
    <w:rsid w:val="001374D4"/>
    <w:rsid w:val="001379DD"/>
    <w:rsid w:val="00137BB3"/>
    <w:rsid w:val="001402C5"/>
    <w:rsid w:val="001416E6"/>
    <w:rsid w:val="001417E3"/>
    <w:rsid w:val="001422B9"/>
    <w:rsid w:val="0014305E"/>
    <w:rsid w:val="0014313A"/>
    <w:rsid w:val="00143233"/>
    <w:rsid w:val="00143418"/>
    <w:rsid w:val="001434C5"/>
    <w:rsid w:val="00144462"/>
    <w:rsid w:val="001444C3"/>
    <w:rsid w:val="0014525D"/>
    <w:rsid w:val="00145597"/>
    <w:rsid w:val="00145F7D"/>
    <w:rsid w:val="001468E2"/>
    <w:rsid w:val="00146912"/>
    <w:rsid w:val="00146BB2"/>
    <w:rsid w:val="001473E4"/>
    <w:rsid w:val="0014748B"/>
    <w:rsid w:val="00147BD0"/>
    <w:rsid w:val="00147F4F"/>
    <w:rsid w:val="00150111"/>
    <w:rsid w:val="001506BE"/>
    <w:rsid w:val="001506DD"/>
    <w:rsid w:val="001508C9"/>
    <w:rsid w:val="00150ADB"/>
    <w:rsid w:val="00151610"/>
    <w:rsid w:val="00151BFD"/>
    <w:rsid w:val="001525CF"/>
    <w:rsid w:val="0015261C"/>
    <w:rsid w:val="00152C15"/>
    <w:rsid w:val="00153707"/>
    <w:rsid w:val="00153C26"/>
    <w:rsid w:val="00153CCB"/>
    <w:rsid w:val="0015475F"/>
    <w:rsid w:val="00154828"/>
    <w:rsid w:val="00154A38"/>
    <w:rsid w:val="00155271"/>
    <w:rsid w:val="0015531C"/>
    <w:rsid w:val="001555E0"/>
    <w:rsid w:val="0015586F"/>
    <w:rsid w:val="00155BF5"/>
    <w:rsid w:val="001567F7"/>
    <w:rsid w:val="00156915"/>
    <w:rsid w:val="0015694A"/>
    <w:rsid w:val="00156D66"/>
    <w:rsid w:val="00157234"/>
    <w:rsid w:val="0016071B"/>
    <w:rsid w:val="0016095A"/>
    <w:rsid w:val="00160B34"/>
    <w:rsid w:val="00160B4E"/>
    <w:rsid w:val="00161116"/>
    <w:rsid w:val="001616DA"/>
    <w:rsid w:val="00161737"/>
    <w:rsid w:val="00161C17"/>
    <w:rsid w:val="00161CDF"/>
    <w:rsid w:val="00162164"/>
    <w:rsid w:val="00162696"/>
    <w:rsid w:val="001631A5"/>
    <w:rsid w:val="001632C9"/>
    <w:rsid w:val="00163603"/>
    <w:rsid w:val="00163713"/>
    <w:rsid w:val="00163CE4"/>
    <w:rsid w:val="0016416A"/>
    <w:rsid w:val="00164A9F"/>
    <w:rsid w:val="001650F3"/>
    <w:rsid w:val="001651D0"/>
    <w:rsid w:val="0016537B"/>
    <w:rsid w:val="00165765"/>
    <w:rsid w:val="001658AA"/>
    <w:rsid w:val="00165A00"/>
    <w:rsid w:val="00165D8C"/>
    <w:rsid w:val="00165F26"/>
    <w:rsid w:val="001660CF"/>
    <w:rsid w:val="00166512"/>
    <w:rsid w:val="00166B6B"/>
    <w:rsid w:val="00166E74"/>
    <w:rsid w:val="001673AA"/>
    <w:rsid w:val="00167ACF"/>
    <w:rsid w:val="00167C8C"/>
    <w:rsid w:val="001706BD"/>
    <w:rsid w:val="00170DBF"/>
    <w:rsid w:val="00171353"/>
    <w:rsid w:val="00171861"/>
    <w:rsid w:val="00172101"/>
    <w:rsid w:val="001721B0"/>
    <w:rsid w:val="001729C8"/>
    <w:rsid w:val="00172AC9"/>
    <w:rsid w:val="00173244"/>
    <w:rsid w:val="0017359F"/>
    <w:rsid w:val="00173CD4"/>
    <w:rsid w:val="00173EE7"/>
    <w:rsid w:val="0017564C"/>
    <w:rsid w:val="00175ECB"/>
    <w:rsid w:val="00176128"/>
    <w:rsid w:val="001765E0"/>
    <w:rsid w:val="001767A6"/>
    <w:rsid w:val="00177528"/>
    <w:rsid w:val="00180120"/>
    <w:rsid w:val="00180825"/>
    <w:rsid w:val="00180D5D"/>
    <w:rsid w:val="00181173"/>
    <w:rsid w:val="001819E7"/>
    <w:rsid w:val="00181EE1"/>
    <w:rsid w:val="00181F64"/>
    <w:rsid w:val="00182506"/>
    <w:rsid w:val="001836A4"/>
    <w:rsid w:val="00183F74"/>
    <w:rsid w:val="0018417E"/>
    <w:rsid w:val="00184257"/>
    <w:rsid w:val="001843B6"/>
    <w:rsid w:val="00184496"/>
    <w:rsid w:val="00184A26"/>
    <w:rsid w:val="00184A4F"/>
    <w:rsid w:val="00184C68"/>
    <w:rsid w:val="00185045"/>
    <w:rsid w:val="001856F7"/>
    <w:rsid w:val="00185A7B"/>
    <w:rsid w:val="00185CDD"/>
    <w:rsid w:val="00186707"/>
    <w:rsid w:val="00186789"/>
    <w:rsid w:val="001868A0"/>
    <w:rsid w:val="00186E34"/>
    <w:rsid w:val="00187877"/>
    <w:rsid w:val="00190D40"/>
    <w:rsid w:val="00190D87"/>
    <w:rsid w:val="00191908"/>
    <w:rsid w:val="00191D79"/>
    <w:rsid w:val="00192225"/>
    <w:rsid w:val="001923E5"/>
    <w:rsid w:val="00192E90"/>
    <w:rsid w:val="0019360E"/>
    <w:rsid w:val="001937DF"/>
    <w:rsid w:val="00193D43"/>
    <w:rsid w:val="001945D4"/>
    <w:rsid w:val="00194EC5"/>
    <w:rsid w:val="00196498"/>
    <w:rsid w:val="00197748"/>
    <w:rsid w:val="00197A33"/>
    <w:rsid w:val="001A048F"/>
    <w:rsid w:val="001A0718"/>
    <w:rsid w:val="001A14C2"/>
    <w:rsid w:val="001A1588"/>
    <w:rsid w:val="001A1641"/>
    <w:rsid w:val="001A1690"/>
    <w:rsid w:val="001A19D6"/>
    <w:rsid w:val="001A1C9B"/>
    <w:rsid w:val="001A1E02"/>
    <w:rsid w:val="001A2000"/>
    <w:rsid w:val="001A233B"/>
    <w:rsid w:val="001A2948"/>
    <w:rsid w:val="001A2A23"/>
    <w:rsid w:val="001A318D"/>
    <w:rsid w:val="001A3245"/>
    <w:rsid w:val="001A32B2"/>
    <w:rsid w:val="001A39CB"/>
    <w:rsid w:val="001A3C27"/>
    <w:rsid w:val="001A4207"/>
    <w:rsid w:val="001A494C"/>
    <w:rsid w:val="001A4F1C"/>
    <w:rsid w:val="001A5FB6"/>
    <w:rsid w:val="001A6178"/>
    <w:rsid w:val="001A619B"/>
    <w:rsid w:val="001A6313"/>
    <w:rsid w:val="001A65F9"/>
    <w:rsid w:val="001A6621"/>
    <w:rsid w:val="001A6683"/>
    <w:rsid w:val="001A688F"/>
    <w:rsid w:val="001A7812"/>
    <w:rsid w:val="001A7B58"/>
    <w:rsid w:val="001A7DF4"/>
    <w:rsid w:val="001B0760"/>
    <w:rsid w:val="001B0F50"/>
    <w:rsid w:val="001B0FB6"/>
    <w:rsid w:val="001B1270"/>
    <w:rsid w:val="001B1A27"/>
    <w:rsid w:val="001B1BBF"/>
    <w:rsid w:val="001B1CFD"/>
    <w:rsid w:val="001B1DF6"/>
    <w:rsid w:val="001B1E6A"/>
    <w:rsid w:val="001B2EE5"/>
    <w:rsid w:val="001B355A"/>
    <w:rsid w:val="001B4271"/>
    <w:rsid w:val="001B4975"/>
    <w:rsid w:val="001B51C8"/>
    <w:rsid w:val="001B5342"/>
    <w:rsid w:val="001B5364"/>
    <w:rsid w:val="001B592E"/>
    <w:rsid w:val="001B60BA"/>
    <w:rsid w:val="001B613C"/>
    <w:rsid w:val="001B68CB"/>
    <w:rsid w:val="001B6B0A"/>
    <w:rsid w:val="001B6C2A"/>
    <w:rsid w:val="001B6E49"/>
    <w:rsid w:val="001B7542"/>
    <w:rsid w:val="001B7574"/>
    <w:rsid w:val="001B75B9"/>
    <w:rsid w:val="001B7696"/>
    <w:rsid w:val="001B793F"/>
    <w:rsid w:val="001B7E8D"/>
    <w:rsid w:val="001B7F62"/>
    <w:rsid w:val="001C0520"/>
    <w:rsid w:val="001C0E1B"/>
    <w:rsid w:val="001C19C2"/>
    <w:rsid w:val="001C1E82"/>
    <w:rsid w:val="001C2D94"/>
    <w:rsid w:val="001C3536"/>
    <w:rsid w:val="001C3AE4"/>
    <w:rsid w:val="001C3E7C"/>
    <w:rsid w:val="001C3F48"/>
    <w:rsid w:val="001C401D"/>
    <w:rsid w:val="001C412E"/>
    <w:rsid w:val="001C45A7"/>
    <w:rsid w:val="001C4603"/>
    <w:rsid w:val="001C4838"/>
    <w:rsid w:val="001C48D4"/>
    <w:rsid w:val="001C4979"/>
    <w:rsid w:val="001C4A4E"/>
    <w:rsid w:val="001C5850"/>
    <w:rsid w:val="001C58BC"/>
    <w:rsid w:val="001C617A"/>
    <w:rsid w:val="001C69AD"/>
    <w:rsid w:val="001C6A90"/>
    <w:rsid w:val="001C7049"/>
    <w:rsid w:val="001C707F"/>
    <w:rsid w:val="001C7155"/>
    <w:rsid w:val="001C71A4"/>
    <w:rsid w:val="001C7DEF"/>
    <w:rsid w:val="001D03B1"/>
    <w:rsid w:val="001D105E"/>
    <w:rsid w:val="001D10DC"/>
    <w:rsid w:val="001D2095"/>
    <w:rsid w:val="001D26DE"/>
    <w:rsid w:val="001D279C"/>
    <w:rsid w:val="001D2809"/>
    <w:rsid w:val="001D2830"/>
    <w:rsid w:val="001D2CE6"/>
    <w:rsid w:val="001D2EFD"/>
    <w:rsid w:val="001D2F59"/>
    <w:rsid w:val="001D3CAD"/>
    <w:rsid w:val="001D4975"/>
    <w:rsid w:val="001D4DA2"/>
    <w:rsid w:val="001D4EF6"/>
    <w:rsid w:val="001D56F0"/>
    <w:rsid w:val="001D58FE"/>
    <w:rsid w:val="001D5C22"/>
    <w:rsid w:val="001D67DA"/>
    <w:rsid w:val="001D6B2C"/>
    <w:rsid w:val="001D6EB9"/>
    <w:rsid w:val="001D74F4"/>
    <w:rsid w:val="001D75C0"/>
    <w:rsid w:val="001D7EC6"/>
    <w:rsid w:val="001D7FDD"/>
    <w:rsid w:val="001E021D"/>
    <w:rsid w:val="001E06AA"/>
    <w:rsid w:val="001E0AD9"/>
    <w:rsid w:val="001E145C"/>
    <w:rsid w:val="001E179C"/>
    <w:rsid w:val="001E1BE2"/>
    <w:rsid w:val="001E1D9C"/>
    <w:rsid w:val="001E1E02"/>
    <w:rsid w:val="001E22F8"/>
    <w:rsid w:val="001E276A"/>
    <w:rsid w:val="001E29DB"/>
    <w:rsid w:val="001E3C3C"/>
    <w:rsid w:val="001E3C84"/>
    <w:rsid w:val="001E407D"/>
    <w:rsid w:val="001E4DDC"/>
    <w:rsid w:val="001E5256"/>
    <w:rsid w:val="001E5EBC"/>
    <w:rsid w:val="001E5FBB"/>
    <w:rsid w:val="001E603D"/>
    <w:rsid w:val="001E6429"/>
    <w:rsid w:val="001E663C"/>
    <w:rsid w:val="001E7011"/>
    <w:rsid w:val="001E7089"/>
    <w:rsid w:val="001E79D5"/>
    <w:rsid w:val="001E7A1D"/>
    <w:rsid w:val="001E7F28"/>
    <w:rsid w:val="001E7FFE"/>
    <w:rsid w:val="001F0780"/>
    <w:rsid w:val="001F0D81"/>
    <w:rsid w:val="001F11AF"/>
    <w:rsid w:val="001F2036"/>
    <w:rsid w:val="001F2057"/>
    <w:rsid w:val="001F2AEE"/>
    <w:rsid w:val="001F325C"/>
    <w:rsid w:val="001F376E"/>
    <w:rsid w:val="001F3ACD"/>
    <w:rsid w:val="001F3BFA"/>
    <w:rsid w:val="001F3EF9"/>
    <w:rsid w:val="001F42E5"/>
    <w:rsid w:val="001F46E5"/>
    <w:rsid w:val="001F4C17"/>
    <w:rsid w:val="001F4CD8"/>
    <w:rsid w:val="001F5083"/>
    <w:rsid w:val="001F5193"/>
    <w:rsid w:val="001F5584"/>
    <w:rsid w:val="001F5EA8"/>
    <w:rsid w:val="001F6C19"/>
    <w:rsid w:val="001F6E4B"/>
    <w:rsid w:val="001F7067"/>
    <w:rsid w:val="001F71D3"/>
    <w:rsid w:val="001F7560"/>
    <w:rsid w:val="001F7CC0"/>
    <w:rsid w:val="001F7E12"/>
    <w:rsid w:val="00200A8B"/>
    <w:rsid w:val="00200F0A"/>
    <w:rsid w:val="00200F62"/>
    <w:rsid w:val="00201169"/>
    <w:rsid w:val="00202893"/>
    <w:rsid w:val="00202894"/>
    <w:rsid w:val="00203441"/>
    <w:rsid w:val="00203571"/>
    <w:rsid w:val="002035CB"/>
    <w:rsid w:val="0020399C"/>
    <w:rsid w:val="002044A6"/>
    <w:rsid w:val="002047C7"/>
    <w:rsid w:val="002049EE"/>
    <w:rsid w:val="00205361"/>
    <w:rsid w:val="002059DA"/>
    <w:rsid w:val="002059F4"/>
    <w:rsid w:val="00206D3C"/>
    <w:rsid w:val="0020709D"/>
    <w:rsid w:val="00207130"/>
    <w:rsid w:val="0020796B"/>
    <w:rsid w:val="00207B5A"/>
    <w:rsid w:val="00207B6A"/>
    <w:rsid w:val="002101ED"/>
    <w:rsid w:val="002103DF"/>
    <w:rsid w:val="00210F40"/>
    <w:rsid w:val="0021110B"/>
    <w:rsid w:val="00211838"/>
    <w:rsid w:val="002123AD"/>
    <w:rsid w:val="002123DB"/>
    <w:rsid w:val="0021260A"/>
    <w:rsid w:val="0021313F"/>
    <w:rsid w:val="002132E9"/>
    <w:rsid w:val="00213367"/>
    <w:rsid w:val="002133EA"/>
    <w:rsid w:val="00213987"/>
    <w:rsid w:val="00214609"/>
    <w:rsid w:val="00214988"/>
    <w:rsid w:val="00214DFF"/>
    <w:rsid w:val="00214EB9"/>
    <w:rsid w:val="00215C88"/>
    <w:rsid w:val="00216909"/>
    <w:rsid w:val="0021693E"/>
    <w:rsid w:val="00216BE2"/>
    <w:rsid w:val="00217B63"/>
    <w:rsid w:val="0022061E"/>
    <w:rsid w:val="00220AA5"/>
    <w:rsid w:val="00220F09"/>
    <w:rsid w:val="002210A9"/>
    <w:rsid w:val="002213B3"/>
    <w:rsid w:val="00223831"/>
    <w:rsid w:val="002239FF"/>
    <w:rsid w:val="00224211"/>
    <w:rsid w:val="00224D95"/>
    <w:rsid w:val="00224EA3"/>
    <w:rsid w:val="00225233"/>
    <w:rsid w:val="0022542D"/>
    <w:rsid w:val="0022585E"/>
    <w:rsid w:val="00226424"/>
    <w:rsid w:val="00226E4B"/>
    <w:rsid w:val="00227329"/>
    <w:rsid w:val="00227514"/>
    <w:rsid w:val="002276CC"/>
    <w:rsid w:val="002278B0"/>
    <w:rsid w:val="0023012E"/>
    <w:rsid w:val="002301C2"/>
    <w:rsid w:val="0023084E"/>
    <w:rsid w:val="00230BF1"/>
    <w:rsid w:val="00230CA1"/>
    <w:rsid w:val="002310C5"/>
    <w:rsid w:val="00231863"/>
    <w:rsid w:val="002318FC"/>
    <w:rsid w:val="00232118"/>
    <w:rsid w:val="00232463"/>
    <w:rsid w:val="002324C0"/>
    <w:rsid w:val="00232661"/>
    <w:rsid w:val="0023267B"/>
    <w:rsid w:val="00232932"/>
    <w:rsid w:val="00232AD7"/>
    <w:rsid w:val="00232BA5"/>
    <w:rsid w:val="00233A57"/>
    <w:rsid w:val="00233B9C"/>
    <w:rsid w:val="00234375"/>
    <w:rsid w:val="00234580"/>
    <w:rsid w:val="002348F2"/>
    <w:rsid w:val="00234ABC"/>
    <w:rsid w:val="00234BE6"/>
    <w:rsid w:val="00234CB9"/>
    <w:rsid w:val="00235694"/>
    <w:rsid w:val="0023614F"/>
    <w:rsid w:val="00236667"/>
    <w:rsid w:val="00236C00"/>
    <w:rsid w:val="002370EA"/>
    <w:rsid w:val="002371E2"/>
    <w:rsid w:val="00237389"/>
    <w:rsid w:val="00237AB0"/>
    <w:rsid w:val="00237D7B"/>
    <w:rsid w:val="00240241"/>
    <w:rsid w:val="00240320"/>
    <w:rsid w:val="00240373"/>
    <w:rsid w:val="00240D18"/>
    <w:rsid w:val="00240E46"/>
    <w:rsid w:val="00240F59"/>
    <w:rsid w:val="00241388"/>
    <w:rsid w:val="00241DE1"/>
    <w:rsid w:val="002444C9"/>
    <w:rsid w:val="002444CA"/>
    <w:rsid w:val="002447F0"/>
    <w:rsid w:val="00244A2B"/>
    <w:rsid w:val="00245206"/>
    <w:rsid w:val="0024522A"/>
    <w:rsid w:val="002459C3"/>
    <w:rsid w:val="00245A00"/>
    <w:rsid w:val="00245DFD"/>
    <w:rsid w:val="00246678"/>
    <w:rsid w:val="00247136"/>
    <w:rsid w:val="00247C5B"/>
    <w:rsid w:val="00247DF1"/>
    <w:rsid w:val="00250147"/>
    <w:rsid w:val="0025083F"/>
    <w:rsid w:val="002511DB"/>
    <w:rsid w:val="00251545"/>
    <w:rsid w:val="0025161A"/>
    <w:rsid w:val="00251728"/>
    <w:rsid w:val="00251B7B"/>
    <w:rsid w:val="0025262D"/>
    <w:rsid w:val="0025279B"/>
    <w:rsid w:val="002538F4"/>
    <w:rsid w:val="00253A28"/>
    <w:rsid w:val="00254239"/>
    <w:rsid w:val="00254B9C"/>
    <w:rsid w:val="00255291"/>
    <w:rsid w:val="0025568E"/>
    <w:rsid w:val="00255A53"/>
    <w:rsid w:val="00255ADB"/>
    <w:rsid w:val="00255E8B"/>
    <w:rsid w:val="00255FCE"/>
    <w:rsid w:val="0025665B"/>
    <w:rsid w:val="00256CDA"/>
    <w:rsid w:val="00256D67"/>
    <w:rsid w:val="00256EAB"/>
    <w:rsid w:val="002572EC"/>
    <w:rsid w:val="00257694"/>
    <w:rsid w:val="00257A91"/>
    <w:rsid w:val="00257EFA"/>
    <w:rsid w:val="00257F7B"/>
    <w:rsid w:val="002600D2"/>
    <w:rsid w:val="002615D6"/>
    <w:rsid w:val="00262F8E"/>
    <w:rsid w:val="002630BF"/>
    <w:rsid w:val="002642FE"/>
    <w:rsid w:val="00264AC0"/>
    <w:rsid w:val="00264D06"/>
    <w:rsid w:val="0026503B"/>
    <w:rsid w:val="00265053"/>
    <w:rsid w:val="002650D8"/>
    <w:rsid w:val="002656AD"/>
    <w:rsid w:val="00265C3B"/>
    <w:rsid w:val="00265E04"/>
    <w:rsid w:val="0026650F"/>
    <w:rsid w:val="00267394"/>
    <w:rsid w:val="002673D8"/>
    <w:rsid w:val="00267D43"/>
    <w:rsid w:val="00267E69"/>
    <w:rsid w:val="0027063B"/>
    <w:rsid w:val="002706C9"/>
    <w:rsid w:val="002708A3"/>
    <w:rsid w:val="00270CE7"/>
    <w:rsid w:val="00271925"/>
    <w:rsid w:val="00271A43"/>
    <w:rsid w:val="00271C6F"/>
    <w:rsid w:val="002723B7"/>
    <w:rsid w:val="002723F0"/>
    <w:rsid w:val="00272C32"/>
    <w:rsid w:val="00272DA9"/>
    <w:rsid w:val="0027365E"/>
    <w:rsid w:val="00273810"/>
    <w:rsid w:val="00274611"/>
    <w:rsid w:val="0027481D"/>
    <w:rsid w:val="00274847"/>
    <w:rsid w:val="002750E6"/>
    <w:rsid w:val="002752C9"/>
    <w:rsid w:val="0027548F"/>
    <w:rsid w:val="00275695"/>
    <w:rsid w:val="002756B6"/>
    <w:rsid w:val="00275F51"/>
    <w:rsid w:val="00276278"/>
    <w:rsid w:val="002762CC"/>
    <w:rsid w:val="00276A0C"/>
    <w:rsid w:val="00276C6B"/>
    <w:rsid w:val="00277222"/>
    <w:rsid w:val="002772AA"/>
    <w:rsid w:val="00277420"/>
    <w:rsid w:val="002774BE"/>
    <w:rsid w:val="0027755F"/>
    <w:rsid w:val="00277A7A"/>
    <w:rsid w:val="00277C03"/>
    <w:rsid w:val="00280963"/>
    <w:rsid w:val="00280C25"/>
    <w:rsid w:val="00280C7B"/>
    <w:rsid w:val="00281558"/>
    <w:rsid w:val="00281D1D"/>
    <w:rsid w:val="00281F80"/>
    <w:rsid w:val="002822AE"/>
    <w:rsid w:val="00282F32"/>
    <w:rsid w:val="00283E46"/>
    <w:rsid w:val="00283EE8"/>
    <w:rsid w:val="00283FBD"/>
    <w:rsid w:val="00284045"/>
    <w:rsid w:val="0028414D"/>
    <w:rsid w:val="00284166"/>
    <w:rsid w:val="00284C01"/>
    <w:rsid w:val="00284D66"/>
    <w:rsid w:val="00285249"/>
    <w:rsid w:val="00285289"/>
    <w:rsid w:val="00285671"/>
    <w:rsid w:val="00285800"/>
    <w:rsid w:val="00285E34"/>
    <w:rsid w:val="002863C5"/>
    <w:rsid w:val="00286AB9"/>
    <w:rsid w:val="00286C16"/>
    <w:rsid w:val="00286DC6"/>
    <w:rsid w:val="0028713B"/>
    <w:rsid w:val="002873F9"/>
    <w:rsid w:val="0028752F"/>
    <w:rsid w:val="00287BF5"/>
    <w:rsid w:val="00290173"/>
    <w:rsid w:val="00290A05"/>
    <w:rsid w:val="00290D1F"/>
    <w:rsid w:val="00290D4C"/>
    <w:rsid w:val="0029121A"/>
    <w:rsid w:val="0029159B"/>
    <w:rsid w:val="00291A70"/>
    <w:rsid w:val="00291D3A"/>
    <w:rsid w:val="00292468"/>
    <w:rsid w:val="002924DC"/>
    <w:rsid w:val="0029315A"/>
    <w:rsid w:val="002934AE"/>
    <w:rsid w:val="00293C3C"/>
    <w:rsid w:val="002940DA"/>
    <w:rsid w:val="00294386"/>
    <w:rsid w:val="0029556E"/>
    <w:rsid w:val="00295F0F"/>
    <w:rsid w:val="002961AD"/>
    <w:rsid w:val="0029630F"/>
    <w:rsid w:val="0029631A"/>
    <w:rsid w:val="002963C4"/>
    <w:rsid w:val="00296C31"/>
    <w:rsid w:val="00296D96"/>
    <w:rsid w:val="002972FD"/>
    <w:rsid w:val="002973FA"/>
    <w:rsid w:val="00297604"/>
    <w:rsid w:val="0029786E"/>
    <w:rsid w:val="00297D94"/>
    <w:rsid w:val="00297F67"/>
    <w:rsid w:val="002A03CC"/>
    <w:rsid w:val="002A106E"/>
    <w:rsid w:val="002A318E"/>
    <w:rsid w:val="002A3B53"/>
    <w:rsid w:val="002A3EBF"/>
    <w:rsid w:val="002A437C"/>
    <w:rsid w:val="002A449A"/>
    <w:rsid w:val="002A4652"/>
    <w:rsid w:val="002A46CA"/>
    <w:rsid w:val="002A4BDE"/>
    <w:rsid w:val="002A4D43"/>
    <w:rsid w:val="002A5216"/>
    <w:rsid w:val="002A5447"/>
    <w:rsid w:val="002A554B"/>
    <w:rsid w:val="002A56B5"/>
    <w:rsid w:val="002A5A0C"/>
    <w:rsid w:val="002A5B02"/>
    <w:rsid w:val="002A5F2A"/>
    <w:rsid w:val="002A65E0"/>
    <w:rsid w:val="002A6A72"/>
    <w:rsid w:val="002A6E2C"/>
    <w:rsid w:val="002A792E"/>
    <w:rsid w:val="002A7A00"/>
    <w:rsid w:val="002A7F25"/>
    <w:rsid w:val="002B029A"/>
    <w:rsid w:val="002B0323"/>
    <w:rsid w:val="002B0A09"/>
    <w:rsid w:val="002B0B6C"/>
    <w:rsid w:val="002B0C72"/>
    <w:rsid w:val="002B14D5"/>
    <w:rsid w:val="002B1522"/>
    <w:rsid w:val="002B15B2"/>
    <w:rsid w:val="002B1ED3"/>
    <w:rsid w:val="002B2307"/>
    <w:rsid w:val="002B256F"/>
    <w:rsid w:val="002B2F71"/>
    <w:rsid w:val="002B3079"/>
    <w:rsid w:val="002B30D7"/>
    <w:rsid w:val="002B3952"/>
    <w:rsid w:val="002B3BE7"/>
    <w:rsid w:val="002B3FF5"/>
    <w:rsid w:val="002B4C93"/>
    <w:rsid w:val="002B4D2E"/>
    <w:rsid w:val="002B4E75"/>
    <w:rsid w:val="002B5A1B"/>
    <w:rsid w:val="002B60C8"/>
    <w:rsid w:val="002B6623"/>
    <w:rsid w:val="002B6751"/>
    <w:rsid w:val="002B6A19"/>
    <w:rsid w:val="002B741A"/>
    <w:rsid w:val="002B7C7D"/>
    <w:rsid w:val="002C0222"/>
    <w:rsid w:val="002C0666"/>
    <w:rsid w:val="002C08B6"/>
    <w:rsid w:val="002C109A"/>
    <w:rsid w:val="002C131A"/>
    <w:rsid w:val="002C1427"/>
    <w:rsid w:val="002C19A6"/>
    <w:rsid w:val="002C19CB"/>
    <w:rsid w:val="002C2A4C"/>
    <w:rsid w:val="002C2EFB"/>
    <w:rsid w:val="002C303A"/>
    <w:rsid w:val="002C30E6"/>
    <w:rsid w:val="002C34DD"/>
    <w:rsid w:val="002C3585"/>
    <w:rsid w:val="002C3768"/>
    <w:rsid w:val="002C3D36"/>
    <w:rsid w:val="002C459D"/>
    <w:rsid w:val="002C46A1"/>
    <w:rsid w:val="002C4A7F"/>
    <w:rsid w:val="002C4EAF"/>
    <w:rsid w:val="002C51CD"/>
    <w:rsid w:val="002C51D3"/>
    <w:rsid w:val="002C587C"/>
    <w:rsid w:val="002C6358"/>
    <w:rsid w:val="002C639C"/>
    <w:rsid w:val="002C689E"/>
    <w:rsid w:val="002C7B33"/>
    <w:rsid w:val="002C7D84"/>
    <w:rsid w:val="002C7F4A"/>
    <w:rsid w:val="002D0024"/>
    <w:rsid w:val="002D0574"/>
    <w:rsid w:val="002D0AF3"/>
    <w:rsid w:val="002D0D5D"/>
    <w:rsid w:val="002D1467"/>
    <w:rsid w:val="002D16CF"/>
    <w:rsid w:val="002D2508"/>
    <w:rsid w:val="002D2B04"/>
    <w:rsid w:val="002D34BC"/>
    <w:rsid w:val="002D3722"/>
    <w:rsid w:val="002D394A"/>
    <w:rsid w:val="002D462D"/>
    <w:rsid w:val="002D4CAE"/>
    <w:rsid w:val="002D4DF1"/>
    <w:rsid w:val="002D4F56"/>
    <w:rsid w:val="002D5189"/>
    <w:rsid w:val="002D52C1"/>
    <w:rsid w:val="002D540C"/>
    <w:rsid w:val="002D5A2E"/>
    <w:rsid w:val="002D5AF7"/>
    <w:rsid w:val="002D5F28"/>
    <w:rsid w:val="002D5F94"/>
    <w:rsid w:val="002D642B"/>
    <w:rsid w:val="002D663D"/>
    <w:rsid w:val="002D669F"/>
    <w:rsid w:val="002D68AB"/>
    <w:rsid w:val="002D72AB"/>
    <w:rsid w:val="002D738C"/>
    <w:rsid w:val="002D7610"/>
    <w:rsid w:val="002D7A12"/>
    <w:rsid w:val="002E01A8"/>
    <w:rsid w:val="002E1545"/>
    <w:rsid w:val="002E1B01"/>
    <w:rsid w:val="002E23C2"/>
    <w:rsid w:val="002E2675"/>
    <w:rsid w:val="002E2683"/>
    <w:rsid w:val="002E2F51"/>
    <w:rsid w:val="002E3569"/>
    <w:rsid w:val="002E3736"/>
    <w:rsid w:val="002E37A7"/>
    <w:rsid w:val="002E3A0F"/>
    <w:rsid w:val="002E3A56"/>
    <w:rsid w:val="002E3E0B"/>
    <w:rsid w:val="002E4170"/>
    <w:rsid w:val="002E4D9E"/>
    <w:rsid w:val="002E5219"/>
    <w:rsid w:val="002E52C3"/>
    <w:rsid w:val="002E5737"/>
    <w:rsid w:val="002E6157"/>
    <w:rsid w:val="002E655B"/>
    <w:rsid w:val="002E6609"/>
    <w:rsid w:val="002E6F08"/>
    <w:rsid w:val="002E6F43"/>
    <w:rsid w:val="002E7201"/>
    <w:rsid w:val="002E7713"/>
    <w:rsid w:val="002E777C"/>
    <w:rsid w:val="002E7838"/>
    <w:rsid w:val="002E7AC4"/>
    <w:rsid w:val="002E7BD7"/>
    <w:rsid w:val="002F17BA"/>
    <w:rsid w:val="002F1864"/>
    <w:rsid w:val="002F1D3A"/>
    <w:rsid w:val="002F1E65"/>
    <w:rsid w:val="002F1FFA"/>
    <w:rsid w:val="002F2AB9"/>
    <w:rsid w:val="002F2E32"/>
    <w:rsid w:val="002F2FED"/>
    <w:rsid w:val="002F30AE"/>
    <w:rsid w:val="002F3585"/>
    <w:rsid w:val="002F38EB"/>
    <w:rsid w:val="002F3E24"/>
    <w:rsid w:val="002F4200"/>
    <w:rsid w:val="002F45C1"/>
    <w:rsid w:val="002F49C3"/>
    <w:rsid w:val="002F4E4D"/>
    <w:rsid w:val="002F51CD"/>
    <w:rsid w:val="002F54B6"/>
    <w:rsid w:val="002F69DE"/>
    <w:rsid w:val="002F7323"/>
    <w:rsid w:val="002F7565"/>
    <w:rsid w:val="002F7689"/>
    <w:rsid w:val="002F7832"/>
    <w:rsid w:val="002F7CA5"/>
    <w:rsid w:val="00301149"/>
    <w:rsid w:val="003012FC"/>
    <w:rsid w:val="00301680"/>
    <w:rsid w:val="00301E25"/>
    <w:rsid w:val="003020CC"/>
    <w:rsid w:val="0030271A"/>
    <w:rsid w:val="00302761"/>
    <w:rsid w:val="00302D93"/>
    <w:rsid w:val="00303779"/>
    <w:rsid w:val="00304380"/>
    <w:rsid w:val="003044EC"/>
    <w:rsid w:val="00304832"/>
    <w:rsid w:val="003052ED"/>
    <w:rsid w:val="0030534B"/>
    <w:rsid w:val="00305B41"/>
    <w:rsid w:val="00305E9F"/>
    <w:rsid w:val="00305EAE"/>
    <w:rsid w:val="00306673"/>
    <w:rsid w:val="0030678F"/>
    <w:rsid w:val="003076F4"/>
    <w:rsid w:val="003078F7"/>
    <w:rsid w:val="00310015"/>
    <w:rsid w:val="0031035C"/>
    <w:rsid w:val="003108BB"/>
    <w:rsid w:val="00310DA8"/>
    <w:rsid w:val="00311307"/>
    <w:rsid w:val="00311AED"/>
    <w:rsid w:val="00311F54"/>
    <w:rsid w:val="00312204"/>
    <w:rsid w:val="00312B3D"/>
    <w:rsid w:val="0031377B"/>
    <w:rsid w:val="00313BA6"/>
    <w:rsid w:val="00313EC7"/>
    <w:rsid w:val="003144B2"/>
    <w:rsid w:val="0031456B"/>
    <w:rsid w:val="00314A9D"/>
    <w:rsid w:val="00314F73"/>
    <w:rsid w:val="00315243"/>
    <w:rsid w:val="0031555B"/>
    <w:rsid w:val="00315DF9"/>
    <w:rsid w:val="00315ED8"/>
    <w:rsid w:val="003163D4"/>
    <w:rsid w:val="003164CC"/>
    <w:rsid w:val="00316BCC"/>
    <w:rsid w:val="003177E1"/>
    <w:rsid w:val="003201A9"/>
    <w:rsid w:val="003204BA"/>
    <w:rsid w:val="0032052C"/>
    <w:rsid w:val="003209BF"/>
    <w:rsid w:val="00320C41"/>
    <w:rsid w:val="00321050"/>
    <w:rsid w:val="0032109D"/>
    <w:rsid w:val="003212B3"/>
    <w:rsid w:val="00321C5C"/>
    <w:rsid w:val="00321CDA"/>
    <w:rsid w:val="00321CEA"/>
    <w:rsid w:val="003223BD"/>
    <w:rsid w:val="0032252B"/>
    <w:rsid w:val="0032332A"/>
    <w:rsid w:val="003237AE"/>
    <w:rsid w:val="003254D5"/>
    <w:rsid w:val="00326339"/>
    <w:rsid w:val="003264D3"/>
    <w:rsid w:val="0032657F"/>
    <w:rsid w:val="00327412"/>
    <w:rsid w:val="00327465"/>
    <w:rsid w:val="00330033"/>
    <w:rsid w:val="00330275"/>
    <w:rsid w:val="0033041C"/>
    <w:rsid w:val="00330AA1"/>
    <w:rsid w:val="00331926"/>
    <w:rsid w:val="00331BB5"/>
    <w:rsid w:val="00333A31"/>
    <w:rsid w:val="00334240"/>
    <w:rsid w:val="0033483F"/>
    <w:rsid w:val="00334F79"/>
    <w:rsid w:val="00335008"/>
    <w:rsid w:val="003350D7"/>
    <w:rsid w:val="00335183"/>
    <w:rsid w:val="003354D8"/>
    <w:rsid w:val="00335D15"/>
    <w:rsid w:val="00335F33"/>
    <w:rsid w:val="003363AD"/>
    <w:rsid w:val="0033655A"/>
    <w:rsid w:val="00337009"/>
    <w:rsid w:val="003377C1"/>
    <w:rsid w:val="003402AD"/>
    <w:rsid w:val="003406E5"/>
    <w:rsid w:val="00340908"/>
    <w:rsid w:val="00340CAB"/>
    <w:rsid w:val="00341E76"/>
    <w:rsid w:val="00341FD3"/>
    <w:rsid w:val="00342221"/>
    <w:rsid w:val="0034282B"/>
    <w:rsid w:val="00342945"/>
    <w:rsid w:val="0034298C"/>
    <w:rsid w:val="00342B6F"/>
    <w:rsid w:val="00342FF4"/>
    <w:rsid w:val="00343060"/>
    <w:rsid w:val="003431A0"/>
    <w:rsid w:val="0034362D"/>
    <w:rsid w:val="00343694"/>
    <w:rsid w:val="003438B1"/>
    <w:rsid w:val="00344100"/>
    <w:rsid w:val="003472CA"/>
    <w:rsid w:val="003473E7"/>
    <w:rsid w:val="003477AD"/>
    <w:rsid w:val="00347D97"/>
    <w:rsid w:val="00350464"/>
    <w:rsid w:val="003504BA"/>
    <w:rsid w:val="00350875"/>
    <w:rsid w:val="00350A1C"/>
    <w:rsid w:val="00351121"/>
    <w:rsid w:val="0035135E"/>
    <w:rsid w:val="00351938"/>
    <w:rsid w:val="00351C7B"/>
    <w:rsid w:val="00351CA2"/>
    <w:rsid w:val="00351D5E"/>
    <w:rsid w:val="00352499"/>
    <w:rsid w:val="00352620"/>
    <w:rsid w:val="00352678"/>
    <w:rsid w:val="00352758"/>
    <w:rsid w:val="003527BC"/>
    <w:rsid w:val="003533D0"/>
    <w:rsid w:val="00353489"/>
    <w:rsid w:val="003539C1"/>
    <w:rsid w:val="003541CE"/>
    <w:rsid w:val="0035467D"/>
    <w:rsid w:val="003547DE"/>
    <w:rsid w:val="00354943"/>
    <w:rsid w:val="00355801"/>
    <w:rsid w:val="003558D2"/>
    <w:rsid w:val="00355A3F"/>
    <w:rsid w:val="00355FC3"/>
    <w:rsid w:val="003561AE"/>
    <w:rsid w:val="00356453"/>
    <w:rsid w:val="003566BC"/>
    <w:rsid w:val="0035673C"/>
    <w:rsid w:val="00357064"/>
    <w:rsid w:val="00357157"/>
    <w:rsid w:val="003573AF"/>
    <w:rsid w:val="00357E75"/>
    <w:rsid w:val="00360962"/>
    <w:rsid w:val="00360A1D"/>
    <w:rsid w:val="003610C0"/>
    <w:rsid w:val="0036124F"/>
    <w:rsid w:val="00361769"/>
    <w:rsid w:val="00361F1E"/>
    <w:rsid w:val="00362A42"/>
    <w:rsid w:val="00362A86"/>
    <w:rsid w:val="00363251"/>
    <w:rsid w:val="00363547"/>
    <w:rsid w:val="003640E2"/>
    <w:rsid w:val="003646ED"/>
    <w:rsid w:val="00364F04"/>
    <w:rsid w:val="00364F99"/>
    <w:rsid w:val="003655CF"/>
    <w:rsid w:val="003656D2"/>
    <w:rsid w:val="00366354"/>
    <w:rsid w:val="00366661"/>
    <w:rsid w:val="00366852"/>
    <w:rsid w:val="00366896"/>
    <w:rsid w:val="00366ECA"/>
    <w:rsid w:val="00366FB5"/>
    <w:rsid w:val="00367480"/>
    <w:rsid w:val="00367D98"/>
    <w:rsid w:val="00367E63"/>
    <w:rsid w:val="00370B66"/>
    <w:rsid w:val="00370CFF"/>
    <w:rsid w:val="00370EC2"/>
    <w:rsid w:val="00371297"/>
    <w:rsid w:val="00371B54"/>
    <w:rsid w:val="00371B76"/>
    <w:rsid w:val="003724A0"/>
    <w:rsid w:val="00372BA6"/>
    <w:rsid w:val="003736CD"/>
    <w:rsid w:val="00373B13"/>
    <w:rsid w:val="00373EAE"/>
    <w:rsid w:val="00374920"/>
    <w:rsid w:val="00374C71"/>
    <w:rsid w:val="00375C08"/>
    <w:rsid w:val="00375CB3"/>
    <w:rsid w:val="003763DD"/>
    <w:rsid w:val="003770D4"/>
    <w:rsid w:val="00377BE1"/>
    <w:rsid w:val="00377CEE"/>
    <w:rsid w:val="00377DB0"/>
    <w:rsid w:val="00377F57"/>
    <w:rsid w:val="00377FF1"/>
    <w:rsid w:val="0038010A"/>
    <w:rsid w:val="003802E7"/>
    <w:rsid w:val="00380726"/>
    <w:rsid w:val="0038088E"/>
    <w:rsid w:val="00381074"/>
    <w:rsid w:val="0038195F"/>
    <w:rsid w:val="00381EA1"/>
    <w:rsid w:val="0038258D"/>
    <w:rsid w:val="003825FD"/>
    <w:rsid w:val="00382AA0"/>
    <w:rsid w:val="00382DE8"/>
    <w:rsid w:val="0038352D"/>
    <w:rsid w:val="00383D00"/>
    <w:rsid w:val="00383DC7"/>
    <w:rsid w:val="003851AB"/>
    <w:rsid w:val="00385C10"/>
    <w:rsid w:val="0038643B"/>
    <w:rsid w:val="00386642"/>
    <w:rsid w:val="00386862"/>
    <w:rsid w:val="00387040"/>
    <w:rsid w:val="00387B39"/>
    <w:rsid w:val="00387D9F"/>
    <w:rsid w:val="0039118A"/>
    <w:rsid w:val="00391283"/>
    <w:rsid w:val="00391422"/>
    <w:rsid w:val="0039182F"/>
    <w:rsid w:val="00391A61"/>
    <w:rsid w:val="003924BC"/>
    <w:rsid w:val="00392C28"/>
    <w:rsid w:val="00393893"/>
    <w:rsid w:val="003948C6"/>
    <w:rsid w:val="00394972"/>
    <w:rsid w:val="00395294"/>
    <w:rsid w:val="003959B2"/>
    <w:rsid w:val="00395CDF"/>
    <w:rsid w:val="00397832"/>
    <w:rsid w:val="00397B98"/>
    <w:rsid w:val="00397C68"/>
    <w:rsid w:val="00397DF4"/>
    <w:rsid w:val="003A0A9C"/>
    <w:rsid w:val="003A0F2E"/>
    <w:rsid w:val="003A11A6"/>
    <w:rsid w:val="003A1283"/>
    <w:rsid w:val="003A1340"/>
    <w:rsid w:val="003A1D30"/>
    <w:rsid w:val="003A253D"/>
    <w:rsid w:val="003A2797"/>
    <w:rsid w:val="003A2DE3"/>
    <w:rsid w:val="003A3517"/>
    <w:rsid w:val="003A456D"/>
    <w:rsid w:val="003A4857"/>
    <w:rsid w:val="003A60F6"/>
    <w:rsid w:val="003A6103"/>
    <w:rsid w:val="003A64CD"/>
    <w:rsid w:val="003A65DD"/>
    <w:rsid w:val="003A6C3F"/>
    <w:rsid w:val="003A6C45"/>
    <w:rsid w:val="003A7153"/>
    <w:rsid w:val="003A7367"/>
    <w:rsid w:val="003A747E"/>
    <w:rsid w:val="003A7E3D"/>
    <w:rsid w:val="003A7FD6"/>
    <w:rsid w:val="003B0A7A"/>
    <w:rsid w:val="003B0BF0"/>
    <w:rsid w:val="003B0F66"/>
    <w:rsid w:val="003B1939"/>
    <w:rsid w:val="003B1997"/>
    <w:rsid w:val="003B2A22"/>
    <w:rsid w:val="003B2A61"/>
    <w:rsid w:val="003B2E1A"/>
    <w:rsid w:val="003B348E"/>
    <w:rsid w:val="003B3790"/>
    <w:rsid w:val="003B3D68"/>
    <w:rsid w:val="003B3FD7"/>
    <w:rsid w:val="003B4175"/>
    <w:rsid w:val="003B4762"/>
    <w:rsid w:val="003B4B49"/>
    <w:rsid w:val="003B4BF5"/>
    <w:rsid w:val="003B4ECA"/>
    <w:rsid w:val="003B59A9"/>
    <w:rsid w:val="003B5ED4"/>
    <w:rsid w:val="003B62EC"/>
    <w:rsid w:val="003B64A8"/>
    <w:rsid w:val="003B6595"/>
    <w:rsid w:val="003B6658"/>
    <w:rsid w:val="003B67F6"/>
    <w:rsid w:val="003B69ED"/>
    <w:rsid w:val="003B6A8C"/>
    <w:rsid w:val="003B6D94"/>
    <w:rsid w:val="003B70AA"/>
    <w:rsid w:val="003B75AF"/>
    <w:rsid w:val="003B7750"/>
    <w:rsid w:val="003C0107"/>
    <w:rsid w:val="003C096E"/>
    <w:rsid w:val="003C12B7"/>
    <w:rsid w:val="003C1B0C"/>
    <w:rsid w:val="003C20D9"/>
    <w:rsid w:val="003C25B3"/>
    <w:rsid w:val="003C26E5"/>
    <w:rsid w:val="003C29FE"/>
    <w:rsid w:val="003C2A7C"/>
    <w:rsid w:val="003C2BE4"/>
    <w:rsid w:val="003C2C22"/>
    <w:rsid w:val="003C2DFC"/>
    <w:rsid w:val="003C2E43"/>
    <w:rsid w:val="003C3375"/>
    <w:rsid w:val="003C3B60"/>
    <w:rsid w:val="003C42D1"/>
    <w:rsid w:val="003C45CC"/>
    <w:rsid w:val="003C48B3"/>
    <w:rsid w:val="003C4B78"/>
    <w:rsid w:val="003C4CF7"/>
    <w:rsid w:val="003C5248"/>
    <w:rsid w:val="003C5877"/>
    <w:rsid w:val="003C59A7"/>
    <w:rsid w:val="003C6180"/>
    <w:rsid w:val="003C64AB"/>
    <w:rsid w:val="003C67BA"/>
    <w:rsid w:val="003C696E"/>
    <w:rsid w:val="003C6A01"/>
    <w:rsid w:val="003C6C0F"/>
    <w:rsid w:val="003C6C57"/>
    <w:rsid w:val="003C703A"/>
    <w:rsid w:val="003C70C6"/>
    <w:rsid w:val="003C72C1"/>
    <w:rsid w:val="003D037E"/>
    <w:rsid w:val="003D04C5"/>
    <w:rsid w:val="003D072D"/>
    <w:rsid w:val="003D0D5B"/>
    <w:rsid w:val="003D10E1"/>
    <w:rsid w:val="003D14EE"/>
    <w:rsid w:val="003D1911"/>
    <w:rsid w:val="003D19AF"/>
    <w:rsid w:val="003D1BB9"/>
    <w:rsid w:val="003D2077"/>
    <w:rsid w:val="003D20F0"/>
    <w:rsid w:val="003D2102"/>
    <w:rsid w:val="003D29A0"/>
    <w:rsid w:val="003D2CE5"/>
    <w:rsid w:val="003D2E66"/>
    <w:rsid w:val="003D2ECD"/>
    <w:rsid w:val="003D2EF7"/>
    <w:rsid w:val="003D3211"/>
    <w:rsid w:val="003D34DD"/>
    <w:rsid w:val="003D3C81"/>
    <w:rsid w:val="003D3CC8"/>
    <w:rsid w:val="003D42A2"/>
    <w:rsid w:val="003D44A3"/>
    <w:rsid w:val="003D4AE6"/>
    <w:rsid w:val="003D4D55"/>
    <w:rsid w:val="003D4F78"/>
    <w:rsid w:val="003D535A"/>
    <w:rsid w:val="003D631D"/>
    <w:rsid w:val="003D6EBC"/>
    <w:rsid w:val="003D7A2C"/>
    <w:rsid w:val="003D7CD4"/>
    <w:rsid w:val="003D7F9D"/>
    <w:rsid w:val="003E0488"/>
    <w:rsid w:val="003E05DD"/>
    <w:rsid w:val="003E086E"/>
    <w:rsid w:val="003E0EBE"/>
    <w:rsid w:val="003E0F19"/>
    <w:rsid w:val="003E0FD0"/>
    <w:rsid w:val="003E2E8B"/>
    <w:rsid w:val="003E39C9"/>
    <w:rsid w:val="003E3EDB"/>
    <w:rsid w:val="003E42DE"/>
    <w:rsid w:val="003E4355"/>
    <w:rsid w:val="003E443A"/>
    <w:rsid w:val="003E5007"/>
    <w:rsid w:val="003E5722"/>
    <w:rsid w:val="003E5888"/>
    <w:rsid w:val="003E58C2"/>
    <w:rsid w:val="003E5B82"/>
    <w:rsid w:val="003E610A"/>
    <w:rsid w:val="003E6591"/>
    <w:rsid w:val="003E65B1"/>
    <w:rsid w:val="003E6C42"/>
    <w:rsid w:val="003E6ED2"/>
    <w:rsid w:val="003E7696"/>
    <w:rsid w:val="003E76A3"/>
    <w:rsid w:val="003E7995"/>
    <w:rsid w:val="003E7C7E"/>
    <w:rsid w:val="003F0213"/>
    <w:rsid w:val="003F0724"/>
    <w:rsid w:val="003F0B3E"/>
    <w:rsid w:val="003F12EC"/>
    <w:rsid w:val="003F1624"/>
    <w:rsid w:val="003F1BB3"/>
    <w:rsid w:val="003F1D81"/>
    <w:rsid w:val="003F229D"/>
    <w:rsid w:val="003F2A21"/>
    <w:rsid w:val="003F2C16"/>
    <w:rsid w:val="003F2D9B"/>
    <w:rsid w:val="003F4177"/>
    <w:rsid w:val="003F41ED"/>
    <w:rsid w:val="003F426F"/>
    <w:rsid w:val="003F480E"/>
    <w:rsid w:val="003F4B4C"/>
    <w:rsid w:val="003F4D7D"/>
    <w:rsid w:val="003F5293"/>
    <w:rsid w:val="003F55E5"/>
    <w:rsid w:val="003F6379"/>
    <w:rsid w:val="003F6D01"/>
    <w:rsid w:val="003F6D19"/>
    <w:rsid w:val="003F6FA6"/>
    <w:rsid w:val="003F6FC6"/>
    <w:rsid w:val="003F78EC"/>
    <w:rsid w:val="003F7B6D"/>
    <w:rsid w:val="00400192"/>
    <w:rsid w:val="004004AA"/>
    <w:rsid w:val="00400DDA"/>
    <w:rsid w:val="00400E26"/>
    <w:rsid w:val="00400E53"/>
    <w:rsid w:val="00401174"/>
    <w:rsid w:val="0040127E"/>
    <w:rsid w:val="0040131F"/>
    <w:rsid w:val="00401585"/>
    <w:rsid w:val="00401976"/>
    <w:rsid w:val="00401AD0"/>
    <w:rsid w:val="00401E6A"/>
    <w:rsid w:val="00401EBC"/>
    <w:rsid w:val="00401EE9"/>
    <w:rsid w:val="0040222C"/>
    <w:rsid w:val="00402E82"/>
    <w:rsid w:val="00402F45"/>
    <w:rsid w:val="004030AE"/>
    <w:rsid w:val="004031A1"/>
    <w:rsid w:val="004032CF"/>
    <w:rsid w:val="00403679"/>
    <w:rsid w:val="00404013"/>
    <w:rsid w:val="0040412E"/>
    <w:rsid w:val="004042E4"/>
    <w:rsid w:val="0040440B"/>
    <w:rsid w:val="00404812"/>
    <w:rsid w:val="00404AD1"/>
    <w:rsid w:val="00405396"/>
    <w:rsid w:val="00405462"/>
    <w:rsid w:val="00405533"/>
    <w:rsid w:val="00405880"/>
    <w:rsid w:val="004061A7"/>
    <w:rsid w:val="004064F2"/>
    <w:rsid w:val="00406E76"/>
    <w:rsid w:val="00407242"/>
    <w:rsid w:val="00407871"/>
    <w:rsid w:val="00407E82"/>
    <w:rsid w:val="00410497"/>
    <w:rsid w:val="00410B46"/>
    <w:rsid w:val="00410F71"/>
    <w:rsid w:val="004111E0"/>
    <w:rsid w:val="0041155D"/>
    <w:rsid w:val="0041169F"/>
    <w:rsid w:val="004118EB"/>
    <w:rsid w:val="004120C3"/>
    <w:rsid w:val="004120F8"/>
    <w:rsid w:val="004125ED"/>
    <w:rsid w:val="004130A2"/>
    <w:rsid w:val="00414389"/>
    <w:rsid w:val="0041450F"/>
    <w:rsid w:val="00414FCD"/>
    <w:rsid w:val="00415713"/>
    <w:rsid w:val="004160D4"/>
    <w:rsid w:val="00416429"/>
    <w:rsid w:val="00417CF0"/>
    <w:rsid w:val="00417DDA"/>
    <w:rsid w:val="0042036F"/>
    <w:rsid w:val="004203ED"/>
    <w:rsid w:val="004220BC"/>
    <w:rsid w:val="00422C5E"/>
    <w:rsid w:val="00423778"/>
    <w:rsid w:val="0042391E"/>
    <w:rsid w:val="00423D8C"/>
    <w:rsid w:val="00423EBB"/>
    <w:rsid w:val="004240DA"/>
    <w:rsid w:val="00424353"/>
    <w:rsid w:val="0042444B"/>
    <w:rsid w:val="004245A2"/>
    <w:rsid w:val="0042521E"/>
    <w:rsid w:val="0042575D"/>
    <w:rsid w:val="00425912"/>
    <w:rsid w:val="004266B2"/>
    <w:rsid w:val="0042691A"/>
    <w:rsid w:val="00426AB0"/>
    <w:rsid w:val="00426D12"/>
    <w:rsid w:val="00427CE3"/>
    <w:rsid w:val="00430AB8"/>
    <w:rsid w:val="0043101C"/>
    <w:rsid w:val="00431610"/>
    <w:rsid w:val="0043187D"/>
    <w:rsid w:val="0043193D"/>
    <w:rsid w:val="00431C7E"/>
    <w:rsid w:val="00431DBD"/>
    <w:rsid w:val="00432074"/>
    <w:rsid w:val="0043212E"/>
    <w:rsid w:val="00432197"/>
    <w:rsid w:val="004322F8"/>
    <w:rsid w:val="00432758"/>
    <w:rsid w:val="00432961"/>
    <w:rsid w:val="00432AE2"/>
    <w:rsid w:val="004344FC"/>
    <w:rsid w:val="0043471E"/>
    <w:rsid w:val="00434FDD"/>
    <w:rsid w:val="00435E2C"/>
    <w:rsid w:val="0043637A"/>
    <w:rsid w:val="00436476"/>
    <w:rsid w:val="00436920"/>
    <w:rsid w:val="00437548"/>
    <w:rsid w:val="00437680"/>
    <w:rsid w:val="004400DA"/>
    <w:rsid w:val="004403E4"/>
    <w:rsid w:val="00440480"/>
    <w:rsid w:val="00440642"/>
    <w:rsid w:val="004406FD"/>
    <w:rsid w:val="00441377"/>
    <w:rsid w:val="004417DC"/>
    <w:rsid w:val="00441B5A"/>
    <w:rsid w:val="00441B9E"/>
    <w:rsid w:val="004421FD"/>
    <w:rsid w:val="00443200"/>
    <w:rsid w:val="00443391"/>
    <w:rsid w:val="00443527"/>
    <w:rsid w:val="00443557"/>
    <w:rsid w:val="00443A68"/>
    <w:rsid w:val="00444181"/>
    <w:rsid w:val="00444E94"/>
    <w:rsid w:val="00446008"/>
    <w:rsid w:val="00446053"/>
    <w:rsid w:val="00446803"/>
    <w:rsid w:val="00446DBE"/>
    <w:rsid w:val="00446E44"/>
    <w:rsid w:val="00446EE3"/>
    <w:rsid w:val="00447785"/>
    <w:rsid w:val="004504CE"/>
    <w:rsid w:val="004508D1"/>
    <w:rsid w:val="004509ED"/>
    <w:rsid w:val="004509F8"/>
    <w:rsid w:val="0045143F"/>
    <w:rsid w:val="004516F2"/>
    <w:rsid w:val="00451C71"/>
    <w:rsid w:val="00452FD0"/>
    <w:rsid w:val="004535CE"/>
    <w:rsid w:val="00453A8F"/>
    <w:rsid w:val="00453EB3"/>
    <w:rsid w:val="00454915"/>
    <w:rsid w:val="00454DAA"/>
    <w:rsid w:val="0045566D"/>
    <w:rsid w:val="004556EA"/>
    <w:rsid w:val="00455722"/>
    <w:rsid w:val="00455B22"/>
    <w:rsid w:val="00455F60"/>
    <w:rsid w:val="00457691"/>
    <w:rsid w:val="00460913"/>
    <w:rsid w:val="00460E81"/>
    <w:rsid w:val="00460EC3"/>
    <w:rsid w:val="00460F03"/>
    <w:rsid w:val="00461413"/>
    <w:rsid w:val="004614E5"/>
    <w:rsid w:val="00461791"/>
    <w:rsid w:val="0046197D"/>
    <w:rsid w:val="00461E33"/>
    <w:rsid w:val="00462888"/>
    <w:rsid w:val="00462C28"/>
    <w:rsid w:val="00462FFB"/>
    <w:rsid w:val="0046368D"/>
    <w:rsid w:val="0046422E"/>
    <w:rsid w:val="004650D3"/>
    <w:rsid w:val="00465117"/>
    <w:rsid w:val="004651F0"/>
    <w:rsid w:val="00465C86"/>
    <w:rsid w:val="00466725"/>
    <w:rsid w:val="00466A73"/>
    <w:rsid w:val="00466AA2"/>
    <w:rsid w:val="00466E92"/>
    <w:rsid w:val="004672E2"/>
    <w:rsid w:val="00467EA8"/>
    <w:rsid w:val="00467F51"/>
    <w:rsid w:val="00470224"/>
    <w:rsid w:val="004706A5"/>
    <w:rsid w:val="00470975"/>
    <w:rsid w:val="00472028"/>
    <w:rsid w:val="00472034"/>
    <w:rsid w:val="004724F7"/>
    <w:rsid w:val="00472524"/>
    <w:rsid w:val="00474514"/>
    <w:rsid w:val="0047464E"/>
    <w:rsid w:val="004748E2"/>
    <w:rsid w:val="00474E59"/>
    <w:rsid w:val="00474E67"/>
    <w:rsid w:val="004750CD"/>
    <w:rsid w:val="00475F94"/>
    <w:rsid w:val="00476D2F"/>
    <w:rsid w:val="00477BD5"/>
    <w:rsid w:val="00480132"/>
    <w:rsid w:val="00480829"/>
    <w:rsid w:val="00480F50"/>
    <w:rsid w:val="0048175B"/>
    <w:rsid w:val="0048197A"/>
    <w:rsid w:val="00481EB1"/>
    <w:rsid w:val="004821C4"/>
    <w:rsid w:val="00482E0E"/>
    <w:rsid w:val="0048340D"/>
    <w:rsid w:val="00483472"/>
    <w:rsid w:val="0048385F"/>
    <w:rsid w:val="00484012"/>
    <w:rsid w:val="004842A2"/>
    <w:rsid w:val="004856E4"/>
    <w:rsid w:val="004856F3"/>
    <w:rsid w:val="00485B38"/>
    <w:rsid w:val="00486473"/>
    <w:rsid w:val="00486540"/>
    <w:rsid w:val="00486995"/>
    <w:rsid w:val="00486C50"/>
    <w:rsid w:val="00486D8F"/>
    <w:rsid w:val="00486FF8"/>
    <w:rsid w:val="004872CC"/>
    <w:rsid w:val="0048743C"/>
    <w:rsid w:val="00487635"/>
    <w:rsid w:val="00487C55"/>
    <w:rsid w:val="004908B1"/>
    <w:rsid w:val="00491132"/>
    <w:rsid w:val="004917F2"/>
    <w:rsid w:val="00491D14"/>
    <w:rsid w:val="00491F70"/>
    <w:rsid w:val="0049253A"/>
    <w:rsid w:val="00492B74"/>
    <w:rsid w:val="00492C82"/>
    <w:rsid w:val="00492C8A"/>
    <w:rsid w:val="004931F2"/>
    <w:rsid w:val="00493A24"/>
    <w:rsid w:val="0049568F"/>
    <w:rsid w:val="004957F0"/>
    <w:rsid w:val="00495959"/>
    <w:rsid w:val="00495A22"/>
    <w:rsid w:val="00495E55"/>
    <w:rsid w:val="0049606B"/>
    <w:rsid w:val="00496A1B"/>
    <w:rsid w:val="00496B11"/>
    <w:rsid w:val="004973DD"/>
    <w:rsid w:val="004A0949"/>
    <w:rsid w:val="004A186A"/>
    <w:rsid w:val="004A1FB7"/>
    <w:rsid w:val="004A293B"/>
    <w:rsid w:val="004A29C5"/>
    <w:rsid w:val="004A2E76"/>
    <w:rsid w:val="004A34CE"/>
    <w:rsid w:val="004A3670"/>
    <w:rsid w:val="004A410A"/>
    <w:rsid w:val="004A429C"/>
    <w:rsid w:val="004A436F"/>
    <w:rsid w:val="004A52AA"/>
    <w:rsid w:val="004A54E4"/>
    <w:rsid w:val="004A556B"/>
    <w:rsid w:val="004A576C"/>
    <w:rsid w:val="004A5E49"/>
    <w:rsid w:val="004A5EC5"/>
    <w:rsid w:val="004A6340"/>
    <w:rsid w:val="004A659C"/>
    <w:rsid w:val="004A6AB5"/>
    <w:rsid w:val="004A703E"/>
    <w:rsid w:val="004A7C6C"/>
    <w:rsid w:val="004B1601"/>
    <w:rsid w:val="004B1817"/>
    <w:rsid w:val="004B1854"/>
    <w:rsid w:val="004B1883"/>
    <w:rsid w:val="004B1C03"/>
    <w:rsid w:val="004B2186"/>
    <w:rsid w:val="004B26E7"/>
    <w:rsid w:val="004B2A1A"/>
    <w:rsid w:val="004B31FC"/>
    <w:rsid w:val="004B38CE"/>
    <w:rsid w:val="004B3920"/>
    <w:rsid w:val="004B3E8D"/>
    <w:rsid w:val="004B4BC7"/>
    <w:rsid w:val="004B4FE7"/>
    <w:rsid w:val="004B510A"/>
    <w:rsid w:val="004B5E65"/>
    <w:rsid w:val="004B5F1D"/>
    <w:rsid w:val="004B62CE"/>
    <w:rsid w:val="004B6503"/>
    <w:rsid w:val="004B652D"/>
    <w:rsid w:val="004B6E2B"/>
    <w:rsid w:val="004B6F5D"/>
    <w:rsid w:val="004B7220"/>
    <w:rsid w:val="004B735E"/>
    <w:rsid w:val="004C0178"/>
    <w:rsid w:val="004C06C7"/>
    <w:rsid w:val="004C0A11"/>
    <w:rsid w:val="004C0D21"/>
    <w:rsid w:val="004C114E"/>
    <w:rsid w:val="004C18C0"/>
    <w:rsid w:val="004C1A32"/>
    <w:rsid w:val="004C1C87"/>
    <w:rsid w:val="004C21C6"/>
    <w:rsid w:val="004C2373"/>
    <w:rsid w:val="004C26AA"/>
    <w:rsid w:val="004C3298"/>
    <w:rsid w:val="004C3ABF"/>
    <w:rsid w:val="004C3E18"/>
    <w:rsid w:val="004C44D3"/>
    <w:rsid w:val="004C47C4"/>
    <w:rsid w:val="004C4F08"/>
    <w:rsid w:val="004C58AD"/>
    <w:rsid w:val="004C5DD8"/>
    <w:rsid w:val="004C5DF4"/>
    <w:rsid w:val="004C62EF"/>
    <w:rsid w:val="004C65FF"/>
    <w:rsid w:val="004C66D5"/>
    <w:rsid w:val="004C6A8A"/>
    <w:rsid w:val="004C7E34"/>
    <w:rsid w:val="004C7FDB"/>
    <w:rsid w:val="004D0420"/>
    <w:rsid w:val="004D062A"/>
    <w:rsid w:val="004D0CF9"/>
    <w:rsid w:val="004D13DC"/>
    <w:rsid w:val="004D13FE"/>
    <w:rsid w:val="004D1DE8"/>
    <w:rsid w:val="004D2400"/>
    <w:rsid w:val="004D2454"/>
    <w:rsid w:val="004D2804"/>
    <w:rsid w:val="004D2BBB"/>
    <w:rsid w:val="004D2EC5"/>
    <w:rsid w:val="004D2F19"/>
    <w:rsid w:val="004D3364"/>
    <w:rsid w:val="004D34D6"/>
    <w:rsid w:val="004D3624"/>
    <w:rsid w:val="004D37A3"/>
    <w:rsid w:val="004D4A5C"/>
    <w:rsid w:val="004D5203"/>
    <w:rsid w:val="004D523D"/>
    <w:rsid w:val="004D59B8"/>
    <w:rsid w:val="004D59E1"/>
    <w:rsid w:val="004D59EE"/>
    <w:rsid w:val="004D7471"/>
    <w:rsid w:val="004D74E2"/>
    <w:rsid w:val="004D7B81"/>
    <w:rsid w:val="004E0E0E"/>
    <w:rsid w:val="004E0EB6"/>
    <w:rsid w:val="004E13B7"/>
    <w:rsid w:val="004E18D8"/>
    <w:rsid w:val="004E19FE"/>
    <w:rsid w:val="004E1A64"/>
    <w:rsid w:val="004E20E2"/>
    <w:rsid w:val="004E24A5"/>
    <w:rsid w:val="004E2622"/>
    <w:rsid w:val="004E2A69"/>
    <w:rsid w:val="004E3254"/>
    <w:rsid w:val="004E330D"/>
    <w:rsid w:val="004E3360"/>
    <w:rsid w:val="004E3513"/>
    <w:rsid w:val="004E386C"/>
    <w:rsid w:val="004E45EA"/>
    <w:rsid w:val="004E4ADD"/>
    <w:rsid w:val="004E4C21"/>
    <w:rsid w:val="004E4F9A"/>
    <w:rsid w:val="004E5018"/>
    <w:rsid w:val="004E59AC"/>
    <w:rsid w:val="004E61F1"/>
    <w:rsid w:val="004E6657"/>
    <w:rsid w:val="004E67C9"/>
    <w:rsid w:val="004E6EAA"/>
    <w:rsid w:val="004E7144"/>
    <w:rsid w:val="004E748E"/>
    <w:rsid w:val="004E7587"/>
    <w:rsid w:val="004E7B74"/>
    <w:rsid w:val="004E7E9B"/>
    <w:rsid w:val="004E7F1E"/>
    <w:rsid w:val="004F02BB"/>
    <w:rsid w:val="004F06DB"/>
    <w:rsid w:val="004F0BFF"/>
    <w:rsid w:val="004F103B"/>
    <w:rsid w:val="004F1255"/>
    <w:rsid w:val="004F154C"/>
    <w:rsid w:val="004F195A"/>
    <w:rsid w:val="004F1D91"/>
    <w:rsid w:val="004F258D"/>
    <w:rsid w:val="004F2696"/>
    <w:rsid w:val="004F2A0D"/>
    <w:rsid w:val="004F363F"/>
    <w:rsid w:val="004F3752"/>
    <w:rsid w:val="004F3C64"/>
    <w:rsid w:val="004F4163"/>
    <w:rsid w:val="004F425D"/>
    <w:rsid w:val="004F4EC3"/>
    <w:rsid w:val="004F4F8C"/>
    <w:rsid w:val="004F5426"/>
    <w:rsid w:val="004F59E5"/>
    <w:rsid w:val="004F5E94"/>
    <w:rsid w:val="004F715D"/>
    <w:rsid w:val="004F79B2"/>
    <w:rsid w:val="004F79F0"/>
    <w:rsid w:val="004F7F78"/>
    <w:rsid w:val="00500099"/>
    <w:rsid w:val="005001AE"/>
    <w:rsid w:val="005001E6"/>
    <w:rsid w:val="00500510"/>
    <w:rsid w:val="00500642"/>
    <w:rsid w:val="0050070E"/>
    <w:rsid w:val="00501344"/>
    <w:rsid w:val="005016E6"/>
    <w:rsid w:val="00501A1F"/>
    <w:rsid w:val="00501DFD"/>
    <w:rsid w:val="00501F45"/>
    <w:rsid w:val="00502195"/>
    <w:rsid w:val="00502808"/>
    <w:rsid w:val="00502A32"/>
    <w:rsid w:val="00502CA0"/>
    <w:rsid w:val="00502D1B"/>
    <w:rsid w:val="00502F6E"/>
    <w:rsid w:val="005032AF"/>
    <w:rsid w:val="00503405"/>
    <w:rsid w:val="005045A8"/>
    <w:rsid w:val="00504745"/>
    <w:rsid w:val="005048EE"/>
    <w:rsid w:val="005049B5"/>
    <w:rsid w:val="0050512F"/>
    <w:rsid w:val="00505227"/>
    <w:rsid w:val="0050558A"/>
    <w:rsid w:val="005071BB"/>
    <w:rsid w:val="005076B1"/>
    <w:rsid w:val="00507BEF"/>
    <w:rsid w:val="005106D1"/>
    <w:rsid w:val="00510E86"/>
    <w:rsid w:val="00510FD8"/>
    <w:rsid w:val="005110F4"/>
    <w:rsid w:val="00512353"/>
    <w:rsid w:val="00512586"/>
    <w:rsid w:val="00512BAD"/>
    <w:rsid w:val="00512DFA"/>
    <w:rsid w:val="005130AC"/>
    <w:rsid w:val="005136BB"/>
    <w:rsid w:val="005137B1"/>
    <w:rsid w:val="00513F30"/>
    <w:rsid w:val="00514603"/>
    <w:rsid w:val="005153F3"/>
    <w:rsid w:val="00515DDB"/>
    <w:rsid w:val="00515FDB"/>
    <w:rsid w:val="00516098"/>
    <w:rsid w:val="00516A70"/>
    <w:rsid w:val="00516D4E"/>
    <w:rsid w:val="00516F05"/>
    <w:rsid w:val="00517182"/>
    <w:rsid w:val="0051724D"/>
    <w:rsid w:val="00517603"/>
    <w:rsid w:val="005179E9"/>
    <w:rsid w:val="00517B55"/>
    <w:rsid w:val="00520170"/>
    <w:rsid w:val="00520B29"/>
    <w:rsid w:val="00520CB5"/>
    <w:rsid w:val="00520DB4"/>
    <w:rsid w:val="00521952"/>
    <w:rsid w:val="00521AE8"/>
    <w:rsid w:val="00522359"/>
    <w:rsid w:val="00522B1D"/>
    <w:rsid w:val="00522C2C"/>
    <w:rsid w:val="00522D4C"/>
    <w:rsid w:val="00522E2F"/>
    <w:rsid w:val="00523063"/>
    <w:rsid w:val="00523716"/>
    <w:rsid w:val="005237AA"/>
    <w:rsid w:val="00523D19"/>
    <w:rsid w:val="00523E87"/>
    <w:rsid w:val="0052497D"/>
    <w:rsid w:val="00524C1E"/>
    <w:rsid w:val="00525304"/>
    <w:rsid w:val="00525B9D"/>
    <w:rsid w:val="00525C9F"/>
    <w:rsid w:val="00525CFE"/>
    <w:rsid w:val="00525E1A"/>
    <w:rsid w:val="0052774C"/>
    <w:rsid w:val="0052777D"/>
    <w:rsid w:val="005277F1"/>
    <w:rsid w:val="00527919"/>
    <w:rsid w:val="00527949"/>
    <w:rsid w:val="00530A62"/>
    <w:rsid w:val="00531350"/>
    <w:rsid w:val="00531758"/>
    <w:rsid w:val="0053281B"/>
    <w:rsid w:val="00532911"/>
    <w:rsid w:val="00533068"/>
    <w:rsid w:val="0053381B"/>
    <w:rsid w:val="00533EDC"/>
    <w:rsid w:val="00533FC0"/>
    <w:rsid w:val="0053418B"/>
    <w:rsid w:val="0053449F"/>
    <w:rsid w:val="00535171"/>
    <w:rsid w:val="005354F0"/>
    <w:rsid w:val="00535C9B"/>
    <w:rsid w:val="0053602F"/>
    <w:rsid w:val="00536117"/>
    <w:rsid w:val="00536C1E"/>
    <w:rsid w:val="00536E7D"/>
    <w:rsid w:val="0053742E"/>
    <w:rsid w:val="00537F2F"/>
    <w:rsid w:val="0054074A"/>
    <w:rsid w:val="00540AAC"/>
    <w:rsid w:val="00540B9C"/>
    <w:rsid w:val="00541C94"/>
    <w:rsid w:val="00542218"/>
    <w:rsid w:val="00543AFC"/>
    <w:rsid w:val="00543B5A"/>
    <w:rsid w:val="005441F3"/>
    <w:rsid w:val="00544529"/>
    <w:rsid w:val="0054487E"/>
    <w:rsid w:val="00544FEA"/>
    <w:rsid w:val="00545041"/>
    <w:rsid w:val="00545319"/>
    <w:rsid w:val="00545918"/>
    <w:rsid w:val="005459B1"/>
    <w:rsid w:val="00545A92"/>
    <w:rsid w:val="00545D68"/>
    <w:rsid w:val="00545DCF"/>
    <w:rsid w:val="00545EBF"/>
    <w:rsid w:val="00547241"/>
    <w:rsid w:val="00550203"/>
    <w:rsid w:val="0055199C"/>
    <w:rsid w:val="005519C6"/>
    <w:rsid w:val="005521AB"/>
    <w:rsid w:val="0055235F"/>
    <w:rsid w:val="005525E6"/>
    <w:rsid w:val="00552887"/>
    <w:rsid w:val="005528CF"/>
    <w:rsid w:val="00552A7D"/>
    <w:rsid w:val="005535B3"/>
    <w:rsid w:val="005543E7"/>
    <w:rsid w:val="00554D07"/>
    <w:rsid w:val="005552E5"/>
    <w:rsid w:val="005555BE"/>
    <w:rsid w:val="005562CB"/>
    <w:rsid w:val="00556CE2"/>
    <w:rsid w:val="00556EE1"/>
    <w:rsid w:val="00556F71"/>
    <w:rsid w:val="0055734E"/>
    <w:rsid w:val="00557358"/>
    <w:rsid w:val="005576B8"/>
    <w:rsid w:val="00557F36"/>
    <w:rsid w:val="0056024A"/>
    <w:rsid w:val="0056031C"/>
    <w:rsid w:val="0056101F"/>
    <w:rsid w:val="0056119B"/>
    <w:rsid w:val="00561CCE"/>
    <w:rsid w:val="0056238F"/>
    <w:rsid w:val="00562404"/>
    <w:rsid w:val="0056257C"/>
    <w:rsid w:val="00562D10"/>
    <w:rsid w:val="00562F0E"/>
    <w:rsid w:val="0056315E"/>
    <w:rsid w:val="005631C9"/>
    <w:rsid w:val="005632AF"/>
    <w:rsid w:val="0056337D"/>
    <w:rsid w:val="005637C0"/>
    <w:rsid w:val="00563ACA"/>
    <w:rsid w:val="00564063"/>
    <w:rsid w:val="00564890"/>
    <w:rsid w:val="00564F42"/>
    <w:rsid w:val="00565102"/>
    <w:rsid w:val="0056522B"/>
    <w:rsid w:val="00565E98"/>
    <w:rsid w:val="00565FA2"/>
    <w:rsid w:val="00566119"/>
    <w:rsid w:val="00566150"/>
    <w:rsid w:val="00566EAE"/>
    <w:rsid w:val="0056700B"/>
    <w:rsid w:val="00567218"/>
    <w:rsid w:val="00567308"/>
    <w:rsid w:val="00567732"/>
    <w:rsid w:val="005678AA"/>
    <w:rsid w:val="00567DD6"/>
    <w:rsid w:val="005700F4"/>
    <w:rsid w:val="0057017E"/>
    <w:rsid w:val="005705B0"/>
    <w:rsid w:val="005708D3"/>
    <w:rsid w:val="00570C1B"/>
    <w:rsid w:val="00570D95"/>
    <w:rsid w:val="00570FC7"/>
    <w:rsid w:val="0057103B"/>
    <w:rsid w:val="0057103D"/>
    <w:rsid w:val="00571304"/>
    <w:rsid w:val="0057132E"/>
    <w:rsid w:val="0057143A"/>
    <w:rsid w:val="005715A3"/>
    <w:rsid w:val="005718E4"/>
    <w:rsid w:val="00571A46"/>
    <w:rsid w:val="00571ECA"/>
    <w:rsid w:val="00572AB9"/>
    <w:rsid w:val="00572D80"/>
    <w:rsid w:val="00573239"/>
    <w:rsid w:val="005733A8"/>
    <w:rsid w:val="0057402F"/>
    <w:rsid w:val="00574168"/>
    <w:rsid w:val="005752A3"/>
    <w:rsid w:val="005752EE"/>
    <w:rsid w:val="0057545D"/>
    <w:rsid w:val="0057573A"/>
    <w:rsid w:val="00575840"/>
    <w:rsid w:val="00575AE2"/>
    <w:rsid w:val="00575E6E"/>
    <w:rsid w:val="00576007"/>
    <w:rsid w:val="0057640C"/>
    <w:rsid w:val="0057657C"/>
    <w:rsid w:val="0057709D"/>
    <w:rsid w:val="0057798D"/>
    <w:rsid w:val="005800CE"/>
    <w:rsid w:val="00580627"/>
    <w:rsid w:val="00580ED0"/>
    <w:rsid w:val="00580FF3"/>
    <w:rsid w:val="00581916"/>
    <w:rsid w:val="00581DC0"/>
    <w:rsid w:val="00581DF9"/>
    <w:rsid w:val="00581F04"/>
    <w:rsid w:val="00582361"/>
    <w:rsid w:val="00583FE4"/>
    <w:rsid w:val="005843AE"/>
    <w:rsid w:val="00584940"/>
    <w:rsid w:val="00585A76"/>
    <w:rsid w:val="00586944"/>
    <w:rsid w:val="005869CF"/>
    <w:rsid w:val="00586CEC"/>
    <w:rsid w:val="0058760F"/>
    <w:rsid w:val="0058767A"/>
    <w:rsid w:val="00590987"/>
    <w:rsid w:val="00590C3D"/>
    <w:rsid w:val="0059100B"/>
    <w:rsid w:val="005920F7"/>
    <w:rsid w:val="00592376"/>
    <w:rsid w:val="0059282C"/>
    <w:rsid w:val="005932A6"/>
    <w:rsid w:val="0059394B"/>
    <w:rsid w:val="00593E32"/>
    <w:rsid w:val="0059414F"/>
    <w:rsid w:val="0059475A"/>
    <w:rsid w:val="00595147"/>
    <w:rsid w:val="00595589"/>
    <w:rsid w:val="00595C81"/>
    <w:rsid w:val="00596563"/>
    <w:rsid w:val="00596637"/>
    <w:rsid w:val="005970EB"/>
    <w:rsid w:val="005A00A8"/>
    <w:rsid w:val="005A01B4"/>
    <w:rsid w:val="005A0CA4"/>
    <w:rsid w:val="005A0E06"/>
    <w:rsid w:val="005A12D5"/>
    <w:rsid w:val="005A13A8"/>
    <w:rsid w:val="005A1C68"/>
    <w:rsid w:val="005A21A3"/>
    <w:rsid w:val="005A24DB"/>
    <w:rsid w:val="005A2D21"/>
    <w:rsid w:val="005A3F28"/>
    <w:rsid w:val="005A4496"/>
    <w:rsid w:val="005A4C5E"/>
    <w:rsid w:val="005A62BE"/>
    <w:rsid w:val="005A63FF"/>
    <w:rsid w:val="005A64D0"/>
    <w:rsid w:val="005A686E"/>
    <w:rsid w:val="005A7079"/>
    <w:rsid w:val="005A75B5"/>
    <w:rsid w:val="005A7EBE"/>
    <w:rsid w:val="005B0932"/>
    <w:rsid w:val="005B0FF1"/>
    <w:rsid w:val="005B1291"/>
    <w:rsid w:val="005B1772"/>
    <w:rsid w:val="005B1931"/>
    <w:rsid w:val="005B1E31"/>
    <w:rsid w:val="005B2C54"/>
    <w:rsid w:val="005B2EAD"/>
    <w:rsid w:val="005B309C"/>
    <w:rsid w:val="005B360D"/>
    <w:rsid w:val="005B36C0"/>
    <w:rsid w:val="005B4683"/>
    <w:rsid w:val="005B4A8D"/>
    <w:rsid w:val="005B4B50"/>
    <w:rsid w:val="005B61C2"/>
    <w:rsid w:val="005B63BD"/>
    <w:rsid w:val="005B669C"/>
    <w:rsid w:val="005B69DF"/>
    <w:rsid w:val="005B6C96"/>
    <w:rsid w:val="005B71ED"/>
    <w:rsid w:val="005B736B"/>
    <w:rsid w:val="005B7678"/>
    <w:rsid w:val="005B785D"/>
    <w:rsid w:val="005B7999"/>
    <w:rsid w:val="005C0214"/>
    <w:rsid w:val="005C1142"/>
    <w:rsid w:val="005C132E"/>
    <w:rsid w:val="005C13D9"/>
    <w:rsid w:val="005C1876"/>
    <w:rsid w:val="005C1F75"/>
    <w:rsid w:val="005C244D"/>
    <w:rsid w:val="005C2565"/>
    <w:rsid w:val="005C26C6"/>
    <w:rsid w:val="005C2B1A"/>
    <w:rsid w:val="005C3009"/>
    <w:rsid w:val="005C3398"/>
    <w:rsid w:val="005C342A"/>
    <w:rsid w:val="005C35AC"/>
    <w:rsid w:val="005C395B"/>
    <w:rsid w:val="005C3D5A"/>
    <w:rsid w:val="005C4119"/>
    <w:rsid w:val="005C44D8"/>
    <w:rsid w:val="005C5186"/>
    <w:rsid w:val="005C5432"/>
    <w:rsid w:val="005C5631"/>
    <w:rsid w:val="005C5859"/>
    <w:rsid w:val="005C5EE5"/>
    <w:rsid w:val="005C6335"/>
    <w:rsid w:val="005C7047"/>
    <w:rsid w:val="005C73A1"/>
    <w:rsid w:val="005C795E"/>
    <w:rsid w:val="005C7A6C"/>
    <w:rsid w:val="005D032B"/>
    <w:rsid w:val="005D0E65"/>
    <w:rsid w:val="005D0E86"/>
    <w:rsid w:val="005D109A"/>
    <w:rsid w:val="005D14F2"/>
    <w:rsid w:val="005D1A38"/>
    <w:rsid w:val="005D1C1C"/>
    <w:rsid w:val="005D1F46"/>
    <w:rsid w:val="005D21A1"/>
    <w:rsid w:val="005D25FF"/>
    <w:rsid w:val="005D267B"/>
    <w:rsid w:val="005D3229"/>
    <w:rsid w:val="005D37C0"/>
    <w:rsid w:val="005D3D4E"/>
    <w:rsid w:val="005D40F3"/>
    <w:rsid w:val="005D43A8"/>
    <w:rsid w:val="005D4C2F"/>
    <w:rsid w:val="005D50E0"/>
    <w:rsid w:val="005D5857"/>
    <w:rsid w:val="005D5A2C"/>
    <w:rsid w:val="005D5C84"/>
    <w:rsid w:val="005D6576"/>
    <w:rsid w:val="005D6B44"/>
    <w:rsid w:val="005D6D25"/>
    <w:rsid w:val="005D750E"/>
    <w:rsid w:val="005D7703"/>
    <w:rsid w:val="005D788C"/>
    <w:rsid w:val="005E03C3"/>
    <w:rsid w:val="005E04DE"/>
    <w:rsid w:val="005E0AA3"/>
    <w:rsid w:val="005E0C63"/>
    <w:rsid w:val="005E1029"/>
    <w:rsid w:val="005E1338"/>
    <w:rsid w:val="005E15C7"/>
    <w:rsid w:val="005E23ED"/>
    <w:rsid w:val="005E2A99"/>
    <w:rsid w:val="005E2C68"/>
    <w:rsid w:val="005E43A7"/>
    <w:rsid w:val="005E484B"/>
    <w:rsid w:val="005E4EB4"/>
    <w:rsid w:val="005E56F4"/>
    <w:rsid w:val="005E597A"/>
    <w:rsid w:val="005E62F8"/>
    <w:rsid w:val="005E641C"/>
    <w:rsid w:val="005E6579"/>
    <w:rsid w:val="005E68AC"/>
    <w:rsid w:val="005E6B3A"/>
    <w:rsid w:val="005E71F4"/>
    <w:rsid w:val="005E72D6"/>
    <w:rsid w:val="005E7ED0"/>
    <w:rsid w:val="005F0A3E"/>
    <w:rsid w:val="005F0C1E"/>
    <w:rsid w:val="005F1147"/>
    <w:rsid w:val="005F128A"/>
    <w:rsid w:val="005F1E4E"/>
    <w:rsid w:val="005F2A7E"/>
    <w:rsid w:val="005F2D65"/>
    <w:rsid w:val="005F30F1"/>
    <w:rsid w:val="005F319C"/>
    <w:rsid w:val="005F328D"/>
    <w:rsid w:val="005F37B4"/>
    <w:rsid w:val="005F3D36"/>
    <w:rsid w:val="005F401C"/>
    <w:rsid w:val="005F437A"/>
    <w:rsid w:val="005F49C7"/>
    <w:rsid w:val="005F4B88"/>
    <w:rsid w:val="005F4C87"/>
    <w:rsid w:val="005F5072"/>
    <w:rsid w:val="005F52A7"/>
    <w:rsid w:val="005F537E"/>
    <w:rsid w:val="005F5644"/>
    <w:rsid w:val="005F5815"/>
    <w:rsid w:val="005F5B77"/>
    <w:rsid w:val="005F5C90"/>
    <w:rsid w:val="005F64E0"/>
    <w:rsid w:val="005F6702"/>
    <w:rsid w:val="005F6EDE"/>
    <w:rsid w:val="005F74FF"/>
    <w:rsid w:val="005F772A"/>
    <w:rsid w:val="005F78E3"/>
    <w:rsid w:val="005F7C63"/>
    <w:rsid w:val="005F7F6D"/>
    <w:rsid w:val="006000DB"/>
    <w:rsid w:val="00600168"/>
    <w:rsid w:val="00600677"/>
    <w:rsid w:val="00600ABE"/>
    <w:rsid w:val="006010B1"/>
    <w:rsid w:val="006026EB"/>
    <w:rsid w:val="0060282C"/>
    <w:rsid w:val="00602F12"/>
    <w:rsid w:val="00603277"/>
    <w:rsid w:val="006036DC"/>
    <w:rsid w:val="00603CB8"/>
    <w:rsid w:val="0060450F"/>
    <w:rsid w:val="006048CF"/>
    <w:rsid w:val="00604A50"/>
    <w:rsid w:val="006054D8"/>
    <w:rsid w:val="00605AB3"/>
    <w:rsid w:val="006067CB"/>
    <w:rsid w:val="006068DE"/>
    <w:rsid w:val="00606D58"/>
    <w:rsid w:val="00606D5C"/>
    <w:rsid w:val="00606EB2"/>
    <w:rsid w:val="006071A2"/>
    <w:rsid w:val="0060737D"/>
    <w:rsid w:val="0060744D"/>
    <w:rsid w:val="00607AC2"/>
    <w:rsid w:val="00607B1E"/>
    <w:rsid w:val="00607D1A"/>
    <w:rsid w:val="00607E01"/>
    <w:rsid w:val="00607EE1"/>
    <w:rsid w:val="0061102E"/>
    <w:rsid w:val="00611840"/>
    <w:rsid w:val="00611D67"/>
    <w:rsid w:val="00612C3E"/>
    <w:rsid w:val="0061305A"/>
    <w:rsid w:val="00613093"/>
    <w:rsid w:val="0061354A"/>
    <w:rsid w:val="00613D1F"/>
    <w:rsid w:val="00615D58"/>
    <w:rsid w:val="00615DD1"/>
    <w:rsid w:val="00616250"/>
    <w:rsid w:val="0061653E"/>
    <w:rsid w:val="006167B7"/>
    <w:rsid w:val="00616D16"/>
    <w:rsid w:val="00617E46"/>
    <w:rsid w:val="00617EB8"/>
    <w:rsid w:val="006200A9"/>
    <w:rsid w:val="00620156"/>
    <w:rsid w:val="00620253"/>
    <w:rsid w:val="006206EA"/>
    <w:rsid w:val="00620EE2"/>
    <w:rsid w:val="006210AA"/>
    <w:rsid w:val="0062165D"/>
    <w:rsid w:val="00621753"/>
    <w:rsid w:val="00621EF5"/>
    <w:rsid w:val="00621F6D"/>
    <w:rsid w:val="0062250C"/>
    <w:rsid w:val="006227E3"/>
    <w:rsid w:val="006228AE"/>
    <w:rsid w:val="00622A7E"/>
    <w:rsid w:val="00623441"/>
    <w:rsid w:val="00623B12"/>
    <w:rsid w:val="00623C1F"/>
    <w:rsid w:val="006253DD"/>
    <w:rsid w:val="006254C7"/>
    <w:rsid w:val="006255BC"/>
    <w:rsid w:val="006257D7"/>
    <w:rsid w:val="00625829"/>
    <w:rsid w:val="0062636B"/>
    <w:rsid w:val="006263AD"/>
    <w:rsid w:val="0062696A"/>
    <w:rsid w:val="006269D2"/>
    <w:rsid w:val="00627667"/>
    <w:rsid w:val="00627891"/>
    <w:rsid w:val="00630277"/>
    <w:rsid w:val="006309EA"/>
    <w:rsid w:val="00631518"/>
    <w:rsid w:val="00631894"/>
    <w:rsid w:val="0063295E"/>
    <w:rsid w:val="00632F76"/>
    <w:rsid w:val="0063393B"/>
    <w:rsid w:val="00633D3D"/>
    <w:rsid w:val="00633E54"/>
    <w:rsid w:val="006344B8"/>
    <w:rsid w:val="00634648"/>
    <w:rsid w:val="00634AE3"/>
    <w:rsid w:val="00634ECA"/>
    <w:rsid w:val="00635390"/>
    <w:rsid w:val="006355CA"/>
    <w:rsid w:val="00635B02"/>
    <w:rsid w:val="00635B7F"/>
    <w:rsid w:val="00635C63"/>
    <w:rsid w:val="00635C7A"/>
    <w:rsid w:val="00635D3F"/>
    <w:rsid w:val="00635F87"/>
    <w:rsid w:val="006366E4"/>
    <w:rsid w:val="00636F24"/>
    <w:rsid w:val="006370D1"/>
    <w:rsid w:val="006370F2"/>
    <w:rsid w:val="0063716F"/>
    <w:rsid w:val="006371BC"/>
    <w:rsid w:val="00637686"/>
    <w:rsid w:val="00640073"/>
    <w:rsid w:val="0064030A"/>
    <w:rsid w:val="00640583"/>
    <w:rsid w:val="006406C7"/>
    <w:rsid w:val="00640D84"/>
    <w:rsid w:val="00641535"/>
    <w:rsid w:val="00641626"/>
    <w:rsid w:val="0064287E"/>
    <w:rsid w:val="00642E6D"/>
    <w:rsid w:val="00643269"/>
    <w:rsid w:val="00643CE4"/>
    <w:rsid w:val="00645015"/>
    <w:rsid w:val="006458BF"/>
    <w:rsid w:val="00646AEE"/>
    <w:rsid w:val="00646E8F"/>
    <w:rsid w:val="006478E6"/>
    <w:rsid w:val="006478FC"/>
    <w:rsid w:val="00650CFE"/>
    <w:rsid w:val="00650F82"/>
    <w:rsid w:val="00650FB5"/>
    <w:rsid w:val="0065130C"/>
    <w:rsid w:val="0065153F"/>
    <w:rsid w:val="00651A33"/>
    <w:rsid w:val="00651B25"/>
    <w:rsid w:val="00652242"/>
    <w:rsid w:val="006522FF"/>
    <w:rsid w:val="0065262B"/>
    <w:rsid w:val="006527B8"/>
    <w:rsid w:val="006528EA"/>
    <w:rsid w:val="006529AA"/>
    <w:rsid w:val="00652BAA"/>
    <w:rsid w:val="00652E7C"/>
    <w:rsid w:val="00653A3B"/>
    <w:rsid w:val="0065405F"/>
    <w:rsid w:val="00654076"/>
    <w:rsid w:val="00654353"/>
    <w:rsid w:val="00654478"/>
    <w:rsid w:val="00654ED9"/>
    <w:rsid w:val="0065525E"/>
    <w:rsid w:val="006556DF"/>
    <w:rsid w:val="00655784"/>
    <w:rsid w:val="0065579E"/>
    <w:rsid w:val="00655947"/>
    <w:rsid w:val="00655EB4"/>
    <w:rsid w:val="006563DE"/>
    <w:rsid w:val="00656503"/>
    <w:rsid w:val="00656977"/>
    <w:rsid w:val="00656BB2"/>
    <w:rsid w:val="0065771F"/>
    <w:rsid w:val="00657F23"/>
    <w:rsid w:val="00660722"/>
    <w:rsid w:val="00660812"/>
    <w:rsid w:val="00660910"/>
    <w:rsid w:val="0066128C"/>
    <w:rsid w:val="006618E5"/>
    <w:rsid w:val="00662102"/>
    <w:rsid w:val="00662494"/>
    <w:rsid w:val="0066249A"/>
    <w:rsid w:val="0066267F"/>
    <w:rsid w:val="00662850"/>
    <w:rsid w:val="00662BE4"/>
    <w:rsid w:val="00663452"/>
    <w:rsid w:val="006636C9"/>
    <w:rsid w:val="006644F1"/>
    <w:rsid w:val="006645AD"/>
    <w:rsid w:val="00664AFB"/>
    <w:rsid w:val="00664B65"/>
    <w:rsid w:val="00664B69"/>
    <w:rsid w:val="006653BF"/>
    <w:rsid w:val="00665C1F"/>
    <w:rsid w:val="006661D1"/>
    <w:rsid w:val="00666390"/>
    <w:rsid w:val="006669CD"/>
    <w:rsid w:val="00666A57"/>
    <w:rsid w:val="00666A94"/>
    <w:rsid w:val="00666CE1"/>
    <w:rsid w:val="0066718E"/>
    <w:rsid w:val="006672FD"/>
    <w:rsid w:val="00667A6F"/>
    <w:rsid w:val="00667B76"/>
    <w:rsid w:val="00667DCE"/>
    <w:rsid w:val="00670D7F"/>
    <w:rsid w:val="00671336"/>
    <w:rsid w:val="00671B4F"/>
    <w:rsid w:val="00671D18"/>
    <w:rsid w:val="00672211"/>
    <w:rsid w:val="0067265A"/>
    <w:rsid w:val="00672B09"/>
    <w:rsid w:val="00673079"/>
    <w:rsid w:val="00673A87"/>
    <w:rsid w:val="0067448F"/>
    <w:rsid w:val="00674710"/>
    <w:rsid w:val="0067476A"/>
    <w:rsid w:val="0067492D"/>
    <w:rsid w:val="00674FF7"/>
    <w:rsid w:val="0067506E"/>
    <w:rsid w:val="006753F4"/>
    <w:rsid w:val="0067589B"/>
    <w:rsid w:val="006759AB"/>
    <w:rsid w:val="00676391"/>
    <w:rsid w:val="00676636"/>
    <w:rsid w:val="006767C4"/>
    <w:rsid w:val="00676BE4"/>
    <w:rsid w:val="00676E89"/>
    <w:rsid w:val="00677051"/>
    <w:rsid w:val="006770CC"/>
    <w:rsid w:val="00677D16"/>
    <w:rsid w:val="00677D37"/>
    <w:rsid w:val="0068008F"/>
    <w:rsid w:val="00680C62"/>
    <w:rsid w:val="00681562"/>
    <w:rsid w:val="006818C4"/>
    <w:rsid w:val="00681BEE"/>
    <w:rsid w:val="00681C4B"/>
    <w:rsid w:val="00681D40"/>
    <w:rsid w:val="006822A6"/>
    <w:rsid w:val="006828EA"/>
    <w:rsid w:val="00682D63"/>
    <w:rsid w:val="00683157"/>
    <w:rsid w:val="006835EA"/>
    <w:rsid w:val="00684693"/>
    <w:rsid w:val="006849A7"/>
    <w:rsid w:val="006853FA"/>
    <w:rsid w:val="006855B3"/>
    <w:rsid w:val="00685B9F"/>
    <w:rsid w:val="006861EE"/>
    <w:rsid w:val="00686335"/>
    <w:rsid w:val="006864C3"/>
    <w:rsid w:val="0068692B"/>
    <w:rsid w:val="00686DB6"/>
    <w:rsid w:val="00686EE5"/>
    <w:rsid w:val="00686FC0"/>
    <w:rsid w:val="0068739E"/>
    <w:rsid w:val="00687D2B"/>
    <w:rsid w:val="00687E0F"/>
    <w:rsid w:val="00690D46"/>
    <w:rsid w:val="00691496"/>
    <w:rsid w:val="006916ED"/>
    <w:rsid w:val="00691745"/>
    <w:rsid w:val="00691D8C"/>
    <w:rsid w:val="006920DC"/>
    <w:rsid w:val="006921ED"/>
    <w:rsid w:val="00692489"/>
    <w:rsid w:val="00692545"/>
    <w:rsid w:val="00692D4C"/>
    <w:rsid w:val="00692D73"/>
    <w:rsid w:val="00692E8B"/>
    <w:rsid w:val="00693D78"/>
    <w:rsid w:val="00693EC9"/>
    <w:rsid w:val="006942A6"/>
    <w:rsid w:val="0069446D"/>
    <w:rsid w:val="00694B23"/>
    <w:rsid w:val="00694BFE"/>
    <w:rsid w:val="00694DE8"/>
    <w:rsid w:val="006950C0"/>
    <w:rsid w:val="006950E0"/>
    <w:rsid w:val="0069512B"/>
    <w:rsid w:val="00695292"/>
    <w:rsid w:val="00695AC3"/>
    <w:rsid w:val="00695FA5"/>
    <w:rsid w:val="00696082"/>
    <w:rsid w:val="006964B4"/>
    <w:rsid w:val="006964DC"/>
    <w:rsid w:val="006972F3"/>
    <w:rsid w:val="006972FF"/>
    <w:rsid w:val="00697766"/>
    <w:rsid w:val="00697B6E"/>
    <w:rsid w:val="00697D6F"/>
    <w:rsid w:val="00697F51"/>
    <w:rsid w:val="006A060C"/>
    <w:rsid w:val="006A0623"/>
    <w:rsid w:val="006A085D"/>
    <w:rsid w:val="006A08C4"/>
    <w:rsid w:val="006A0987"/>
    <w:rsid w:val="006A0CC6"/>
    <w:rsid w:val="006A0DF2"/>
    <w:rsid w:val="006A0E24"/>
    <w:rsid w:val="006A1A7A"/>
    <w:rsid w:val="006A2AEB"/>
    <w:rsid w:val="006A31F3"/>
    <w:rsid w:val="006A33B4"/>
    <w:rsid w:val="006A39D3"/>
    <w:rsid w:val="006A3E4F"/>
    <w:rsid w:val="006A3EF7"/>
    <w:rsid w:val="006A40CD"/>
    <w:rsid w:val="006A455C"/>
    <w:rsid w:val="006A45AD"/>
    <w:rsid w:val="006A5487"/>
    <w:rsid w:val="006A6229"/>
    <w:rsid w:val="006A6664"/>
    <w:rsid w:val="006A6E29"/>
    <w:rsid w:val="006A7173"/>
    <w:rsid w:val="006A7F68"/>
    <w:rsid w:val="006B03CE"/>
    <w:rsid w:val="006B0870"/>
    <w:rsid w:val="006B0B91"/>
    <w:rsid w:val="006B0D75"/>
    <w:rsid w:val="006B110E"/>
    <w:rsid w:val="006B120E"/>
    <w:rsid w:val="006B1560"/>
    <w:rsid w:val="006B1D3A"/>
    <w:rsid w:val="006B2037"/>
    <w:rsid w:val="006B2B1F"/>
    <w:rsid w:val="006B2C1A"/>
    <w:rsid w:val="006B2CAD"/>
    <w:rsid w:val="006B30E3"/>
    <w:rsid w:val="006B30F8"/>
    <w:rsid w:val="006B34C5"/>
    <w:rsid w:val="006B3CC7"/>
    <w:rsid w:val="006B4255"/>
    <w:rsid w:val="006B447E"/>
    <w:rsid w:val="006B46F6"/>
    <w:rsid w:val="006B4A80"/>
    <w:rsid w:val="006B4B96"/>
    <w:rsid w:val="006B5B3F"/>
    <w:rsid w:val="006B5C88"/>
    <w:rsid w:val="006B6A6B"/>
    <w:rsid w:val="006B752E"/>
    <w:rsid w:val="006B7F1E"/>
    <w:rsid w:val="006C09C7"/>
    <w:rsid w:val="006C0BA5"/>
    <w:rsid w:val="006C10BC"/>
    <w:rsid w:val="006C1619"/>
    <w:rsid w:val="006C1981"/>
    <w:rsid w:val="006C19FD"/>
    <w:rsid w:val="006C1DCF"/>
    <w:rsid w:val="006C2048"/>
    <w:rsid w:val="006C2A65"/>
    <w:rsid w:val="006C35F2"/>
    <w:rsid w:val="006C3CA8"/>
    <w:rsid w:val="006C3DDC"/>
    <w:rsid w:val="006C4101"/>
    <w:rsid w:val="006C4317"/>
    <w:rsid w:val="006C4742"/>
    <w:rsid w:val="006C4B73"/>
    <w:rsid w:val="006C4C70"/>
    <w:rsid w:val="006C513E"/>
    <w:rsid w:val="006C652A"/>
    <w:rsid w:val="006C6C36"/>
    <w:rsid w:val="006C6CBF"/>
    <w:rsid w:val="006C6FC6"/>
    <w:rsid w:val="006C71AD"/>
    <w:rsid w:val="006C7FC0"/>
    <w:rsid w:val="006C7FC7"/>
    <w:rsid w:val="006D0E23"/>
    <w:rsid w:val="006D14DE"/>
    <w:rsid w:val="006D1530"/>
    <w:rsid w:val="006D157F"/>
    <w:rsid w:val="006D1580"/>
    <w:rsid w:val="006D1C8B"/>
    <w:rsid w:val="006D1E11"/>
    <w:rsid w:val="006D21DB"/>
    <w:rsid w:val="006D2886"/>
    <w:rsid w:val="006D2E1B"/>
    <w:rsid w:val="006D3993"/>
    <w:rsid w:val="006D3DFE"/>
    <w:rsid w:val="006D45D0"/>
    <w:rsid w:val="006D4E11"/>
    <w:rsid w:val="006D5BAA"/>
    <w:rsid w:val="006D635B"/>
    <w:rsid w:val="006D6930"/>
    <w:rsid w:val="006D6EAC"/>
    <w:rsid w:val="006D705A"/>
    <w:rsid w:val="006D7AAE"/>
    <w:rsid w:val="006D7C99"/>
    <w:rsid w:val="006E0866"/>
    <w:rsid w:val="006E0ED7"/>
    <w:rsid w:val="006E25CF"/>
    <w:rsid w:val="006E260D"/>
    <w:rsid w:val="006E26F2"/>
    <w:rsid w:val="006E2851"/>
    <w:rsid w:val="006E28C1"/>
    <w:rsid w:val="006E2C98"/>
    <w:rsid w:val="006E3054"/>
    <w:rsid w:val="006E342C"/>
    <w:rsid w:val="006E42D7"/>
    <w:rsid w:val="006E507B"/>
    <w:rsid w:val="006E558F"/>
    <w:rsid w:val="006E5C2D"/>
    <w:rsid w:val="006E5E5E"/>
    <w:rsid w:val="006E6F8B"/>
    <w:rsid w:val="006E7513"/>
    <w:rsid w:val="006E77B3"/>
    <w:rsid w:val="006F0F80"/>
    <w:rsid w:val="006F1355"/>
    <w:rsid w:val="006F1587"/>
    <w:rsid w:val="006F1649"/>
    <w:rsid w:val="006F17AC"/>
    <w:rsid w:val="006F194B"/>
    <w:rsid w:val="006F1F71"/>
    <w:rsid w:val="006F2333"/>
    <w:rsid w:val="006F244F"/>
    <w:rsid w:val="006F267E"/>
    <w:rsid w:val="006F2BE0"/>
    <w:rsid w:val="006F2F22"/>
    <w:rsid w:val="006F2F27"/>
    <w:rsid w:val="006F2F71"/>
    <w:rsid w:val="006F2F91"/>
    <w:rsid w:val="006F31B0"/>
    <w:rsid w:val="006F3229"/>
    <w:rsid w:val="006F3393"/>
    <w:rsid w:val="006F34A5"/>
    <w:rsid w:val="006F46D5"/>
    <w:rsid w:val="006F61B2"/>
    <w:rsid w:val="006F643C"/>
    <w:rsid w:val="006F64FA"/>
    <w:rsid w:val="006F66D4"/>
    <w:rsid w:val="006F6A97"/>
    <w:rsid w:val="006F6F6A"/>
    <w:rsid w:val="006F777B"/>
    <w:rsid w:val="006F7D8A"/>
    <w:rsid w:val="006F7DBA"/>
    <w:rsid w:val="0070027B"/>
    <w:rsid w:val="00700462"/>
    <w:rsid w:val="00701053"/>
    <w:rsid w:val="007012D5"/>
    <w:rsid w:val="0070155E"/>
    <w:rsid w:val="00701BC1"/>
    <w:rsid w:val="00702259"/>
    <w:rsid w:val="007028BB"/>
    <w:rsid w:val="00702EE4"/>
    <w:rsid w:val="0070308A"/>
    <w:rsid w:val="0070310B"/>
    <w:rsid w:val="00703210"/>
    <w:rsid w:val="00703463"/>
    <w:rsid w:val="00703948"/>
    <w:rsid w:val="00703E9F"/>
    <w:rsid w:val="007044C3"/>
    <w:rsid w:val="00704A47"/>
    <w:rsid w:val="00705469"/>
    <w:rsid w:val="00705807"/>
    <w:rsid w:val="00705AE8"/>
    <w:rsid w:val="00706542"/>
    <w:rsid w:val="0070665A"/>
    <w:rsid w:val="0070764E"/>
    <w:rsid w:val="00707995"/>
    <w:rsid w:val="00710376"/>
    <w:rsid w:val="00710B00"/>
    <w:rsid w:val="00711136"/>
    <w:rsid w:val="007114BF"/>
    <w:rsid w:val="00711C73"/>
    <w:rsid w:val="00712103"/>
    <w:rsid w:val="00712486"/>
    <w:rsid w:val="0071278D"/>
    <w:rsid w:val="007129A8"/>
    <w:rsid w:val="00713696"/>
    <w:rsid w:val="007137F3"/>
    <w:rsid w:val="0071517D"/>
    <w:rsid w:val="007151EE"/>
    <w:rsid w:val="00715406"/>
    <w:rsid w:val="00715475"/>
    <w:rsid w:val="0071588F"/>
    <w:rsid w:val="00715C22"/>
    <w:rsid w:val="007168C2"/>
    <w:rsid w:val="00716A83"/>
    <w:rsid w:val="00720297"/>
    <w:rsid w:val="0072099D"/>
    <w:rsid w:val="00721142"/>
    <w:rsid w:val="0072151D"/>
    <w:rsid w:val="007216E6"/>
    <w:rsid w:val="00721771"/>
    <w:rsid w:val="0072210E"/>
    <w:rsid w:val="00722481"/>
    <w:rsid w:val="00722494"/>
    <w:rsid w:val="00722961"/>
    <w:rsid w:val="00722D15"/>
    <w:rsid w:val="00722F4C"/>
    <w:rsid w:val="00723011"/>
    <w:rsid w:val="00723796"/>
    <w:rsid w:val="007239EA"/>
    <w:rsid w:val="00723D8D"/>
    <w:rsid w:val="00724A04"/>
    <w:rsid w:val="00725FC8"/>
    <w:rsid w:val="00726030"/>
    <w:rsid w:val="007262C4"/>
    <w:rsid w:val="00726427"/>
    <w:rsid w:val="00726479"/>
    <w:rsid w:val="007271CA"/>
    <w:rsid w:val="00731D7F"/>
    <w:rsid w:val="00732322"/>
    <w:rsid w:val="007325F4"/>
    <w:rsid w:val="007327D3"/>
    <w:rsid w:val="00732967"/>
    <w:rsid w:val="0073296A"/>
    <w:rsid w:val="00732D05"/>
    <w:rsid w:val="00732D97"/>
    <w:rsid w:val="007331BF"/>
    <w:rsid w:val="0073376E"/>
    <w:rsid w:val="00733CDC"/>
    <w:rsid w:val="00734E33"/>
    <w:rsid w:val="007350E3"/>
    <w:rsid w:val="00735567"/>
    <w:rsid w:val="007356D4"/>
    <w:rsid w:val="00735B80"/>
    <w:rsid w:val="00735C56"/>
    <w:rsid w:val="007361C0"/>
    <w:rsid w:val="0073666D"/>
    <w:rsid w:val="00736C93"/>
    <w:rsid w:val="00737107"/>
    <w:rsid w:val="00737124"/>
    <w:rsid w:val="007372DE"/>
    <w:rsid w:val="0073737D"/>
    <w:rsid w:val="00737B4C"/>
    <w:rsid w:val="00737D8C"/>
    <w:rsid w:val="007401BE"/>
    <w:rsid w:val="00740316"/>
    <w:rsid w:val="0074098D"/>
    <w:rsid w:val="0074113A"/>
    <w:rsid w:val="00741863"/>
    <w:rsid w:val="007422F6"/>
    <w:rsid w:val="0074251F"/>
    <w:rsid w:val="00742AA9"/>
    <w:rsid w:val="00742D22"/>
    <w:rsid w:val="00742DBD"/>
    <w:rsid w:val="00743700"/>
    <w:rsid w:val="00744B0B"/>
    <w:rsid w:val="00744F98"/>
    <w:rsid w:val="007453F2"/>
    <w:rsid w:val="00745618"/>
    <w:rsid w:val="00745AEF"/>
    <w:rsid w:val="00745B9C"/>
    <w:rsid w:val="00746B18"/>
    <w:rsid w:val="00746BFE"/>
    <w:rsid w:val="00746D11"/>
    <w:rsid w:val="007473A4"/>
    <w:rsid w:val="00747777"/>
    <w:rsid w:val="00747A02"/>
    <w:rsid w:val="00747BC9"/>
    <w:rsid w:val="00747E3D"/>
    <w:rsid w:val="00750453"/>
    <w:rsid w:val="00750AA1"/>
    <w:rsid w:val="00750C3C"/>
    <w:rsid w:val="00750F6E"/>
    <w:rsid w:val="0075124B"/>
    <w:rsid w:val="007515AB"/>
    <w:rsid w:val="00751A23"/>
    <w:rsid w:val="0075237F"/>
    <w:rsid w:val="00752824"/>
    <w:rsid w:val="00752A7B"/>
    <w:rsid w:val="00752BDF"/>
    <w:rsid w:val="00752BE7"/>
    <w:rsid w:val="00752BF7"/>
    <w:rsid w:val="00752C99"/>
    <w:rsid w:val="00752D4A"/>
    <w:rsid w:val="007538BD"/>
    <w:rsid w:val="00753A19"/>
    <w:rsid w:val="00754C2D"/>
    <w:rsid w:val="00754F63"/>
    <w:rsid w:val="0075509B"/>
    <w:rsid w:val="007550C1"/>
    <w:rsid w:val="00755143"/>
    <w:rsid w:val="0075537A"/>
    <w:rsid w:val="007558C7"/>
    <w:rsid w:val="00756500"/>
    <w:rsid w:val="0075657D"/>
    <w:rsid w:val="00756EB2"/>
    <w:rsid w:val="00756F1C"/>
    <w:rsid w:val="0075727F"/>
    <w:rsid w:val="007575C4"/>
    <w:rsid w:val="00757B99"/>
    <w:rsid w:val="00757C8E"/>
    <w:rsid w:val="007604BB"/>
    <w:rsid w:val="00760A37"/>
    <w:rsid w:val="00760ADD"/>
    <w:rsid w:val="00760B48"/>
    <w:rsid w:val="007610D6"/>
    <w:rsid w:val="007610E8"/>
    <w:rsid w:val="00761151"/>
    <w:rsid w:val="00761F5E"/>
    <w:rsid w:val="007627C4"/>
    <w:rsid w:val="007638DA"/>
    <w:rsid w:val="00763A46"/>
    <w:rsid w:val="00763D5F"/>
    <w:rsid w:val="00763DDB"/>
    <w:rsid w:val="00764019"/>
    <w:rsid w:val="00764639"/>
    <w:rsid w:val="00764E7F"/>
    <w:rsid w:val="00765072"/>
    <w:rsid w:val="00765D1B"/>
    <w:rsid w:val="007661EE"/>
    <w:rsid w:val="00767051"/>
    <w:rsid w:val="007675ED"/>
    <w:rsid w:val="00770264"/>
    <w:rsid w:val="00770868"/>
    <w:rsid w:val="007712E4"/>
    <w:rsid w:val="007717A1"/>
    <w:rsid w:val="007719A7"/>
    <w:rsid w:val="00771BE8"/>
    <w:rsid w:val="0077202E"/>
    <w:rsid w:val="00772077"/>
    <w:rsid w:val="00772079"/>
    <w:rsid w:val="0077237E"/>
    <w:rsid w:val="00772D07"/>
    <w:rsid w:val="00773657"/>
    <w:rsid w:val="00773829"/>
    <w:rsid w:val="00773949"/>
    <w:rsid w:val="0077428F"/>
    <w:rsid w:val="00774AD3"/>
    <w:rsid w:val="00775B4C"/>
    <w:rsid w:val="00776516"/>
    <w:rsid w:val="00776CA7"/>
    <w:rsid w:val="00776DFE"/>
    <w:rsid w:val="00776EA1"/>
    <w:rsid w:val="007774A2"/>
    <w:rsid w:val="0077790C"/>
    <w:rsid w:val="00777E67"/>
    <w:rsid w:val="007806B4"/>
    <w:rsid w:val="00780B05"/>
    <w:rsid w:val="00780D30"/>
    <w:rsid w:val="007819BB"/>
    <w:rsid w:val="00782055"/>
    <w:rsid w:val="00782C6E"/>
    <w:rsid w:val="00782EF7"/>
    <w:rsid w:val="007830A9"/>
    <w:rsid w:val="007831E2"/>
    <w:rsid w:val="00783885"/>
    <w:rsid w:val="00783BA5"/>
    <w:rsid w:val="007842C8"/>
    <w:rsid w:val="0078470A"/>
    <w:rsid w:val="00784748"/>
    <w:rsid w:val="00785543"/>
    <w:rsid w:val="00785599"/>
    <w:rsid w:val="007855D8"/>
    <w:rsid w:val="00785AD7"/>
    <w:rsid w:val="0078603D"/>
    <w:rsid w:val="0078632E"/>
    <w:rsid w:val="00786599"/>
    <w:rsid w:val="007865D9"/>
    <w:rsid w:val="00786644"/>
    <w:rsid w:val="00786E60"/>
    <w:rsid w:val="00786F25"/>
    <w:rsid w:val="0078751F"/>
    <w:rsid w:val="00790471"/>
    <w:rsid w:val="0079049F"/>
    <w:rsid w:val="00790808"/>
    <w:rsid w:val="007912BE"/>
    <w:rsid w:val="00791486"/>
    <w:rsid w:val="00792061"/>
    <w:rsid w:val="0079298B"/>
    <w:rsid w:val="0079298C"/>
    <w:rsid w:val="00792F2E"/>
    <w:rsid w:val="00793230"/>
    <w:rsid w:val="0079339B"/>
    <w:rsid w:val="007938D0"/>
    <w:rsid w:val="00793AF5"/>
    <w:rsid w:val="00793E80"/>
    <w:rsid w:val="00793EB9"/>
    <w:rsid w:val="00794194"/>
    <w:rsid w:val="007944E7"/>
    <w:rsid w:val="00794595"/>
    <w:rsid w:val="00795019"/>
    <w:rsid w:val="007955E9"/>
    <w:rsid w:val="00795726"/>
    <w:rsid w:val="00795DA6"/>
    <w:rsid w:val="00795E68"/>
    <w:rsid w:val="00796A46"/>
    <w:rsid w:val="00796D3A"/>
    <w:rsid w:val="007971FC"/>
    <w:rsid w:val="00797CC1"/>
    <w:rsid w:val="007A0280"/>
    <w:rsid w:val="007A0859"/>
    <w:rsid w:val="007A0AA6"/>
    <w:rsid w:val="007A24CF"/>
    <w:rsid w:val="007A25A9"/>
    <w:rsid w:val="007A308E"/>
    <w:rsid w:val="007A33E9"/>
    <w:rsid w:val="007A37B8"/>
    <w:rsid w:val="007A3AB0"/>
    <w:rsid w:val="007A3ACC"/>
    <w:rsid w:val="007A3D40"/>
    <w:rsid w:val="007A3F87"/>
    <w:rsid w:val="007A4045"/>
    <w:rsid w:val="007A5CF1"/>
    <w:rsid w:val="007A5DDD"/>
    <w:rsid w:val="007A63C6"/>
    <w:rsid w:val="007A65FA"/>
    <w:rsid w:val="007A6DFF"/>
    <w:rsid w:val="007A6F61"/>
    <w:rsid w:val="007A6FE7"/>
    <w:rsid w:val="007A789A"/>
    <w:rsid w:val="007A7949"/>
    <w:rsid w:val="007A7C9A"/>
    <w:rsid w:val="007A7FA0"/>
    <w:rsid w:val="007B02AD"/>
    <w:rsid w:val="007B08EB"/>
    <w:rsid w:val="007B0F8A"/>
    <w:rsid w:val="007B1113"/>
    <w:rsid w:val="007B12D9"/>
    <w:rsid w:val="007B194E"/>
    <w:rsid w:val="007B1A78"/>
    <w:rsid w:val="007B1A82"/>
    <w:rsid w:val="007B2446"/>
    <w:rsid w:val="007B26F0"/>
    <w:rsid w:val="007B2EF8"/>
    <w:rsid w:val="007B2F86"/>
    <w:rsid w:val="007B3296"/>
    <w:rsid w:val="007B35D9"/>
    <w:rsid w:val="007B398B"/>
    <w:rsid w:val="007B47E1"/>
    <w:rsid w:val="007B49AD"/>
    <w:rsid w:val="007B4B1D"/>
    <w:rsid w:val="007B4EFE"/>
    <w:rsid w:val="007B5405"/>
    <w:rsid w:val="007B5ADE"/>
    <w:rsid w:val="007B61F4"/>
    <w:rsid w:val="007B625B"/>
    <w:rsid w:val="007B63EE"/>
    <w:rsid w:val="007B67B5"/>
    <w:rsid w:val="007B6D62"/>
    <w:rsid w:val="007B756E"/>
    <w:rsid w:val="007B75FC"/>
    <w:rsid w:val="007B7738"/>
    <w:rsid w:val="007B7D2D"/>
    <w:rsid w:val="007B7E58"/>
    <w:rsid w:val="007C023F"/>
    <w:rsid w:val="007C0389"/>
    <w:rsid w:val="007C0D7A"/>
    <w:rsid w:val="007C0DF5"/>
    <w:rsid w:val="007C193E"/>
    <w:rsid w:val="007C2697"/>
    <w:rsid w:val="007C2A0B"/>
    <w:rsid w:val="007C2EEA"/>
    <w:rsid w:val="007C2FDA"/>
    <w:rsid w:val="007C3250"/>
    <w:rsid w:val="007C3678"/>
    <w:rsid w:val="007C3748"/>
    <w:rsid w:val="007C3AD8"/>
    <w:rsid w:val="007C3EDA"/>
    <w:rsid w:val="007C42AA"/>
    <w:rsid w:val="007C4A1F"/>
    <w:rsid w:val="007C4DAE"/>
    <w:rsid w:val="007C517C"/>
    <w:rsid w:val="007C53CE"/>
    <w:rsid w:val="007C5437"/>
    <w:rsid w:val="007C5991"/>
    <w:rsid w:val="007C5A13"/>
    <w:rsid w:val="007C5C38"/>
    <w:rsid w:val="007C68C4"/>
    <w:rsid w:val="007C700D"/>
    <w:rsid w:val="007C76BF"/>
    <w:rsid w:val="007C7790"/>
    <w:rsid w:val="007C78F1"/>
    <w:rsid w:val="007C79F0"/>
    <w:rsid w:val="007D0538"/>
    <w:rsid w:val="007D0CAB"/>
    <w:rsid w:val="007D1912"/>
    <w:rsid w:val="007D1F26"/>
    <w:rsid w:val="007D2065"/>
    <w:rsid w:val="007D2323"/>
    <w:rsid w:val="007D428D"/>
    <w:rsid w:val="007D5736"/>
    <w:rsid w:val="007D6849"/>
    <w:rsid w:val="007D7127"/>
    <w:rsid w:val="007D7242"/>
    <w:rsid w:val="007D7276"/>
    <w:rsid w:val="007D79DD"/>
    <w:rsid w:val="007D7ACF"/>
    <w:rsid w:val="007E0888"/>
    <w:rsid w:val="007E0A17"/>
    <w:rsid w:val="007E0E9A"/>
    <w:rsid w:val="007E2098"/>
    <w:rsid w:val="007E22AB"/>
    <w:rsid w:val="007E30DD"/>
    <w:rsid w:val="007E3ED6"/>
    <w:rsid w:val="007E4683"/>
    <w:rsid w:val="007E49A2"/>
    <w:rsid w:val="007E4D62"/>
    <w:rsid w:val="007E4FF2"/>
    <w:rsid w:val="007E57BB"/>
    <w:rsid w:val="007E5A7C"/>
    <w:rsid w:val="007E5BEE"/>
    <w:rsid w:val="007E6B64"/>
    <w:rsid w:val="007E6F50"/>
    <w:rsid w:val="007E7202"/>
    <w:rsid w:val="007E72B1"/>
    <w:rsid w:val="007E793B"/>
    <w:rsid w:val="007F006C"/>
    <w:rsid w:val="007F038D"/>
    <w:rsid w:val="007F0450"/>
    <w:rsid w:val="007F0462"/>
    <w:rsid w:val="007F063D"/>
    <w:rsid w:val="007F093E"/>
    <w:rsid w:val="007F0D6E"/>
    <w:rsid w:val="007F0EB1"/>
    <w:rsid w:val="007F1439"/>
    <w:rsid w:val="007F1623"/>
    <w:rsid w:val="007F265D"/>
    <w:rsid w:val="007F2A68"/>
    <w:rsid w:val="007F2C74"/>
    <w:rsid w:val="007F37EB"/>
    <w:rsid w:val="007F3C7A"/>
    <w:rsid w:val="007F3CCA"/>
    <w:rsid w:val="007F4382"/>
    <w:rsid w:val="007F5821"/>
    <w:rsid w:val="007F5E32"/>
    <w:rsid w:val="007F6020"/>
    <w:rsid w:val="007F6DE1"/>
    <w:rsid w:val="007F70E4"/>
    <w:rsid w:val="007F7CF0"/>
    <w:rsid w:val="008000D5"/>
    <w:rsid w:val="0080046F"/>
    <w:rsid w:val="008006A4"/>
    <w:rsid w:val="00800C4D"/>
    <w:rsid w:val="00800F05"/>
    <w:rsid w:val="00801246"/>
    <w:rsid w:val="008013B8"/>
    <w:rsid w:val="0080164B"/>
    <w:rsid w:val="00801823"/>
    <w:rsid w:val="00802468"/>
    <w:rsid w:val="0080293D"/>
    <w:rsid w:val="00802D94"/>
    <w:rsid w:val="00802E5E"/>
    <w:rsid w:val="00803202"/>
    <w:rsid w:val="00803296"/>
    <w:rsid w:val="008033EF"/>
    <w:rsid w:val="0080371B"/>
    <w:rsid w:val="00803C05"/>
    <w:rsid w:val="00803DBB"/>
    <w:rsid w:val="00804284"/>
    <w:rsid w:val="008058C0"/>
    <w:rsid w:val="008061FA"/>
    <w:rsid w:val="00806353"/>
    <w:rsid w:val="00807DB4"/>
    <w:rsid w:val="00807F2F"/>
    <w:rsid w:val="0081012E"/>
    <w:rsid w:val="0081057D"/>
    <w:rsid w:val="008107CE"/>
    <w:rsid w:val="00811049"/>
    <w:rsid w:val="008117BC"/>
    <w:rsid w:val="0081189F"/>
    <w:rsid w:val="00811CA5"/>
    <w:rsid w:val="0081240A"/>
    <w:rsid w:val="00812C0F"/>
    <w:rsid w:val="00812FB7"/>
    <w:rsid w:val="00813064"/>
    <w:rsid w:val="00813557"/>
    <w:rsid w:val="0081384D"/>
    <w:rsid w:val="00813952"/>
    <w:rsid w:val="00813F1F"/>
    <w:rsid w:val="00814C28"/>
    <w:rsid w:val="00815474"/>
    <w:rsid w:val="00815E73"/>
    <w:rsid w:val="00816840"/>
    <w:rsid w:val="00816D7A"/>
    <w:rsid w:val="00816EFD"/>
    <w:rsid w:val="00817360"/>
    <w:rsid w:val="008179C1"/>
    <w:rsid w:val="00817AFB"/>
    <w:rsid w:val="00817BBA"/>
    <w:rsid w:val="00817C6C"/>
    <w:rsid w:val="00820077"/>
    <w:rsid w:val="0082077F"/>
    <w:rsid w:val="0082081C"/>
    <w:rsid w:val="008209CB"/>
    <w:rsid w:val="008209F0"/>
    <w:rsid w:val="00820B1E"/>
    <w:rsid w:val="00820C33"/>
    <w:rsid w:val="008226DF"/>
    <w:rsid w:val="00822776"/>
    <w:rsid w:val="0082289C"/>
    <w:rsid w:val="00822923"/>
    <w:rsid w:val="00822ABE"/>
    <w:rsid w:val="00822B1A"/>
    <w:rsid w:val="00823851"/>
    <w:rsid w:val="0082393E"/>
    <w:rsid w:val="00823978"/>
    <w:rsid w:val="008239EF"/>
    <w:rsid w:val="00824132"/>
    <w:rsid w:val="008247F9"/>
    <w:rsid w:val="00824883"/>
    <w:rsid w:val="008253EB"/>
    <w:rsid w:val="008268F3"/>
    <w:rsid w:val="008270AE"/>
    <w:rsid w:val="008277A0"/>
    <w:rsid w:val="00827F45"/>
    <w:rsid w:val="00830BD5"/>
    <w:rsid w:val="00830D0D"/>
    <w:rsid w:val="00831CC9"/>
    <w:rsid w:val="00832439"/>
    <w:rsid w:val="00832753"/>
    <w:rsid w:val="00832923"/>
    <w:rsid w:val="00832E8B"/>
    <w:rsid w:val="0083360F"/>
    <w:rsid w:val="00833739"/>
    <w:rsid w:val="00833FE7"/>
    <w:rsid w:val="00834067"/>
    <w:rsid w:val="0083411F"/>
    <w:rsid w:val="008343A2"/>
    <w:rsid w:val="0083454E"/>
    <w:rsid w:val="00834D6C"/>
    <w:rsid w:val="008359B6"/>
    <w:rsid w:val="00835A67"/>
    <w:rsid w:val="00835A99"/>
    <w:rsid w:val="008364F2"/>
    <w:rsid w:val="0083662D"/>
    <w:rsid w:val="00836683"/>
    <w:rsid w:val="00836BBC"/>
    <w:rsid w:val="00836C34"/>
    <w:rsid w:val="0084011A"/>
    <w:rsid w:val="0084031C"/>
    <w:rsid w:val="0084033E"/>
    <w:rsid w:val="008403CE"/>
    <w:rsid w:val="0084067F"/>
    <w:rsid w:val="0084080E"/>
    <w:rsid w:val="00841AB0"/>
    <w:rsid w:val="00841BFF"/>
    <w:rsid w:val="008425FC"/>
    <w:rsid w:val="008426E6"/>
    <w:rsid w:val="00843279"/>
    <w:rsid w:val="008432CC"/>
    <w:rsid w:val="00843583"/>
    <w:rsid w:val="00843587"/>
    <w:rsid w:val="00843836"/>
    <w:rsid w:val="00843E0F"/>
    <w:rsid w:val="00844125"/>
    <w:rsid w:val="00844A99"/>
    <w:rsid w:val="00844B9D"/>
    <w:rsid w:val="00844D00"/>
    <w:rsid w:val="00844DCD"/>
    <w:rsid w:val="00845397"/>
    <w:rsid w:val="00845650"/>
    <w:rsid w:val="00845765"/>
    <w:rsid w:val="00845E2C"/>
    <w:rsid w:val="008464FC"/>
    <w:rsid w:val="008467FC"/>
    <w:rsid w:val="008479AE"/>
    <w:rsid w:val="008479B0"/>
    <w:rsid w:val="00850038"/>
    <w:rsid w:val="00850374"/>
    <w:rsid w:val="0085040D"/>
    <w:rsid w:val="00850CB4"/>
    <w:rsid w:val="00850EBF"/>
    <w:rsid w:val="00851075"/>
    <w:rsid w:val="00851345"/>
    <w:rsid w:val="008514CA"/>
    <w:rsid w:val="00851A44"/>
    <w:rsid w:val="00851A9E"/>
    <w:rsid w:val="00851B25"/>
    <w:rsid w:val="00851E49"/>
    <w:rsid w:val="008522E1"/>
    <w:rsid w:val="00852C7A"/>
    <w:rsid w:val="00853BA4"/>
    <w:rsid w:val="00853C17"/>
    <w:rsid w:val="0085432E"/>
    <w:rsid w:val="008544B5"/>
    <w:rsid w:val="008547C4"/>
    <w:rsid w:val="00854921"/>
    <w:rsid w:val="00855318"/>
    <w:rsid w:val="00855504"/>
    <w:rsid w:val="008556B3"/>
    <w:rsid w:val="008558A0"/>
    <w:rsid w:val="00855A28"/>
    <w:rsid w:val="00855E65"/>
    <w:rsid w:val="0085602C"/>
    <w:rsid w:val="0085620F"/>
    <w:rsid w:val="008563CB"/>
    <w:rsid w:val="00856E06"/>
    <w:rsid w:val="00857AB4"/>
    <w:rsid w:val="00857FF6"/>
    <w:rsid w:val="00860310"/>
    <w:rsid w:val="00860325"/>
    <w:rsid w:val="008609E4"/>
    <w:rsid w:val="00860D64"/>
    <w:rsid w:val="00861362"/>
    <w:rsid w:val="00861BC5"/>
    <w:rsid w:val="00861EDE"/>
    <w:rsid w:val="0086215B"/>
    <w:rsid w:val="00862524"/>
    <w:rsid w:val="00862750"/>
    <w:rsid w:val="008627DF"/>
    <w:rsid w:val="008633E1"/>
    <w:rsid w:val="008647A4"/>
    <w:rsid w:val="008649FA"/>
    <w:rsid w:val="00864CA6"/>
    <w:rsid w:val="00864D27"/>
    <w:rsid w:val="00865401"/>
    <w:rsid w:val="00865541"/>
    <w:rsid w:val="00865C27"/>
    <w:rsid w:val="0086606E"/>
    <w:rsid w:val="00866468"/>
    <w:rsid w:val="00866973"/>
    <w:rsid w:val="00866AEB"/>
    <w:rsid w:val="0086701F"/>
    <w:rsid w:val="00870147"/>
    <w:rsid w:val="0087035D"/>
    <w:rsid w:val="00870453"/>
    <w:rsid w:val="00870AB9"/>
    <w:rsid w:val="0087106B"/>
    <w:rsid w:val="008710E5"/>
    <w:rsid w:val="00871125"/>
    <w:rsid w:val="00871B28"/>
    <w:rsid w:val="00871DE9"/>
    <w:rsid w:val="008727EE"/>
    <w:rsid w:val="00872C5C"/>
    <w:rsid w:val="0087320E"/>
    <w:rsid w:val="0087328F"/>
    <w:rsid w:val="00873746"/>
    <w:rsid w:val="00873E4E"/>
    <w:rsid w:val="00874A3B"/>
    <w:rsid w:val="00874C5D"/>
    <w:rsid w:val="0087539F"/>
    <w:rsid w:val="00875446"/>
    <w:rsid w:val="008762E5"/>
    <w:rsid w:val="00876585"/>
    <w:rsid w:val="008775B2"/>
    <w:rsid w:val="0087778B"/>
    <w:rsid w:val="00877A3C"/>
    <w:rsid w:val="00880A45"/>
    <w:rsid w:val="00880B1C"/>
    <w:rsid w:val="00880BB0"/>
    <w:rsid w:val="00880EE7"/>
    <w:rsid w:val="00880FEC"/>
    <w:rsid w:val="008819D0"/>
    <w:rsid w:val="0088266A"/>
    <w:rsid w:val="0088297E"/>
    <w:rsid w:val="00883080"/>
    <w:rsid w:val="00883E1C"/>
    <w:rsid w:val="00883FEF"/>
    <w:rsid w:val="00884AC0"/>
    <w:rsid w:val="00884BFB"/>
    <w:rsid w:val="00884D2F"/>
    <w:rsid w:val="00885099"/>
    <w:rsid w:val="00885A4C"/>
    <w:rsid w:val="00885D70"/>
    <w:rsid w:val="0088622B"/>
    <w:rsid w:val="00886620"/>
    <w:rsid w:val="00886967"/>
    <w:rsid w:val="00886970"/>
    <w:rsid w:val="00886B6F"/>
    <w:rsid w:val="00886C9E"/>
    <w:rsid w:val="00886E7A"/>
    <w:rsid w:val="008871A2"/>
    <w:rsid w:val="0088731E"/>
    <w:rsid w:val="0088747D"/>
    <w:rsid w:val="0088766F"/>
    <w:rsid w:val="008876CC"/>
    <w:rsid w:val="00887D28"/>
    <w:rsid w:val="00887E9E"/>
    <w:rsid w:val="008902FA"/>
    <w:rsid w:val="00890407"/>
    <w:rsid w:val="008905C0"/>
    <w:rsid w:val="00890A5D"/>
    <w:rsid w:val="00890F93"/>
    <w:rsid w:val="008910AC"/>
    <w:rsid w:val="008913A1"/>
    <w:rsid w:val="008915E6"/>
    <w:rsid w:val="00891E0D"/>
    <w:rsid w:val="00891FCD"/>
    <w:rsid w:val="008925A7"/>
    <w:rsid w:val="00892B31"/>
    <w:rsid w:val="008932FB"/>
    <w:rsid w:val="0089336D"/>
    <w:rsid w:val="0089374E"/>
    <w:rsid w:val="008937AA"/>
    <w:rsid w:val="00894641"/>
    <w:rsid w:val="008946CF"/>
    <w:rsid w:val="00894BC8"/>
    <w:rsid w:val="008953CE"/>
    <w:rsid w:val="00895A9C"/>
    <w:rsid w:val="0089638F"/>
    <w:rsid w:val="00896401"/>
    <w:rsid w:val="00896426"/>
    <w:rsid w:val="00896471"/>
    <w:rsid w:val="00896DD6"/>
    <w:rsid w:val="00897365"/>
    <w:rsid w:val="00897499"/>
    <w:rsid w:val="008974FE"/>
    <w:rsid w:val="008975E5"/>
    <w:rsid w:val="008A0119"/>
    <w:rsid w:val="008A0270"/>
    <w:rsid w:val="008A03C9"/>
    <w:rsid w:val="008A06CB"/>
    <w:rsid w:val="008A103D"/>
    <w:rsid w:val="008A118A"/>
    <w:rsid w:val="008A163E"/>
    <w:rsid w:val="008A185D"/>
    <w:rsid w:val="008A1F75"/>
    <w:rsid w:val="008A2353"/>
    <w:rsid w:val="008A2C09"/>
    <w:rsid w:val="008A2C1E"/>
    <w:rsid w:val="008A3C6E"/>
    <w:rsid w:val="008A3D86"/>
    <w:rsid w:val="008A4140"/>
    <w:rsid w:val="008A455B"/>
    <w:rsid w:val="008A46EF"/>
    <w:rsid w:val="008A50B2"/>
    <w:rsid w:val="008A52E1"/>
    <w:rsid w:val="008A5BF2"/>
    <w:rsid w:val="008A5F34"/>
    <w:rsid w:val="008A6AB3"/>
    <w:rsid w:val="008A6C55"/>
    <w:rsid w:val="008A7011"/>
    <w:rsid w:val="008A7607"/>
    <w:rsid w:val="008A7A73"/>
    <w:rsid w:val="008A7C75"/>
    <w:rsid w:val="008B049C"/>
    <w:rsid w:val="008B1978"/>
    <w:rsid w:val="008B1A67"/>
    <w:rsid w:val="008B1ADD"/>
    <w:rsid w:val="008B2045"/>
    <w:rsid w:val="008B2734"/>
    <w:rsid w:val="008B2FE9"/>
    <w:rsid w:val="008B3108"/>
    <w:rsid w:val="008B3387"/>
    <w:rsid w:val="008B38B9"/>
    <w:rsid w:val="008B3A6B"/>
    <w:rsid w:val="008B484C"/>
    <w:rsid w:val="008B5249"/>
    <w:rsid w:val="008B5874"/>
    <w:rsid w:val="008B58F6"/>
    <w:rsid w:val="008B5974"/>
    <w:rsid w:val="008B5D4C"/>
    <w:rsid w:val="008B5DBF"/>
    <w:rsid w:val="008B5E7B"/>
    <w:rsid w:val="008B5F1A"/>
    <w:rsid w:val="008B646A"/>
    <w:rsid w:val="008B6A97"/>
    <w:rsid w:val="008C0E4A"/>
    <w:rsid w:val="008C1642"/>
    <w:rsid w:val="008C2F2C"/>
    <w:rsid w:val="008C32A9"/>
    <w:rsid w:val="008C347D"/>
    <w:rsid w:val="008C34AC"/>
    <w:rsid w:val="008C3630"/>
    <w:rsid w:val="008C389A"/>
    <w:rsid w:val="008C3947"/>
    <w:rsid w:val="008C3F55"/>
    <w:rsid w:val="008C3FB6"/>
    <w:rsid w:val="008C4835"/>
    <w:rsid w:val="008C4A9B"/>
    <w:rsid w:val="008C4CFF"/>
    <w:rsid w:val="008C51B1"/>
    <w:rsid w:val="008C51EF"/>
    <w:rsid w:val="008C532C"/>
    <w:rsid w:val="008C69B4"/>
    <w:rsid w:val="008C6CA8"/>
    <w:rsid w:val="008C7CF4"/>
    <w:rsid w:val="008D0423"/>
    <w:rsid w:val="008D04D9"/>
    <w:rsid w:val="008D059B"/>
    <w:rsid w:val="008D061D"/>
    <w:rsid w:val="008D0720"/>
    <w:rsid w:val="008D0A12"/>
    <w:rsid w:val="008D0D74"/>
    <w:rsid w:val="008D10E8"/>
    <w:rsid w:val="008D180C"/>
    <w:rsid w:val="008D1D1F"/>
    <w:rsid w:val="008D218B"/>
    <w:rsid w:val="008D2527"/>
    <w:rsid w:val="008D29DE"/>
    <w:rsid w:val="008D2CC7"/>
    <w:rsid w:val="008D37DB"/>
    <w:rsid w:val="008D38A2"/>
    <w:rsid w:val="008D53DC"/>
    <w:rsid w:val="008D5597"/>
    <w:rsid w:val="008D57A7"/>
    <w:rsid w:val="008D626D"/>
    <w:rsid w:val="008D6516"/>
    <w:rsid w:val="008D6EDC"/>
    <w:rsid w:val="008D74EB"/>
    <w:rsid w:val="008E023A"/>
    <w:rsid w:val="008E0B30"/>
    <w:rsid w:val="008E0FA2"/>
    <w:rsid w:val="008E1005"/>
    <w:rsid w:val="008E1C51"/>
    <w:rsid w:val="008E2DE4"/>
    <w:rsid w:val="008E3023"/>
    <w:rsid w:val="008E3B57"/>
    <w:rsid w:val="008E41F9"/>
    <w:rsid w:val="008E4353"/>
    <w:rsid w:val="008E4CA7"/>
    <w:rsid w:val="008E4EDE"/>
    <w:rsid w:val="008E5565"/>
    <w:rsid w:val="008E57EC"/>
    <w:rsid w:val="008E58EF"/>
    <w:rsid w:val="008E5A31"/>
    <w:rsid w:val="008E5AFD"/>
    <w:rsid w:val="008E5DD8"/>
    <w:rsid w:val="008E654F"/>
    <w:rsid w:val="008E66E7"/>
    <w:rsid w:val="008E69E4"/>
    <w:rsid w:val="008E6BDE"/>
    <w:rsid w:val="008E6D66"/>
    <w:rsid w:val="008E6D73"/>
    <w:rsid w:val="008E73A8"/>
    <w:rsid w:val="008E768A"/>
    <w:rsid w:val="008E7974"/>
    <w:rsid w:val="008F1161"/>
    <w:rsid w:val="008F1E7A"/>
    <w:rsid w:val="008F2091"/>
    <w:rsid w:val="008F268D"/>
    <w:rsid w:val="008F2835"/>
    <w:rsid w:val="008F2FBD"/>
    <w:rsid w:val="008F3A73"/>
    <w:rsid w:val="008F4A2E"/>
    <w:rsid w:val="008F4BA5"/>
    <w:rsid w:val="008F4EA8"/>
    <w:rsid w:val="008F4FC8"/>
    <w:rsid w:val="008F5378"/>
    <w:rsid w:val="008F5894"/>
    <w:rsid w:val="008F5979"/>
    <w:rsid w:val="008F5DBD"/>
    <w:rsid w:val="008F5E18"/>
    <w:rsid w:val="008F5F40"/>
    <w:rsid w:val="008F6A25"/>
    <w:rsid w:val="008F716F"/>
    <w:rsid w:val="009002D9"/>
    <w:rsid w:val="009011C3"/>
    <w:rsid w:val="0090121F"/>
    <w:rsid w:val="00901974"/>
    <w:rsid w:val="00901A37"/>
    <w:rsid w:val="009021FF"/>
    <w:rsid w:val="009022CB"/>
    <w:rsid w:val="0090238E"/>
    <w:rsid w:val="00902707"/>
    <w:rsid w:val="00902ACC"/>
    <w:rsid w:val="00902B37"/>
    <w:rsid w:val="00902F4A"/>
    <w:rsid w:val="009030F3"/>
    <w:rsid w:val="00903C1A"/>
    <w:rsid w:val="00903ECE"/>
    <w:rsid w:val="0090407C"/>
    <w:rsid w:val="009049B7"/>
    <w:rsid w:val="00904BA7"/>
    <w:rsid w:val="00904F81"/>
    <w:rsid w:val="00905449"/>
    <w:rsid w:val="0090552D"/>
    <w:rsid w:val="0090611E"/>
    <w:rsid w:val="0090627B"/>
    <w:rsid w:val="00906449"/>
    <w:rsid w:val="009065CB"/>
    <w:rsid w:val="0090691C"/>
    <w:rsid w:val="00907547"/>
    <w:rsid w:val="00907E91"/>
    <w:rsid w:val="00907F29"/>
    <w:rsid w:val="00910C47"/>
    <w:rsid w:val="0091172C"/>
    <w:rsid w:val="009118CB"/>
    <w:rsid w:val="00911A66"/>
    <w:rsid w:val="00911BF8"/>
    <w:rsid w:val="00911EAD"/>
    <w:rsid w:val="009136D7"/>
    <w:rsid w:val="009136F0"/>
    <w:rsid w:val="00913A69"/>
    <w:rsid w:val="009140B1"/>
    <w:rsid w:val="00914626"/>
    <w:rsid w:val="00914E88"/>
    <w:rsid w:val="00915EA6"/>
    <w:rsid w:val="0091605B"/>
    <w:rsid w:val="00916323"/>
    <w:rsid w:val="009163E7"/>
    <w:rsid w:val="009172ED"/>
    <w:rsid w:val="00917947"/>
    <w:rsid w:val="00917FA7"/>
    <w:rsid w:val="009201A1"/>
    <w:rsid w:val="009203DA"/>
    <w:rsid w:val="00920F0F"/>
    <w:rsid w:val="009219BA"/>
    <w:rsid w:val="00921B34"/>
    <w:rsid w:val="00921E9A"/>
    <w:rsid w:val="0092203C"/>
    <w:rsid w:val="00922301"/>
    <w:rsid w:val="009224EC"/>
    <w:rsid w:val="0092268F"/>
    <w:rsid w:val="009228FF"/>
    <w:rsid w:val="00922E6B"/>
    <w:rsid w:val="00923100"/>
    <w:rsid w:val="009231EB"/>
    <w:rsid w:val="00923713"/>
    <w:rsid w:val="009237DD"/>
    <w:rsid w:val="00923964"/>
    <w:rsid w:val="00923A8C"/>
    <w:rsid w:val="00923ED4"/>
    <w:rsid w:val="009246A7"/>
    <w:rsid w:val="00924DC2"/>
    <w:rsid w:val="009254B4"/>
    <w:rsid w:val="00925A0B"/>
    <w:rsid w:val="00925F00"/>
    <w:rsid w:val="00926455"/>
    <w:rsid w:val="00926531"/>
    <w:rsid w:val="00926BC3"/>
    <w:rsid w:val="00926C7F"/>
    <w:rsid w:val="00926D92"/>
    <w:rsid w:val="0092762E"/>
    <w:rsid w:val="00927DB2"/>
    <w:rsid w:val="00927F12"/>
    <w:rsid w:val="009301F6"/>
    <w:rsid w:val="009302BB"/>
    <w:rsid w:val="009304F0"/>
    <w:rsid w:val="00930566"/>
    <w:rsid w:val="009311D2"/>
    <w:rsid w:val="0093145C"/>
    <w:rsid w:val="00931465"/>
    <w:rsid w:val="00932A90"/>
    <w:rsid w:val="009333A4"/>
    <w:rsid w:val="00933E51"/>
    <w:rsid w:val="009348FF"/>
    <w:rsid w:val="00934BB3"/>
    <w:rsid w:val="0093516C"/>
    <w:rsid w:val="009355EA"/>
    <w:rsid w:val="009359F9"/>
    <w:rsid w:val="00935C22"/>
    <w:rsid w:val="00935F29"/>
    <w:rsid w:val="00936135"/>
    <w:rsid w:val="00937059"/>
    <w:rsid w:val="009374C1"/>
    <w:rsid w:val="00937567"/>
    <w:rsid w:val="009376BF"/>
    <w:rsid w:val="009400A1"/>
    <w:rsid w:val="00940968"/>
    <w:rsid w:val="00940BF1"/>
    <w:rsid w:val="00940E04"/>
    <w:rsid w:val="00941781"/>
    <w:rsid w:val="009418A4"/>
    <w:rsid w:val="00941F38"/>
    <w:rsid w:val="00942128"/>
    <w:rsid w:val="009421E8"/>
    <w:rsid w:val="00942546"/>
    <w:rsid w:val="009425A9"/>
    <w:rsid w:val="00942AB8"/>
    <w:rsid w:val="009430BB"/>
    <w:rsid w:val="0094352E"/>
    <w:rsid w:val="00943568"/>
    <w:rsid w:val="00944476"/>
    <w:rsid w:val="009448F9"/>
    <w:rsid w:val="00945306"/>
    <w:rsid w:val="00945C7B"/>
    <w:rsid w:val="00946536"/>
    <w:rsid w:val="0094688B"/>
    <w:rsid w:val="009469EE"/>
    <w:rsid w:val="00946BAC"/>
    <w:rsid w:val="00946CE0"/>
    <w:rsid w:val="00946FCC"/>
    <w:rsid w:val="009470D0"/>
    <w:rsid w:val="0094744D"/>
    <w:rsid w:val="009476CC"/>
    <w:rsid w:val="00947925"/>
    <w:rsid w:val="00947EAA"/>
    <w:rsid w:val="00950173"/>
    <w:rsid w:val="009505E3"/>
    <w:rsid w:val="00950904"/>
    <w:rsid w:val="00950CA0"/>
    <w:rsid w:val="0095167F"/>
    <w:rsid w:val="009517BB"/>
    <w:rsid w:val="009531D2"/>
    <w:rsid w:val="0095326D"/>
    <w:rsid w:val="00953DA7"/>
    <w:rsid w:val="00953E30"/>
    <w:rsid w:val="009540A8"/>
    <w:rsid w:val="0095452E"/>
    <w:rsid w:val="00954F0C"/>
    <w:rsid w:val="0095575F"/>
    <w:rsid w:val="00955F5C"/>
    <w:rsid w:val="00956029"/>
    <w:rsid w:val="009562ED"/>
    <w:rsid w:val="00956497"/>
    <w:rsid w:val="00956722"/>
    <w:rsid w:val="00957731"/>
    <w:rsid w:val="00961310"/>
    <w:rsid w:val="009616FC"/>
    <w:rsid w:val="00961743"/>
    <w:rsid w:val="00961A13"/>
    <w:rsid w:val="00961E66"/>
    <w:rsid w:val="00963223"/>
    <w:rsid w:val="009633F0"/>
    <w:rsid w:val="0096362B"/>
    <w:rsid w:val="00963CB2"/>
    <w:rsid w:val="00963ED7"/>
    <w:rsid w:val="00965F2F"/>
    <w:rsid w:val="00967D2C"/>
    <w:rsid w:val="0097088D"/>
    <w:rsid w:val="00970A68"/>
    <w:rsid w:val="009713EF"/>
    <w:rsid w:val="009717F0"/>
    <w:rsid w:val="0097190E"/>
    <w:rsid w:val="00971F55"/>
    <w:rsid w:val="00972F44"/>
    <w:rsid w:val="00973A2F"/>
    <w:rsid w:val="009740F8"/>
    <w:rsid w:val="009748F8"/>
    <w:rsid w:val="00975304"/>
    <w:rsid w:val="009762F6"/>
    <w:rsid w:val="00976915"/>
    <w:rsid w:val="0097691A"/>
    <w:rsid w:val="009769B2"/>
    <w:rsid w:val="00976E2A"/>
    <w:rsid w:val="00976E42"/>
    <w:rsid w:val="0097722E"/>
    <w:rsid w:val="009772A4"/>
    <w:rsid w:val="00977C19"/>
    <w:rsid w:val="009805F1"/>
    <w:rsid w:val="00980C6C"/>
    <w:rsid w:val="0098107C"/>
    <w:rsid w:val="00981202"/>
    <w:rsid w:val="00981333"/>
    <w:rsid w:val="00981E10"/>
    <w:rsid w:val="00982492"/>
    <w:rsid w:val="00982B7C"/>
    <w:rsid w:val="00982CC3"/>
    <w:rsid w:val="00982F2B"/>
    <w:rsid w:val="00982FCD"/>
    <w:rsid w:val="00984185"/>
    <w:rsid w:val="00984224"/>
    <w:rsid w:val="00984302"/>
    <w:rsid w:val="00984345"/>
    <w:rsid w:val="00984547"/>
    <w:rsid w:val="00984817"/>
    <w:rsid w:val="00984FE6"/>
    <w:rsid w:val="009850A3"/>
    <w:rsid w:val="00985776"/>
    <w:rsid w:val="00985E4E"/>
    <w:rsid w:val="00985F21"/>
    <w:rsid w:val="00986320"/>
    <w:rsid w:val="00986639"/>
    <w:rsid w:val="009868C7"/>
    <w:rsid w:val="00986901"/>
    <w:rsid w:val="00986E71"/>
    <w:rsid w:val="00986FA0"/>
    <w:rsid w:val="00987305"/>
    <w:rsid w:val="009877A3"/>
    <w:rsid w:val="00987DE3"/>
    <w:rsid w:val="0099048A"/>
    <w:rsid w:val="009908B4"/>
    <w:rsid w:val="0099114B"/>
    <w:rsid w:val="00991154"/>
    <w:rsid w:val="00992121"/>
    <w:rsid w:val="00992A54"/>
    <w:rsid w:val="00992C00"/>
    <w:rsid w:val="00992CE7"/>
    <w:rsid w:val="0099357D"/>
    <w:rsid w:val="009936C3"/>
    <w:rsid w:val="00993A90"/>
    <w:rsid w:val="00993ABE"/>
    <w:rsid w:val="00993CC5"/>
    <w:rsid w:val="00994444"/>
    <w:rsid w:val="009944C0"/>
    <w:rsid w:val="0099479A"/>
    <w:rsid w:val="00994924"/>
    <w:rsid w:val="00995146"/>
    <w:rsid w:val="0099551E"/>
    <w:rsid w:val="009955E4"/>
    <w:rsid w:val="00995F59"/>
    <w:rsid w:val="00995F82"/>
    <w:rsid w:val="009964AC"/>
    <w:rsid w:val="009966FB"/>
    <w:rsid w:val="00996F7F"/>
    <w:rsid w:val="009978D1"/>
    <w:rsid w:val="00997DBE"/>
    <w:rsid w:val="009A0006"/>
    <w:rsid w:val="009A0075"/>
    <w:rsid w:val="009A05B1"/>
    <w:rsid w:val="009A14B4"/>
    <w:rsid w:val="009A1770"/>
    <w:rsid w:val="009A1960"/>
    <w:rsid w:val="009A1CBC"/>
    <w:rsid w:val="009A1D2A"/>
    <w:rsid w:val="009A1E3A"/>
    <w:rsid w:val="009A242D"/>
    <w:rsid w:val="009A2E64"/>
    <w:rsid w:val="009A31AA"/>
    <w:rsid w:val="009A3D9F"/>
    <w:rsid w:val="009A439D"/>
    <w:rsid w:val="009A4411"/>
    <w:rsid w:val="009A4505"/>
    <w:rsid w:val="009A45FE"/>
    <w:rsid w:val="009A5997"/>
    <w:rsid w:val="009A5E76"/>
    <w:rsid w:val="009A6010"/>
    <w:rsid w:val="009A6944"/>
    <w:rsid w:val="009A69AE"/>
    <w:rsid w:val="009A7106"/>
    <w:rsid w:val="009A737F"/>
    <w:rsid w:val="009A7661"/>
    <w:rsid w:val="009B0C53"/>
    <w:rsid w:val="009B1A3D"/>
    <w:rsid w:val="009B1AB9"/>
    <w:rsid w:val="009B219D"/>
    <w:rsid w:val="009B3465"/>
    <w:rsid w:val="009B3A75"/>
    <w:rsid w:val="009B3B57"/>
    <w:rsid w:val="009B4432"/>
    <w:rsid w:val="009B443D"/>
    <w:rsid w:val="009B4B64"/>
    <w:rsid w:val="009B4D3D"/>
    <w:rsid w:val="009B511A"/>
    <w:rsid w:val="009B55D4"/>
    <w:rsid w:val="009B5763"/>
    <w:rsid w:val="009B591E"/>
    <w:rsid w:val="009B5CC4"/>
    <w:rsid w:val="009B6D04"/>
    <w:rsid w:val="009B72B2"/>
    <w:rsid w:val="009B7E2D"/>
    <w:rsid w:val="009C0087"/>
    <w:rsid w:val="009C0261"/>
    <w:rsid w:val="009C0BB1"/>
    <w:rsid w:val="009C15A2"/>
    <w:rsid w:val="009C18B1"/>
    <w:rsid w:val="009C1935"/>
    <w:rsid w:val="009C1F5B"/>
    <w:rsid w:val="009C2063"/>
    <w:rsid w:val="009C221E"/>
    <w:rsid w:val="009C2387"/>
    <w:rsid w:val="009C27CA"/>
    <w:rsid w:val="009C2AD6"/>
    <w:rsid w:val="009C2ADA"/>
    <w:rsid w:val="009C2CA6"/>
    <w:rsid w:val="009C413D"/>
    <w:rsid w:val="009C42A4"/>
    <w:rsid w:val="009C4A94"/>
    <w:rsid w:val="009C53D2"/>
    <w:rsid w:val="009C6720"/>
    <w:rsid w:val="009C7A1C"/>
    <w:rsid w:val="009C7FB9"/>
    <w:rsid w:val="009D01A2"/>
    <w:rsid w:val="009D0611"/>
    <w:rsid w:val="009D0828"/>
    <w:rsid w:val="009D0848"/>
    <w:rsid w:val="009D1A20"/>
    <w:rsid w:val="009D1CFD"/>
    <w:rsid w:val="009D205F"/>
    <w:rsid w:val="009D20A3"/>
    <w:rsid w:val="009D2321"/>
    <w:rsid w:val="009D289D"/>
    <w:rsid w:val="009D2BF3"/>
    <w:rsid w:val="009D3554"/>
    <w:rsid w:val="009D3D05"/>
    <w:rsid w:val="009D45C2"/>
    <w:rsid w:val="009D56B5"/>
    <w:rsid w:val="009D5A9D"/>
    <w:rsid w:val="009D61EC"/>
    <w:rsid w:val="009D63CD"/>
    <w:rsid w:val="009D6528"/>
    <w:rsid w:val="009D68F6"/>
    <w:rsid w:val="009D6916"/>
    <w:rsid w:val="009D6C3F"/>
    <w:rsid w:val="009D6C58"/>
    <w:rsid w:val="009D6C73"/>
    <w:rsid w:val="009D6EE5"/>
    <w:rsid w:val="009D74AD"/>
    <w:rsid w:val="009D7974"/>
    <w:rsid w:val="009D7F26"/>
    <w:rsid w:val="009E07DD"/>
    <w:rsid w:val="009E0F05"/>
    <w:rsid w:val="009E0FA0"/>
    <w:rsid w:val="009E16C1"/>
    <w:rsid w:val="009E1B83"/>
    <w:rsid w:val="009E1C4D"/>
    <w:rsid w:val="009E1F31"/>
    <w:rsid w:val="009E202C"/>
    <w:rsid w:val="009E203D"/>
    <w:rsid w:val="009E23CB"/>
    <w:rsid w:val="009E379F"/>
    <w:rsid w:val="009E3B80"/>
    <w:rsid w:val="009E3B94"/>
    <w:rsid w:val="009E412A"/>
    <w:rsid w:val="009E428C"/>
    <w:rsid w:val="009E4C0F"/>
    <w:rsid w:val="009E517C"/>
    <w:rsid w:val="009E52B3"/>
    <w:rsid w:val="009E5922"/>
    <w:rsid w:val="009E5D6D"/>
    <w:rsid w:val="009E6979"/>
    <w:rsid w:val="009E6BAD"/>
    <w:rsid w:val="009E71AB"/>
    <w:rsid w:val="009E7F4D"/>
    <w:rsid w:val="009F088E"/>
    <w:rsid w:val="009F1134"/>
    <w:rsid w:val="009F1228"/>
    <w:rsid w:val="009F167A"/>
    <w:rsid w:val="009F16C2"/>
    <w:rsid w:val="009F1A9A"/>
    <w:rsid w:val="009F2D03"/>
    <w:rsid w:val="009F2F15"/>
    <w:rsid w:val="009F3043"/>
    <w:rsid w:val="009F339C"/>
    <w:rsid w:val="009F33E1"/>
    <w:rsid w:val="009F3AE6"/>
    <w:rsid w:val="009F3B10"/>
    <w:rsid w:val="009F3EA5"/>
    <w:rsid w:val="009F410A"/>
    <w:rsid w:val="009F426E"/>
    <w:rsid w:val="009F46EC"/>
    <w:rsid w:val="009F496D"/>
    <w:rsid w:val="009F4BD5"/>
    <w:rsid w:val="009F4FD7"/>
    <w:rsid w:val="009F51C1"/>
    <w:rsid w:val="009F5375"/>
    <w:rsid w:val="009F55F8"/>
    <w:rsid w:val="009F5664"/>
    <w:rsid w:val="009F56DB"/>
    <w:rsid w:val="009F5A79"/>
    <w:rsid w:val="009F5B2A"/>
    <w:rsid w:val="009F608B"/>
    <w:rsid w:val="009F77E9"/>
    <w:rsid w:val="00A0030F"/>
    <w:rsid w:val="00A00DCA"/>
    <w:rsid w:val="00A01128"/>
    <w:rsid w:val="00A017F7"/>
    <w:rsid w:val="00A01C4D"/>
    <w:rsid w:val="00A02567"/>
    <w:rsid w:val="00A027CA"/>
    <w:rsid w:val="00A02852"/>
    <w:rsid w:val="00A02D65"/>
    <w:rsid w:val="00A02E55"/>
    <w:rsid w:val="00A03038"/>
    <w:rsid w:val="00A03084"/>
    <w:rsid w:val="00A0373A"/>
    <w:rsid w:val="00A041A6"/>
    <w:rsid w:val="00A043D9"/>
    <w:rsid w:val="00A04FB1"/>
    <w:rsid w:val="00A055AC"/>
    <w:rsid w:val="00A05951"/>
    <w:rsid w:val="00A05964"/>
    <w:rsid w:val="00A05F04"/>
    <w:rsid w:val="00A0615A"/>
    <w:rsid w:val="00A061A4"/>
    <w:rsid w:val="00A067C6"/>
    <w:rsid w:val="00A07D7E"/>
    <w:rsid w:val="00A101B2"/>
    <w:rsid w:val="00A1067A"/>
    <w:rsid w:val="00A10D44"/>
    <w:rsid w:val="00A10ECE"/>
    <w:rsid w:val="00A11246"/>
    <w:rsid w:val="00A115D6"/>
    <w:rsid w:val="00A1234C"/>
    <w:rsid w:val="00A12E29"/>
    <w:rsid w:val="00A130D4"/>
    <w:rsid w:val="00A13171"/>
    <w:rsid w:val="00A132C5"/>
    <w:rsid w:val="00A13379"/>
    <w:rsid w:val="00A134A9"/>
    <w:rsid w:val="00A136CA"/>
    <w:rsid w:val="00A136E6"/>
    <w:rsid w:val="00A1378B"/>
    <w:rsid w:val="00A14424"/>
    <w:rsid w:val="00A14853"/>
    <w:rsid w:val="00A14D8D"/>
    <w:rsid w:val="00A15404"/>
    <w:rsid w:val="00A156D4"/>
    <w:rsid w:val="00A15EA8"/>
    <w:rsid w:val="00A163D1"/>
    <w:rsid w:val="00A16BC2"/>
    <w:rsid w:val="00A1724E"/>
    <w:rsid w:val="00A1731C"/>
    <w:rsid w:val="00A176E7"/>
    <w:rsid w:val="00A17C92"/>
    <w:rsid w:val="00A17D2B"/>
    <w:rsid w:val="00A17D57"/>
    <w:rsid w:val="00A20026"/>
    <w:rsid w:val="00A208AB"/>
    <w:rsid w:val="00A21B82"/>
    <w:rsid w:val="00A22808"/>
    <w:rsid w:val="00A22BC6"/>
    <w:rsid w:val="00A22D6F"/>
    <w:rsid w:val="00A22F37"/>
    <w:rsid w:val="00A2314C"/>
    <w:rsid w:val="00A23152"/>
    <w:rsid w:val="00A233E2"/>
    <w:rsid w:val="00A24397"/>
    <w:rsid w:val="00A24437"/>
    <w:rsid w:val="00A24776"/>
    <w:rsid w:val="00A24887"/>
    <w:rsid w:val="00A25511"/>
    <w:rsid w:val="00A25590"/>
    <w:rsid w:val="00A2570F"/>
    <w:rsid w:val="00A2592C"/>
    <w:rsid w:val="00A25A78"/>
    <w:rsid w:val="00A25EEC"/>
    <w:rsid w:val="00A2632F"/>
    <w:rsid w:val="00A265D3"/>
    <w:rsid w:val="00A2671B"/>
    <w:rsid w:val="00A2751F"/>
    <w:rsid w:val="00A27685"/>
    <w:rsid w:val="00A27DC0"/>
    <w:rsid w:val="00A27F52"/>
    <w:rsid w:val="00A3024A"/>
    <w:rsid w:val="00A30507"/>
    <w:rsid w:val="00A30594"/>
    <w:rsid w:val="00A305AA"/>
    <w:rsid w:val="00A30A01"/>
    <w:rsid w:val="00A315F7"/>
    <w:rsid w:val="00A31AD7"/>
    <w:rsid w:val="00A31B1F"/>
    <w:rsid w:val="00A3201A"/>
    <w:rsid w:val="00A323D1"/>
    <w:rsid w:val="00A32695"/>
    <w:rsid w:val="00A3288F"/>
    <w:rsid w:val="00A32C3F"/>
    <w:rsid w:val="00A32C43"/>
    <w:rsid w:val="00A33B34"/>
    <w:rsid w:val="00A33DB4"/>
    <w:rsid w:val="00A345A9"/>
    <w:rsid w:val="00A34C72"/>
    <w:rsid w:val="00A34D32"/>
    <w:rsid w:val="00A34DA5"/>
    <w:rsid w:val="00A352F4"/>
    <w:rsid w:val="00A354CD"/>
    <w:rsid w:val="00A35548"/>
    <w:rsid w:val="00A3563C"/>
    <w:rsid w:val="00A35B53"/>
    <w:rsid w:val="00A35C51"/>
    <w:rsid w:val="00A35DB8"/>
    <w:rsid w:val="00A35E24"/>
    <w:rsid w:val="00A36523"/>
    <w:rsid w:val="00A367AF"/>
    <w:rsid w:val="00A36CAB"/>
    <w:rsid w:val="00A36FBB"/>
    <w:rsid w:val="00A37055"/>
    <w:rsid w:val="00A37856"/>
    <w:rsid w:val="00A37AF4"/>
    <w:rsid w:val="00A40829"/>
    <w:rsid w:val="00A40855"/>
    <w:rsid w:val="00A40959"/>
    <w:rsid w:val="00A40A5F"/>
    <w:rsid w:val="00A40EFA"/>
    <w:rsid w:val="00A41342"/>
    <w:rsid w:val="00A41B79"/>
    <w:rsid w:val="00A42A42"/>
    <w:rsid w:val="00A43371"/>
    <w:rsid w:val="00A4377D"/>
    <w:rsid w:val="00A437E0"/>
    <w:rsid w:val="00A43D1A"/>
    <w:rsid w:val="00A43F02"/>
    <w:rsid w:val="00A445DB"/>
    <w:rsid w:val="00A44C70"/>
    <w:rsid w:val="00A45202"/>
    <w:rsid w:val="00A45686"/>
    <w:rsid w:val="00A45B1B"/>
    <w:rsid w:val="00A4605A"/>
    <w:rsid w:val="00A465BC"/>
    <w:rsid w:val="00A468AE"/>
    <w:rsid w:val="00A46DA9"/>
    <w:rsid w:val="00A4726C"/>
    <w:rsid w:val="00A476B2"/>
    <w:rsid w:val="00A477E8"/>
    <w:rsid w:val="00A479F5"/>
    <w:rsid w:val="00A500C4"/>
    <w:rsid w:val="00A501EE"/>
    <w:rsid w:val="00A5068F"/>
    <w:rsid w:val="00A511A4"/>
    <w:rsid w:val="00A5153C"/>
    <w:rsid w:val="00A5156A"/>
    <w:rsid w:val="00A51613"/>
    <w:rsid w:val="00A51B3D"/>
    <w:rsid w:val="00A5206B"/>
    <w:rsid w:val="00A52F51"/>
    <w:rsid w:val="00A52FB7"/>
    <w:rsid w:val="00A53C03"/>
    <w:rsid w:val="00A53DA1"/>
    <w:rsid w:val="00A541FB"/>
    <w:rsid w:val="00A553B4"/>
    <w:rsid w:val="00A55DA6"/>
    <w:rsid w:val="00A55F45"/>
    <w:rsid w:val="00A5663A"/>
    <w:rsid w:val="00A5681F"/>
    <w:rsid w:val="00A56F2B"/>
    <w:rsid w:val="00A5746F"/>
    <w:rsid w:val="00A577AC"/>
    <w:rsid w:val="00A60018"/>
    <w:rsid w:val="00A60152"/>
    <w:rsid w:val="00A6033B"/>
    <w:rsid w:val="00A605E1"/>
    <w:rsid w:val="00A60B14"/>
    <w:rsid w:val="00A60BC1"/>
    <w:rsid w:val="00A6162F"/>
    <w:rsid w:val="00A61685"/>
    <w:rsid w:val="00A61C06"/>
    <w:rsid w:val="00A62018"/>
    <w:rsid w:val="00A62155"/>
    <w:rsid w:val="00A62156"/>
    <w:rsid w:val="00A625A0"/>
    <w:rsid w:val="00A62E82"/>
    <w:rsid w:val="00A6358F"/>
    <w:rsid w:val="00A63B57"/>
    <w:rsid w:val="00A63C74"/>
    <w:rsid w:val="00A63CB4"/>
    <w:rsid w:val="00A642F5"/>
    <w:rsid w:val="00A645BE"/>
    <w:rsid w:val="00A6470A"/>
    <w:rsid w:val="00A65701"/>
    <w:rsid w:val="00A6630E"/>
    <w:rsid w:val="00A66433"/>
    <w:rsid w:val="00A66895"/>
    <w:rsid w:val="00A66A9C"/>
    <w:rsid w:val="00A66D9E"/>
    <w:rsid w:val="00A66FB1"/>
    <w:rsid w:val="00A67026"/>
    <w:rsid w:val="00A670EB"/>
    <w:rsid w:val="00A67B73"/>
    <w:rsid w:val="00A67CE9"/>
    <w:rsid w:val="00A7005E"/>
    <w:rsid w:val="00A700B2"/>
    <w:rsid w:val="00A70251"/>
    <w:rsid w:val="00A70A73"/>
    <w:rsid w:val="00A70BF0"/>
    <w:rsid w:val="00A7136E"/>
    <w:rsid w:val="00A713F8"/>
    <w:rsid w:val="00A71497"/>
    <w:rsid w:val="00A71F1A"/>
    <w:rsid w:val="00A72099"/>
    <w:rsid w:val="00A7229D"/>
    <w:rsid w:val="00A72A07"/>
    <w:rsid w:val="00A737C9"/>
    <w:rsid w:val="00A73AE5"/>
    <w:rsid w:val="00A73C7E"/>
    <w:rsid w:val="00A73D97"/>
    <w:rsid w:val="00A74150"/>
    <w:rsid w:val="00A7428F"/>
    <w:rsid w:val="00A7520A"/>
    <w:rsid w:val="00A7708B"/>
    <w:rsid w:val="00A77447"/>
    <w:rsid w:val="00A77A2A"/>
    <w:rsid w:val="00A80894"/>
    <w:rsid w:val="00A80D73"/>
    <w:rsid w:val="00A814BF"/>
    <w:rsid w:val="00A81EB6"/>
    <w:rsid w:val="00A81F0F"/>
    <w:rsid w:val="00A82072"/>
    <w:rsid w:val="00A82464"/>
    <w:rsid w:val="00A82695"/>
    <w:rsid w:val="00A82F64"/>
    <w:rsid w:val="00A840C0"/>
    <w:rsid w:val="00A8446F"/>
    <w:rsid w:val="00A845EA"/>
    <w:rsid w:val="00A84D5A"/>
    <w:rsid w:val="00A84E22"/>
    <w:rsid w:val="00A85263"/>
    <w:rsid w:val="00A857A8"/>
    <w:rsid w:val="00A86084"/>
    <w:rsid w:val="00A86D58"/>
    <w:rsid w:val="00A870BB"/>
    <w:rsid w:val="00A876C0"/>
    <w:rsid w:val="00A87ABA"/>
    <w:rsid w:val="00A87CAF"/>
    <w:rsid w:val="00A900BC"/>
    <w:rsid w:val="00A9054B"/>
    <w:rsid w:val="00A906C5"/>
    <w:rsid w:val="00A9103D"/>
    <w:rsid w:val="00A9115F"/>
    <w:rsid w:val="00A91287"/>
    <w:rsid w:val="00A912AE"/>
    <w:rsid w:val="00A91475"/>
    <w:rsid w:val="00A918BC"/>
    <w:rsid w:val="00A91DD8"/>
    <w:rsid w:val="00A92277"/>
    <w:rsid w:val="00A922F8"/>
    <w:rsid w:val="00A92736"/>
    <w:rsid w:val="00A92FFD"/>
    <w:rsid w:val="00A934ED"/>
    <w:rsid w:val="00A93523"/>
    <w:rsid w:val="00A93929"/>
    <w:rsid w:val="00A93951"/>
    <w:rsid w:val="00A93977"/>
    <w:rsid w:val="00A93E2E"/>
    <w:rsid w:val="00A9457D"/>
    <w:rsid w:val="00A94698"/>
    <w:rsid w:val="00A94A20"/>
    <w:rsid w:val="00A95030"/>
    <w:rsid w:val="00A95D2C"/>
    <w:rsid w:val="00A95EFA"/>
    <w:rsid w:val="00A95FB6"/>
    <w:rsid w:val="00A9625D"/>
    <w:rsid w:val="00A962F2"/>
    <w:rsid w:val="00A96582"/>
    <w:rsid w:val="00A96999"/>
    <w:rsid w:val="00A96BF2"/>
    <w:rsid w:val="00A976DA"/>
    <w:rsid w:val="00A97EAC"/>
    <w:rsid w:val="00A97FAB"/>
    <w:rsid w:val="00AA0AC0"/>
    <w:rsid w:val="00AA0BC3"/>
    <w:rsid w:val="00AA0F3D"/>
    <w:rsid w:val="00AA2212"/>
    <w:rsid w:val="00AA23A4"/>
    <w:rsid w:val="00AA3B50"/>
    <w:rsid w:val="00AA3DBB"/>
    <w:rsid w:val="00AA45EA"/>
    <w:rsid w:val="00AA48A3"/>
    <w:rsid w:val="00AA4B15"/>
    <w:rsid w:val="00AA4EC0"/>
    <w:rsid w:val="00AA537F"/>
    <w:rsid w:val="00AA59FA"/>
    <w:rsid w:val="00AA5CDD"/>
    <w:rsid w:val="00AA6037"/>
    <w:rsid w:val="00AA613F"/>
    <w:rsid w:val="00AA6233"/>
    <w:rsid w:val="00AA6F13"/>
    <w:rsid w:val="00AA7019"/>
    <w:rsid w:val="00AA7CA8"/>
    <w:rsid w:val="00AA7D0D"/>
    <w:rsid w:val="00AA7F78"/>
    <w:rsid w:val="00AB0A70"/>
    <w:rsid w:val="00AB0AF8"/>
    <w:rsid w:val="00AB1332"/>
    <w:rsid w:val="00AB142E"/>
    <w:rsid w:val="00AB16C2"/>
    <w:rsid w:val="00AB1B32"/>
    <w:rsid w:val="00AB1BF9"/>
    <w:rsid w:val="00AB23BC"/>
    <w:rsid w:val="00AB2545"/>
    <w:rsid w:val="00AB27FE"/>
    <w:rsid w:val="00AB3262"/>
    <w:rsid w:val="00AB362A"/>
    <w:rsid w:val="00AB389C"/>
    <w:rsid w:val="00AB3B46"/>
    <w:rsid w:val="00AB3F32"/>
    <w:rsid w:val="00AB4038"/>
    <w:rsid w:val="00AB403C"/>
    <w:rsid w:val="00AB4237"/>
    <w:rsid w:val="00AB493E"/>
    <w:rsid w:val="00AB4F62"/>
    <w:rsid w:val="00AB53E0"/>
    <w:rsid w:val="00AB54A0"/>
    <w:rsid w:val="00AB58C0"/>
    <w:rsid w:val="00AB6412"/>
    <w:rsid w:val="00AB699D"/>
    <w:rsid w:val="00AB6AC1"/>
    <w:rsid w:val="00AB6C8D"/>
    <w:rsid w:val="00AB6C93"/>
    <w:rsid w:val="00AB7394"/>
    <w:rsid w:val="00AB753D"/>
    <w:rsid w:val="00AB7621"/>
    <w:rsid w:val="00AB7BA4"/>
    <w:rsid w:val="00AC05A0"/>
    <w:rsid w:val="00AC0B75"/>
    <w:rsid w:val="00AC0BCD"/>
    <w:rsid w:val="00AC0BF1"/>
    <w:rsid w:val="00AC0DF1"/>
    <w:rsid w:val="00AC10C1"/>
    <w:rsid w:val="00AC133E"/>
    <w:rsid w:val="00AC1863"/>
    <w:rsid w:val="00AC19EC"/>
    <w:rsid w:val="00AC1D6B"/>
    <w:rsid w:val="00AC22A0"/>
    <w:rsid w:val="00AC240F"/>
    <w:rsid w:val="00AC298D"/>
    <w:rsid w:val="00AC3509"/>
    <w:rsid w:val="00AC35B1"/>
    <w:rsid w:val="00AC3B06"/>
    <w:rsid w:val="00AC3C76"/>
    <w:rsid w:val="00AC3DD4"/>
    <w:rsid w:val="00AC4645"/>
    <w:rsid w:val="00AC4A2C"/>
    <w:rsid w:val="00AC4AAE"/>
    <w:rsid w:val="00AC4C9B"/>
    <w:rsid w:val="00AC4D16"/>
    <w:rsid w:val="00AC4E09"/>
    <w:rsid w:val="00AC4ED9"/>
    <w:rsid w:val="00AC5738"/>
    <w:rsid w:val="00AC591E"/>
    <w:rsid w:val="00AC5A37"/>
    <w:rsid w:val="00AC695B"/>
    <w:rsid w:val="00AC7550"/>
    <w:rsid w:val="00AC7C4B"/>
    <w:rsid w:val="00AC7EEB"/>
    <w:rsid w:val="00AC7FF2"/>
    <w:rsid w:val="00AD016A"/>
    <w:rsid w:val="00AD0BD5"/>
    <w:rsid w:val="00AD113D"/>
    <w:rsid w:val="00AD1D2C"/>
    <w:rsid w:val="00AD1E6E"/>
    <w:rsid w:val="00AD24AB"/>
    <w:rsid w:val="00AD2542"/>
    <w:rsid w:val="00AD2692"/>
    <w:rsid w:val="00AD3058"/>
    <w:rsid w:val="00AD3801"/>
    <w:rsid w:val="00AD3BE1"/>
    <w:rsid w:val="00AD4E83"/>
    <w:rsid w:val="00AD4F8E"/>
    <w:rsid w:val="00AD5205"/>
    <w:rsid w:val="00AD65EF"/>
    <w:rsid w:val="00AD6A54"/>
    <w:rsid w:val="00AD6A95"/>
    <w:rsid w:val="00AD6AF7"/>
    <w:rsid w:val="00AD6EAC"/>
    <w:rsid w:val="00AD7868"/>
    <w:rsid w:val="00AD798E"/>
    <w:rsid w:val="00AD7E32"/>
    <w:rsid w:val="00AE021E"/>
    <w:rsid w:val="00AE030A"/>
    <w:rsid w:val="00AE0342"/>
    <w:rsid w:val="00AE044A"/>
    <w:rsid w:val="00AE11B7"/>
    <w:rsid w:val="00AE1573"/>
    <w:rsid w:val="00AE187D"/>
    <w:rsid w:val="00AE2360"/>
    <w:rsid w:val="00AE2956"/>
    <w:rsid w:val="00AE2981"/>
    <w:rsid w:val="00AE2B48"/>
    <w:rsid w:val="00AE33C1"/>
    <w:rsid w:val="00AE3AC8"/>
    <w:rsid w:val="00AE4471"/>
    <w:rsid w:val="00AE459E"/>
    <w:rsid w:val="00AE4722"/>
    <w:rsid w:val="00AE4A1C"/>
    <w:rsid w:val="00AE4B5F"/>
    <w:rsid w:val="00AE52F1"/>
    <w:rsid w:val="00AE543A"/>
    <w:rsid w:val="00AE5DE2"/>
    <w:rsid w:val="00AE6B71"/>
    <w:rsid w:val="00AE6EFA"/>
    <w:rsid w:val="00AE7F9D"/>
    <w:rsid w:val="00AE7FE9"/>
    <w:rsid w:val="00AF00D1"/>
    <w:rsid w:val="00AF00DA"/>
    <w:rsid w:val="00AF02B1"/>
    <w:rsid w:val="00AF2611"/>
    <w:rsid w:val="00AF268A"/>
    <w:rsid w:val="00AF2E65"/>
    <w:rsid w:val="00AF4860"/>
    <w:rsid w:val="00AF4DFE"/>
    <w:rsid w:val="00AF51BB"/>
    <w:rsid w:val="00AF51E6"/>
    <w:rsid w:val="00AF565B"/>
    <w:rsid w:val="00AF5D0C"/>
    <w:rsid w:val="00AF5FB4"/>
    <w:rsid w:val="00AF60E8"/>
    <w:rsid w:val="00AF66D2"/>
    <w:rsid w:val="00AF68B2"/>
    <w:rsid w:val="00AF6B06"/>
    <w:rsid w:val="00AF7A84"/>
    <w:rsid w:val="00B005CC"/>
    <w:rsid w:val="00B00A8A"/>
    <w:rsid w:val="00B00A95"/>
    <w:rsid w:val="00B00BCA"/>
    <w:rsid w:val="00B00EF9"/>
    <w:rsid w:val="00B00FBB"/>
    <w:rsid w:val="00B013E3"/>
    <w:rsid w:val="00B017EF"/>
    <w:rsid w:val="00B01939"/>
    <w:rsid w:val="00B01AF3"/>
    <w:rsid w:val="00B01D59"/>
    <w:rsid w:val="00B02357"/>
    <w:rsid w:val="00B0259D"/>
    <w:rsid w:val="00B02949"/>
    <w:rsid w:val="00B029D3"/>
    <w:rsid w:val="00B02C1E"/>
    <w:rsid w:val="00B033CD"/>
    <w:rsid w:val="00B03428"/>
    <w:rsid w:val="00B045F2"/>
    <w:rsid w:val="00B04654"/>
    <w:rsid w:val="00B04EA3"/>
    <w:rsid w:val="00B0588D"/>
    <w:rsid w:val="00B063E1"/>
    <w:rsid w:val="00B066A3"/>
    <w:rsid w:val="00B069B7"/>
    <w:rsid w:val="00B06BD4"/>
    <w:rsid w:val="00B06CE4"/>
    <w:rsid w:val="00B06D03"/>
    <w:rsid w:val="00B0722E"/>
    <w:rsid w:val="00B07394"/>
    <w:rsid w:val="00B076E2"/>
    <w:rsid w:val="00B076E4"/>
    <w:rsid w:val="00B07920"/>
    <w:rsid w:val="00B07CE9"/>
    <w:rsid w:val="00B10085"/>
    <w:rsid w:val="00B108AF"/>
    <w:rsid w:val="00B108DA"/>
    <w:rsid w:val="00B10917"/>
    <w:rsid w:val="00B10AD1"/>
    <w:rsid w:val="00B10AD5"/>
    <w:rsid w:val="00B11189"/>
    <w:rsid w:val="00B111A9"/>
    <w:rsid w:val="00B11BAD"/>
    <w:rsid w:val="00B12083"/>
    <w:rsid w:val="00B12800"/>
    <w:rsid w:val="00B12865"/>
    <w:rsid w:val="00B12A40"/>
    <w:rsid w:val="00B12D02"/>
    <w:rsid w:val="00B12DD6"/>
    <w:rsid w:val="00B142D8"/>
    <w:rsid w:val="00B14568"/>
    <w:rsid w:val="00B149FF"/>
    <w:rsid w:val="00B152BC"/>
    <w:rsid w:val="00B15477"/>
    <w:rsid w:val="00B15844"/>
    <w:rsid w:val="00B1621B"/>
    <w:rsid w:val="00B1654B"/>
    <w:rsid w:val="00B165B0"/>
    <w:rsid w:val="00B16FBE"/>
    <w:rsid w:val="00B171AD"/>
    <w:rsid w:val="00B17F97"/>
    <w:rsid w:val="00B20235"/>
    <w:rsid w:val="00B20A81"/>
    <w:rsid w:val="00B210B1"/>
    <w:rsid w:val="00B212C0"/>
    <w:rsid w:val="00B21395"/>
    <w:rsid w:val="00B21CBA"/>
    <w:rsid w:val="00B21D10"/>
    <w:rsid w:val="00B21EDD"/>
    <w:rsid w:val="00B22D48"/>
    <w:rsid w:val="00B22F91"/>
    <w:rsid w:val="00B2330F"/>
    <w:rsid w:val="00B23588"/>
    <w:rsid w:val="00B23A15"/>
    <w:rsid w:val="00B23C76"/>
    <w:rsid w:val="00B24263"/>
    <w:rsid w:val="00B2455F"/>
    <w:rsid w:val="00B2471D"/>
    <w:rsid w:val="00B25102"/>
    <w:rsid w:val="00B255D0"/>
    <w:rsid w:val="00B25A3D"/>
    <w:rsid w:val="00B25FAD"/>
    <w:rsid w:val="00B2652A"/>
    <w:rsid w:val="00B266AE"/>
    <w:rsid w:val="00B268A1"/>
    <w:rsid w:val="00B269C9"/>
    <w:rsid w:val="00B26D38"/>
    <w:rsid w:val="00B274E5"/>
    <w:rsid w:val="00B27C3A"/>
    <w:rsid w:val="00B27CAD"/>
    <w:rsid w:val="00B27CF9"/>
    <w:rsid w:val="00B27FB0"/>
    <w:rsid w:val="00B309CF"/>
    <w:rsid w:val="00B30DC7"/>
    <w:rsid w:val="00B30EAE"/>
    <w:rsid w:val="00B3101C"/>
    <w:rsid w:val="00B313BF"/>
    <w:rsid w:val="00B32988"/>
    <w:rsid w:val="00B33211"/>
    <w:rsid w:val="00B334ED"/>
    <w:rsid w:val="00B3394A"/>
    <w:rsid w:val="00B34673"/>
    <w:rsid w:val="00B348A7"/>
    <w:rsid w:val="00B34CB0"/>
    <w:rsid w:val="00B354CA"/>
    <w:rsid w:val="00B35988"/>
    <w:rsid w:val="00B35A3B"/>
    <w:rsid w:val="00B40580"/>
    <w:rsid w:val="00B40C30"/>
    <w:rsid w:val="00B41822"/>
    <w:rsid w:val="00B424CF"/>
    <w:rsid w:val="00B42AA6"/>
    <w:rsid w:val="00B42B4B"/>
    <w:rsid w:val="00B4315F"/>
    <w:rsid w:val="00B43364"/>
    <w:rsid w:val="00B43726"/>
    <w:rsid w:val="00B437EF"/>
    <w:rsid w:val="00B4447D"/>
    <w:rsid w:val="00B446D2"/>
    <w:rsid w:val="00B4475C"/>
    <w:rsid w:val="00B4480E"/>
    <w:rsid w:val="00B44FC6"/>
    <w:rsid w:val="00B45087"/>
    <w:rsid w:val="00B450F0"/>
    <w:rsid w:val="00B4532A"/>
    <w:rsid w:val="00B456C1"/>
    <w:rsid w:val="00B45768"/>
    <w:rsid w:val="00B46057"/>
    <w:rsid w:val="00B46103"/>
    <w:rsid w:val="00B468EA"/>
    <w:rsid w:val="00B46C80"/>
    <w:rsid w:val="00B46D98"/>
    <w:rsid w:val="00B46FDB"/>
    <w:rsid w:val="00B47277"/>
    <w:rsid w:val="00B47351"/>
    <w:rsid w:val="00B47587"/>
    <w:rsid w:val="00B47B35"/>
    <w:rsid w:val="00B47B44"/>
    <w:rsid w:val="00B500AA"/>
    <w:rsid w:val="00B50395"/>
    <w:rsid w:val="00B50BAC"/>
    <w:rsid w:val="00B50ECE"/>
    <w:rsid w:val="00B513CD"/>
    <w:rsid w:val="00B5360E"/>
    <w:rsid w:val="00B5365B"/>
    <w:rsid w:val="00B53BFD"/>
    <w:rsid w:val="00B53C41"/>
    <w:rsid w:val="00B53C75"/>
    <w:rsid w:val="00B53E70"/>
    <w:rsid w:val="00B53FC4"/>
    <w:rsid w:val="00B544C6"/>
    <w:rsid w:val="00B5462E"/>
    <w:rsid w:val="00B54813"/>
    <w:rsid w:val="00B54D81"/>
    <w:rsid w:val="00B5510F"/>
    <w:rsid w:val="00B55506"/>
    <w:rsid w:val="00B557A9"/>
    <w:rsid w:val="00B55D69"/>
    <w:rsid w:val="00B5634E"/>
    <w:rsid w:val="00B56B73"/>
    <w:rsid w:val="00B56BE6"/>
    <w:rsid w:val="00B57759"/>
    <w:rsid w:val="00B60018"/>
    <w:rsid w:val="00B601D0"/>
    <w:rsid w:val="00B603D0"/>
    <w:rsid w:val="00B60F3F"/>
    <w:rsid w:val="00B60FD3"/>
    <w:rsid w:val="00B61BAC"/>
    <w:rsid w:val="00B623CC"/>
    <w:rsid w:val="00B629D8"/>
    <w:rsid w:val="00B62BEF"/>
    <w:rsid w:val="00B6338A"/>
    <w:rsid w:val="00B63532"/>
    <w:rsid w:val="00B639DC"/>
    <w:rsid w:val="00B643E8"/>
    <w:rsid w:val="00B6440A"/>
    <w:rsid w:val="00B6449B"/>
    <w:rsid w:val="00B64CFB"/>
    <w:rsid w:val="00B66056"/>
    <w:rsid w:val="00B66069"/>
    <w:rsid w:val="00B663D5"/>
    <w:rsid w:val="00B66482"/>
    <w:rsid w:val="00B6673F"/>
    <w:rsid w:val="00B66E5E"/>
    <w:rsid w:val="00B670EF"/>
    <w:rsid w:val="00B67B68"/>
    <w:rsid w:val="00B707B6"/>
    <w:rsid w:val="00B7099E"/>
    <w:rsid w:val="00B71851"/>
    <w:rsid w:val="00B73341"/>
    <w:rsid w:val="00B741C6"/>
    <w:rsid w:val="00B74530"/>
    <w:rsid w:val="00B752B0"/>
    <w:rsid w:val="00B75377"/>
    <w:rsid w:val="00B75AC2"/>
    <w:rsid w:val="00B75D94"/>
    <w:rsid w:val="00B75DE9"/>
    <w:rsid w:val="00B75EFD"/>
    <w:rsid w:val="00B76BA5"/>
    <w:rsid w:val="00B77448"/>
    <w:rsid w:val="00B77577"/>
    <w:rsid w:val="00B805D6"/>
    <w:rsid w:val="00B80722"/>
    <w:rsid w:val="00B80E50"/>
    <w:rsid w:val="00B811D5"/>
    <w:rsid w:val="00B813F7"/>
    <w:rsid w:val="00B817F9"/>
    <w:rsid w:val="00B81821"/>
    <w:rsid w:val="00B81CC4"/>
    <w:rsid w:val="00B82B91"/>
    <w:rsid w:val="00B82E9D"/>
    <w:rsid w:val="00B831E7"/>
    <w:rsid w:val="00B83240"/>
    <w:rsid w:val="00B833AF"/>
    <w:rsid w:val="00B833B7"/>
    <w:rsid w:val="00B83532"/>
    <w:rsid w:val="00B835E5"/>
    <w:rsid w:val="00B837CC"/>
    <w:rsid w:val="00B83A21"/>
    <w:rsid w:val="00B846C8"/>
    <w:rsid w:val="00B85257"/>
    <w:rsid w:val="00B853E2"/>
    <w:rsid w:val="00B869F3"/>
    <w:rsid w:val="00B869FD"/>
    <w:rsid w:val="00B86B13"/>
    <w:rsid w:val="00B90717"/>
    <w:rsid w:val="00B909F4"/>
    <w:rsid w:val="00B90C2C"/>
    <w:rsid w:val="00B90FB0"/>
    <w:rsid w:val="00B916E4"/>
    <w:rsid w:val="00B919BF"/>
    <w:rsid w:val="00B922B9"/>
    <w:rsid w:val="00B9259F"/>
    <w:rsid w:val="00B92E0F"/>
    <w:rsid w:val="00B93075"/>
    <w:rsid w:val="00B9357B"/>
    <w:rsid w:val="00B937B3"/>
    <w:rsid w:val="00B93928"/>
    <w:rsid w:val="00B93AF8"/>
    <w:rsid w:val="00B93D03"/>
    <w:rsid w:val="00B94BA3"/>
    <w:rsid w:val="00B94D56"/>
    <w:rsid w:val="00B9501B"/>
    <w:rsid w:val="00B951F2"/>
    <w:rsid w:val="00B95C70"/>
    <w:rsid w:val="00B95C80"/>
    <w:rsid w:val="00B95E8C"/>
    <w:rsid w:val="00B96066"/>
    <w:rsid w:val="00B96262"/>
    <w:rsid w:val="00B977B0"/>
    <w:rsid w:val="00B977E0"/>
    <w:rsid w:val="00B9792D"/>
    <w:rsid w:val="00B97AD0"/>
    <w:rsid w:val="00B97E89"/>
    <w:rsid w:val="00B97E8A"/>
    <w:rsid w:val="00B97FBD"/>
    <w:rsid w:val="00BA0117"/>
    <w:rsid w:val="00BA06D6"/>
    <w:rsid w:val="00BA1AE9"/>
    <w:rsid w:val="00BA22E1"/>
    <w:rsid w:val="00BA3088"/>
    <w:rsid w:val="00BA32FE"/>
    <w:rsid w:val="00BA3338"/>
    <w:rsid w:val="00BA3A91"/>
    <w:rsid w:val="00BA4082"/>
    <w:rsid w:val="00BA41F5"/>
    <w:rsid w:val="00BA4334"/>
    <w:rsid w:val="00BA5063"/>
    <w:rsid w:val="00BA5E76"/>
    <w:rsid w:val="00BA6313"/>
    <w:rsid w:val="00BA639A"/>
    <w:rsid w:val="00BA69E7"/>
    <w:rsid w:val="00BA6BEF"/>
    <w:rsid w:val="00BA7755"/>
    <w:rsid w:val="00BA7B2D"/>
    <w:rsid w:val="00BA7E39"/>
    <w:rsid w:val="00BB0299"/>
    <w:rsid w:val="00BB0C3B"/>
    <w:rsid w:val="00BB22C4"/>
    <w:rsid w:val="00BB2B9C"/>
    <w:rsid w:val="00BB2C43"/>
    <w:rsid w:val="00BB2DE6"/>
    <w:rsid w:val="00BB3014"/>
    <w:rsid w:val="00BB35BD"/>
    <w:rsid w:val="00BB36A0"/>
    <w:rsid w:val="00BB36AD"/>
    <w:rsid w:val="00BB4929"/>
    <w:rsid w:val="00BB4BD4"/>
    <w:rsid w:val="00BB565E"/>
    <w:rsid w:val="00BB5E9B"/>
    <w:rsid w:val="00BB6620"/>
    <w:rsid w:val="00BB6F99"/>
    <w:rsid w:val="00BB7784"/>
    <w:rsid w:val="00BB7AF7"/>
    <w:rsid w:val="00BB7CA5"/>
    <w:rsid w:val="00BC01EB"/>
    <w:rsid w:val="00BC0904"/>
    <w:rsid w:val="00BC0B32"/>
    <w:rsid w:val="00BC115E"/>
    <w:rsid w:val="00BC1A8D"/>
    <w:rsid w:val="00BC1D04"/>
    <w:rsid w:val="00BC1D43"/>
    <w:rsid w:val="00BC1ECB"/>
    <w:rsid w:val="00BC22CF"/>
    <w:rsid w:val="00BC2731"/>
    <w:rsid w:val="00BC27D1"/>
    <w:rsid w:val="00BC2845"/>
    <w:rsid w:val="00BC2CB8"/>
    <w:rsid w:val="00BC2FCF"/>
    <w:rsid w:val="00BC345E"/>
    <w:rsid w:val="00BC3C2A"/>
    <w:rsid w:val="00BC3C41"/>
    <w:rsid w:val="00BC3EB3"/>
    <w:rsid w:val="00BC4080"/>
    <w:rsid w:val="00BC42DF"/>
    <w:rsid w:val="00BC474D"/>
    <w:rsid w:val="00BC4A73"/>
    <w:rsid w:val="00BC4C3F"/>
    <w:rsid w:val="00BC5661"/>
    <w:rsid w:val="00BC5EDA"/>
    <w:rsid w:val="00BC655D"/>
    <w:rsid w:val="00BC66B5"/>
    <w:rsid w:val="00BC6AF2"/>
    <w:rsid w:val="00BC760A"/>
    <w:rsid w:val="00BC7944"/>
    <w:rsid w:val="00BC7BA8"/>
    <w:rsid w:val="00BD013E"/>
    <w:rsid w:val="00BD0829"/>
    <w:rsid w:val="00BD1262"/>
    <w:rsid w:val="00BD1BC7"/>
    <w:rsid w:val="00BD1DBA"/>
    <w:rsid w:val="00BD1DD9"/>
    <w:rsid w:val="00BD2157"/>
    <w:rsid w:val="00BD2192"/>
    <w:rsid w:val="00BD225B"/>
    <w:rsid w:val="00BD22D1"/>
    <w:rsid w:val="00BD2313"/>
    <w:rsid w:val="00BD24FB"/>
    <w:rsid w:val="00BD2689"/>
    <w:rsid w:val="00BD2CBA"/>
    <w:rsid w:val="00BD2E41"/>
    <w:rsid w:val="00BD31A5"/>
    <w:rsid w:val="00BD35CC"/>
    <w:rsid w:val="00BD3E76"/>
    <w:rsid w:val="00BD402F"/>
    <w:rsid w:val="00BD4360"/>
    <w:rsid w:val="00BD5094"/>
    <w:rsid w:val="00BD537E"/>
    <w:rsid w:val="00BD5511"/>
    <w:rsid w:val="00BD5FD2"/>
    <w:rsid w:val="00BD6574"/>
    <w:rsid w:val="00BD739C"/>
    <w:rsid w:val="00BD77F3"/>
    <w:rsid w:val="00BD7B5A"/>
    <w:rsid w:val="00BD7F6E"/>
    <w:rsid w:val="00BE0575"/>
    <w:rsid w:val="00BE08DC"/>
    <w:rsid w:val="00BE0B05"/>
    <w:rsid w:val="00BE0FF3"/>
    <w:rsid w:val="00BE1AB0"/>
    <w:rsid w:val="00BE1CF7"/>
    <w:rsid w:val="00BE1EE6"/>
    <w:rsid w:val="00BE313E"/>
    <w:rsid w:val="00BE3A7C"/>
    <w:rsid w:val="00BE44B3"/>
    <w:rsid w:val="00BE4AEE"/>
    <w:rsid w:val="00BE4FF0"/>
    <w:rsid w:val="00BE51D8"/>
    <w:rsid w:val="00BE6029"/>
    <w:rsid w:val="00BE6887"/>
    <w:rsid w:val="00BE6FA3"/>
    <w:rsid w:val="00BE6FB3"/>
    <w:rsid w:val="00BE7AB9"/>
    <w:rsid w:val="00BE7BBE"/>
    <w:rsid w:val="00BF0579"/>
    <w:rsid w:val="00BF05EA"/>
    <w:rsid w:val="00BF06B3"/>
    <w:rsid w:val="00BF0860"/>
    <w:rsid w:val="00BF0B8C"/>
    <w:rsid w:val="00BF0CD5"/>
    <w:rsid w:val="00BF0F53"/>
    <w:rsid w:val="00BF27F9"/>
    <w:rsid w:val="00BF2BED"/>
    <w:rsid w:val="00BF3273"/>
    <w:rsid w:val="00BF3278"/>
    <w:rsid w:val="00BF352A"/>
    <w:rsid w:val="00BF3661"/>
    <w:rsid w:val="00BF3BAD"/>
    <w:rsid w:val="00BF3D6E"/>
    <w:rsid w:val="00BF40AF"/>
    <w:rsid w:val="00BF4180"/>
    <w:rsid w:val="00BF5808"/>
    <w:rsid w:val="00BF5AC9"/>
    <w:rsid w:val="00BF70D8"/>
    <w:rsid w:val="00BF72B4"/>
    <w:rsid w:val="00BF76B3"/>
    <w:rsid w:val="00BF79A9"/>
    <w:rsid w:val="00C00050"/>
    <w:rsid w:val="00C003BE"/>
    <w:rsid w:val="00C0043B"/>
    <w:rsid w:val="00C00F60"/>
    <w:rsid w:val="00C00FC4"/>
    <w:rsid w:val="00C013F9"/>
    <w:rsid w:val="00C01677"/>
    <w:rsid w:val="00C01822"/>
    <w:rsid w:val="00C0182F"/>
    <w:rsid w:val="00C02617"/>
    <w:rsid w:val="00C02F5F"/>
    <w:rsid w:val="00C032D8"/>
    <w:rsid w:val="00C04C90"/>
    <w:rsid w:val="00C04C9A"/>
    <w:rsid w:val="00C05D9E"/>
    <w:rsid w:val="00C0606F"/>
    <w:rsid w:val="00C06F84"/>
    <w:rsid w:val="00C072B9"/>
    <w:rsid w:val="00C07782"/>
    <w:rsid w:val="00C077D6"/>
    <w:rsid w:val="00C10158"/>
    <w:rsid w:val="00C10181"/>
    <w:rsid w:val="00C10900"/>
    <w:rsid w:val="00C11026"/>
    <w:rsid w:val="00C114A5"/>
    <w:rsid w:val="00C11672"/>
    <w:rsid w:val="00C1177C"/>
    <w:rsid w:val="00C117D6"/>
    <w:rsid w:val="00C1288D"/>
    <w:rsid w:val="00C1367D"/>
    <w:rsid w:val="00C1413F"/>
    <w:rsid w:val="00C149CB"/>
    <w:rsid w:val="00C156AD"/>
    <w:rsid w:val="00C15D0A"/>
    <w:rsid w:val="00C16373"/>
    <w:rsid w:val="00C165CB"/>
    <w:rsid w:val="00C17096"/>
    <w:rsid w:val="00C17139"/>
    <w:rsid w:val="00C17BBD"/>
    <w:rsid w:val="00C205F1"/>
    <w:rsid w:val="00C207B6"/>
    <w:rsid w:val="00C20926"/>
    <w:rsid w:val="00C21268"/>
    <w:rsid w:val="00C214DA"/>
    <w:rsid w:val="00C218D5"/>
    <w:rsid w:val="00C21A37"/>
    <w:rsid w:val="00C221CC"/>
    <w:rsid w:val="00C229CD"/>
    <w:rsid w:val="00C22E56"/>
    <w:rsid w:val="00C2320D"/>
    <w:rsid w:val="00C2364B"/>
    <w:rsid w:val="00C23C61"/>
    <w:rsid w:val="00C23D6B"/>
    <w:rsid w:val="00C25412"/>
    <w:rsid w:val="00C25BC9"/>
    <w:rsid w:val="00C25D45"/>
    <w:rsid w:val="00C260F6"/>
    <w:rsid w:val="00C26684"/>
    <w:rsid w:val="00C26A17"/>
    <w:rsid w:val="00C27596"/>
    <w:rsid w:val="00C275C3"/>
    <w:rsid w:val="00C27C5C"/>
    <w:rsid w:val="00C304ED"/>
    <w:rsid w:val="00C31045"/>
    <w:rsid w:val="00C3107A"/>
    <w:rsid w:val="00C3110C"/>
    <w:rsid w:val="00C31533"/>
    <w:rsid w:val="00C3182F"/>
    <w:rsid w:val="00C3196D"/>
    <w:rsid w:val="00C31CE3"/>
    <w:rsid w:val="00C321A5"/>
    <w:rsid w:val="00C32339"/>
    <w:rsid w:val="00C325FF"/>
    <w:rsid w:val="00C33142"/>
    <w:rsid w:val="00C3352E"/>
    <w:rsid w:val="00C335C2"/>
    <w:rsid w:val="00C335CD"/>
    <w:rsid w:val="00C340A5"/>
    <w:rsid w:val="00C34A50"/>
    <w:rsid w:val="00C35016"/>
    <w:rsid w:val="00C3522A"/>
    <w:rsid w:val="00C3545D"/>
    <w:rsid w:val="00C35F79"/>
    <w:rsid w:val="00C401F7"/>
    <w:rsid w:val="00C405A4"/>
    <w:rsid w:val="00C412F7"/>
    <w:rsid w:val="00C41306"/>
    <w:rsid w:val="00C4166F"/>
    <w:rsid w:val="00C41743"/>
    <w:rsid w:val="00C4191B"/>
    <w:rsid w:val="00C4193E"/>
    <w:rsid w:val="00C41B6F"/>
    <w:rsid w:val="00C421CB"/>
    <w:rsid w:val="00C4226C"/>
    <w:rsid w:val="00C42286"/>
    <w:rsid w:val="00C431F4"/>
    <w:rsid w:val="00C43939"/>
    <w:rsid w:val="00C43BEC"/>
    <w:rsid w:val="00C45D44"/>
    <w:rsid w:val="00C45DC3"/>
    <w:rsid w:val="00C4622D"/>
    <w:rsid w:val="00C46307"/>
    <w:rsid w:val="00C4695E"/>
    <w:rsid w:val="00C47DFE"/>
    <w:rsid w:val="00C50196"/>
    <w:rsid w:val="00C5019B"/>
    <w:rsid w:val="00C51006"/>
    <w:rsid w:val="00C5138B"/>
    <w:rsid w:val="00C51461"/>
    <w:rsid w:val="00C52A59"/>
    <w:rsid w:val="00C52CD8"/>
    <w:rsid w:val="00C530E8"/>
    <w:rsid w:val="00C53900"/>
    <w:rsid w:val="00C53913"/>
    <w:rsid w:val="00C53AAF"/>
    <w:rsid w:val="00C53C4D"/>
    <w:rsid w:val="00C53D96"/>
    <w:rsid w:val="00C53DFA"/>
    <w:rsid w:val="00C53E0C"/>
    <w:rsid w:val="00C54EE7"/>
    <w:rsid w:val="00C54F30"/>
    <w:rsid w:val="00C54F4A"/>
    <w:rsid w:val="00C555C9"/>
    <w:rsid w:val="00C55714"/>
    <w:rsid w:val="00C559E8"/>
    <w:rsid w:val="00C55F2E"/>
    <w:rsid w:val="00C562CD"/>
    <w:rsid w:val="00C5756C"/>
    <w:rsid w:val="00C602A7"/>
    <w:rsid w:val="00C60B71"/>
    <w:rsid w:val="00C61234"/>
    <w:rsid w:val="00C61711"/>
    <w:rsid w:val="00C622D4"/>
    <w:rsid w:val="00C624CC"/>
    <w:rsid w:val="00C62683"/>
    <w:rsid w:val="00C627E7"/>
    <w:rsid w:val="00C6334A"/>
    <w:rsid w:val="00C636C9"/>
    <w:rsid w:val="00C6371E"/>
    <w:rsid w:val="00C63B30"/>
    <w:rsid w:val="00C63D1B"/>
    <w:rsid w:val="00C63FDA"/>
    <w:rsid w:val="00C64172"/>
    <w:rsid w:val="00C64409"/>
    <w:rsid w:val="00C64E5D"/>
    <w:rsid w:val="00C65684"/>
    <w:rsid w:val="00C65A28"/>
    <w:rsid w:val="00C65E5E"/>
    <w:rsid w:val="00C660A9"/>
    <w:rsid w:val="00C663A3"/>
    <w:rsid w:val="00C663D4"/>
    <w:rsid w:val="00C66BA0"/>
    <w:rsid w:val="00C67504"/>
    <w:rsid w:val="00C678E4"/>
    <w:rsid w:val="00C67AED"/>
    <w:rsid w:val="00C7018E"/>
    <w:rsid w:val="00C70368"/>
    <w:rsid w:val="00C70F26"/>
    <w:rsid w:val="00C713D8"/>
    <w:rsid w:val="00C71668"/>
    <w:rsid w:val="00C71C59"/>
    <w:rsid w:val="00C71CA7"/>
    <w:rsid w:val="00C72805"/>
    <w:rsid w:val="00C73E19"/>
    <w:rsid w:val="00C743FC"/>
    <w:rsid w:val="00C74876"/>
    <w:rsid w:val="00C75326"/>
    <w:rsid w:val="00C7567B"/>
    <w:rsid w:val="00C76083"/>
    <w:rsid w:val="00C76C3E"/>
    <w:rsid w:val="00C76D52"/>
    <w:rsid w:val="00C76FC4"/>
    <w:rsid w:val="00C77434"/>
    <w:rsid w:val="00C77499"/>
    <w:rsid w:val="00C77645"/>
    <w:rsid w:val="00C776F1"/>
    <w:rsid w:val="00C8059A"/>
    <w:rsid w:val="00C808AB"/>
    <w:rsid w:val="00C80D2F"/>
    <w:rsid w:val="00C81BAC"/>
    <w:rsid w:val="00C81D7A"/>
    <w:rsid w:val="00C822D7"/>
    <w:rsid w:val="00C82536"/>
    <w:rsid w:val="00C8332F"/>
    <w:rsid w:val="00C83755"/>
    <w:rsid w:val="00C83AED"/>
    <w:rsid w:val="00C83B22"/>
    <w:rsid w:val="00C83E74"/>
    <w:rsid w:val="00C84DD5"/>
    <w:rsid w:val="00C85132"/>
    <w:rsid w:val="00C86318"/>
    <w:rsid w:val="00C86347"/>
    <w:rsid w:val="00C87621"/>
    <w:rsid w:val="00C87923"/>
    <w:rsid w:val="00C87A50"/>
    <w:rsid w:val="00C87E8C"/>
    <w:rsid w:val="00C90286"/>
    <w:rsid w:val="00C90C10"/>
    <w:rsid w:val="00C90F9E"/>
    <w:rsid w:val="00C916F2"/>
    <w:rsid w:val="00C91969"/>
    <w:rsid w:val="00C91A0D"/>
    <w:rsid w:val="00C9253B"/>
    <w:rsid w:val="00C92AC1"/>
    <w:rsid w:val="00C92D23"/>
    <w:rsid w:val="00C9301A"/>
    <w:rsid w:val="00C93847"/>
    <w:rsid w:val="00C93913"/>
    <w:rsid w:val="00C93DA8"/>
    <w:rsid w:val="00C93ED7"/>
    <w:rsid w:val="00C94CA3"/>
    <w:rsid w:val="00C94D95"/>
    <w:rsid w:val="00C95471"/>
    <w:rsid w:val="00C95804"/>
    <w:rsid w:val="00C95CE8"/>
    <w:rsid w:val="00C96D97"/>
    <w:rsid w:val="00C9717F"/>
    <w:rsid w:val="00C97216"/>
    <w:rsid w:val="00C974D9"/>
    <w:rsid w:val="00CA012D"/>
    <w:rsid w:val="00CA04F1"/>
    <w:rsid w:val="00CA08A9"/>
    <w:rsid w:val="00CA0F1A"/>
    <w:rsid w:val="00CA1307"/>
    <w:rsid w:val="00CA1499"/>
    <w:rsid w:val="00CA1795"/>
    <w:rsid w:val="00CA209A"/>
    <w:rsid w:val="00CA21AB"/>
    <w:rsid w:val="00CA227C"/>
    <w:rsid w:val="00CA2790"/>
    <w:rsid w:val="00CA2A93"/>
    <w:rsid w:val="00CA3964"/>
    <w:rsid w:val="00CA3BA1"/>
    <w:rsid w:val="00CA3D6D"/>
    <w:rsid w:val="00CA3F99"/>
    <w:rsid w:val="00CA474D"/>
    <w:rsid w:val="00CA48C0"/>
    <w:rsid w:val="00CA5008"/>
    <w:rsid w:val="00CA5E4A"/>
    <w:rsid w:val="00CA6DE5"/>
    <w:rsid w:val="00CA6F5D"/>
    <w:rsid w:val="00CA6FCF"/>
    <w:rsid w:val="00CA7334"/>
    <w:rsid w:val="00CA737B"/>
    <w:rsid w:val="00CA78BC"/>
    <w:rsid w:val="00CB0471"/>
    <w:rsid w:val="00CB0516"/>
    <w:rsid w:val="00CB0E3E"/>
    <w:rsid w:val="00CB1410"/>
    <w:rsid w:val="00CB15B6"/>
    <w:rsid w:val="00CB1F90"/>
    <w:rsid w:val="00CB27AC"/>
    <w:rsid w:val="00CB2A76"/>
    <w:rsid w:val="00CB2B2F"/>
    <w:rsid w:val="00CB2B4F"/>
    <w:rsid w:val="00CB302F"/>
    <w:rsid w:val="00CB362C"/>
    <w:rsid w:val="00CB38E0"/>
    <w:rsid w:val="00CB3BB3"/>
    <w:rsid w:val="00CB3C19"/>
    <w:rsid w:val="00CB3C7A"/>
    <w:rsid w:val="00CB3CA4"/>
    <w:rsid w:val="00CB3D33"/>
    <w:rsid w:val="00CB4041"/>
    <w:rsid w:val="00CB4094"/>
    <w:rsid w:val="00CB41E3"/>
    <w:rsid w:val="00CB47ED"/>
    <w:rsid w:val="00CB4A2F"/>
    <w:rsid w:val="00CB4FEA"/>
    <w:rsid w:val="00CB5406"/>
    <w:rsid w:val="00CB6592"/>
    <w:rsid w:val="00CB691C"/>
    <w:rsid w:val="00CB69CF"/>
    <w:rsid w:val="00CB6B85"/>
    <w:rsid w:val="00CB6C31"/>
    <w:rsid w:val="00CB6CC6"/>
    <w:rsid w:val="00CB6F86"/>
    <w:rsid w:val="00CB6FA6"/>
    <w:rsid w:val="00CB78B2"/>
    <w:rsid w:val="00CB7B2F"/>
    <w:rsid w:val="00CB7B53"/>
    <w:rsid w:val="00CC0D3D"/>
    <w:rsid w:val="00CC1416"/>
    <w:rsid w:val="00CC16A8"/>
    <w:rsid w:val="00CC2082"/>
    <w:rsid w:val="00CC30D3"/>
    <w:rsid w:val="00CC338B"/>
    <w:rsid w:val="00CC3AA2"/>
    <w:rsid w:val="00CC3AA8"/>
    <w:rsid w:val="00CC3E60"/>
    <w:rsid w:val="00CC3EAB"/>
    <w:rsid w:val="00CC3F4C"/>
    <w:rsid w:val="00CC3FDA"/>
    <w:rsid w:val="00CC4381"/>
    <w:rsid w:val="00CC449F"/>
    <w:rsid w:val="00CC46F4"/>
    <w:rsid w:val="00CC4C76"/>
    <w:rsid w:val="00CC526A"/>
    <w:rsid w:val="00CC54AE"/>
    <w:rsid w:val="00CC5C2F"/>
    <w:rsid w:val="00CC6082"/>
    <w:rsid w:val="00CC6210"/>
    <w:rsid w:val="00CC6688"/>
    <w:rsid w:val="00CC7400"/>
    <w:rsid w:val="00CC773F"/>
    <w:rsid w:val="00CC799D"/>
    <w:rsid w:val="00CD0561"/>
    <w:rsid w:val="00CD1A79"/>
    <w:rsid w:val="00CD1DB2"/>
    <w:rsid w:val="00CD294C"/>
    <w:rsid w:val="00CD3BAF"/>
    <w:rsid w:val="00CD3E46"/>
    <w:rsid w:val="00CD3F17"/>
    <w:rsid w:val="00CD4547"/>
    <w:rsid w:val="00CD4AD7"/>
    <w:rsid w:val="00CD4B2C"/>
    <w:rsid w:val="00CD4D16"/>
    <w:rsid w:val="00CD581B"/>
    <w:rsid w:val="00CD5D83"/>
    <w:rsid w:val="00CD629C"/>
    <w:rsid w:val="00CD749A"/>
    <w:rsid w:val="00CD78AE"/>
    <w:rsid w:val="00CD7953"/>
    <w:rsid w:val="00CE0761"/>
    <w:rsid w:val="00CE08B5"/>
    <w:rsid w:val="00CE0D40"/>
    <w:rsid w:val="00CE18A3"/>
    <w:rsid w:val="00CE221D"/>
    <w:rsid w:val="00CE2A0F"/>
    <w:rsid w:val="00CE2B6E"/>
    <w:rsid w:val="00CE3627"/>
    <w:rsid w:val="00CE3B3C"/>
    <w:rsid w:val="00CE3FAB"/>
    <w:rsid w:val="00CE3FD4"/>
    <w:rsid w:val="00CE424D"/>
    <w:rsid w:val="00CE4912"/>
    <w:rsid w:val="00CE4EA5"/>
    <w:rsid w:val="00CE4F39"/>
    <w:rsid w:val="00CE4F42"/>
    <w:rsid w:val="00CE5379"/>
    <w:rsid w:val="00CE614A"/>
    <w:rsid w:val="00CE6B65"/>
    <w:rsid w:val="00CE6D82"/>
    <w:rsid w:val="00CE7136"/>
    <w:rsid w:val="00CE77BC"/>
    <w:rsid w:val="00CE785D"/>
    <w:rsid w:val="00CF0112"/>
    <w:rsid w:val="00CF0174"/>
    <w:rsid w:val="00CF01E5"/>
    <w:rsid w:val="00CF0388"/>
    <w:rsid w:val="00CF0AE3"/>
    <w:rsid w:val="00CF1115"/>
    <w:rsid w:val="00CF19CA"/>
    <w:rsid w:val="00CF1A88"/>
    <w:rsid w:val="00CF2332"/>
    <w:rsid w:val="00CF2445"/>
    <w:rsid w:val="00CF323C"/>
    <w:rsid w:val="00CF3518"/>
    <w:rsid w:val="00CF355F"/>
    <w:rsid w:val="00CF3DBC"/>
    <w:rsid w:val="00CF4067"/>
    <w:rsid w:val="00CF40ED"/>
    <w:rsid w:val="00CF44F3"/>
    <w:rsid w:val="00CF4AAD"/>
    <w:rsid w:val="00CF540B"/>
    <w:rsid w:val="00CF5592"/>
    <w:rsid w:val="00CF55FB"/>
    <w:rsid w:val="00CF58FA"/>
    <w:rsid w:val="00CF5B2A"/>
    <w:rsid w:val="00CF5D57"/>
    <w:rsid w:val="00CF5EB8"/>
    <w:rsid w:val="00CF6083"/>
    <w:rsid w:val="00CF6AA5"/>
    <w:rsid w:val="00CF6F53"/>
    <w:rsid w:val="00CF7311"/>
    <w:rsid w:val="00D0017E"/>
    <w:rsid w:val="00D0040F"/>
    <w:rsid w:val="00D006D4"/>
    <w:rsid w:val="00D00C5D"/>
    <w:rsid w:val="00D010C5"/>
    <w:rsid w:val="00D019EA"/>
    <w:rsid w:val="00D01CB1"/>
    <w:rsid w:val="00D01D09"/>
    <w:rsid w:val="00D01DB1"/>
    <w:rsid w:val="00D01DB9"/>
    <w:rsid w:val="00D01E69"/>
    <w:rsid w:val="00D02155"/>
    <w:rsid w:val="00D0238B"/>
    <w:rsid w:val="00D02937"/>
    <w:rsid w:val="00D029C5"/>
    <w:rsid w:val="00D02DE6"/>
    <w:rsid w:val="00D02ECF"/>
    <w:rsid w:val="00D034F9"/>
    <w:rsid w:val="00D0369E"/>
    <w:rsid w:val="00D03B20"/>
    <w:rsid w:val="00D03CB5"/>
    <w:rsid w:val="00D0604B"/>
    <w:rsid w:val="00D060E5"/>
    <w:rsid w:val="00D064A9"/>
    <w:rsid w:val="00D06B24"/>
    <w:rsid w:val="00D07446"/>
    <w:rsid w:val="00D07CFE"/>
    <w:rsid w:val="00D10259"/>
    <w:rsid w:val="00D10743"/>
    <w:rsid w:val="00D10EFF"/>
    <w:rsid w:val="00D111C9"/>
    <w:rsid w:val="00D115E1"/>
    <w:rsid w:val="00D121B9"/>
    <w:rsid w:val="00D12C10"/>
    <w:rsid w:val="00D12D4C"/>
    <w:rsid w:val="00D13525"/>
    <w:rsid w:val="00D136EF"/>
    <w:rsid w:val="00D13939"/>
    <w:rsid w:val="00D13F34"/>
    <w:rsid w:val="00D1402B"/>
    <w:rsid w:val="00D141A0"/>
    <w:rsid w:val="00D14314"/>
    <w:rsid w:val="00D14548"/>
    <w:rsid w:val="00D158A4"/>
    <w:rsid w:val="00D15B26"/>
    <w:rsid w:val="00D15B52"/>
    <w:rsid w:val="00D16CD8"/>
    <w:rsid w:val="00D16F16"/>
    <w:rsid w:val="00D17022"/>
    <w:rsid w:val="00D2002D"/>
    <w:rsid w:val="00D20BAF"/>
    <w:rsid w:val="00D20D3E"/>
    <w:rsid w:val="00D216AB"/>
    <w:rsid w:val="00D22B17"/>
    <w:rsid w:val="00D22B40"/>
    <w:rsid w:val="00D23B6F"/>
    <w:rsid w:val="00D24642"/>
    <w:rsid w:val="00D25065"/>
    <w:rsid w:val="00D25C43"/>
    <w:rsid w:val="00D25DBB"/>
    <w:rsid w:val="00D25FBE"/>
    <w:rsid w:val="00D2664C"/>
    <w:rsid w:val="00D266E6"/>
    <w:rsid w:val="00D26E67"/>
    <w:rsid w:val="00D2702D"/>
    <w:rsid w:val="00D2725E"/>
    <w:rsid w:val="00D27592"/>
    <w:rsid w:val="00D303C2"/>
    <w:rsid w:val="00D306D5"/>
    <w:rsid w:val="00D30D94"/>
    <w:rsid w:val="00D3101D"/>
    <w:rsid w:val="00D316BB"/>
    <w:rsid w:val="00D31F66"/>
    <w:rsid w:val="00D31F81"/>
    <w:rsid w:val="00D3339E"/>
    <w:rsid w:val="00D33609"/>
    <w:rsid w:val="00D33FAF"/>
    <w:rsid w:val="00D34708"/>
    <w:rsid w:val="00D34A75"/>
    <w:rsid w:val="00D34C33"/>
    <w:rsid w:val="00D351B1"/>
    <w:rsid w:val="00D35776"/>
    <w:rsid w:val="00D359D5"/>
    <w:rsid w:val="00D359DA"/>
    <w:rsid w:val="00D3660A"/>
    <w:rsid w:val="00D369BA"/>
    <w:rsid w:val="00D36A12"/>
    <w:rsid w:val="00D36ADF"/>
    <w:rsid w:val="00D36E13"/>
    <w:rsid w:val="00D36EAC"/>
    <w:rsid w:val="00D37361"/>
    <w:rsid w:val="00D37D2D"/>
    <w:rsid w:val="00D40197"/>
    <w:rsid w:val="00D41318"/>
    <w:rsid w:val="00D42A59"/>
    <w:rsid w:val="00D42CD3"/>
    <w:rsid w:val="00D42DD8"/>
    <w:rsid w:val="00D42F1C"/>
    <w:rsid w:val="00D43660"/>
    <w:rsid w:val="00D439C8"/>
    <w:rsid w:val="00D43A82"/>
    <w:rsid w:val="00D43B09"/>
    <w:rsid w:val="00D43F1C"/>
    <w:rsid w:val="00D440D8"/>
    <w:rsid w:val="00D442EC"/>
    <w:rsid w:val="00D44BEA"/>
    <w:rsid w:val="00D450D5"/>
    <w:rsid w:val="00D4596E"/>
    <w:rsid w:val="00D45A7B"/>
    <w:rsid w:val="00D45C09"/>
    <w:rsid w:val="00D45E70"/>
    <w:rsid w:val="00D45FAD"/>
    <w:rsid w:val="00D463CA"/>
    <w:rsid w:val="00D466D8"/>
    <w:rsid w:val="00D4678F"/>
    <w:rsid w:val="00D472B5"/>
    <w:rsid w:val="00D47349"/>
    <w:rsid w:val="00D4756E"/>
    <w:rsid w:val="00D47D63"/>
    <w:rsid w:val="00D47DAE"/>
    <w:rsid w:val="00D51A0F"/>
    <w:rsid w:val="00D51D6C"/>
    <w:rsid w:val="00D52192"/>
    <w:rsid w:val="00D52321"/>
    <w:rsid w:val="00D524CB"/>
    <w:rsid w:val="00D52867"/>
    <w:rsid w:val="00D52A25"/>
    <w:rsid w:val="00D52F9A"/>
    <w:rsid w:val="00D5350C"/>
    <w:rsid w:val="00D53A71"/>
    <w:rsid w:val="00D53CCF"/>
    <w:rsid w:val="00D53E14"/>
    <w:rsid w:val="00D53E2D"/>
    <w:rsid w:val="00D54241"/>
    <w:rsid w:val="00D55315"/>
    <w:rsid w:val="00D55685"/>
    <w:rsid w:val="00D5597A"/>
    <w:rsid w:val="00D55B84"/>
    <w:rsid w:val="00D55C00"/>
    <w:rsid w:val="00D55C9D"/>
    <w:rsid w:val="00D55DE4"/>
    <w:rsid w:val="00D56272"/>
    <w:rsid w:val="00D56562"/>
    <w:rsid w:val="00D573B0"/>
    <w:rsid w:val="00D5775C"/>
    <w:rsid w:val="00D57775"/>
    <w:rsid w:val="00D57D47"/>
    <w:rsid w:val="00D57D4F"/>
    <w:rsid w:val="00D603BA"/>
    <w:rsid w:val="00D6052D"/>
    <w:rsid w:val="00D6067D"/>
    <w:rsid w:val="00D60BAB"/>
    <w:rsid w:val="00D623BC"/>
    <w:rsid w:val="00D625AE"/>
    <w:rsid w:val="00D6279E"/>
    <w:rsid w:val="00D62FE8"/>
    <w:rsid w:val="00D633ED"/>
    <w:rsid w:val="00D638DC"/>
    <w:rsid w:val="00D63916"/>
    <w:rsid w:val="00D63D64"/>
    <w:rsid w:val="00D6434C"/>
    <w:rsid w:val="00D64A87"/>
    <w:rsid w:val="00D64F81"/>
    <w:rsid w:val="00D6502C"/>
    <w:rsid w:val="00D650FE"/>
    <w:rsid w:val="00D65130"/>
    <w:rsid w:val="00D65DE2"/>
    <w:rsid w:val="00D660F7"/>
    <w:rsid w:val="00D661EF"/>
    <w:rsid w:val="00D66455"/>
    <w:rsid w:val="00D66A02"/>
    <w:rsid w:val="00D66A4B"/>
    <w:rsid w:val="00D67484"/>
    <w:rsid w:val="00D70923"/>
    <w:rsid w:val="00D71017"/>
    <w:rsid w:val="00D71027"/>
    <w:rsid w:val="00D71827"/>
    <w:rsid w:val="00D72447"/>
    <w:rsid w:val="00D7365D"/>
    <w:rsid w:val="00D73A7A"/>
    <w:rsid w:val="00D743C8"/>
    <w:rsid w:val="00D7458A"/>
    <w:rsid w:val="00D746D3"/>
    <w:rsid w:val="00D74D10"/>
    <w:rsid w:val="00D74D1F"/>
    <w:rsid w:val="00D753FB"/>
    <w:rsid w:val="00D75B78"/>
    <w:rsid w:val="00D769F1"/>
    <w:rsid w:val="00D76AE7"/>
    <w:rsid w:val="00D76EA3"/>
    <w:rsid w:val="00D772E4"/>
    <w:rsid w:val="00D7753A"/>
    <w:rsid w:val="00D77FB8"/>
    <w:rsid w:val="00D80308"/>
    <w:rsid w:val="00D805BF"/>
    <w:rsid w:val="00D80B53"/>
    <w:rsid w:val="00D80EDE"/>
    <w:rsid w:val="00D81595"/>
    <w:rsid w:val="00D81849"/>
    <w:rsid w:val="00D81AC2"/>
    <w:rsid w:val="00D821DB"/>
    <w:rsid w:val="00D8332C"/>
    <w:rsid w:val="00D84A01"/>
    <w:rsid w:val="00D84A65"/>
    <w:rsid w:val="00D8561E"/>
    <w:rsid w:val="00D858EC"/>
    <w:rsid w:val="00D85AEE"/>
    <w:rsid w:val="00D85DE8"/>
    <w:rsid w:val="00D86308"/>
    <w:rsid w:val="00D86F9E"/>
    <w:rsid w:val="00D87B56"/>
    <w:rsid w:val="00D90075"/>
    <w:rsid w:val="00D90248"/>
    <w:rsid w:val="00D90370"/>
    <w:rsid w:val="00D90697"/>
    <w:rsid w:val="00D90805"/>
    <w:rsid w:val="00D908E1"/>
    <w:rsid w:val="00D90F5B"/>
    <w:rsid w:val="00D91B1D"/>
    <w:rsid w:val="00D9341B"/>
    <w:rsid w:val="00D936B2"/>
    <w:rsid w:val="00D93EE5"/>
    <w:rsid w:val="00D93F67"/>
    <w:rsid w:val="00D93F6C"/>
    <w:rsid w:val="00D93FB4"/>
    <w:rsid w:val="00D94206"/>
    <w:rsid w:val="00D94BFF"/>
    <w:rsid w:val="00D94CA4"/>
    <w:rsid w:val="00D95A2A"/>
    <w:rsid w:val="00D96170"/>
    <w:rsid w:val="00D965B0"/>
    <w:rsid w:val="00D96716"/>
    <w:rsid w:val="00D96BF7"/>
    <w:rsid w:val="00D96DA3"/>
    <w:rsid w:val="00D96DA4"/>
    <w:rsid w:val="00D9735D"/>
    <w:rsid w:val="00D97B27"/>
    <w:rsid w:val="00D97B5D"/>
    <w:rsid w:val="00D97CF1"/>
    <w:rsid w:val="00DA0095"/>
    <w:rsid w:val="00DA05AC"/>
    <w:rsid w:val="00DA0A27"/>
    <w:rsid w:val="00DA213B"/>
    <w:rsid w:val="00DA230D"/>
    <w:rsid w:val="00DA386C"/>
    <w:rsid w:val="00DA3F11"/>
    <w:rsid w:val="00DA4681"/>
    <w:rsid w:val="00DA484C"/>
    <w:rsid w:val="00DA548D"/>
    <w:rsid w:val="00DA5A5E"/>
    <w:rsid w:val="00DA5CEE"/>
    <w:rsid w:val="00DA6921"/>
    <w:rsid w:val="00DA6CF9"/>
    <w:rsid w:val="00DA7411"/>
    <w:rsid w:val="00DA7480"/>
    <w:rsid w:val="00DA7795"/>
    <w:rsid w:val="00DA7CE9"/>
    <w:rsid w:val="00DB0439"/>
    <w:rsid w:val="00DB04A3"/>
    <w:rsid w:val="00DB04DE"/>
    <w:rsid w:val="00DB079A"/>
    <w:rsid w:val="00DB1178"/>
    <w:rsid w:val="00DB1752"/>
    <w:rsid w:val="00DB195C"/>
    <w:rsid w:val="00DB1A03"/>
    <w:rsid w:val="00DB1E4F"/>
    <w:rsid w:val="00DB234F"/>
    <w:rsid w:val="00DB2702"/>
    <w:rsid w:val="00DB3254"/>
    <w:rsid w:val="00DB33F1"/>
    <w:rsid w:val="00DB3CD6"/>
    <w:rsid w:val="00DB3EB9"/>
    <w:rsid w:val="00DB3EDA"/>
    <w:rsid w:val="00DB4101"/>
    <w:rsid w:val="00DB41F8"/>
    <w:rsid w:val="00DB49DD"/>
    <w:rsid w:val="00DB4A3C"/>
    <w:rsid w:val="00DB4D95"/>
    <w:rsid w:val="00DB4FE4"/>
    <w:rsid w:val="00DB6AB7"/>
    <w:rsid w:val="00DB6E65"/>
    <w:rsid w:val="00DB7101"/>
    <w:rsid w:val="00DB7E27"/>
    <w:rsid w:val="00DB7E53"/>
    <w:rsid w:val="00DC064D"/>
    <w:rsid w:val="00DC0D48"/>
    <w:rsid w:val="00DC1882"/>
    <w:rsid w:val="00DC275D"/>
    <w:rsid w:val="00DC30D9"/>
    <w:rsid w:val="00DC3541"/>
    <w:rsid w:val="00DC38F9"/>
    <w:rsid w:val="00DC4A88"/>
    <w:rsid w:val="00DC4B36"/>
    <w:rsid w:val="00DC5846"/>
    <w:rsid w:val="00DC5C28"/>
    <w:rsid w:val="00DC611C"/>
    <w:rsid w:val="00DC62E5"/>
    <w:rsid w:val="00DC6337"/>
    <w:rsid w:val="00DC6578"/>
    <w:rsid w:val="00DC67C1"/>
    <w:rsid w:val="00DC6B4A"/>
    <w:rsid w:val="00DC6EA3"/>
    <w:rsid w:val="00DC73AF"/>
    <w:rsid w:val="00DD0B49"/>
    <w:rsid w:val="00DD2B51"/>
    <w:rsid w:val="00DD2E3A"/>
    <w:rsid w:val="00DD3112"/>
    <w:rsid w:val="00DD3AC0"/>
    <w:rsid w:val="00DD4DF1"/>
    <w:rsid w:val="00DD539E"/>
    <w:rsid w:val="00DD5E1C"/>
    <w:rsid w:val="00DD6ADD"/>
    <w:rsid w:val="00DD6C09"/>
    <w:rsid w:val="00DD6ED9"/>
    <w:rsid w:val="00DD7349"/>
    <w:rsid w:val="00DD79CA"/>
    <w:rsid w:val="00DD7D29"/>
    <w:rsid w:val="00DD7E6C"/>
    <w:rsid w:val="00DE0A96"/>
    <w:rsid w:val="00DE13A2"/>
    <w:rsid w:val="00DE1752"/>
    <w:rsid w:val="00DE1847"/>
    <w:rsid w:val="00DE1A89"/>
    <w:rsid w:val="00DE1F24"/>
    <w:rsid w:val="00DE2525"/>
    <w:rsid w:val="00DE26DB"/>
    <w:rsid w:val="00DE29C5"/>
    <w:rsid w:val="00DE2B47"/>
    <w:rsid w:val="00DE2CD8"/>
    <w:rsid w:val="00DE2E5D"/>
    <w:rsid w:val="00DE389C"/>
    <w:rsid w:val="00DE3E50"/>
    <w:rsid w:val="00DE3F05"/>
    <w:rsid w:val="00DE3F69"/>
    <w:rsid w:val="00DE43DD"/>
    <w:rsid w:val="00DE487A"/>
    <w:rsid w:val="00DE4977"/>
    <w:rsid w:val="00DE4F2E"/>
    <w:rsid w:val="00DE522E"/>
    <w:rsid w:val="00DE5348"/>
    <w:rsid w:val="00DE552B"/>
    <w:rsid w:val="00DE55AD"/>
    <w:rsid w:val="00DE5752"/>
    <w:rsid w:val="00DE57F2"/>
    <w:rsid w:val="00DE5D08"/>
    <w:rsid w:val="00DE5DD2"/>
    <w:rsid w:val="00DE6093"/>
    <w:rsid w:val="00DE625E"/>
    <w:rsid w:val="00DE73ED"/>
    <w:rsid w:val="00DE78D1"/>
    <w:rsid w:val="00DE7C52"/>
    <w:rsid w:val="00DF03DE"/>
    <w:rsid w:val="00DF0DA6"/>
    <w:rsid w:val="00DF0DF0"/>
    <w:rsid w:val="00DF1210"/>
    <w:rsid w:val="00DF1BAE"/>
    <w:rsid w:val="00DF1DA1"/>
    <w:rsid w:val="00DF1EA7"/>
    <w:rsid w:val="00DF2044"/>
    <w:rsid w:val="00DF21D1"/>
    <w:rsid w:val="00DF220E"/>
    <w:rsid w:val="00DF2A8C"/>
    <w:rsid w:val="00DF2C7D"/>
    <w:rsid w:val="00DF2E3A"/>
    <w:rsid w:val="00DF33CC"/>
    <w:rsid w:val="00DF341F"/>
    <w:rsid w:val="00DF3633"/>
    <w:rsid w:val="00DF3804"/>
    <w:rsid w:val="00DF38D3"/>
    <w:rsid w:val="00DF3EB7"/>
    <w:rsid w:val="00DF4350"/>
    <w:rsid w:val="00DF4664"/>
    <w:rsid w:val="00DF4C96"/>
    <w:rsid w:val="00DF4EC0"/>
    <w:rsid w:val="00DF58C1"/>
    <w:rsid w:val="00DF5983"/>
    <w:rsid w:val="00DF5D04"/>
    <w:rsid w:val="00DF5DC2"/>
    <w:rsid w:val="00DF6242"/>
    <w:rsid w:val="00DF63AE"/>
    <w:rsid w:val="00DF693C"/>
    <w:rsid w:val="00DF77B8"/>
    <w:rsid w:val="00DF7A9A"/>
    <w:rsid w:val="00DF7E4B"/>
    <w:rsid w:val="00DF7E6F"/>
    <w:rsid w:val="00DF7F25"/>
    <w:rsid w:val="00E00252"/>
    <w:rsid w:val="00E003C8"/>
    <w:rsid w:val="00E0086F"/>
    <w:rsid w:val="00E017A8"/>
    <w:rsid w:val="00E0270A"/>
    <w:rsid w:val="00E02F0F"/>
    <w:rsid w:val="00E03701"/>
    <w:rsid w:val="00E0376C"/>
    <w:rsid w:val="00E03EA9"/>
    <w:rsid w:val="00E0414D"/>
    <w:rsid w:val="00E046FC"/>
    <w:rsid w:val="00E04E43"/>
    <w:rsid w:val="00E05586"/>
    <w:rsid w:val="00E05F20"/>
    <w:rsid w:val="00E0609A"/>
    <w:rsid w:val="00E066D1"/>
    <w:rsid w:val="00E07005"/>
    <w:rsid w:val="00E0729F"/>
    <w:rsid w:val="00E07332"/>
    <w:rsid w:val="00E07F6E"/>
    <w:rsid w:val="00E111C7"/>
    <w:rsid w:val="00E11535"/>
    <w:rsid w:val="00E116FC"/>
    <w:rsid w:val="00E11750"/>
    <w:rsid w:val="00E11ACC"/>
    <w:rsid w:val="00E1264D"/>
    <w:rsid w:val="00E128C9"/>
    <w:rsid w:val="00E12B71"/>
    <w:rsid w:val="00E12DB4"/>
    <w:rsid w:val="00E12F0C"/>
    <w:rsid w:val="00E1388E"/>
    <w:rsid w:val="00E1399D"/>
    <w:rsid w:val="00E13B03"/>
    <w:rsid w:val="00E13E03"/>
    <w:rsid w:val="00E14111"/>
    <w:rsid w:val="00E14BCB"/>
    <w:rsid w:val="00E14D06"/>
    <w:rsid w:val="00E154CE"/>
    <w:rsid w:val="00E15890"/>
    <w:rsid w:val="00E15EF1"/>
    <w:rsid w:val="00E162F3"/>
    <w:rsid w:val="00E16330"/>
    <w:rsid w:val="00E16445"/>
    <w:rsid w:val="00E16CE7"/>
    <w:rsid w:val="00E16EE3"/>
    <w:rsid w:val="00E171E7"/>
    <w:rsid w:val="00E17AC8"/>
    <w:rsid w:val="00E17D67"/>
    <w:rsid w:val="00E2064F"/>
    <w:rsid w:val="00E213D1"/>
    <w:rsid w:val="00E21A66"/>
    <w:rsid w:val="00E21A79"/>
    <w:rsid w:val="00E224A1"/>
    <w:rsid w:val="00E22D3A"/>
    <w:rsid w:val="00E236DC"/>
    <w:rsid w:val="00E240FA"/>
    <w:rsid w:val="00E257FD"/>
    <w:rsid w:val="00E258A1"/>
    <w:rsid w:val="00E264D8"/>
    <w:rsid w:val="00E26AA3"/>
    <w:rsid w:val="00E276DA"/>
    <w:rsid w:val="00E27BB2"/>
    <w:rsid w:val="00E27D87"/>
    <w:rsid w:val="00E30D27"/>
    <w:rsid w:val="00E31321"/>
    <w:rsid w:val="00E331F7"/>
    <w:rsid w:val="00E33237"/>
    <w:rsid w:val="00E334C0"/>
    <w:rsid w:val="00E343B5"/>
    <w:rsid w:val="00E3554F"/>
    <w:rsid w:val="00E3565A"/>
    <w:rsid w:val="00E3569A"/>
    <w:rsid w:val="00E3650F"/>
    <w:rsid w:val="00E37344"/>
    <w:rsid w:val="00E37618"/>
    <w:rsid w:val="00E37CA9"/>
    <w:rsid w:val="00E37D02"/>
    <w:rsid w:val="00E37D57"/>
    <w:rsid w:val="00E4042F"/>
    <w:rsid w:val="00E40464"/>
    <w:rsid w:val="00E404C6"/>
    <w:rsid w:val="00E404FE"/>
    <w:rsid w:val="00E4060C"/>
    <w:rsid w:val="00E40EE7"/>
    <w:rsid w:val="00E40FA2"/>
    <w:rsid w:val="00E412AB"/>
    <w:rsid w:val="00E41A56"/>
    <w:rsid w:val="00E41A62"/>
    <w:rsid w:val="00E41B91"/>
    <w:rsid w:val="00E424AC"/>
    <w:rsid w:val="00E432D9"/>
    <w:rsid w:val="00E43881"/>
    <w:rsid w:val="00E43A70"/>
    <w:rsid w:val="00E43D09"/>
    <w:rsid w:val="00E4419A"/>
    <w:rsid w:val="00E44452"/>
    <w:rsid w:val="00E451D7"/>
    <w:rsid w:val="00E46370"/>
    <w:rsid w:val="00E46668"/>
    <w:rsid w:val="00E46901"/>
    <w:rsid w:val="00E4699D"/>
    <w:rsid w:val="00E46A07"/>
    <w:rsid w:val="00E46C5D"/>
    <w:rsid w:val="00E46F44"/>
    <w:rsid w:val="00E4760A"/>
    <w:rsid w:val="00E47703"/>
    <w:rsid w:val="00E478C4"/>
    <w:rsid w:val="00E47BA3"/>
    <w:rsid w:val="00E50064"/>
    <w:rsid w:val="00E50C9D"/>
    <w:rsid w:val="00E50CC3"/>
    <w:rsid w:val="00E50E7C"/>
    <w:rsid w:val="00E513AC"/>
    <w:rsid w:val="00E51E98"/>
    <w:rsid w:val="00E52096"/>
    <w:rsid w:val="00E521BF"/>
    <w:rsid w:val="00E5236D"/>
    <w:rsid w:val="00E52B4B"/>
    <w:rsid w:val="00E536BC"/>
    <w:rsid w:val="00E53DC1"/>
    <w:rsid w:val="00E54121"/>
    <w:rsid w:val="00E5483B"/>
    <w:rsid w:val="00E5488D"/>
    <w:rsid w:val="00E54A6A"/>
    <w:rsid w:val="00E5540D"/>
    <w:rsid w:val="00E569B9"/>
    <w:rsid w:val="00E56B96"/>
    <w:rsid w:val="00E56D11"/>
    <w:rsid w:val="00E570C2"/>
    <w:rsid w:val="00E570CC"/>
    <w:rsid w:val="00E57112"/>
    <w:rsid w:val="00E57281"/>
    <w:rsid w:val="00E57C8A"/>
    <w:rsid w:val="00E6000A"/>
    <w:rsid w:val="00E60020"/>
    <w:rsid w:val="00E60095"/>
    <w:rsid w:val="00E60BF2"/>
    <w:rsid w:val="00E61B3D"/>
    <w:rsid w:val="00E61C37"/>
    <w:rsid w:val="00E61F7A"/>
    <w:rsid w:val="00E621D5"/>
    <w:rsid w:val="00E626E4"/>
    <w:rsid w:val="00E6281F"/>
    <w:rsid w:val="00E62B59"/>
    <w:rsid w:val="00E62E1B"/>
    <w:rsid w:val="00E62EA7"/>
    <w:rsid w:val="00E636DA"/>
    <w:rsid w:val="00E645A0"/>
    <w:rsid w:val="00E659BA"/>
    <w:rsid w:val="00E65DC7"/>
    <w:rsid w:val="00E65F61"/>
    <w:rsid w:val="00E6667A"/>
    <w:rsid w:val="00E66728"/>
    <w:rsid w:val="00E66C2F"/>
    <w:rsid w:val="00E66D11"/>
    <w:rsid w:val="00E676E4"/>
    <w:rsid w:val="00E67E13"/>
    <w:rsid w:val="00E67F06"/>
    <w:rsid w:val="00E70FD5"/>
    <w:rsid w:val="00E71162"/>
    <w:rsid w:val="00E712E6"/>
    <w:rsid w:val="00E713F2"/>
    <w:rsid w:val="00E71D3E"/>
    <w:rsid w:val="00E71F8E"/>
    <w:rsid w:val="00E71FC9"/>
    <w:rsid w:val="00E7205E"/>
    <w:rsid w:val="00E723C3"/>
    <w:rsid w:val="00E726B2"/>
    <w:rsid w:val="00E72F3D"/>
    <w:rsid w:val="00E731ED"/>
    <w:rsid w:val="00E73FAD"/>
    <w:rsid w:val="00E742FD"/>
    <w:rsid w:val="00E7452A"/>
    <w:rsid w:val="00E74A5C"/>
    <w:rsid w:val="00E74E61"/>
    <w:rsid w:val="00E75096"/>
    <w:rsid w:val="00E75394"/>
    <w:rsid w:val="00E75B34"/>
    <w:rsid w:val="00E761A7"/>
    <w:rsid w:val="00E76A85"/>
    <w:rsid w:val="00E76B3B"/>
    <w:rsid w:val="00E770FA"/>
    <w:rsid w:val="00E7722A"/>
    <w:rsid w:val="00E77273"/>
    <w:rsid w:val="00E77D09"/>
    <w:rsid w:val="00E80190"/>
    <w:rsid w:val="00E80A26"/>
    <w:rsid w:val="00E80C0B"/>
    <w:rsid w:val="00E80D22"/>
    <w:rsid w:val="00E812C5"/>
    <w:rsid w:val="00E81B1C"/>
    <w:rsid w:val="00E824ED"/>
    <w:rsid w:val="00E82572"/>
    <w:rsid w:val="00E831AB"/>
    <w:rsid w:val="00E83707"/>
    <w:rsid w:val="00E8384F"/>
    <w:rsid w:val="00E839AC"/>
    <w:rsid w:val="00E83F32"/>
    <w:rsid w:val="00E8435F"/>
    <w:rsid w:val="00E8489E"/>
    <w:rsid w:val="00E848DF"/>
    <w:rsid w:val="00E84E9D"/>
    <w:rsid w:val="00E8502A"/>
    <w:rsid w:val="00E85063"/>
    <w:rsid w:val="00E8552E"/>
    <w:rsid w:val="00E85930"/>
    <w:rsid w:val="00E85EC0"/>
    <w:rsid w:val="00E860A2"/>
    <w:rsid w:val="00E86F05"/>
    <w:rsid w:val="00E870DC"/>
    <w:rsid w:val="00E87452"/>
    <w:rsid w:val="00E87CAB"/>
    <w:rsid w:val="00E87DAB"/>
    <w:rsid w:val="00E905F3"/>
    <w:rsid w:val="00E9064A"/>
    <w:rsid w:val="00E90CD2"/>
    <w:rsid w:val="00E90D29"/>
    <w:rsid w:val="00E90E77"/>
    <w:rsid w:val="00E91458"/>
    <w:rsid w:val="00E91587"/>
    <w:rsid w:val="00E91661"/>
    <w:rsid w:val="00E91C32"/>
    <w:rsid w:val="00E91E60"/>
    <w:rsid w:val="00E92146"/>
    <w:rsid w:val="00E92C1D"/>
    <w:rsid w:val="00E92C66"/>
    <w:rsid w:val="00E92D7E"/>
    <w:rsid w:val="00E92E5A"/>
    <w:rsid w:val="00E92EF5"/>
    <w:rsid w:val="00E930FF"/>
    <w:rsid w:val="00E93171"/>
    <w:rsid w:val="00E9320E"/>
    <w:rsid w:val="00E932A9"/>
    <w:rsid w:val="00E93847"/>
    <w:rsid w:val="00E93940"/>
    <w:rsid w:val="00E93A80"/>
    <w:rsid w:val="00E9428C"/>
    <w:rsid w:val="00E94567"/>
    <w:rsid w:val="00E95559"/>
    <w:rsid w:val="00E95A8F"/>
    <w:rsid w:val="00E96052"/>
    <w:rsid w:val="00E96392"/>
    <w:rsid w:val="00E9660E"/>
    <w:rsid w:val="00E96D0B"/>
    <w:rsid w:val="00E96E5B"/>
    <w:rsid w:val="00E97004"/>
    <w:rsid w:val="00E9705B"/>
    <w:rsid w:val="00E9722A"/>
    <w:rsid w:val="00E97616"/>
    <w:rsid w:val="00E9779F"/>
    <w:rsid w:val="00E978D8"/>
    <w:rsid w:val="00E97971"/>
    <w:rsid w:val="00E97FC1"/>
    <w:rsid w:val="00EA0008"/>
    <w:rsid w:val="00EA0335"/>
    <w:rsid w:val="00EA03D0"/>
    <w:rsid w:val="00EA0814"/>
    <w:rsid w:val="00EA0C37"/>
    <w:rsid w:val="00EA110A"/>
    <w:rsid w:val="00EA15FF"/>
    <w:rsid w:val="00EA1E51"/>
    <w:rsid w:val="00EA2107"/>
    <w:rsid w:val="00EA2539"/>
    <w:rsid w:val="00EA32CB"/>
    <w:rsid w:val="00EA3617"/>
    <w:rsid w:val="00EA3D1B"/>
    <w:rsid w:val="00EA415C"/>
    <w:rsid w:val="00EA426F"/>
    <w:rsid w:val="00EA455B"/>
    <w:rsid w:val="00EA5250"/>
    <w:rsid w:val="00EA558D"/>
    <w:rsid w:val="00EA55D2"/>
    <w:rsid w:val="00EA5828"/>
    <w:rsid w:val="00EA5A20"/>
    <w:rsid w:val="00EA5F95"/>
    <w:rsid w:val="00EA6524"/>
    <w:rsid w:val="00EA6642"/>
    <w:rsid w:val="00EA6B61"/>
    <w:rsid w:val="00EA6CA5"/>
    <w:rsid w:val="00EA6CFA"/>
    <w:rsid w:val="00EA6E8A"/>
    <w:rsid w:val="00EA7529"/>
    <w:rsid w:val="00EB052D"/>
    <w:rsid w:val="00EB0E2D"/>
    <w:rsid w:val="00EB23D5"/>
    <w:rsid w:val="00EB2B07"/>
    <w:rsid w:val="00EB4012"/>
    <w:rsid w:val="00EB4883"/>
    <w:rsid w:val="00EB49B9"/>
    <w:rsid w:val="00EB4F72"/>
    <w:rsid w:val="00EB522B"/>
    <w:rsid w:val="00EB5A11"/>
    <w:rsid w:val="00EB60AB"/>
    <w:rsid w:val="00EB6F1F"/>
    <w:rsid w:val="00EB76B6"/>
    <w:rsid w:val="00EB79D5"/>
    <w:rsid w:val="00EB7FE0"/>
    <w:rsid w:val="00EC02E5"/>
    <w:rsid w:val="00EC08E8"/>
    <w:rsid w:val="00EC0BFF"/>
    <w:rsid w:val="00EC1476"/>
    <w:rsid w:val="00EC163C"/>
    <w:rsid w:val="00EC2149"/>
    <w:rsid w:val="00EC23EC"/>
    <w:rsid w:val="00EC25C8"/>
    <w:rsid w:val="00EC2E0C"/>
    <w:rsid w:val="00EC3FBD"/>
    <w:rsid w:val="00EC4253"/>
    <w:rsid w:val="00EC4257"/>
    <w:rsid w:val="00EC4470"/>
    <w:rsid w:val="00EC4F9F"/>
    <w:rsid w:val="00EC6F70"/>
    <w:rsid w:val="00EC7035"/>
    <w:rsid w:val="00EC7448"/>
    <w:rsid w:val="00EC78B8"/>
    <w:rsid w:val="00EC7AC6"/>
    <w:rsid w:val="00EC7BCE"/>
    <w:rsid w:val="00ED041A"/>
    <w:rsid w:val="00ED0C57"/>
    <w:rsid w:val="00ED11AA"/>
    <w:rsid w:val="00ED14F3"/>
    <w:rsid w:val="00ED1EC0"/>
    <w:rsid w:val="00ED21C4"/>
    <w:rsid w:val="00ED22C4"/>
    <w:rsid w:val="00ED2459"/>
    <w:rsid w:val="00ED277C"/>
    <w:rsid w:val="00ED2E5C"/>
    <w:rsid w:val="00ED2F49"/>
    <w:rsid w:val="00ED3120"/>
    <w:rsid w:val="00ED3277"/>
    <w:rsid w:val="00ED3664"/>
    <w:rsid w:val="00ED399B"/>
    <w:rsid w:val="00ED3AA1"/>
    <w:rsid w:val="00ED46CA"/>
    <w:rsid w:val="00ED4BFB"/>
    <w:rsid w:val="00ED4F70"/>
    <w:rsid w:val="00ED5938"/>
    <w:rsid w:val="00ED6605"/>
    <w:rsid w:val="00ED7783"/>
    <w:rsid w:val="00EE0054"/>
    <w:rsid w:val="00EE02A7"/>
    <w:rsid w:val="00EE053C"/>
    <w:rsid w:val="00EE071D"/>
    <w:rsid w:val="00EE1702"/>
    <w:rsid w:val="00EE17A8"/>
    <w:rsid w:val="00EE1C72"/>
    <w:rsid w:val="00EE1F60"/>
    <w:rsid w:val="00EE22A1"/>
    <w:rsid w:val="00EE22EB"/>
    <w:rsid w:val="00EE36C3"/>
    <w:rsid w:val="00EE3750"/>
    <w:rsid w:val="00EE3B40"/>
    <w:rsid w:val="00EE4394"/>
    <w:rsid w:val="00EE503C"/>
    <w:rsid w:val="00EE5287"/>
    <w:rsid w:val="00EE53FC"/>
    <w:rsid w:val="00EE567E"/>
    <w:rsid w:val="00EE661E"/>
    <w:rsid w:val="00EE666A"/>
    <w:rsid w:val="00EE6763"/>
    <w:rsid w:val="00EE7849"/>
    <w:rsid w:val="00EE7AC0"/>
    <w:rsid w:val="00EF0042"/>
    <w:rsid w:val="00EF0100"/>
    <w:rsid w:val="00EF09D8"/>
    <w:rsid w:val="00EF0A7F"/>
    <w:rsid w:val="00EF10DE"/>
    <w:rsid w:val="00EF1211"/>
    <w:rsid w:val="00EF183B"/>
    <w:rsid w:val="00EF19B0"/>
    <w:rsid w:val="00EF1A98"/>
    <w:rsid w:val="00EF1C37"/>
    <w:rsid w:val="00EF1C68"/>
    <w:rsid w:val="00EF1D03"/>
    <w:rsid w:val="00EF2266"/>
    <w:rsid w:val="00EF23CB"/>
    <w:rsid w:val="00EF23D0"/>
    <w:rsid w:val="00EF331D"/>
    <w:rsid w:val="00EF3EF4"/>
    <w:rsid w:val="00EF4984"/>
    <w:rsid w:val="00EF4F1E"/>
    <w:rsid w:val="00EF5363"/>
    <w:rsid w:val="00EF59E6"/>
    <w:rsid w:val="00EF60D2"/>
    <w:rsid w:val="00EF60DB"/>
    <w:rsid w:val="00EF6292"/>
    <w:rsid w:val="00EF68E1"/>
    <w:rsid w:val="00EF6B1F"/>
    <w:rsid w:val="00EF6BC6"/>
    <w:rsid w:val="00EF6EA9"/>
    <w:rsid w:val="00EF755A"/>
    <w:rsid w:val="00EF776B"/>
    <w:rsid w:val="00EF7AB6"/>
    <w:rsid w:val="00EF7E7A"/>
    <w:rsid w:val="00EF7F81"/>
    <w:rsid w:val="00F0032B"/>
    <w:rsid w:val="00F00775"/>
    <w:rsid w:val="00F009F8"/>
    <w:rsid w:val="00F0145D"/>
    <w:rsid w:val="00F01AC3"/>
    <w:rsid w:val="00F01E51"/>
    <w:rsid w:val="00F029CB"/>
    <w:rsid w:val="00F02FF3"/>
    <w:rsid w:val="00F03E8B"/>
    <w:rsid w:val="00F042FD"/>
    <w:rsid w:val="00F04400"/>
    <w:rsid w:val="00F045D2"/>
    <w:rsid w:val="00F04BD1"/>
    <w:rsid w:val="00F052D5"/>
    <w:rsid w:val="00F05427"/>
    <w:rsid w:val="00F05480"/>
    <w:rsid w:val="00F05587"/>
    <w:rsid w:val="00F05841"/>
    <w:rsid w:val="00F05CF3"/>
    <w:rsid w:val="00F05F00"/>
    <w:rsid w:val="00F06020"/>
    <w:rsid w:val="00F06049"/>
    <w:rsid w:val="00F074DE"/>
    <w:rsid w:val="00F076C1"/>
    <w:rsid w:val="00F07857"/>
    <w:rsid w:val="00F07A8B"/>
    <w:rsid w:val="00F07B12"/>
    <w:rsid w:val="00F07C92"/>
    <w:rsid w:val="00F10143"/>
    <w:rsid w:val="00F1033E"/>
    <w:rsid w:val="00F11455"/>
    <w:rsid w:val="00F1149E"/>
    <w:rsid w:val="00F11791"/>
    <w:rsid w:val="00F1264D"/>
    <w:rsid w:val="00F130DD"/>
    <w:rsid w:val="00F132B5"/>
    <w:rsid w:val="00F134D4"/>
    <w:rsid w:val="00F135D8"/>
    <w:rsid w:val="00F13FB5"/>
    <w:rsid w:val="00F14775"/>
    <w:rsid w:val="00F14BB1"/>
    <w:rsid w:val="00F14C28"/>
    <w:rsid w:val="00F14E43"/>
    <w:rsid w:val="00F1505C"/>
    <w:rsid w:val="00F1567D"/>
    <w:rsid w:val="00F159ED"/>
    <w:rsid w:val="00F16298"/>
    <w:rsid w:val="00F1686D"/>
    <w:rsid w:val="00F17107"/>
    <w:rsid w:val="00F177B7"/>
    <w:rsid w:val="00F17CF6"/>
    <w:rsid w:val="00F17D58"/>
    <w:rsid w:val="00F20E05"/>
    <w:rsid w:val="00F211B6"/>
    <w:rsid w:val="00F211F0"/>
    <w:rsid w:val="00F21274"/>
    <w:rsid w:val="00F215F9"/>
    <w:rsid w:val="00F21A26"/>
    <w:rsid w:val="00F22BD0"/>
    <w:rsid w:val="00F22BD2"/>
    <w:rsid w:val="00F232DA"/>
    <w:rsid w:val="00F238C4"/>
    <w:rsid w:val="00F24224"/>
    <w:rsid w:val="00F24A16"/>
    <w:rsid w:val="00F24A3C"/>
    <w:rsid w:val="00F24AEE"/>
    <w:rsid w:val="00F25321"/>
    <w:rsid w:val="00F25588"/>
    <w:rsid w:val="00F26AE7"/>
    <w:rsid w:val="00F30050"/>
    <w:rsid w:val="00F300BC"/>
    <w:rsid w:val="00F30A58"/>
    <w:rsid w:val="00F30C15"/>
    <w:rsid w:val="00F310B7"/>
    <w:rsid w:val="00F3156D"/>
    <w:rsid w:val="00F31D71"/>
    <w:rsid w:val="00F320E4"/>
    <w:rsid w:val="00F32200"/>
    <w:rsid w:val="00F333F0"/>
    <w:rsid w:val="00F33C1E"/>
    <w:rsid w:val="00F33F90"/>
    <w:rsid w:val="00F34193"/>
    <w:rsid w:val="00F34CBE"/>
    <w:rsid w:val="00F34D0A"/>
    <w:rsid w:val="00F34DAE"/>
    <w:rsid w:val="00F357BD"/>
    <w:rsid w:val="00F357D2"/>
    <w:rsid w:val="00F36484"/>
    <w:rsid w:val="00F366C1"/>
    <w:rsid w:val="00F36C64"/>
    <w:rsid w:val="00F373F6"/>
    <w:rsid w:val="00F40A89"/>
    <w:rsid w:val="00F40BBC"/>
    <w:rsid w:val="00F40E83"/>
    <w:rsid w:val="00F4103C"/>
    <w:rsid w:val="00F4183E"/>
    <w:rsid w:val="00F41E4A"/>
    <w:rsid w:val="00F42D8B"/>
    <w:rsid w:val="00F42F99"/>
    <w:rsid w:val="00F4374E"/>
    <w:rsid w:val="00F43A5C"/>
    <w:rsid w:val="00F43EA4"/>
    <w:rsid w:val="00F443F8"/>
    <w:rsid w:val="00F447E0"/>
    <w:rsid w:val="00F44CE1"/>
    <w:rsid w:val="00F44EBC"/>
    <w:rsid w:val="00F452D1"/>
    <w:rsid w:val="00F4538C"/>
    <w:rsid w:val="00F4598C"/>
    <w:rsid w:val="00F45FBD"/>
    <w:rsid w:val="00F46C57"/>
    <w:rsid w:val="00F47293"/>
    <w:rsid w:val="00F47DDC"/>
    <w:rsid w:val="00F47E66"/>
    <w:rsid w:val="00F47F26"/>
    <w:rsid w:val="00F509E7"/>
    <w:rsid w:val="00F51977"/>
    <w:rsid w:val="00F51B40"/>
    <w:rsid w:val="00F51BAB"/>
    <w:rsid w:val="00F51ECB"/>
    <w:rsid w:val="00F5248C"/>
    <w:rsid w:val="00F528A3"/>
    <w:rsid w:val="00F53309"/>
    <w:rsid w:val="00F53533"/>
    <w:rsid w:val="00F53568"/>
    <w:rsid w:val="00F53DD8"/>
    <w:rsid w:val="00F54201"/>
    <w:rsid w:val="00F54939"/>
    <w:rsid w:val="00F549C3"/>
    <w:rsid w:val="00F54F24"/>
    <w:rsid w:val="00F5516C"/>
    <w:rsid w:val="00F55506"/>
    <w:rsid w:val="00F55B54"/>
    <w:rsid w:val="00F55BB4"/>
    <w:rsid w:val="00F5654E"/>
    <w:rsid w:val="00F56649"/>
    <w:rsid w:val="00F56BE0"/>
    <w:rsid w:val="00F56C4C"/>
    <w:rsid w:val="00F57217"/>
    <w:rsid w:val="00F573E2"/>
    <w:rsid w:val="00F57921"/>
    <w:rsid w:val="00F57EEC"/>
    <w:rsid w:val="00F6084D"/>
    <w:rsid w:val="00F613FD"/>
    <w:rsid w:val="00F615BB"/>
    <w:rsid w:val="00F617D2"/>
    <w:rsid w:val="00F619F9"/>
    <w:rsid w:val="00F61AAD"/>
    <w:rsid w:val="00F61D9C"/>
    <w:rsid w:val="00F62D5A"/>
    <w:rsid w:val="00F62F92"/>
    <w:rsid w:val="00F63532"/>
    <w:rsid w:val="00F63C37"/>
    <w:rsid w:val="00F64C7B"/>
    <w:rsid w:val="00F64CA3"/>
    <w:rsid w:val="00F64D17"/>
    <w:rsid w:val="00F65163"/>
    <w:rsid w:val="00F653FA"/>
    <w:rsid w:val="00F658EC"/>
    <w:rsid w:val="00F661C9"/>
    <w:rsid w:val="00F6633D"/>
    <w:rsid w:val="00F665AB"/>
    <w:rsid w:val="00F66DF5"/>
    <w:rsid w:val="00F670C5"/>
    <w:rsid w:val="00F673C6"/>
    <w:rsid w:val="00F67658"/>
    <w:rsid w:val="00F677B9"/>
    <w:rsid w:val="00F67DA8"/>
    <w:rsid w:val="00F67E2C"/>
    <w:rsid w:val="00F7031C"/>
    <w:rsid w:val="00F709F5"/>
    <w:rsid w:val="00F70B78"/>
    <w:rsid w:val="00F70B91"/>
    <w:rsid w:val="00F71A29"/>
    <w:rsid w:val="00F71B99"/>
    <w:rsid w:val="00F7224A"/>
    <w:rsid w:val="00F726CC"/>
    <w:rsid w:val="00F7273F"/>
    <w:rsid w:val="00F7313C"/>
    <w:rsid w:val="00F732C0"/>
    <w:rsid w:val="00F7336C"/>
    <w:rsid w:val="00F73B4C"/>
    <w:rsid w:val="00F73B63"/>
    <w:rsid w:val="00F73D47"/>
    <w:rsid w:val="00F741C3"/>
    <w:rsid w:val="00F7457F"/>
    <w:rsid w:val="00F74D53"/>
    <w:rsid w:val="00F74E0C"/>
    <w:rsid w:val="00F755F7"/>
    <w:rsid w:val="00F7574F"/>
    <w:rsid w:val="00F75F7B"/>
    <w:rsid w:val="00F766D6"/>
    <w:rsid w:val="00F771AA"/>
    <w:rsid w:val="00F778AD"/>
    <w:rsid w:val="00F77A44"/>
    <w:rsid w:val="00F77C4C"/>
    <w:rsid w:val="00F800CD"/>
    <w:rsid w:val="00F8010A"/>
    <w:rsid w:val="00F80440"/>
    <w:rsid w:val="00F80FFE"/>
    <w:rsid w:val="00F81AC0"/>
    <w:rsid w:val="00F820EE"/>
    <w:rsid w:val="00F8284D"/>
    <w:rsid w:val="00F82C8F"/>
    <w:rsid w:val="00F83744"/>
    <w:rsid w:val="00F83A97"/>
    <w:rsid w:val="00F83B99"/>
    <w:rsid w:val="00F83F5D"/>
    <w:rsid w:val="00F84938"/>
    <w:rsid w:val="00F853B5"/>
    <w:rsid w:val="00F85AF1"/>
    <w:rsid w:val="00F85C16"/>
    <w:rsid w:val="00F865BC"/>
    <w:rsid w:val="00F86AE0"/>
    <w:rsid w:val="00F86CA8"/>
    <w:rsid w:val="00F86FA6"/>
    <w:rsid w:val="00F879DE"/>
    <w:rsid w:val="00F90B43"/>
    <w:rsid w:val="00F916F8"/>
    <w:rsid w:val="00F9234A"/>
    <w:rsid w:val="00F92704"/>
    <w:rsid w:val="00F92CFE"/>
    <w:rsid w:val="00F932CF"/>
    <w:rsid w:val="00F932D9"/>
    <w:rsid w:val="00F933BA"/>
    <w:rsid w:val="00F94060"/>
    <w:rsid w:val="00F94541"/>
    <w:rsid w:val="00F96368"/>
    <w:rsid w:val="00F965A0"/>
    <w:rsid w:val="00F96C54"/>
    <w:rsid w:val="00F97283"/>
    <w:rsid w:val="00F974A7"/>
    <w:rsid w:val="00F975E4"/>
    <w:rsid w:val="00FA0F9C"/>
    <w:rsid w:val="00FA1502"/>
    <w:rsid w:val="00FA16E3"/>
    <w:rsid w:val="00FA1899"/>
    <w:rsid w:val="00FA1D46"/>
    <w:rsid w:val="00FA2175"/>
    <w:rsid w:val="00FA2B5A"/>
    <w:rsid w:val="00FA3916"/>
    <w:rsid w:val="00FA4371"/>
    <w:rsid w:val="00FA445E"/>
    <w:rsid w:val="00FA447D"/>
    <w:rsid w:val="00FA532D"/>
    <w:rsid w:val="00FA58BF"/>
    <w:rsid w:val="00FA59FB"/>
    <w:rsid w:val="00FA5FB7"/>
    <w:rsid w:val="00FA681D"/>
    <w:rsid w:val="00FA74A8"/>
    <w:rsid w:val="00FA7F83"/>
    <w:rsid w:val="00FB019F"/>
    <w:rsid w:val="00FB026E"/>
    <w:rsid w:val="00FB10AF"/>
    <w:rsid w:val="00FB1584"/>
    <w:rsid w:val="00FB1F75"/>
    <w:rsid w:val="00FB25F8"/>
    <w:rsid w:val="00FB27E6"/>
    <w:rsid w:val="00FB2D22"/>
    <w:rsid w:val="00FB2ED5"/>
    <w:rsid w:val="00FB30A8"/>
    <w:rsid w:val="00FB3AF2"/>
    <w:rsid w:val="00FB3F3A"/>
    <w:rsid w:val="00FB3FA0"/>
    <w:rsid w:val="00FB4967"/>
    <w:rsid w:val="00FB6442"/>
    <w:rsid w:val="00FB6538"/>
    <w:rsid w:val="00FB6892"/>
    <w:rsid w:val="00FB6C1C"/>
    <w:rsid w:val="00FB7125"/>
    <w:rsid w:val="00FB76D4"/>
    <w:rsid w:val="00FC00DF"/>
    <w:rsid w:val="00FC026D"/>
    <w:rsid w:val="00FC071C"/>
    <w:rsid w:val="00FC09CF"/>
    <w:rsid w:val="00FC0D28"/>
    <w:rsid w:val="00FC0DFE"/>
    <w:rsid w:val="00FC10FC"/>
    <w:rsid w:val="00FC1548"/>
    <w:rsid w:val="00FC19F3"/>
    <w:rsid w:val="00FC1A78"/>
    <w:rsid w:val="00FC1AC1"/>
    <w:rsid w:val="00FC3169"/>
    <w:rsid w:val="00FC3BD6"/>
    <w:rsid w:val="00FC3EA9"/>
    <w:rsid w:val="00FC3EF6"/>
    <w:rsid w:val="00FC3FA9"/>
    <w:rsid w:val="00FC47D7"/>
    <w:rsid w:val="00FC4996"/>
    <w:rsid w:val="00FC49C5"/>
    <w:rsid w:val="00FC5441"/>
    <w:rsid w:val="00FC56FD"/>
    <w:rsid w:val="00FC60F5"/>
    <w:rsid w:val="00FC63D5"/>
    <w:rsid w:val="00FC6981"/>
    <w:rsid w:val="00FC69E9"/>
    <w:rsid w:val="00FC6EC8"/>
    <w:rsid w:val="00FC6EF9"/>
    <w:rsid w:val="00FD00D7"/>
    <w:rsid w:val="00FD0338"/>
    <w:rsid w:val="00FD10BB"/>
    <w:rsid w:val="00FD1185"/>
    <w:rsid w:val="00FD1902"/>
    <w:rsid w:val="00FD1C3D"/>
    <w:rsid w:val="00FD1CC9"/>
    <w:rsid w:val="00FD2DAC"/>
    <w:rsid w:val="00FD2DD5"/>
    <w:rsid w:val="00FD3176"/>
    <w:rsid w:val="00FD3260"/>
    <w:rsid w:val="00FD3EA6"/>
    <w:rsid w:val="00FD4F9D"/>
    <w:rsid w:val="00FD6506"/>
    <w:rsid w:val="00FD6967"/>
    <w:rsid w:val="00FD6EA9"/>
    <w:rsid w:val="00FD6FD2"/>
    <w:rsid w:val="00FD72CE"/>
    <w:rsid w:val="00FD7389"/>
    <w:rsid w:val="00FD74D9"/>
    <w:rsid w:val="00FD7BBF"/>
    <w:rsid w:val="00FE0187"/>
    <w:rsid w:val="00FE1994"/>
    <w:rsid w:val="00FE1B04"/>
    <w:rsid w:val="00FE1D48"/>
    <w:rsid w:val="00FE1F3C"/>
    <w:rsid w:val="00FE2585"/>
    <w:rsid w:val="00FE2FB1"/>
    <w:rsid w:val="00FE32DF"/>
    <w:rsid w:val="00FE3410"/>
    <w:rsid w:val="00FE3B1D"/>
    <w:rsid w:val="00FE3EE6"/>
    <w:rsid w:val="00FE425D"/>
    <w:rsid w:val="00FE428B"/>
    <w:rsid w:val="00FE4331"/>
    <w:rsid w:val="00FE448F"/>
    <w:rsid w:val="00FE4762"/>
    <w:rsid w:val="00FE4EC6"/>
    <w:rsid w:val="00FE4F92"/>
    <w:rsid w:val="00FE5C9E"/>
    <w:rsid w:val="00FE5FFD"/>
    <w:rsid w:val="00FE622B"/>
    <w:rsid w:val="00FE6451"/>
    <w:rsid w:val="00FE6A73"/>
    <w:rsid w:val="00FE6D27"/>
    <w:rsid w:val="00FF0231"/>
    <w:rsid w:val="00FF0323"/>
    <w:rsid w:val="00FF060F"/>
    <w:rsid w:val="00FF0A1A"/>
    <w:rsid w:val="00FF0AAB"/>
    <w:rsid w:val="00FF13E5"/>
    <w:rsid w:val="00FF1530"/>
    <w:rsid w:val="00FF160D"/>
    <w:rsid w:val="00FF2281"/>
    <w:rsid w:val="00FF2670"/>
    <w:rsid w:val="00FF2673"/>
    <w:rsid w:val="00FF2B8D"/>
    <w:rsid w:val="00FF2F49"/>
    <w:rsid w:val="00FF31F3"/>
    <w:rsid w:val="00FF3D4C"/>
    <w:rsid w:val="00FF3FA4"/>
    <w:rsid w:val="00FF40B0"/>
    <w:rsid w:val="00FF43D3"/>
    <w:rsid w:val="00FF44AD"/>
    <w:rsid w:val="00FF5568"/>
    <w:rsid w:val="00FF5B8B"/>
    <w:rsid w:val="00FF5BD9"/>
    <w:rsid w:val="00FF643D"/>
    <w:rsid w:val="00FF6926"/>
    <w:rsid w:val="00FF7250"/>
    <w:rsid w:val="00FF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F4"/>
  </w:style>
  <w:style w:type="paragraph" w:styleId="5">
    <w:name w:val="heading 5"/>
    <w:link w:val="50"/>
    <w:uiPriority w:val="9"/>
    <w:qFormat/>
    <w:rsid w:val="002C30E6"/>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unhideWhenUsed/>
    <w:rsid w:val="002538F4"/>
    <w:pPr>
      <w:spacing w:after="0" w:line="240" w:lineRule="auto"/>
    </w:pPr>
    <w:rPr>
      <w:sz w:val="20"/>
      <w:szCs w:val="20"/>
    </w:rPr>
  </w:style>
  <w:style w:type="character" w:customStyle="1" w:styleId="a5">
    <w:name w:val="Текст концевой сноски Знак"/>
    <w:basedOn w:val="a0"/>
    <w:link w:val="a4"/>
    <w:uiPriority w:val="99"/>
    <w:rsid w:val="002538F4"/>
    <w:rPr>
      <w:sz w:val="20"/>
      <w:szCs w:val="20"/>
    </w:rPr>
  </w:style>
  <w:style w:type="paragraph" w:styleId="a6">
    <w:name w:val="footnote text"/>
    <w:basedOn w:val="a"/>
    <w:link w:val="a7"/>
    <w:uiPriority w:val="99"/>
    <w:semiHidden/>
    <w:unhideWhenUsed/>
    <w:rsid w:val="002538F4"/>
    <w:pPr>
      <w:spacing w:after="0" w:line="240" w:lineRule="auto"/>
    </w:pPr>
    <w:rPr>
      <w:sz w:val="20"/>
      <w:szCs w:val="20"/>
    </w:rPr>
  </w:style>
  <w:style w:type="character" w:customStyle="1" w:styleId="a7">
    <w:name w:val="Текст сноски Знак"/>
    <w:basedOn w:val="a0"/>
    <w:link w:val="a6"/>
    <w:uiPriority w:val="99"/>
    <w:semiHidden/>
    <w:rsid w:val="002538F4"/>
    <w:rPr>
      <w:sz w:val="20"/>
      <w:szCs w:val="20"/>
    </w:rPr>
  </w:style>
  <w:style w:type="character" w:styleId="a8">
    <w:name w:val="footnote reference"/>
    <w:basedOn w:val="a0"/>
    <w:uiPriority w:val="99"/>
    <w:semiHidden/>
    <w:unhideWhenUsed/>
    <w:rsid w:val="002538F4"/>
    <w:rPr>
      <w:vertAlign w:val="superscript"/>
    </w:rPr>
  </w:style>
  <w:style w:type="paragraph" w:customStyle="1" w:styleId="Default">
    <w:name w:val="Default"/>
    <w:qFormat/>
    <w:rsid w:val="006950E0"/>
    <w:pPr>
      <w:spacing w:after="0" w:line="240" w:lineRule="auto"/>
    </w:pPr>
    <w:rPr>
      <w:rFonts w:ascii="Times New Roman" w:eastAsia="Times New Roman" w:hAnsi="Times New Roman" w:cs="Times New Roman"/>
      <w:color w:val="000000"/>
      <w:sz w:val="24"/>
      <w:szCs w:val="20"/>
      <w:lang w:eastAsia="ru-RU"/>
    </w:rPr>
  </w:style>
  <w:style w:type="paragraph" w:customStyle="1" w:styleId="ConsPlusNormal">
    <w:name w:val="ConsPlusNormal"/>
    <w:rsid w:val="006950E0"/>
    <w:pPr>
      <w:spacing w:after="0" w:line="240" w:lineRule="auto"/>
    </w:pPr>
    <w:rPr>
      <w:rFonts w:ascii="Times New Roman" w:eastAsia="Times New Roman" w:hAnsi="Times New Roman" w:cs="Times New Roman"/>
      <w:color w:val="000000"/>
      <w:sz w:val="20"/>
      <w:szCs w:val="20"/>
      <w:lang w:eastAsia="ru-RU"/>
    </w:rPr>
  </w:style>
  <w:style w:type="paragraph" w:styleId="a9">
    <w:name w:val="No Spacing"/>
    <w:link w:val="aa"/>
    <w:rsid w:val="00F62F92"/>
    <w:pPr>
      <w:spacing w:after="0" w:line="240" w:lineRule="auto"/>
    </w:pPr>
    <w:rPr>
      <w:rFonts w:eastAsia="Times New Roman" w:hAnsi="Times New Roman" w:cs="Times New Roman"/>
      <w:color w:val="000000"/>
      <w:szCs w:val="20"/>
      <w:lang w:eastAsia="ru-RU"/>
    </w:rPr>
  </w:style>
  <w:style w:type="character" w:customStyle="1" w:styleId="aa">
    <w:name w:val="Без интервала Знак"/>
    <w:link w:val="a9"/>
    <w:rsid w:val="00F62F92"/>
    <w:rPr>
      <w:rFonts w:eastAsia="Times New Roman" w:hAnsi="Times New Roman" w:cs="Times New Roman"/>
      <w:color w:val="000000"/>
      <w:szCs w:val="20"/>
      <w:lang w:eastAsia="ru-RU"/>
    </w:rPr>
  </w:style>
  <w:style w:type="character" w:styleId="ab">
    <w:name w:val="endnote reference"/>
    <w:basedOn w:val="a0"/>
    <w:uiPriority w:val="99"/>
    <w:semiHidden/>
    <w:unhideWhenUsed/>
    <w:rsid w:val="00E93940"/>
    <w:rPr>
      <w:vertAlign w:val="superscript"/>
    </w:rPr>
  </w:style>
  <w:style w:type="character" w:customStyle="1" w:styleId="ac">
    <w:name w:val="Абзац списка Знак"/>
    <w:aliases w:val="Маркеры Абзац списка Знак,ПАРАГРАФ Знак,Нумерованый список Знак,List Paragraph1 Знак,Рисунок Знак"/>
    <w:link w:val="ad"/>
    <w:uiPriority w:val="34"/>
    <w:locked/>
    <w:rsid w:val="008F4A2E"/>
    <w:rPr>
      <w:rFonts w:ascii="Calibri" w:eastAsia="Calibri" w:hAnsi="Calibri"/>
    </w:rPr>
  </w:style>
  <w:style w:type="paragraph" w:styleId="ad">
    <w:name w:val="List Paragraph"/>
    <w:aliases w:val="Маркеры Абзац списка,ПАРАГРАФ,Нумерованый список,List Paragraph1,Рисунок"/>
    <w:basedOn w:val="a"/>
    <w:link w:val="ac"/>
    <w:uiPriority w:val="34"/>
    <w:qFormat/>
    <w:rsid w:val="008F4A2E"/>
    <w:pPr>
      <w:ind w:left="720"/>
      <w:contextualSpacing/>
    </w:pPr>
    <w:rPr>
      <w:rFonts w:ascii="Calibri" w:eastAsia="Calibri" w:hAnsi="Calibri"/>
    </w:rPr>
  </w:style>
  <w:style w:type="paragraph" w:styleId="ae">
    <w:name w:val="Body Text"/>
    <w:aliases w:val="body text,Основной текст Знак + Первая строка:  1,27...,27 см,разреженный на ....,Список 1"/>
    <w:basedOn w:val="a"/>
    <w:link w:val="af"/>
    <w:rsid w:val="009F55F8"/>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aliases w:val="body text Знак,Основной текст Знак + Первая строка:  1 Знак,27... Знак,27 см Знак,разреженный на .... Знак,Список 1 Знак"/>
    <w:basedOn w:val="a0"/>
    <w:link w:val="ae"/>
    <w:rsid w:val="009F55F8"/>
    <w:rPr>
      <w:rFonts w:ascii="Times New Roman" w:eastAsia="Times New Roman" w:hAnsi="Times New Roman" w:cs="Times New Roman"/>
      <w:sz w:val="24"/>
      <w:szCs w:val="24"/>
    </w:rPr>
  </w:style>
  <w:style w:type="paragraph" w:styleId="af0">
    <w:name w:val="header"/>
    <w:basedOn w:val="a"/>
    <w:link w:val="af1"/>
    <w:uiPriority w:val="99"/>
    <w:unhideWhenUsed/>
    <w:rsid w:val="006F31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31B0"/>
  </w:style>
  <w:style w:type="paragraph" w:styleId="af2">
    <w:name w:val="footer"/>
    <w:basedOn w:val="a"/>
    <w:link w:val="af3"/>
    <w:uiPriority w:val="99"/>
    <w:unhideWhenUsed/>
    <w:rsid w:val="006F31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F31B0"/>
  </w:style>
  <w:style w:type="character" w:styleId="af4">
    <w:name w:val="Hyperlink"/>
    <w:basedOn w:val="a0"/>
    <w:uiPriority w:val="99"/>
    <w:semiHidden/>
    <w:unhideWhenUsed/>
    <w:rsid w:val="00405396"/>
    <w:rPr>
      <w:color w:val="0000FF"/>
      <w:u w:val="single"/>
    </w:rPr>
  </w:style>
  <w:style w:type="paragraph" w:customStyle="1" w:styleId="1">
    <w:name w:val="Знак примечания1"/>
    <w:basedOn w:val="a"/>
    <w:link w:val="af5"/>
    <w:rsid w:val="006661D1"/>
    <w:rPr>
      <w:rFonts w:eastAsia="Times New Roman" w:hAnsi="Times New Roman" w:cs="Times New Roman"/>
      <w:color w:val="000000"/>
      <w:sz w:val="16"/>
      <w:szCs w:val="20"/>
      <w:lang w:eastAsia="ru-RU"/>
    </w:rPr>
  </w:style>
  <w:style w:type="character" w:styleId="af5">
    <w:name w:val="annotation reference"/>
    <w:basedOn w:val="a0"/>
    <w:link w:val="1"/>
    <w:rsid w:val="006661D1"/>
    <w:rPr>
      <w:rFonts w:eastAsia="Times New Roman" w:hAnsi="Times New Roman" w:cs="Times New Roman"/>
      <w:color w:val="000000"/>
      <w:sz w:val="16"/>
      <w:szCs w:val="20"/>
      <w:lang w:eastAsia="ru-RU"/>
    </w:rPr>
  </w:style>
  <w:style w:type="paragraph" w:styleId="af6">
    <w:name w:val="annotation text"/>
    <w:basedOn w:val="a"/>
    <w:link w:val="af7"/>
    <w:rsid w:val="006661D1"/>
    <w:pPr>
      <w:spacing w:line="240" w:lineRule="auto"/>
    </w:pPr>
    <w:rPr>
      <w:rFonts w:eastAsia="Times New Roman" w:hAnsi="Times New Roman" w:cs="Times New Roman"/>
      <w:color w:val="000000"/>
      <w:sz w:val="20"/>
      <w:szCs w:val="20"/>
      <w:lang w:eastAsia="ru-RU"/>
    </w:rPr>
  </w:style>
  <w:style w:type="character" w:customStyle="1" w:styleId="af7">
    <w:name w:val="Текст примечания Знак"/>
    <w:basedOn w:val="a0"/>
    <w:link w:val="af6"/>
    <w:rsid w:val="006661D1"/>
    <w:rPr>
      <w:rFonts w:eastAsia="Times New Roman" w:hAnsi="Times New Roman" w:cs="Times New Roman"/>
      <w:color w:val="000000"/>
      <w:sz w:val="20"/>
      <w:szCs w:val="20"/>
      <w:lang w:eastAsia="ru-RU"/>
    </w:rPr>
  </w:style>
  <w:style w:type="paragraph" w:styleId="af8">
    <w:name w:val="Balloon Text"/>
    <w:basedOn w:val="a"/>
    <w:link w:val="af9"/>
    <w:uiPriority w:val="99"/>
    <w:semiHidden/>
    <w:unhideWhenUsed/>
    <w:rsid w:val="006661D1"/>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661D1"/>
    <w:rPr>
      <w:rFonts w:ascii="Tahoma" w:hAnsi="Tahoma" w:cs="Tahoma"/>
      <w:sz w:val="16"/>
      <w:szCs w:val="16"/>
    </w:rPr>
  </w:style>
  <w:style w:type="paragraph" w:customStyle="1" w:styleId="TableParagraph">
    <w:name w:val="Table Paragraph"/>
    <w:basedOn w:val="a"/>
    <w:qFormat/>
    <w:rsid w:val="009A1770"/>
    <w:pPr>
      <w:widowControl w:val="0"/>
      <w:spacing w:after="0" w:line="240" w:lineRule="auto"/>
    </w:pPr>
    <w:rPr>
      <w:lang w:val="en-US"/>
    </w:rPr>
  </w:style>
  <w:style w:type="paragraph" w:styleId="HTML">
    <w:name w:val="HTML Preformatted"/>
    <w:basedOn w:val="a"/>
    <w:link w:val="HTML0"/>
    <w:uiPriority w:val="99"/>
    <w:semiHidden/>
    <w:unhideWhenUsed/>
    <w:rsid w:val="00FB3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30A8"/>
    <w:rPr>
      <w:rFonts w:ascii="Courier New" w:eastAsia="Times New Roman" w:hAnsi="Courier New" w:cs="Courier New"/>
      <w:sz w:val="20"/>
      <w:szCs w:val="20"/>
      <w:lang w:eastAsia="ru-RU"/>
    </w:rPr>
  </w:style>
  <w:style w:type="paragraph" w:styleId="afa">
    <w:name w:val="Normal (Web)"/>
    <w:basedOn w:val="a"/>
    <w:uiPriority w:val="99"/>
    <w:unhideWhenUsed/>
    <w:rsid w:val="00E25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Label492">
    <w:name w:val="ListLabel 492"/>
    <w:qFormat/>
    <w:rsid w:val="00984345"/>
    <w:rPr>
      <w:rFonts w:ascii="Calibri" w:hAnsi="Calibri"/>
      <w:color w:val="000000"/>
      <w:spacing w:val="0"/>
      <w:sz w:val="22"/>
    </w:rPr>
  </w:style>
  <w:style w:type="paragraph" w:styleId="3">
    <w:name w:val="Body Text 3"/>
    <w:basedOn w:val="a"/>
    <w:link w:val="30"/>
    <w:uiPriority w:val="99"/>
    <w:semiHidden/>
    <w:unhideWhenUsed/>
    <w:rsid w:val="005D14F2"/>
    <w:pPr>
      <w:spacing w:after="120"/>
    </w:pPr>
    <w:rPr>
      <w:sz w:val="16"/>
      <w:szCs w:val="16"/>
    </w:rPr>
  </w:style>
  <w:style w:type="character" w:customStyle="1" w:styleId="30">
    <w:name w:val="Основной текст 3 Знак"/>
    <w:basedOn w:val="a0"/>
    <w:link w:val="3"/>
    <w:uiPriority w:val="99"/>
    <w:semiHidden/>
    <w:rsid w:val="005D14F2"/>
    <w:rPr>
      <w:sz w:val="16"/>
      <w:szCs w:val="16"/>
    </w:rPr>
  </w:style>
  <w:style w:type="character" w:customStyle="1" w:styleId="50">
    <w:name w:val="Заголовок 5 Знак"/>
    <w:basedOn w:val="a0"/>
    <w:link w:val="5"/>
    <w:rsid w:val="002C30E6"/>
    <w:rPr>
      <w:rFonts w:ascii="XO Thames" w:eastAsia="Times New Roman" w:hAnsi="XO Thames" w:cs="Times New Roman"/>
      <w:b/>
      <w:color w:val="000000"/>
      <w:szCs w:val="20"/>
      <w:lang w:eastAsia="ru-RU"/>
    </w:rPr>
  </w:style>
  <w:style w:type="paragraph" w:styleId="6">
    <w:name w:val="toc 6"/>
    <w:link w:val="60"/>
    <w:uiPriority w:val="39"/>
    <w:rsid w:val="00C77645"/>
    <w:pPr>
      <w:ind w:left="1000"/>
    </w:pPr>
    <w:rPr>
      <w:rFonts w:eastAsia="Times New Roman" w:hAnsi="Times New Roman" w:cs="Times New Roman"/>
      <w:color w:val="000000"/>
      <w:szCs w:val="20"/>
      <w:lang w:eastAsia="ru-RU"/>
    </w:rPr>
  </w:style>
  <w:style w:type="character" w:customStyle="1" w:styleId="60">
    <w:name w:val="Оглавление 6 Знак"/>
    <w:link w:val="6"/>
    <w:uiPriority w:val="39"/>
    <w:rsid w:val="00C77645"/>
    <w:rPr>
      <w:rFonts w:eastAsia="Times New Roman" w:hAnsi="Times New Roman" w:cs="Times New Roman"/>
      <w:color w:val="000000"/>
      <w:szCs w:val="20"/>
      <w:lang w:eastAsia="ru-RU"/>
    </w:rPr>
  </w:style>
  <w:style w:type="paragraph" w:styleId="afb">
    <w:name w:val="annotation subject"/>
    <w:basedOn w:val="af6"/>
    <w:next w:val="af6"/>
    <w:link w:val="afc"/>
    <w:uiPriority w:val="99"/>
    <w:semiHidden/>
    <w:unhideWhenUsed/>
    <w:rsid w:val="00723011"/>
    <w:rPr>
      <w:rFonts w:eastAsiaTheme="minorHAnsi" w:hAnsiTheme="minorHAnsi" w:cstheme="minorBidi"/>
      <w:b/>
      <w:bCs/>
      <w:color w:val="auto"/>
      <w:lang w:eastAsia="en-US"/>
    </w:rPr>
  </w:style>
  <w:style w:type="character" w:customStyle="1" w:styleId="afc">
    <w:name w:val="Тема примечания Знак"/>
    <w:basedOn w:val="af7"/>
    <w:link w:val="afb"/>
    <w:uiPriority w:val="99"/>
    <w:semiHidden/>
    <w:rsid w:val="00723011"/>
    <w:rPr>
      <w:rFonts w:eastAsia="Times New Roman"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7064">
      <w:bodyDiv w:val="1"/>
      <w:marLeft w:val="0"/>
      <w:marRight w:val="0"/>
      <w:marTop w:val="0"/>
      <w:marBottom w:val="0"/>
      <w:divBdr>
        <w:top w:val="none" w:sz="0" w:space="0" w:color="auto"/>
        <w:left w:val="none" w:sz="0" w:space="0" w:color="auto"/>
        <w:bottom w:val="none" w:sz="0" w:space="0" w:color="auto"/>
        <w:right w:val="none" w:sz="0" w:space="0" w:color="auto"/>
      </w:divBdr>
    </w:div>
    <w:div w:id="270166210">
      <w:bodyDiv w:val="1"/>
      <w:marLeft w:val="0"/>
      <w:marRight w:val="0"/>
      <w:marTop w:val="0"/>
      <w:marBottom w:val="0"/>
      <w:divBdr>
        <w:top w:val="none" w:sz="0" w:space="0" w:color="auto"/>
        <w:left w:val="none" w:sz="0" w:space="0" w:color="auto"/>
        <w:bottom w:val="none" w:sz="0" w:space="0" w:color="auto"/>
        <w:right w:val="none" w:sz="0" w:space="0" w:color="auto"/>
      </w:divBdr>
    </w:div>
    <w:div w:id="443817180">
      <w:bodyDiv w:val="1"/>
      <w:marLeft w:val="0"/>
      <w:marRight w:val="0"/>
      <w:marTop w:val="0"/>
      <w:marBottom w:val="0"/>
      <w:divBdr>
        <w:top w:val="none" w:sz="0" w:space="0" w:color="auto"/>
        <w:left w:val="none" w:sz="0" w:space="0" w:color="auto"/>
        <w:bottom w:val="none" w:sz="0" w:space="0" w:color="auto"/>
        <w:right w:val="none" w:sz="0" w:space="0" w:color="auto"/>
      </w:divBdr>
    </w:div>
    <w:div w:id="472598768">
      <w:bodyDiv w:val="1"/>
      <w:marLeft w:val="0"/>
      <w:marRight w:val="0"/>
      <w:marTop w:val="0"/>
      <w:marBottom w:val="0"/>
      <w:divBdr>
        <w:top w:val="none" w:sz="0" w:space="0" w:color="auto"/>
        <w:left w:val="none" w:sz="0" w:space="0" w:color="auto"/>
        <w:bottom w:val="none" w:sz="0" w:space="0" w:color="auto"/>
        <w:right w:val="none" w:sz="0" w:space="0" w:color="auto"/>
      </w:divBdr>
    </w:div>
    <w:div w:id="580022076">
      <w:bodyDiv w:val="1"/>
      <w:marLeft w:val="0"/>
      <w:marRight w:val="0"/>
      <w:marTop w:val="0"/>
      <w:marBottom w:val="0"/>
      <w:divBdr>
        <w:top w:val="none" w:sz="0" w:space="0" w:color="auto"/>
        <w:left w:val="none" w:sz="0" w:space="0" w:color="auto"/>
        <w:bottom w:val="none" w:sz="0" w:space="0" w:color="auto"/>
        <w:right w:val="none" w:sz="0" w:space="0" w:color="auto"/>
      </w:divBdr>
    </w:div>
    <w:div w:id="584995622">
      <w:bodyDiv w:val="1"/>
      <w:marLeft w:val="0"/>
      <w:marRight w:val="0"/>
      <w:marTop w:val="0"/>
      <w:marBottom w:val="0"/>
      <w:divBdr>
        <w:top w:val="none" w:sz="0" w:space="0" w:color="auto"/>
        <w:left w:val="none" w:sz="0" w:space="0" w:color="auto"/>
        <w:bottom w:val="none" w:sz="0" w:space="0" w:color="auto"/>
        <w:right w:val="none" w:sz="0" w:space="0" w:color="auto"/>
      </w:divBdr>
      <w:divsChild>
        <w:div w:id="615603532">
          <w:marLeft w:val="0"/>
          <w:marRight w:val="0"/>
          <w:marTop w:val="0"/>
          <w:marBottom w:val="0"/>
          <w:divBdr>
            <w:top w:val="none" w:sz="0" w:space="0" w:color="auto"/>
            <w:left w:val="none" w:sz="0" w:space="0" w:color="auto"/>
            <w:bottom w:val="none" w:sz="0" w:space="0" w:color="auto"/>
            <w:right w:val="none" w:sz="0" w:space="0" w:color="auto"/>
          </w:divBdr>
        </w:div>
        <w:div w:id="1269578146">
          <w:marLeft w:val="0"/>
          <w:marRight w:val="0"/>
          <w:marTop w:val="0"/>
          <w:marBottom w:val="0"/>
          <w:divBdr>
            <w:top w:val="none" w:sz="0" w:space="0" w:color="auto"/>
            <w:left w:val="none" w:sz="0" w:space="0" w:color="auto"/>
            <w:bottom w:val="none" w:sz="0" w:space="0" w:color="auto"/>
            <w:right w:val="none" w:sz="0" w:space="0" w:color="auto"/>
          </w:divBdr>
        </w:div>
        <w:div w:id="230773636">
          <w:marLeft w:val="0"/>
          <w:marRight w:val="0"/>
          <w:marTop w:val="0"/>
          <w:marBottom w:val="0"/>
          <w:divBdr>
            <w:top w:val="none" w:sz="0" w:space="0" w:color="auto"/>
            <w:left w:val="none" w:sz="0" w:space="0" w:color="auto"/>
            <w:bottom w:val="none" w:sz="0" w:space="0" w:color="auto"/>
            <w:right w:val="none" w:sz="0" w:space="0" w:color="auto"/>
          </w:divBdr>
        </w:div>
      </w:divsChild>
    </w:div>
    <w:div w:id="663165089">
      <w:bodyDiv w:val="1"/>
      <w:marLeft w:val="0"/>
      <w:marRight w:val="0"/>
      <w:marTop w:val="0"/>
      <w:marBottom w:val="0"/>
      <w:divBdr>
        <w:top w:val="none" w:sz="0" w:space="0" w:color="auto"/>
        <w:left w:val="none" w:sz="0" w:space="0" w:color="auto"/>
        <w:bottom w:val="none" w:sz="0" w:space="0" w:color="auto"/>
        <w:right w:val="none" w:sz="0" w:space="0" w:color="auto"/>
      </w:divBdr>
    </w:div>
    <w:div w:id="688678910">
      <w:bodyDiv w:val="1"/>
      <w:marLeft w:val="0"/>
      <w:marRight w:val="0"/>
      <w:marTop w:val="0"/>
      <w:marBottom w:val="0"/>
      <w:divBdr>
        <w:top w:val="none" w:sz="0" w:space="0" w:color="auto"/>
        <w:left w:val="none" w:sz="0" w:space="0" w:color="auto"/>
        <w:bottom w:val="none" w:sz="0" w:space="0" w:color="auto"/>
        <w:right w:val="none" w:sz="0" w:space="0" w:color="auto"/>
      </w:divBdr>
    </w:div>
    <w:div w:id="1219822359">
      <w:bodyDiv w:val="1"/>
      <w:marLeft w:val="0"/>
      <w:marRight w:val="0"/>
      <w:marTop w:val="0"/>
      <w:marBottom w:val="0"/>
      <w:divBdr>
        <w:top w:val="none" w:sz="0" w:space="0" w:color="auto"/>
        <w:left w:val="none" w:sz="0" w:space="0" w:color="auto"/>
        <w:bottom w:val="none" w:sz="0" w:space="0" w:color="auto"/>
        <w:right w:val="none" w:sz="0" w:space="0" w:color="auto"/>
      </w:divBdr>
    </w:div>
    <w:div w:id="1408305462">
      <w:bodyDiv w:val="1"/>
      <w:marLeft w:val="0"/>
      <w:marRight w:val="0"/>
      <w:marTop w:val="0"/>
      <w:marBottom w:val="0"/>
      <w:divBdr>
        <w:top w:val="none" w:sz="0" w:space="0" w:color="auto"/>
        <w:left w:val="none" w:sz="0" w:space="0" w:color="auto"/>
        <w:bottom w:val="none" w:sz="0" w:space="0" w:color="auto"/>
        <w:right w:val="none" w:sz="0" w:space="0" w:color="auto"/>
      </w:divBdr>
    </w:div>
    <w:div w:id="1467745991">
      <w:bodyDiv w:val="1"/>
      <w:marLeft w:val="0"/>
      <w:marRight w:val="0"/>
      <w:marTop w:val="0"/>
      <w:marBottom w:val="0"/>
      <w:divBdr>
        <w:top w:val="none" w:sz="0" w:space="0" w:color="auto"/>
        <w:left w:val="none" w:sz="0" w:space="0" w:color="auto"/>
        <w:bottom w:val="none" w:sz="0" w:space="0" w:color="auto"/>
        <w:right w:val="none" w:sz="0" w:space="0" w:color="auto"/>
      </w:divBdr>
    </w:div>
    <w:div w:id="1496653271">
      <w:bodyDiv w:val="1"/>
      <w:marLeft w:val="0"/>
      <w:marRight w:val="0"/>
      <w:marTop w:val="0"/>
      <w:marBottom w:val="0"/>
      <w:divBdr>
        <w:top w:val="none" w:sz="0" w:space="0" w:color="auto"/>
        <w:left w:val="none" w:sz="0" w:space="0" w:color="auto"/>
        <w:bottom w:val="none" w:sz="0" w:space="0" w:color="auto"/>
        <w:right w:val="none" w:sz="0" w:space="0" w:color="auto"/>
      </w:divBdr>
    </w:div>
    <w:div w:id="1521695941">
      <w:bodyDiv w:val="1"/>
      <w:marLeft w:val="0"/>
      <w:marRight w:val="0"/>
      <w:marTop w:val="0"/>
      <w:marBottom w:val="0"/>
      <w:divBdr>
        <w:top w:val="none" w:sz="0" w:space="0" w:color="auto"/>
        <w:left w:val="none" w:sz="0" w:space="0" w:color="auto"/>
        <w:bottom w:val="none" w:sz="0" w:space="0" w:color="auto"/>
        <w:right w:val="none" w:sz="0" w:space="0" w:color="auto"/>
      </w:divBdr>
    </w:div>
    <w:div w:id="1577978643">
      <w:bodyDiv w:val="1"/>
      <w:marLeft w:val="0"/>
      <w:marRight w:val="0"/>
      <w:marTop w:val="0"/>
      <w:marBottom w:val="0"/>
      <w:divBdr>
        <w:top w:val="none" w:sz="0" w:space="0" w:color="auto"/>
        <w:left w:val="none" w:sz="0" w:space="0" w:color="auto"/>
        <w:bottom w:val="none" w:sz="0" w:space="0" w:color="auto"/>
        <w:right w:val="none" w:sz="0" w:space="0" w:color="auto"/>
      </w:divBdr>
    </w:div>
    <w:div w:id="1720471345">
      <w:bodyDiv w:val="1"/>
      <w:marLeft w:val="0"/>
      <w:marRight w:val="0"/>
      <w:marTop w:val="0"/>
      <w:marBottom w:val="0"/>
      <w:divBdr>
        <w:top w:val="none" w:sz="0" w:space="0" w:color="auto"/>
        <w:left w:val="none" w:sz="0" w:space="0" w:color="auto"/>
        <w:bottom w:val="none" w:sz="0" w:space="0" w:color="auto"/>
        <w:right w:val="none" w:sz="0" w:space="0" w:color="auto"/>
      </w:divBdr>
    </w:div>
    <w:div w:id="1988898717">
      <w:bodyDiv w:val="1"/>
      <w:marLeft w:val="0"/>
      <w:marRight w:val="0"/>
      <w:marTop w:val="0"/>
      <w:marBottom w:val="0"/>
      <w:divBdr>
        <w:top w:val="none" w:sz="0" w:space="0" w:color="auto"/>
        <w:left w:val="none" w:sz="0" w:space="0" w:color="auto"/>
        <w:bottom w:val="none" w:sz="0" w:space="0" w:color="auto"/>
        <w:right w:val="none" w:sz="0" w:space="0" w:color="auto"/>
      </w:divBdr>
    </w:div>
    <w:div w:id="21005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979B3-8628-4228-8160-688E6C8C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123</Pages>
  <Words>45371</Words>
  <Characters>258615</Characters>
  <Application>Microsoft Office Word</Application>
  <DocSecurity>0</DocSecurity>
  <Lines>2155</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Торбеева Юлия Сергеевна</cp:lastModifiedBy>
  <cp:revision>9</cp:revision>
  <cp:lastPrinted>2021-02-20T07:19:00Z</cp:lastPrinted>
  <dcterms:created xsi:type="dcterms:W3CDTF">2021-04-12T05:33:00Z</dcterms:created>
  <dcterms:modified xsi:type="dcterms:W3CDTF">2021-04-20T14:38:00Z</dcterms:modified>
</cp:coreProperties>
</file>