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 w:val="false"/>
          <w:strike w:val="false"/>
          <w:dstrike w:val="false"/>
          <w:color w:val="000000"/>
          <w:spacing w:val="0"/>
          <w:sz w:val="28"/>
          <w:u w:val="none"/>
        </w:rPr>
        <w:t>О финансировании развития метрополитенов в субъектах Российской Федерации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720" w:right="0" w:hanging="360"/>
        <w:jc w:val="center"/>
        <w:rPr>
          <w:rFonts w:ascii="Times New Roman" w:hAnsi="Times New Roman"/>
          <w:b/>
          <w:b/>
          <w:sz w:val="24"/>
        </w:rPr>
      </w:pPr>
      <w:r>
        <w:rPr>
          <w:rFonts w:ascii="Times New Roman" w:hAnsi="Times New Roman"/>
          <w:b/>
          <w:sz w:val="24"/>
        </w:rPr>
        <w:t>Развитие инфраструктуры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</w:rPr>
      </w:pPr>
      <w:r>
        <w:rPr>
          <w:rFonts w:ascii="Times New Roman" w:hAnsi="Times New Roman"/>
          <w:b/>
          <w:sz w:val="24"/>
        </w:rPr>
      </w:r>
    </w:p>
    <w:tbl>
      <w:tblPr>
        <w:tblStyle w:val="Style_3"/>
        <w:tblW w:w="15290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34"/>
        <w:gridCol w:w="3063"/>
        <w:gridCol w:w="2168"/>
        <w:gridCol w:w="1984"/>
        <w:gridCol w:w="3126"/>
        <w:gridCol w:w="2314"/>
      </w:tblGrid>
      <w:tr>
        <w:trPr>
          <w:trHeight w:val="1097" w:hRule="atLeast"/>
        </w:trPr>
        <w:tc>
          <w:tcPr>
            <w:tcW w:w="2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 xml:space="preserve">Наименование </w:t>
            </w:r>
            <w:r>
              <w:rPr>
                <w:rFonts w:ascii="Times New Roman" w:hAnsi="Times New Roman"/>
                <w:color w:val="000000"/>
                <w:spacing w:val="0"/>
                <w:kern w:val="0"/>
                <w:sz w:val="24"/>
                <w:szCs w:val="20"/>
              </w:rPr>
              <w:t>метрополитена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Объект финансирования (линия метрополитена, станция метрополитена, разработка/актуализации проектно-сметной документации и т.д.) ,</w:t>
            </w: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Планируемые сроки реализации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Общая стоимость работ, млн рублей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Предусмотренные средства консолидированного бюджета субъектов Российской Федерации,  млн рублей</w:t>
            </w:r>
          </w:p>
        </w:tc>
        <w:tc>
          <w:tcPr>
            <w:tcW w:w="2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Дефицит финансирования,  млн рублей</w:t>
            </w:r>
          </w:p>
        </w:tc>
      </w:tr>
      <w:tr>
        <w:trPr/>
        <w:tc>
          <w:tcPr>
            <w:tcW w:w="2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1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2</w:t>
            </w: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4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5</w:t>
            </w:r>
          </w:p>
        </w:tc>
        <w:tc>
          <w:tcPr>
            <w:tcW w:w="2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6</w:t>
            </w:r>
          </w:p>
        </w:tc>
      </w:tr>
      <w:tr>
        <w:trPr>
          <w:trHeight w:val="293" w:hRule="atLeast"/>
        </w:trPr>
        <w:tc>
          <w:tcPr>
            <w:tcW w:w="2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b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4"/>
                <w:szCs w:val="20"/>
              </w:rPr>
              <w:t>Действующие метрополитены: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b/>
                <w:b/>
                <w:sz w:val="24"/>
              </w:rPr>
            </w:pPr>
            <w:r>
              <w:rPr>
                <w:rFonts w:ascii="Times New Roman" w:hAnsi="Times New Roman"/>
                <w:b/>
                <w:sz w:val="20"/>
              </w:rPr>
            </w: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514" w:hRule="atLeast"/>
        </w:trPr>
        <w:tc>
          <w:tcPr>
            <w:tcW w:w="2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color w:val="000000"/>
                <w:spacing w:val="0"/>
                <w:kern w:val="0"/>
                <w:sz w:val="24"/>
                <w:szCs w:val="20"/>
              </w:rPr>
            </w:pPr>
            <w:r>
              <w:rPr>
                <w:rFonts w:asciiTheme="minorAscii"/>
                <w:color w:val="000000"/>
                <w:spacing w:val="0"/>
                <w:kern w:val="0"/>
                <w:sz w:val="24"/>
                <w:szCs w:val="20"/>
              </w:rPr>
              <w:t>Московский метрополитен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308" w:hRule="atLeast"/>
        </w:trPr>
        <w:tc>
          <w:tcPr>
            <w:tcW w:w="2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Петербургский метрополитен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334" w:hRule="atLeast"/>
        </w:trPr>
        <w:tc>
          <w:tcPr>
            <w:tcW w:w="2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Нижегородский метрополитен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71" w:hRule="atLeast"/>
        </w:trPr>
        <w:tc>
          <w:tcPr>
            <w:tcW w:w="2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Казанский метрополитен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/>
        <w:tc>
          <w:tcPr>
            <w:tcW w:w="2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Самарский метрополитен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/>
        <w:tc>
          <w:tcPr>
            <w:tcW w:w="2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Новосибирский метрополитен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/>
        <w:tc>
          <w:tcPr>
            <w:tcW w:w="2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Екатеринбургский метрополитен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95" w:hRule="atLeast"/>
        </w:trPr>
        <w:tc>
          <w:tcPr>
            <w:tcW w:w="2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b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0"/>
                <w:kern w:val="0"/>
                <w:sz w:val="24"/>
                <w:szCs w:val="20"/>
              </w:rPr>
              <w:t>Строящиеся/проектируемые метрополитены: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b/>
                <w:b/>
                <w:sz w:val="24"/>
              </w:rPr>
            </w:pPr>
            <w:r>
              <w:rPr>
                <w:rFonts w:ascii="Times New Roman" w:hAnsi="Times New Roman"/>
                <w:b/>
                <w:sz w:val="20"/>
              </w:rPr>
            </w: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95" w:hRule="atLeast"/>
        </w:trPr>
        <w:tc>
          <w:tcPr>
            <w:tcW w:w="2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Красноярский метрополитен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377" w:hRule="atLeast"/>
        </w:trPr>
        <w:tc>
          <w:tcPr>
            <w:tcW w:w="2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Омский метрополитен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329" w:hRule="atLeast"/>
        </w:trPr>
        <w:tc>
          <w:tcPr>
            <w:tcW w:w="2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Челябинский метрополитен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720" w:right="0" w:hanging="360"/>
        <w:jc w:val="center"/>
        <w:rPr>
          <w:rFonts w:ascii="Times New Roman" w:hAnsi="Times New Roman"/>
          <w:b/>
          <w:b/>
          <w:sz w:val="24"/>
        </w:rPr>
      </w:pPr>
      <w:r>
        <w:rPr>
          <w:rFonts w:ascii="Times New Roman" w:hAnsi="Times New Roman"/>
          <w:b/>
          <w:sz w:val="24"/>
        </w:rPr>
        <w:t>Потребность в обновлении подвижного состава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</w:rPr>
      </w:pPr>
      <w:r>
        <w:rPr>
          <w:rFonts w:ascii="Times New Roman" w:hAnsi="Times New Roman"/>
          <w:b/>
          <w:sz w:val="24"/>
        </w:rPr>
      </w:r>
    </w:p>
    <w:tbl>
      <w:tblPr>
        <w:tblStyle w:val="Style_3"/>
        <w:tblW w:w="15290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34"/>
        <w:gridCol w:w="2405"/>
        <w:gridCol w:w="2281"/>
        <w:gridCol w:w="2529"/>
        <w:gridCol w:w="3126"/>
        <w:gridCol w:w="2314"/>
      </w:tblGrid>
      <w:tr>
        <w:trPr>
          <w:trHeight w:val="1097" w:hRule="atLeast"/>
        </w:trPr>
        <w:tc>
          <w:tcPr>
            <w:tcW w:w="2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 xml:space="preserve">Наименование </w:t>
            </w:r>
            <w:r>
              <w:rPr>
                <w:rFonts w:ascii="Times New Roman" w:hAnsi="Times New Roman"/>
                <w:color w:val="000000"/>
                <w:spacing w:val="0"/>
                <w:kern w:val="0"/>
                <w:sz w:val="24"/>
                <w:szCs w:val="20"/>
              </w:rPr>
              <w:t>метрополитена</w:t>
            </w:r>
          </w:p>
        </w:tc>
        <w:tc>
          <w:tcPr>
            <w:tcW w:w="2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before="0" w:after="160"/>
              <w:ind w:left="0" w:right="0" w:hanging="0"/>
              <w:jc w:val="center"/>
              <w:rPr>
                <w:spacing w:val="0"/>
                <w:kern w:val="0"/>
                <w:szCs w:val="20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Количество вагонов, ед.</w:t>
            </w:r>
          </w:p>
        </w:tc>
        <w:tc>
          <w:tcPr>
            <w:tcW w:w="2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center"/>
              <w:rPr>
                <w:rFonts w:ascii="Times New Roman" w:hAnsi="Times New Roman"/>
                <w:color w:val="000000"/>
                <w:spacing w:val="0"/>
                <w:kern w:val="0"/>
                <w:sz w:val="24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0"/>
                <w:kern w:val="0"/>
                <w:sz w:val="24"/>
                <w:szCs w:val="20"/>
              </w:rPr>
              <w:t>Планируемые сроки закупки</w:t>
            </w:r>
          </w:p>
        </w:tc>
        <w:tc>
          <w:tcPr>
            <w:tcW w:w="2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 xml:space="preserve">Общая стоимость </w:t>
            </w:r>
            <w:r>
              <w:rPr>
                <w:rFonts w:ascii="Times New Roman" w:hAnsi="Times New Roman"/>
                <w:color w:val="000000"/>
                <w:spacing w:val="0"/>
                <w:kern w:val="0"/>
                <w:sz w:val="24"/>
                <w:szCs w:val="20"/>
              </w:rPr>
              <w:t>подвижного состава, млн рублей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Предусмотренные средства консолидированного бюджета субъектов Российской Федерации,  млн рублей</w:t>
            </w:r>
          </w:p>
        </w:tc>
        <w:tc>
          <w:tcPr>
            <w:tcW w:w="2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Дефицит финансирования,  млн рублей</w:t>
            </w:r>
          </w:p>
        </w:tc>
      </w:tr>
      <w:tr>
        <w:trPr/>
        <w:tc>
          <w:tcPr>
            <w:tcW w:w="2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1</w:t>
            </w:r>
          </w:p>
        </w:tc>
        <w:tc>
          <w:tcPr>
            <w:tcW w:w="2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2</w:t>
            </w:r>
          </w:p>
        </w:tc>
        <w:tc>
          <w:tcPr>
            <w:tcW w:w="2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3</w:t>
            </w:r>
          </w:p>
        </w:tc>
        <w:tc>
          <w:tcPr>
            <w:tcW w:w="2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4</w:t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5</w:t>
            </w:r>
          </w:p>
        </w:tc>
        <w:tc>
          <w:tcPr>
            <w:tcW w:w="2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6</w:t>
            </w:r>
          </w:p>
        </w:tc>
      </w:tr>
      <w:tr>
        <w:trPr>
          <w:trHeight w:val="495" w:hRule="atLeast"/>
        </w:trPr>
        <w:tc>
          <w:tcPr>
            <w:tcW w:w="2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Московский метрополитен</w:t>
            </w:r>
          </w:p>
        </w:tc>
        <w:tc>
          <w:tcPr>
            <w:tcW w:w="2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/>
        <w:tc>
          <w:tcPr>
            <w:tcW w:w="2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Петербургский метрополитен</w:t>
            </w:r>
          </w:p>
        </w:tc>
        <w:tc>
          <w:tcPr>
            <w:tcW w:w="2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/>
        <w:tc>
          <w:tcPr>
            <w:tcW w:w="2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Нижегородский метрополитен</w:t>
            </w:r>
          </w:p>
        </w:tc>
        <w:tc>
          <w:tcPr>
            <w:tcW w:w="2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/>
        <w:tc>
          <w:tcPr>
            <w:tcW w:w="2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Казанский метрополитен</w:t>
            </w:r>
          </w:p>
        </w:tc>
        <w:tc>
          <w:tcPr>
            <w:tcW w:w="2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/>
        <w:tc>
          <w:tcPr>
            <w:tcW w:w="2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Самарский метрополитен</w:t>
            </w:r>
          </w:p>
        </w:tc>
        <w:tc>
          <w:tcPr>
            <w:tcW w:w="2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/>
        <w:tc>
          <w:tcPr>
            <w:tcW w:w="2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Новосибирский метрополитен</w:t>
            </w:r>
          </w:p>
        </w:tc>
        <w:tc>
          <w:tcPr>
            <w:tcW w:w="2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/>
        <w:tc>
          <w:tcPr>
            <w:tcW w:w="2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0"/>
                <w:kern w:val="0"/>
                <w:sz w:val="24"/>
                <w:szCs w:val="20"/>
              </w:rPr>
              <w:t>Екатеринбургский метрополитен</w:t>
            </w:r>
          </w:p>
        </w:tc>
        <w:tc>
          <w:tcPr>
            <w:tcW w:w="2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16" w:before="0" w:after="16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sectPr>
      <w:headerReference w:type="default" r:id="rId2"/>
      <w:type w:val="nextPage"/>
      <w:pgSz w:w="16838" w:h="11906"/>
      <w:pgMar w:left="720" w:right="720" w:header="708" w:top="765" w:footer="0" w:bottom="720" w:gutter="0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XO Thames">
    <w:charset w:val="01"/>
    <w:family w:val="roman"/>
    <w:pitch w:val="variable"/>
  </w:font>
  <w:font w:name="Segoe UI">
    <w:charset w:val="01"/>
    <w:family w:val="roman"/>
    <w:pitch w:val="variable"/>
  </w:font>
  <w:font w:name="Arial">
    <w:charset w:val="01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7"/>
      <w:jc w:val="center"/>
      <w:rPr/>
    </w:pPr>
    <w:r>
      <w:rPr/>
    </w:r>
  </w:p>
  <w:p>
    <w:pPr>
      <w:pStyle w:val="Style37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</w:lvl>
    <w:lvl w:ilvl="3">
      <w:start w:val="1"/>
      <w:numFmt w:val="upperRoman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upperRoman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5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ahoma" w:cs="Droid Sans Devanagari" w:asciiTheme="minorAscii"/>
        <w:color w:val="000000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eading 10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toc 10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link w:val="Style_2_ch"/>
    <w:uiPriority w:val="0"/>
    <w:qFormat/>
    <w:pPr>
      <w:widowControl/>
      <w:suppressAutoHyphens w:val="true"/>
      <w:bidi w:val="0"/>
      <w:spacing w:lineRule="auto" w:line="264" w:before="0" w:after="160"/>
      <w:ind w:left="0" w:right="0" w:hanging="0"/>
      <w:jc w:val="left"/>
    </w:pPr>
    <w:rPr>
      <w:rFonts w:ascii="Calibri" w:hAnsi="Calibri" w:eastAsia="Tahoma" w:cs="Droid Sans Devanagari" w:asciiTheme="minorAscii"/>
      <w:color w:val="000000"/>
      <w:spacing w:val="0"/>
      <w:kern w:val="0"/>
      <w:sz w:val="22"/>
      <w:szCs w:val="20"/>
      <w:lang w:val="ru-RU" w:eastAsia="zh-CN" w:bidi="hi-IN"/>
    </w:rPr>
  </w:style>
  <w:style w:type="paragraph" w:styleId="1">
    <w:name w:val="Heading 1"/>
    <w:link w:val="Style_57_ch"/>
    <w:uiPriority w:val="9"/>
    <w:qFormat/>
    <w:pPr>
      <w:widowControl/>
      <w:suppressAutoHyphens w:val="true"/>
      <w:bidi w:val="0"/>
      <w:spacing w:lineRule="auto" w:line="264" w:before="120" w:after="120"/>
      <w:ind w:left="0" w:right="0" w:hanging="0"/>
      <w:jc w:val="left"/>
      <w:outlineLvl w:val="0"/>
    </w:pPr>
    <w:rPr>
      <w:rFonts w:ascii="XO Thames" w:hAnsi="XO Thames" w:eastAsia="Tahoma" w:cs="Droid Sans Devanagari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2">
    <w:name w:val="Heading 2"/>
    <w:link w:val="Style_105_ch"/>
    <w:uiPriority w:val="9"/>
    <w:qFormat/>
    <w:pPr>
      <w:widowControl/>
      <w:suppressAutoHyphens w:val="true"/>
      <w:bidi w:val="0"/>
      <w:spacing w:lineRule="auto" w:line="264" w:before="120" w:after="120"/>
      <w:ind w:left="0" w:right="0" w:hanging="0"/>
      <w:jc w:val="left"/>
      <w:outlineLvl w:val="1"/>
    </w:pPr>
    <w:rPr>
      <w:rFonts w:ascii="XO Thames" w:hAnsi="XO Thames" w:eastAsia="Tahoma" w:cs="Droid Sans Devanagari"/>
      <w:b/>
      <w:color w:val="00A0FF"/>
      <w:spacing w:val="0"/>
      <w:kern w:val="0"/>
      <w:sz w:val="26"/>
      <w:szCs w:val="20"/>
      <w:lang w:val="ru-RU" w:eastAsia="zh-CN" w:bidi="hi-IN"/>
    </w:rPr>
  </w:style>
  <w:style w:type="paragraph" w:styleId="3">
    <w:name w:val="Heading 3"/>
    <w:link w:val="Style_19_ch"/>
    <w:uiPriority w:val="9"/>
    <w:qFormat/>
    <w:pPr>
      <w:widowControl/>
      <w:suppressAutoHyphens w:val="true"/>
      <w:bidi w:val="0"/>
      <w:spacing w:lineRule="auto" w:line="264" w:before="0" w:after="160"/>
      <w:ind w:left="0" w:right="0" w:hanging="0"/>
      <w:jc w:val="left"/>
      <w:outlineLvl w:val="2"/>
    </w:pPr>
    <w:rPr>
      <w:rFonts w:ascii="XO Thames" w:hAnsi="XO Thames" w:eastAsia="Tahoma" w:cs="Droid Sans Devanagari"/>
      <w:b/>
      <w:i/>
      <w:color w:val="000000"/>
      <w:spacing w:val="0"/>
      <w:kern w:val="0"/>
      <w:sz w:val="22"/>
      <w:szCs w:val="20"/>
      <w:lang w:val="ru-RU" w:eastAsia="zh-CN" w:bidi="hi-IN"/>
    </w:rPr>
  </w:style>
  <w:style w:type="paragraph" w:styleId="4">
    <w:name w:val="Heading 4"/>
    <w:link w:val="Style_101_ch"/>
    <w:uiPriority w:val="9"/>
    <w:qFormat/>
    <w:pPr>
      <w:widowControl/>
      <w:suppressAutoHyphens w:val="true"/>
      <w:bidi w:val="0"/>
      <w:spacing w:lineRule="auto" w:line="264" w:before="120" w:after="120"/>
      <w:ind w:left="0" w:right="0" w:hanging="0"/>
      <w:jc w:val="left"/>
      <w:outlineLvl w:val="3"/>
    </w:pPr>
    <w:rPr>
      <w:rFonts w:ascii="XO Thames" w:hAnsi="XO Thames" w:eastAsia="Tahoma" w:cs="Droid Sans Devanagari"/>
      <w:b/>
      <w:color w:val="595959"/>
      <w:spacing w:val="0"/>
      <w:kern w:val="0"/>
      <w:sz w:val="26"/>
      <w:szCs w:val="20"/>
      <w:lang w:val="ru-RU" w:eastAsia="zh-CN" w:bidi="hi-IN"/>
    </w:rPr>
  </w:style>
  <w:style w:type="paragraph" w:styleId="5">
    <w:name w:val="Heading 5"/>
    <w:link w:val="Style_52_ch"/>
    <w:uiPriority w:val="9"/>
    <w:qFormat/>
    <w:pPr>
      <w:widowControl/>
      <w:suppressAutoHyphens w:val="true"/>
      <w:bidi w:val="0"/>
      <w:spacing w:lineRule="auto" w:line="264" w:before="120" w:after="120"/>
      <w:ind w:left="0" w:right="0" w:hanging="0"/>
      <w:jc w:val="left"/>
      <w:outlineLvl w:val="4"/>
    </w:pPr>
    <w:rPr>
      <w:rFonts w:ascii="XO Thames" w:hAnsi="XO Thames" w:eastAsia="Tahoma" w:cs="Droid Sans Devanagari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21">
    <w:name w:val="Основной шрифт абзаца2"/>
    <w:link w:val="Style_81"/>
    <w:qFormat/>
    <w:rPr>
      <w:rFonts w:ascii="Calibri" w:hAnsi="Calibri" w:asciiTheme="minorAscii"/>
      <w:color w:val="000000"/>
      <w:sz w:val="22"/>
    </w:rPr>
  </w:style>
  <w:style w:type="character" w:styleId="Contents2">
    <w:name w:val="Contents 2"/>
    <w:link w:val="Style_5"/>
    <w:qFormat/>
    <w:rPr>
      <w:rFonts w:ascii="Calibri" w:hAnsi="Calibri" w:asciiTheme="minorAscii"/>
      <w:color w:val="000000"/>
      <w:sz w:val="22"/>
    </w:rPr>
  </w:style>
  <w:style w:type="character" w:styleId="Contents4">
    <w:name w:val="Contents 4"/>
    <w:link w:val="Style_6"/>
    <w:qFormat/>
    <w:rPr>
      <w:rFonts w:ascii="Calibri" w:hAnsi="Calibri" w:asciiTheme="minorAscii"/>
      <w:color w:val="000000"/>
      <w:sz w:val="22"/>
    </w:rPr>
  </w:style>
  <w:style w:type="character" w:styleId="11">
    <w:name w:val="Основной шрифт абзаца1"/>
    <w:link w:val="Style_25"/>
    <w:qFormat/>
    <w:rPr/>
  </w:style>
  <w:style w:type="character" w:styleId="7">
    <w:name w:val="Оглавление 7 Знак"/>
    <w:link w:val="Style_9"/>
    <w:qFormat/>
    <w:rPr/>
  </w:style>
  <w:style w:type="character" w:styleId="Contents6">
    <w:name w:val="Contents 6"/>
    <w:link w:val="Style_12"/>
    <w:qFormat/>
    <w:rPr>
      <w:rFonts w:ascii="Calibri" w:hAnsi="Calibri" w:asciiTheme="minorAscii"/>
      <w:color w:val="000000"/>
      <w:sz w:val="22"/>
    </w:rPr>
  </w:style>
  <w:style w:type="character" w:styleId="Contents7">
    <w:name w:val="Contents 7"/>
    <w:link w:val="Style_13"/>
    <w:qFormat/>
    <w:rPr>
      <w:rFonts w:ascii="Calibri" w:hAnsi="Calibri" w:asciiTheme="minorAscii"/>
      <w:color w:val="000000"/>
      <w:sz w:val="22"/>
    </w:rPr>
  </w:style>
  <w:style w:type="character" w:styleId="Style9">
    <w:name w:val="Верхний колонтитул Знак"/>
    <w:basedOn w:val="14"/>
    <w:link w:val="Style_15"/>
    <w:qFormat/>
    <w:rPr/>
  </w:style>
  <w:style w:type="character" w:styleId="Style10">
    <w:name w:val="Нижний колонтитул Знак"/>
    <w:basedOn w:val="14"/>
    <w:link w:val="Style_17"/>
    <w:qFormat/>
    <w:rPr/>
  </w:style>
  <w:style w:type="character" w:styleId="Heading3">
    <w:name w:val="Heading 3"/>
    <w:link w:val="Style_19"/>
    <w:qFormat/>
    <w:rPr>
      <w:rFonts w:ascii="XO Thames" w:hAnsi="XO Thames"/>
      <w:b/>
      <w:i/>
      <w:color w:val="000000"/>
      <w:sz w:val="22"/>
    </w:rPr>
  </w:style>
  <w:style w:type="character" w:styleId="Toc10">
    <w:name w:val="toc 10"/>
    <w:link w:val="Style_99"/>
    <w:qFormat/>
    <w:rPr/>
  </w:style>
  <w:style w:type="character" w:styleId="Style11">
    <w:name w:val="Подзаголовок Знак"/>
    <w:link w:val="Style_23"/>
    <w:qFormat/>
    <w:rPr>
      <w:rFonts w:ascii="XO Thames" w:hAnsi="XO Thames"/>
      <w:i/>
      <w:color w:val="616161"/>
      <w:sz w:val="24"/>
    </w:rPr>
  </w:style>
  <w:style w:type="character" w:styleId="22">
    <w:name w:val="Гиперссылка2"/>
    <w:link w:val="Style_26"/>
    <w:qFormat/>
    <w:rPr>
      <w:rFonts w:ascii="Calibri" w:hAnsi="Calibri"/>
      <w:color w:val="0000FF"/>
      <w:sz w:val="22"/>
      <w:u w:val="single"/>
    </w:rPr>
  </w:style>
  <w:style w:type="character" w:styleId="Style12">
    <w:name w:val="Текст выноски Знак"/>
    <w:basedOn w:val="14"/>
    <w:link w:val="Style_27"/>
    <w:qFormat/>
    <w:rPr>
      <w:rFonts w:ascii="Segoe UI" w:hAnsi="Segoe UI"/>
      <w:sz w:val="18"/>
    </w:rPr>
  </w:style>
  <w:style w:type="character" w:styleId="8">
    <w:name w:val="Оглавление 8 Знак"/>
    <w:link w:val="Style_28"/>
    <w:qFormat/>
    <w:rPr/>
  </w:style>
  <w:style w:type="character" w:styleId="31">
    <w:name w:val="Оглавление 3 Знак"/>
    <w:link w:val="Style_30"/>
    <w:qFormat/>
    <w:rPr/>
  </w:style>
  <w:style w:type="character" w:styleId="Footnote">
    <w:name w:val="Footnote"/>
    <w:link w:val="Style_63"/>
    <w:qFormat/>
    <w:rPr>
      <w:rFonts w:ascii="XO Thames" w:hAnsi="XO Thames"/>
      <w:color w:val="757575"/>
      <w:sz w:val="20"/>
    </w:rPr>
  </w:style>
  <w:style w:type="character" w:styleId="Style13">
    <w:name w:val="Заголовок"/>
    <w:link w:val="Style_34"/>
    <w:qFormat/>
    <w:rPr>
      <w:rFonts w:ascii="Arial" w:hAnsi="Arial"/>
      <w:sz w:val="28"/>
    </w:rPr>
  </w:style>
  <w:style w:type="character" w:styleId="Style14">
    <w:name w:val="Основной текст с отступом Знак"/>
    <w:basedOn w:val="14"/>
    <w:link w:val="Style_37"/>
    <w:qFormat/>
    <w:rPr>
      <w:rFonts w:ascii="Times New Roman" w:hAnsi="Times New Roman"/>
      <w:sz w:val="28"/>
    </w:rPr>
  </w:style>
  <w:style w:type="character" w:styleId="DefaultParagraphFont">
    <w:name w:val="Default Paragraph Font"/>
    <w:link w:val="Style_39"/>
    <w:qFormat/>
    <w:rPr/>
  </w:style>
  <w:style w:type="character" w:styleId="32">
    <w:name w:val="Основной шрифт абзаца3"/>
    <w:link w:val="Style_40"/>
    <w:qFormat/>
    <w:rPr>
      <w:rFonts w:ascii="Calibri" w:hAnsi="Calibri" w:asciiTheme="minorAscii"/>
      <w:color w:val="000000"/>
      <w:sz w:val="22"/>
    </w:rPr>
  </w:style>
  <w:style w:type="character" w:styleId="Textbody">
    <w:name w:val="Text body"/>
    <w:link w:val="Style_35"/>
    <w:qFormat/>
    <w:rPr/>
  </w:style>
  <w:style w:type="character" w:styleId="Contents3">
    <w:name w:val="Contents 3"/>
    <w:link w:val="Style_42"/>
    <w:qFormat/>
    <w:rPr>
      <w:rFonts w:ascii="Calibri" w:hAnsi="Calibri" w:asciiTheme="minorAscii"/>
      <w:color w:val="000000"/>
      <w:sz w:val="22"/>
    </w:rPr>
  </w:style>
  <w:style w:type="character" w:styleId="Style15">
    <w:name w:val="Указатель"/>
    <w:link w:val="Style_43"/>
    <w:qFormat/>
    <w:rPr/>
  </w:style>
  <w:style w:type="character" w:styleId="Caption">
    <w:name w:val="Caption"/>
    <w:link w:val="Style_44"/>
    <w:qFormat/>
    <w:rPr>
      <w:i/>
      <w:sz w:val="24"/>
    </w:rPr>
  </w:style>
  <w:style w:type="character" w:styleId="ListParagraph">
    <w:name w:val="List Paragraph"/>
    <w:link w:val="Style_46"/>
    <w:qFormat/>
    <w:rPr/>
  </w:style>
  <w:style w:type="character" w:styleId="Style16">
    <w:name w:val="Основной текст Знак"/>
    <w:basedOn w:val="14"/>
    <w:link w:val="Style_47"/>
    <w:qFormat/>
    <w:rPr/>
  </w:style>
  <w:style w:type="character" w:styleId="12">
    <w:name w:val="Заголовок 1 Знак"/>
    <w:link w:val="Style_49"/>
    <w:qFormat/>
    <w:rPr>
      <w:rFonts w:ascii="XO Thames" w:hAnsi="XO Thames"/>
      <w:b/>
      <w:sz w:val="32"/>
    </w:rPr>
  </w:style>
  <w:style w:type="character" w:styleId="Style17">
    <w:name w:val="Содержимое врезки"/>
    <w:link w:val="Style_51"/>
    <w:qFormat/>
    <w:rPr/>
  </w:style>
  <w:style w:type="character" w:styleId="Heading5">
    <w:name w:val="Heading 5"/>
    <w:link w:val="Style_52"/>
    <w:qFormat/>
    <w:rPr>
      <w:rFonts w:ascii="XO Thames" w:hAnsi="XO Thames"/>
      <w:b/>
      <w:color w:val="000000"/>
      <w:sz w:val="22"/>
    </w:rPr>
  </w:style>
  <w:style w:type="character" w:styleId="41">
    <w:name w:val="Основной шрифт абзаца4"/>
    <w:link w:val="Style_60"/>
    <w:qFormat/>
    <w:rPr/>
  </w:style>
  <w:style w:type="character" w:styleId="23">
    <w:name w:val="Оглавление 2 Знак"/>
    <w:link w:val="Style_55"/>
    <w:qFormat/>
    <w:rPr/>
  </w:style>
  <w:style w:type="character" w:styleId="Heading1">
    <w:name w:val="Heading 1"/>
    <w:link w:val="Style_57"/>
    <w:qFormat/>
    <w:rPr>
      <w:rFonts w:ascii="XO Thames" w:hAnsi="XO Thames"/>
      <w:b/>
      <w:color w:val="000000"/>
      <w:sz w:val="32"/>
    </w:rPr>
  </w:style>
  <w:style w:type="character" w:styleId="Style18">
    <w:name w:val="Название Знак"/>
    <w:link w:val="Style_59"/>
    <w:qFormat/>
    <w:rPr>
      <w:rFonts w:ascii="XO Thames" w:hAnsi="XO Thames"/>
      <w:b/>
      <w:sz w:val="52"/>
    </w:rPr>
  </w:style>
  <w:style w:type="character" w:styleId="BalloonText">
    <w:name w:val="Balloon Text"/>
    <w:link w:val="Style_61"/>
    <w:qFormat/>
    <w:rPr>
      <w:rFonts w:ascii="Segoe UI" w:hAnsi="Segoe UI"/>
      <w:sz w:val="18"/>
    </w:rPr>
  </w:style>
  <w:style w:type="character" w:styleId="Style19">
    <w:name w:val="Интернет-ссылка"/>
    <w:link w:val="Style_62"/>
    <w:rPr>
      <w:color w:val="0000FF"/>
      <w:u w:val="single"/>
    </w:rPr>
  </w:style>
  <w:style w:type="character" w:styleId="Header">
    <w:name w:val="Header"/>
    <w:link w:val="Style_1"/>
    <w:qFormat/>
    <w:rPr/>
  </w:style>
  <w:style w:type="character" w:styleId="Contents1">
    <w:name w:val="Contents 1"/>
    <w:link w:val="Style_64"/>
    <w:qFormat/>
    <w:rPr>
      <w:rFonts w:ascii="XO Thames" w:hAnsi="XO Thames"/>
      <w:b/>
      <w:color w:val="000000"/>
      <w:sz w:val="22"/>
    </w:rPr>
  </w:style>
  <w:style w:type="character" w:styleId="9">
    <w:name w:val="Оглавление 9 Знак"/>
    <w:link w:val="Style_66"/>
    <w:qFormat/>
    <w:rPr/>
  </w:style>
  <w:style w:type="character" w:styleId="HeaderandFooter">
    <w:name w:val="Header and Footer"/>
    <w:link w:val="Style_78"/>
    <w:qFormat/>
    <w:rPr>
      <w:rFonts w:ascii="XO Thames" w:hAnsi="XO Thames"/>
      <w:sz w:val="20"/>
    </w:rPr>
  </w:style>
  <w:style w:type="character" w:styleId="Style20">
    <w:name w:val="Содержимое таблицы"/>
    <w:link w:val="Style_69"/>
    <w:qFormat/>
    <w:rPr/>
  </w:style>
  <w:style w:type="character" w:styleId="Style21">
    <w:name w:val="Заголовок таблицы"/>
    <w:basedOn w:val="Style20"/>
    <w:link w:val="Style_71"/>
    <w:qFormat/>
    <w:rPr>
      <w:b/>
    </w:rPr>
  </w:style>
  <w:style w:type="character" w:styleId="13">
    <w:name w:val="Гиперссылка1"/>
    <w:basedOn w:val="11"/>
    <w:link w:val="Style_74"/>
    <w:qFormat/>
    <w:rPr>
      <w:color w:val="000000" w:themeColor="hyperlink"/>
      <w:u w:val="single"/>
    </w:rPr>
  </w:style>
  <w:style w:type="character" w:styleId="6">
    <w:name w:val="Оглавление 6 Знак"/>
    <w:link w:val="Style_73"/>
    <w:qFormat/>
    <w:rPr/>
  </w:style>
  <w:style w:type="character" w:styleId="Contents9">
    <w:name w:val="Contents 9"/>
    <w:link w:val="Style_77"/>
    <w:qFormat/>
    <w:rPr>
      <w:rFonts w:ascii="Calibri" w:hAnsi="Calibri" w:asciiTheme="minorAscii"/>
      <w:color w:val="000000"/>
      <w:sz w:val="22"/>
    </w:rPr>
  </w:style>
  <w:style w:type="character" w:styleId="Contents8">
    <w:name w:val="Contents 8"/>
    <w:link w:val="Style_79"/>
    <w:qFormat/>
    <w:rPr>
      <w:rFonts w:ascii="Calibri" w:hAnsi="Calibri" w:asciiTheme="minorAscii"/>
      <w:color w:val="000000"/>
      <w:sz w:val="22"/>
    </w:rPr>
  </w:style>
  <w:style w:type="character" w:styleId="14">
    <w:name w:val="Обычный1"/>
    <w:link w:val="Style_16"/>
    <w:qFormat/>
    <w:rPr/>
  </w:style>
  <w:style w:type="character" w:styleId="42">
    <w:name w:val="Гиперссылка4"/>
    <w:link w:val="Style_84"/>
    <w:qFormat/>
    <w:rPr>
      <w:rFonts w:ascii="Calibri" w:hAnsi="Calibri"/>
      <w:color w:val="0000FF"/>
      <w:sz w:val="22"/>
      <w:u w:val="single"/>
    </w:rPr>
  </w:style>
  <w:style w:type="character" w:styleId="Contents5">
    <w:name w:val="Contents 5"/>
    <w:link w:val="Style_85"/>
    <w:qFormat/>
    <w:rPr>
      <w:rFonts w:ascii="Calibri" w:hAnsi="Calibri" w:asciiTheme="minorAscii"/>
      <w:color w:val="000000"/>
      <w:sz w:val="22"/>
    </w:rPr>
  </w:style>
  <w:style w:type="character" w:styleId="15">
    <w:name w:val="Основной текст1"/>
    <w:link w:val="Style_87"/>
    <w:qFormat/>
    <w:rPr>
      <w:rFonts w:ascii="Times New Roman" w:hAnsi="Times New Roman"/>
      <w:sz w:val="28"/>
    </w:rPr>
  </w:style>
  <w:style w:type="character" w:styleId="51">
    <w:name w:val="Оглавление 5 Знак"/>
    <w:link w:val="Style_90"/>
    <w:qFormat/>
    <w:rPr/>
  </w:style>
  <w:style w:type="character" w:styleId="List">
    <w:name w:val="List"/>
    <w:basedOn w:val="Textbody"/>
    <w:link w:val="Style_93"/>
    <w:qFormat/>
    <w:rPr/>
  </w:style>
  <w:style w:type="character" w:styleId="16">
    <w:name w:val="Оглавление 1 Знак"/>
    <w:link w:val="Style_95"/>
    <w:qFormat/>
    <w:rPr>
      <w:rFonts w:ascii="XO Thames" w:hAnsi="XO Thames"/>
      <w:b/>
    </w:rPr>
  </w:style>
  <w:style w:type="character" w:styleId="Subtitle">
    <w:name w:val="Subtitle"/>
    <w:link w:val="Style_97"/>
    <w:qFormat/>
    <w:rPr>
      <w:rFonts w:ascii="XO Thames" w:hAnsi="XO Thames"/>
      <w:i/>
      <w:color w:val="616161"/>
      <w:sz w:val="24"/>
    </w:rPr>
  </w:style>
  <w:style w:type="character" w:styleId="Textbodyindent">
    <w:name w:val="Text body indent"/>
    <w:link w:val="Style_98"/>
    <w:qFormat/>
    <w:rPr>
      <w:rFonts w:ascii="Times New Roman" w:hAnsi="Times New Roman"/>
      <w:sz w:val="28"/>
    </w:rPr>
  </w:style>
  <w:style w:type="character" w:styleId="Title">
    <w:name w:val="Title"/>
    <w:link w:val="Style_100"/>
    <w:qFormat/>
    <w:rPr>
      <w:rFonts w:ascii="XO Thames" w:hAnsi="XO Thames"/>
      <w:b/>
      <w:color w:val="000000"/>
      <w:sz w:val="52"/>
    </w:rPr>
  </w:style>
  <w:style w:type="character" w:styleId="Heading4">
    <w:name w:val="Heading 4"/>
    <w:link w:val="Style_101"/>
    <w:qFormat/>
    <w:rPr>
      <w:rFonts w:ascii="XO Thames" w:hAnsi="XO Thames"/>
      <w:b/>
      <w:color w:val="595959"/>
      <w:sz w:val="26"/>
    </w:rPr>
  </w:style>
  <w:style w:type="character" w:styleId="33">
    <w:name w:val="Гиперссылка3"/>
    <w:link w:val="Style_102"/>
    <w:qFormat/>
    <w:rPr>
      <w:rFonts w:ascii="Calibri" w:hAnsi="Calibri"/>
      <w:color w:val="0000FF"/>
      <w:sz w:val="22"/>
      <w:u w:val="single"/>
    </w:rPr>
  </w:style>
  <w:style w:type="character" w:styleId="Style22">
    <w:name w:val="Абзац списка Знак"/>
    <w:basedOn w:val="14"/>
    <w:link w:val="Style_103"/>
    <w:qFormat/>
    <w:rPr/>
  </w:style>
  <w:style w:type="character" w:styleId="43">
    <w:name w:val="Оглавление 4 Знак"/>
    <w:link w:val="Style_104"/>
    <w:qFormat/>
    <w:rPr/>
  </w:style>
  <w:style w:type="character" w:styleId="Heading2">
    <w:name w:val="Heading 2"/>
    <w:link w:val="Style_105"/>
    <w:qFormat/>
    <w:rPr>
      <w:rFonts w:ascii="XO Thames" w:hAnsi="XO Thames"/>
      <w:b/>
      <w:color w:val="00A0FF"/>
      <w:sz w:val="26"/>
    </w:rPr>
  </w:style>
  <w:style w:type="character" w:styleId="52">
    <w:name w:val="Основной шрифт абзаца5"/>
    <w:link w:val="Style_106"/>
    <w:qFormat/>
    <w:rPr>
      <w:rFonts w:ascii="Calibri" w:hAnsi="Calibri" w:asciiTheme="minorAscii"/>
      <w:color w:val="000000"/>
      <w:sz w:val="22"/>
    </w:rPr>
  </w:style>
  <w:style w:type="character" w:styleId="Footer">
    <w:name w:val="Footer"/>
    <w:link w:val="Style_108"/>
    <w:qFormat/>
    <w:rPr/>
  </w:style>
  <w:style w:type="paragraph" w:styleId="Style23">
    <w:name w:val="Заголовок"/>
    <w:basedOn w:val="Normal"/>
    <w:next w:val="Style24"/>
    <w:link w:val="Style_34_ch"/>
    <w:qFormat/>
    <w:pPr>
      <w:keepNext w:val="true"/>
      <w:spacing w:before="240" w:after="120"/>
    </w:pPr>
    <w:rPr>
      <w:rFonts w:ascii="Arial" w:hAnsi="Arial"/>
      <w:sz w:val="28"/>
    </w:rPr>
  </w:style>
  <w:style w:type="paragraph" w:styleId="Style24">
    <w:name w:val="Body Text"/>
    <w:basedOn w:val="Normal"/>
    <w:link w:val="Style_35_ch"/>
    <w:pPr>
      <w:spacing w:before="0" w:after="120"/>
    </w:pPr>
    <w:rPr/>
  </w:style>
  <w:style w:type="paragraph" w:styleId="Style25">
    <w:name w:val="List"/>
    <w:basedOn w:val="Style24"/>
    <w:link w:val="Style_93_ch"/>
    <w:pPr/>
    <w:rPr/>
  </w:style>
  <w:style w:type="paragraph" w:styleId="Style26">
    <w:name w:val="Caption"/>
    <w:basedOn w:val="Normal"/>
    <w:link w:val="Style_44_ch"/>
    <w:qFormat/>
    <w:pPr>
      <w:spacing w:before="120" w:after="120"/>
    </w:pPr>
    <w:rPr>
      <w:i/>
      <w:sz w:val="24"/>
    </w:rPr>
  </w:style>
  <w:style w:type="paragraph" w:styleId="Style27">
    <w:name w:val="Указатель"/>
    <w:basedOn w:val="Normal"/>
    <w:link w:val="Style_43_ch"/>
    <w:qFormat/>
    <w:pPr/>
    <w:rPr/>
  </w:style>
  <w:style w:type="paragraph" w:styleId="24">
    <w:name w:val="Основной шрифт абзаца2"/>
    <w:link w:val="Style_81_ch"/>
    <w:qFormat/>
    <w:pPr>
      <w:widowControl/>
      <w:suppressAutoHyphens w:val="true"/>
      <w:bidi w:val="0"/>
      <w:spacing w:lineRule="auto" w:line="264" w:before="0" w:after="160"/>
      <w:ind w:left="0" w:right="0" w:hanging="0"/>
      <w:jc w:val="left"/>
    </w:pPr>
    <w:rPr>
      <w:rFonts w:ascii="Calibri" w:hAnsi="Calibri" w:eastAsia="Tahoma" w:cs="Droid Sans Devanagari" w:asciiTheme="minorAscii"/>
      <w:color w:val="000000"/>
      <w:spacing w:val="0"/>
      <w:kern w:val="0"/>
      <w:sz w:val="22"/>
      <w:szCs w:val="20"/>
      <w:lang w:val="ru-RU" w:eastAsia="zh-CN" w:bidi="hi-IN"/>
    </w:rPr>
  </w:style>
  <w:style w:type="paragraph" w:styleId="25">
    <w:name w:val="TOC 2"/>
    <w:link w:val="Style_5_ch"/>
    <w:uiPriority w:val="39"/>
    <w:pPr>
      <w:widowControl/>
      <w:suppressAutoHyphens w:val="true"/>
      <w:bidi w:val="0"/>
      <w:spacing w:lineRule="auto" w:line="264" w:before="0" w:after="160"/>
      <w:ind w:left="200" w:right="0" w:hanging="0"/>
      <w:jc w:val="left"/>
    </w:pPr>
    <w:rPr>
      <w:rFonts w:ascii="Calibri" w:hAnsi="Calibri" w:eastAsia="Tahoma" w:cs="Droid Sans Devanagari" w:asciiTheme="minorAscii"/>
      <w:color w:val="000000"/>
      <w:spacing w:val="0"/>
      <w:kern w:val="0"/>
      <w:sz w:val="22"/>
      <w:szCs w:val="20"/>
      <w:lang w:val="ru-RU" w:eastAsia="zh-CN" w:bidi="hi-IN"/>
    </w:rPr>
  </w:style>
  <w:style w:type="paragraph" w:styleId="44">
    <w:name w:val="TOC 4"/>
    <w:link w:val="Style_6_ch"/>
    <w:uiPriority w:val="39"/>
    <w:pPr>
      <w:widowControl/>
      <w:suppressAutoHyphens w:val="true"/>
      <w:bidi w:val="0"/>
      <w:spacing w:lineRule="auto" w:line="264" w:before="0" w:after="160"/>
      <w:ind w:left="600" w:right="0" w:hanging="0"/>
      <w:jc w:val="left"/>
    </w:pPr>
    <w:rPr>
      <w:rFonts w:ascii="Calibri" w:hAnsi="Calibri" w:eastAsia="Tahoma" w:cs="Droid Sans Devanagari" w:asciiTheme="minorAscii"/>
      <w:color w:val="000000"/>
      <w:spacing w:val="0"/>
      <w:kern w:val="0"/>
      <w:sz w:val="22"/>
      <w:szCs w:val="20"/>
      <w:lang w:val="ru-RU" w:eastAsia="zh-CN" w:bidi="hi-IN"/>
    </w:rPr>
  </w:style>
  <w:style w:type="paragraph" w:styleId="17">
    <w:name w:val="Основной шрифт абзаца1"/>
    <w:link w:val="Style_25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Droid Sans Devanagari" w:asciiTheme="minorAsci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5">
    <w:name w:val="ListLabel 15"/>
    <w:link w:val="Style_8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b w:val="false"/>
      <w:color w:val="000000"/>
      <w:spacing w:val="0"/>
      <w:kern w:val="0"/>
      <w:sz w:val="20"/>
      <w:szCs w:val="20"/>
      <w:lang w:val="ru-RU" w:eastAsia="zh-CN" w:bidi="hi-IN"/>
    </w:rPr>
  </w:style>
  <w:style w:type="paragraph" w:styleId="71">
    <w:name w:val="Оглавление 7 Знак"/>
    <w:link w:val="Style_9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Droid Sans Devanagari" w:asciiTheme="minorAsci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0">
    <w:name w:val="ListLabel 40"/>
    <w:link w:val="Style_10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b w:val="false"/>
      <w:color w:val="000000"/>
      <w:spacing w:val="0"/>
      <w:kern w:val="0"/>
      <w:sz w:val="22"/>
      <w:szCs w:val="20"/>
      <w:lang w:val="ru-RU" w:eastAsia="zh-CN" w:bidi="hi-IN"/>
    </w:rPr>
  </w:style>
  <w:style w:type="paragraph" w:styleId="ListLabel12">
    <w:name w:val="ListLabel 12"/>
    <w:link w:val="Style_11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b w:val="false"/>
      <w:color w:val="000000"/>
      <w:spacing w:val="0"/>
      <w:kern w:val="0"/>
      <w:sz w:val="20"/>
      <w:szCs w:val="20"/>
      <w:lang w:val="ru-RU" w:eastAsia="zh-CN" w:bidi="hi-IN"/>
    </w:rPr>
  </w:style>
  <w:style w:type="paragraph" w:styleId="61">
    <w:name w:val="TOC 6"/>
    <w:link w:val="Style_12_ch"/>
    <w:uiPriority w:val="39"/>
    <w:pPr>
      <w:widowControl/>
      <w:suppressAutoHyphens w:val="true"/>
      <w:bidi w:val="0"/>
      <w:spacing w:lineRule="auto" w:line="264" w:before="0" w:after="160"/>
      <w:ind w:left="1000" w:right="0" w:hanging="0"/>
      <w:jc w:val="left"/>
    </w:pPr>
    <w:rPr>
      <w:rFonts w:ascii="Calibri" w:hAnsi="Calibri" w:eastAsia="Tahoma" w:cs="Droid Sans Devanagari" w:asciiTheme="minorAscii"/>
      <w:color w:val="000000"/>
      <w:spacing w:val="0"/>
      <w:kern w:val="0"/>
      <w:sz w:val="22"/>
      <w:szCs w:val="20"/>
      <w:lang w:val="ru-RU" w:eastAsia="zh-CN" w:bidi="hi-IN"/>
    </w:rPr>
  </w:style>
  <w:style w:type="paragraph" w:styleId="72">
    <w:name w:val="TOC 7"/>
    <w:link w:val="Style_13_ch"/>
    <w:uiPriority w:val="39"/>
    <w:pPr>
      <w:widowControl/>
      <w:suppressAutoHyphens w:val="true"/>
      <w:bidi w:val="0"/>
      <w:spacing w:lineRule="auto" w:line="264" w:before="0" w:after="160"/>
      <w:ind w:left="1200" w:right="0" w:hanging="0"/>
      <w:jc w:val="left"/>
    </w:pPr>
    <w:rPr>
      <w:rFonts w:ascii="Calibri" w:hAnsi="Calibri" w:eastAsia="Tahoma" w:cs="Droid Sans Devanagari" w:asciiTheme="minorAscii"/>
      <w:color w:val="000000"/>
      <w:spacing w:val="0"/>
      <w:kern w:val="0"/>
      <w:sz w:val="22"/>
      <w:szCs w:val="20"/>
      <w:lang w:val="ru-RU" w:eastAsia="zh-CN" w:bidi="hi-IN"/>
    </w:rPr>
  </w:style>
  <w:style w:type="paragraph" w:styleId="ListLabel44">
    <w:name w:val="ListLabel 44"/>
    <w:link w:val="Style_14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b w:val="false"/>
      <w:color w:val="000000"/>
      <w:spacing w:val="0"/>
      <w:kern w:val="0"/>
      <w:sz w:val="22"/>
      <w:szCs w:val="20"/>
      <w:lang w:val="ru-RU" w:eastAsia="zh-CN" w:bidi="hi-IN"/>
    </w:rPr>
  </w:style>
  <w:style w:type="paragraph" w:styleId="Style28">
    <w:name w:val="Верхний колонтитул Знак"/>
    <w:basedOn w:val="111"/>
    <w:link w:val="Style_15_ch"/>
    <w:qFormat/>
    <w:pPr/>
    <w:rPr/>
  </w:style>
  <w:style w:type="paragraph" w:styleId="Style29">
    <w:name w:val="Нижний колонтитул Знак"/>
    <w:basedOn w:val="111"/>
    <w:link w:val="Style_17_ch"/>
    <w:qFormat/>
    <w:pPr/>
    <w:rPr/>
  </w:style>
  <w:style w:type="paragraph" w:styleId="ListLabel11">
    <w:name w:val="ListLabel 11"/>
    <w:link w:val="Style_18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b w:val="false"/>
      <w:color w:val="000000"/>
      <w:spacing w:val="0"/>
      <w:kern w:val="0"/>
      <w:sz w:val="20"/>
      <w:szCs w:val="20"/>
      <w:lang w:val="ru-RU" w:eastAsia="zh-CN" w:bidi="hi-IN"/>
    </w:rPr>
  </w:style>
  <w:style w:type="paragraph" w:styleId="Toc101">
    <w:name w:val="toc 10"/>
    <w:link w:val="Style_99_ch"/>
    <w:uiPriority w:val="39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Droid Sans Devanagari" w:asciiTheme="minorAsci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7">
    <w:name w:val="ListLabel 47"/>
    <w:link w:val="Style_21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b w:val="false"/>
      <w:color w:val="000000"/>
      <w:spacing w:val="0"/>
      <w:kern w:val="0"/>
      <w:sz w:val="22"/>
      <w:szCs w:val="20"/>
      <w:lang w:val="ru-RU" w:eastAsia="zh-CN" w:bidi="hi-IN"/>
    </w:rPr>
  </w:style>
  <w:style w:type="paragraph" w:styleId="ListLabel48">
    <w:name w:val="ListLabel 48"/>
    <w:link w:val="Style_22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b w:val="false"/>
      <w:color w:val="000000"/>
      <w:spacing w:val="0"/>
      <w:kern w:val="0"/>
      <w:sz w:val="22"/>
      <w:szCs w:val="20"/>
      <w:u w:val="none"/>
      <w:lang w:val="ru-RU" w:eastAsia="zh-CN" w:bidi="hi-IN"/>
    </w:rPr>
  </w:style>
  <w:style w:type="paragraph" w:styleId="Style30">
    <w:name w:val="Подзаголовок Знак"/>
    <w:link w:val="Style_23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Droid Sans Devanagari"/>
      <w:i/>
      <w:color w:val="616161"/>
      <w:spacing w:val="0"/>
      <w:kern w:val="0"/>
      <w:sz w:val="24"/>
      <w:szCs w:val="20"/>
      <w:lang w:val="ru-RU" w:eastAsia="zh-CN" w:bidi="hi-IN"/>
    </w:rPr>
  </w:style>
  <w:style w:type="paragraph" w:styleId="ListLabel36">
    <w:name w:val="ListLabel 36"/>
    <w:link w:val="Style_24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b w:val="false"/>
      <w:color w:val="000000"/>
      <w:spacing w:val="0"/>
      <w:kern w:val="0"/>
      <w:sz w:val="22"/>
      <w:szCs w:val="20"/>
      <w:u w:val="none"/>
      <w:lang w:val="ru-RU" w:eastAsia="zh-CN" w:bidi="hi-IN"/>
    </w:rPr>
  </w:style>
  <w:style w:type="paragraph" w:styleId="26">
    <w:name w:val="Гиперссылка2"/>
    <w:link w:val="Style_26_ch"/>
    <w:qFormat/>
    <w:pPr>
      <w:widowControl/>
      <w:suppressAutoHyphens w:val="true"/>
      <w:bidi w:val="0"/>
      <w:spacing w:lineRule="auto" w:line="264" w:before="0" w:after="160"/>
      <w:ind w:left="0" w:right="0" w:hanging="0"/>
      <w:jc w:val="left"/>
    </w:pPr>
    <w:rPr>
      <w:rFonts w:ascii="Calibri" w:hAnsi="Calibri" w:eastAsia="Tahoma" w:cs="Droid Sans Devanagari"/>
      <w:color w:val="0000FF"/>
      <w:spacing w:val="0"/>
      <w:kern w:val="0"/>
      <w:sz w:val="22"/>
      <w:szCs w:val="20"/>
      <w:u w:val="single"/>
      <w:lang w:val="ru-RU" w:eastAsia="zh-CN" w:bidi="hi-IN"/>
    </w:rPr>
  </w:style>
  <w:style w:type="paragraph" w:styleId="Style31">
    <w:name w:val="Текст выноски Знак"/>
    <w:basedOn w:val="111"/>
    <w:link w:val="Style_27_ch"/>
    <w:qFormat/>
    <w:pPr/>
    <w:rPr>
      <w:rFonts w:ascii="Segoe UI" w:hAnsi="Segoe UI"/>
      <w:sz w:val="18"/>
    </w:rPr>
  </w:style>
  <w:style w:type="paragraph" w:styleId="81">
    <w:name w:val="Оглавление 8 Знак"/>
    <w:link w:val="Style_28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Droid Sans Devanagari" w:asciiTheme="minorAsci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9">
    <w:name w:val="ListLabel 39"/>
    <w:link w:val="Style_29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b w:val="false"/>
      <w:color w:val="000000"/>
      <w:spacing w:val="0"/>
      <w:kern w:val="0"/>
      <w:sz w:val="22"/>
      <w:szCs w:val="20"/>
      <w:u w:val="none"/>
      <w:lang w:val="ru-RU" w:eastAsia="zh-CN" w:bidi="hi-IN"/>
    </w:rPr>
  </w:style>
  <w:style w:type="paragraph" w:styleId="34">
    <w:name w:val="Оглавление 3 Знак"/>
    <w:link w:val="Style_30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Droid Sans Devanagari" w:asciiTheme="minorAsci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9">
    <w:name w:val="ListLabel 9"/>
    <w:link w:val="Style_31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b/>
      <w:color w:val="000000"/>
      <w:spacing w:val="0"/>
      <w:kern w:val="0"/>
      <w:sz w:val="20"/>
      <w:szCs w:val="20"/>
      <w:lang w:val="ru-RU" w:eastAsia="zh-CN" w:bidi="hi-IN"/>
    </w:rPr>
  </w:style>
  <w:style w:type="paragraph" w:styleId="Footnote1">
    <w:name w:val="Footnote"/>
    <w:link w:val="Style_63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Droid Sans Devanagari"/>
      <w:color w:val="757575"/>
      <w:spacing w:val="0"/>
      <w:kern w:val="0"/>
      <w:sz w:val="20"/>
      <w:szCs w:val="20"/>
      <w:lang w:val="ru-RU" w:eastAsia="zh-CN" w:bidi="hi-IN"/>
    </w:rPr>
  </w:style>
  <w:style w:type="paragraph" w:styleId="ListLabel2">
    <w:name w:val="ListLabel 2"/>
    <w:link w:val="Style_33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6">
    <w:name w:val="ListLabel 6"/>
    <w:link w:val="Style_36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b/>
      <w:color w:val="000000"/>
      <w:spacing w:val="0"/>
      <w:kern w:val="0"/>
      <w:sz w:val="20"/>
      <w:szCs w:val="20"/>
      <w:lang w:val="ru-RU" w:eastAsia="zh-CN" w:bidi="hi-IN"/>
    </w:rPr>
  </w:style>
  <w:style w:type="paragraph" w:styleId="Style32">
    <w:name w:val="Основной текст с отступом Знак"/>
    <w:basedOn w:val="111"/>
    <w:link w:val="Style_37_ch"/>
    <w:qFormat/>
    <w:pPr/>
    <w:rPr>
      <w:rFonts w:ascii="Times New Roman" w:hAnsi="Times New Roman"/>
      <w:sz w:val="28"/>
    </w:rPr>
  </w:style>
  <w:style w:type="paragraph" w:styleId="ListLabel17">
    <w:name w:val="ListLabel 17"/>
    <w:link w:val="Style_38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color w:val="000000"/>
      <w:spacing w:val="0"/>
      <w:kern w:val="0"/>
      <w:sz w:val="22"/>
      <w:szCs w:val="20"/>
      <w:u w:val="none"/>
      <w:lang w:val="ru-RU" w:eastAsia="zh-CN" w:bidi="hi-IN"/>
    </w:rPr>
  </w:style>
  <w:style w:type="paragraph" w:styleId="DefaultParagraphFont1">
    <w:name w:val="Default Paragraph Font"/>
    <w:link w:val="Style_39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Droid Sans Devanagari" w:asciiTheme="minorAscii"/>
      <w:color w:val="000000"/>
      <w:spacing w:val="0"/>
      <w:kern w:val="0"/>
      <w:sz w:val="20"/>
      <w:szCs w:val="20"/>
      <w:lang w:val="ru-RU" w:eastAsia="zh-CN" w:bidi="hi-IN"/>
    </w:rPr>
  </w:style>
  <w:style w:type="paragraph" w:styleId="35">
    <w:name w:val="Основной шрифт абзаца3"/>
    <w:link w:val="Style_40_ch"/>
    <w:qFormat/>
    <w:pPr>
      <w:widowControl/>
      <w:suppressAutoHyphens w:val="true"/>
      <w:bidi w:val="0"/>
      <w:spacing w:lineRule="auto" w:line="264" w:before="0" w:after="160"/>
      <w:ind w:left="0" w:right="0" w:hanging="0"/>
      <w:jc w:val="left"/>
    </w:pPr>
    <w:rPr>
      <w:rFonts w:ascii="Calibri" w:hAnsi="Calibri" w:eastAsia="Tahoma" w:cs="Droid Sans Devanagari" w:asciiTheme="minorAscii"/>
      <w:color w:val="000000"/>
      <w:spacing w:val="0"/>
      <w:kern w:val="0"/>
      <w:sz w:val="22"/>
      <w:szCs w:val="20"/>
      <w:lang w:val="ru-RU" w:eastAsia="zh-CN" w:bidi="hi-IN"/>
    </w:rPr>
  </w:style>
  <w:style w:type="paragraph" w:styleId="ListLabel35">
    <w:name w:val="ListLabel 35"/>
    <w:link w:val="Style_41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b w:val="false"/>
      <w:color w:val="000000"/>
      <w:spacing w:val="0"/>
      <w:kern w:val="0"/>
      <w:sz w:val="20"/>
      <w:szCs w:val="20"/>
      <w:lang w:val="ru-RU" w:eastAsia="zh-CN" w:bidi="hi-IN"/>
    </w:rPr>
  </w:style>
  <w:style w:type="paragraph" w:styleId="36">
    <w:name w:val="TOC 3"/>
    <w:link w:val="Style_42_ch"/>
    <w:uiPriority w:val="39"/>
    <w:pPr>
      <w:widowControl/>
      <w:suppressAutoHyphens w:val="true"/>
      <w:bidi w:val="0"/>
      <w:spacing w:lineRule="auto" w:line="264" w:before="0" w:after="160"/>
      <w:ind w:left="400" w:right="0" w:hanging="0"/>
      <w:jc w:val="left"/>
    </w:pPr>
    <w:rPr>
      <w:rFonts w:ascii="Calibri" w:hAnsi="Calibri" w:eastAsia="Tahoma" w:cs="Droid Sans Devanagari" w:asciiTheme="minorAscii"/>
      <w:color w:val="000000"/>
      <w:spacing w:val="0"/>
      <w:kern w:val="0"/>
      <w:sz w:val="22"/>
      <w:szCs w:val="20"/>
      <w:lang w:val="ru-RU" w:eastAsia="zh-CN" w:bidi="hi-IN"/>
    </w:rPr>
  </w:style>
  <w:style w:type="paragraph" w:styleId="ListLabel37">
    <w:name w:val="ListLabel 37"/>
    <w:link w:val="Style_45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b w:val="false"/>
      <w:color w:val="000000"/>
      <w:spacing w:val="0"/>
      <w:kern w:val="0"/>
      <w:sz w:val="20"/>
      <w:szCs w:val="20"/>
      <w:lang w:val="ru-RU" w:eastAsia="zh-CN" w:bidi="hi-IN"/>
    </w:rPr>
  </w:style>
  <w:style w:type="paragraph" w:styleId="ListParagraph1">
    <w:name w:val="List Paragraph"/>
    <w:basedOn w:val="Normal"/>
    <w:link w:val="Style_46_ch"/>
    <w:qFormat/>
    <w:pPr>
      <w:spacing w:before="0" w:after="160"/>
      <w:ind w:left="720" w:right="0" w:hanging="0"/>
      <w:contextualSpacing/>
    </w:pPr>
    <w:rPr/>
  </w:style>
  <w:style w:type="paragraph" w:styleId="Style33">
    <w:name w:val="Основной текст Знак"/>
    <w:basedOn w:val="111"/>
    <w:link w:val="Style_47_ch"/>
    <w:qFormat/>
    <w:pPr/>
    <w:rPr/>
  </w:style>
  <w:style w:type="paragraph" w:styleId="ListLabel8">
    <w:name w:val="ListLabel 8"/>
    <w:link w:val="Style_48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18">
    <w:name w:val="Заголовок 1 Знак"/>
    <w:link w:val="Style_49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Droid Sans Devanagari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ListLabel50">
    <w:name w:val="ListLabel 50"/>
    <w:link w:val="Style_50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b w:val="false"/>
      <w:color w:val="000000"/>
      <w:spacing w:val="0"/>
      <w:kern w:val="0"/>
      <w:sz w:val="22"/>
      <w:szCs w:val="20"/>
      <w:lang w:val="ru-RU" w:eastAsia="zh-CN" w:bidi="hi-IN"/>
    </w:rPr>
  </w:style>
  <w:style w:type="paragraph" w:styleId="Style34">
    <w:name w:val="Содержимое врезки"/>
    <w:basedOn w:val="Normal"/>
    <w:link w:val="Style_51_ch"/>
    <w:qFormat/>
    <w:pPr/>
    <w:rPr/>
  </w:style>
  <w:style w:type="paragraph" w:styleId="45">
    <w:name w:val="Основной шрифт абзаца4"/>
    <w:link w:val="Style_60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Droid Sans Devanagari" w:asciiTheme="minorAsci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2">
    <w:name w:val="ListLabel 42"/>
    <w:link w:val="Style_54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b w:val="false"/>
      <w:color w:val="000000"/>
      <w:spacing w:val="0"/>
      <w:kern w:val="0"/>
      <w:sz w:val="22"/>
      <w:szCs w:val="20"/>
      <w:u w:val="none"/>
      <w:lang w:val="ru-RU" w:eastAsia="zh-CN" w:bidi="hi-IN"/>
    </w:rPr>
  </w:style>
  <w:style w:type="paragraph" w:styleId="27">
    <w:name w:val="Оглавление 2 Знак"/>
    <w:link w:val="Style_55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Droid Sans Devanagari" w:asciiTheme="minorAsci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">
    <w:name w:val="ListLabel 3"/>
    <w:link w:val="Style_56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b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">
    <w:name w:val="ListLabel 5"/>
    <w:link w:val="Style_58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Style35">
    <w:name w:val="Название Знак"/>
    <w:link w:val="Style_59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Droid Sans Devanagari"/>
      <w:b/>
      <w:color w:val="000000"/>
      <w:spacing w:val="0"/>
      <w:kern w:val="0"/>
      <w:sz w:val="52"/>
      <w:szCs w:val="20"/>
      <w:lang w:val="ru-RU" w:eastAsia="zh-CN" w:bidi="hi-IN"/>
    </w:rPr>
  </w:style>
  <w:style w:type="paragraph" w:styleId="BalloonText1">
    <w:name w:val="Balloon Text"/>
    <w:basedOn w:val="Normal"/>
    <w:link w:val="Style_61_ch"/>
    <w:qFormat/>
    <w:pPr>
      <w:spacing w:lineRule="auto" w:line="240" w:before="0" w:after="0"/>
    </w:pPr>
    <w:rPr>
      <w:rFonts w:ascii="Segoe UI" w:hAnsi="Segoe UI"/>
      <w:sz w:val="18"/>
    </w:rPr>
  </w:style>
  <w:style w:type="paragraph" w:styleId="Internetlink">
    <w:name w:val="Hyperlink"/>
    <w:link w:val="Style_62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Droid Sans Devanagari"/>
      <w:color w:val="0000FF"/>
      <w:spacing w:val="0"/>
      <w:kern w:val="0"/>
      <w:sz w:val="20"/>
      <w:szCs w:val="20"/>
      <w:u w:val="single"/>
      <w:lang w:val="ru-RU" w:eastAsia="zh-CN" w:bidi="hi-IN"/>
    </w:rPr>
  </w:style>
  <w:style w:type="paragraph" w:styleId="Style36">
    <w:name w:val="Верхний и нижний колонтитулы"/>
    <w:link w:val="Style_78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Droid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Style37">
    <w:name w:val="Header"/>
    <w:basedOn w:val="Normal"/>
    <w:link w:val="Style_1_ch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19">
    <w:name w:val="TOC 1"/>
    <w:link w:val="Style_64_ch"/>
    <w:uiPriority w:val="39"/>
    <w:pPr>
      <w:widowControl/>
      <w:suppressAutoHyphens w:val="true"/>
      <w:bidi w:val="0"/>
      <w:spacing w:lineRule="auto" w:line="264" w:before="0" w:after="160"/>
      <w:ind w:left="0" w:right="0" w:hanging="0"/>
      <w:jc w:val="left"/>
    </w:pPr>
    <w:rPr>
      <w:rFonts w:ascii="XO Thames" w:hAnsi="XO Thames" w:eastAsia="Tahoma" w:cs="Droid Sans Devanagari"/>
      <w:b/>
      <w:color w:val="000000"/>
      <w:spacing w:val="0"/>
      <w:kern w:val="0"/>
      <w:sz w:val="22"/>
      <w:szCs w:val="20"/>
      <w:lang w:val="ru-RU" w:eastAsia="zh-CN" w:bidi="hi-IN"/>
    </w:rPr>
  </w:style>
  <w:style w:type="paragraph" w:styleId="ListLabel1">
    <w:name w:val="ListLabel 1"/>
    <w:link w:val="Style_65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91">
    <w:name w:val="Оглавление 9 Знак"/>
    <w:link w:val="Style_66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Droid Sans Devanagari" w:asciiTheme="minorAsci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5">
    <w:name w:val="ListLabel 45"/>
    <w:link w:val="Style_67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b w:val="false"/>
      <w:color w:val="000000"/>
      <w:spacing w:val="0"/>
      <w:kern w:val="0"/>
      <w:sz w:val="22"/>
      <w:szCs w:val="20"/>
      <w:u w:val="none"/>
      <w:lang w:val="ru-RU" w:eastAsia="zh-CN" w:bidi="hi-IN"/>
    </w:rPr>
  </w:style>
  <w:style w:type="paragraph" w:styleId="Style38">
    <w:name w:val="Содержимое таблицы"/>
    <w:basedOn w:val="Normal"/>
    <w:link w:val="Style_69_ch"/>
    <w:qFormat/>
    <w:pPr/>
    <w:rPr/>
  </w:style>
  <w:style w:type="paragraph" w:styleId="ListLabel46">
    <w:name w:val="ListLabel 46"/>
    <w:link w:val="Style_70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b w:val="false"/>
      <w:color w:val="000000"/>
      <w:spacing w:val="0"/>
      <w:kern w:val="0"/>
      <w:sz w:val="22"/>
      <w:szCs w:val="20"/>
      <w:lang w:val="ru-RU" w:eastAsia="zh-CN" w:bidi="hi-IN"/>
    </w:rPr>
  </w:style>
  <w:style w:type="paragraph" w:styleId="Style39">
    <w:name w:val="Заголовок таблицы"/>
    <w:basedOn w:val="Style38"/>
    <w:link w:val="Style_71_ch"/>
    <w:qFormat/>
    <w:pPr>
      <w:jc w:val="center"/>
    </w:pPr>
    <w:rPr>
      <w:b/>
    </w:rPr>
  </w:style>
  <w:style w:type="paragraph" w:styleId="110">
    <w:name w:val="Гиперссылка1"/>
    <w:basedOn w:val="17"/>
    <w:link w:val="Style_74_ch"/>
    <w:qFormat/>
    <w:pPr/>
    <w:rPr>
      <w:color w:val="000000" w:themeColor="hyperlink"/>
      <w:u w:val="single"/>
    </w:rPr>
  </w:style>
  <w:style w:type="paragraph" w:styleId="62">
    <w:name w:val="Оглавление 6 Знак"/>
    <w:link w:val="Style_73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Droid Sans Devanagari" w:asciiTheme="minorAsci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9">
    <w:name w:val="ListLabel 49"/>
    <w:link w:val="Style_75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b w:val="false"/>
      <w:color w:val="000000"/>
      <w:spacing w:val="0"/>
      <w:kern w:val="0"/>
      <w:sz w:val="22"/>
      <w:szCs w:val="20"/>
      <w:lang w:val="ru-RU" w:eastAsia="zh-CN" w:bidi="hi-IN"/>
    </w:rPr>
  </w:style>
  <w:style w:type="paragraph" w:styleId="ListLabel13">
    <w:name w:val="ListLabel 13"/>
    <w:link w:val="Style_76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b w:val="false"/>
      <w:color w:val="000000"/>
      <w:spacing w:val="0"/>
      <w:kern w:val="0"/>
      <w:sz w:val="24"/>
      <w:szCs w:val="20"/>
      <w:lang w:val="ru-RU" w:eastAsia="zh-CN" w:bidi="hi-IN"/>
    </w:rPr>
  </w:style>
  <w:style w:type="paragraph" w:styleId="92">
    <w:name w:val="TOC 9"/>
    <w:link w:val="Style_77_ch"/>
    <w:uiPriority w:val="39"/>
    <w:pPr>
      <w:widowControl/>
      <w:suppressAutoHyphens w:val="true"/>
      <w:bidi w:val="0"/>
      <w:spacing w:lineRule="auto" w:line="264" w:before="0" w:after="160"/>
      <w:ind w:left="1600" w:right="0" w:hanging="0"/>
      <w:jc w:val="left"/>
    </w:pPr>
    <w:rPr>
      <w:rFonts w:ascii="Calibri" w:hAnsi="Calibri" w:eastAsia="Tahoma" w:cs="Droid Sans Devanagari" w:asciiTheme="minorAscii"/>
      <w:color w:val="000000"/>
      <w:spacing w:val="0"/>
      <w:kern w:val="0"/>
      <w:sz w:val="22"/>
      <w:szCs w:val="20"/>
      <w:lang w:val="ru-RU" w:eastAsia="zh-CN" w:bidi="hi-IN"/>
    </w:rPr>
  </w:style>
  <w:style w:type="paragraph" w:styleId="82">
    <w:name w:val="TOC 8"/>
    <w:link w:val="Style_79_ch"/>
    <w:uiPriority w:val="39"/>
    <w:pPr>
      <w:widowControl/>
      <w:suppressAutoHyphens w:val="true"/>
      <w:bidi w:val="0"/>
      <w:spacing w:lineRule="auto" w:line="264" w:before="0" w:after="160"/>
      <w:ind w:left="1400" w:right="0" w:hanging="0"/>
      <w:jc w:val="left"/>
    </w:pPr>
    <w:rPr>
      <w:rFonts w:ascii="Calibri" w:hAnsi="Calibri" w:eastAsia="Tahoma" w:cs="Droid Sans Devanagari" w:asciiTheme="minorAscii"/>
      <w:color w:val="000000"/>
      <w:spacing w:val="0"/>
      <w:kern w:val="0"/>
      <w:sz w:val="22"/>
      <w:szCs w:val="20"/>
      <w:lang w:val="ru-RU" w:eastAsia="zh-CN" w:bidi="hi-IN"/>
    </w:rPr>
  </w:style>
  <w:style w:type="paragraph" w:styleId="111">
    <w:name w:val="Обычный1"/>
    <w:link w:val="Style_16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Droid Sans Devanagari" w:asciiTheme="minorAsci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0">
    <w:name w:val="ListLabel 10"/>
    <w:link w:val="Style_82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b w:val="false"/>
      <w:color w:val="000000"/>
      <w:spacing w:val="0"/>
      <w:kern w:val="0"/>
      <w:sz w:val="24"/>
      <w:szCs w:val="20"/>
      <w:lang w:val="ru-RU" w:eastAsia="zh-CN" w:bidi="hi-IN"/>
    </w:rPr>
  </w:style>
  <w:style w:type="paragraph" w:styleId="ListLabel14">
    <w:name w:val="ListLabel 14"/>
    <w:link w:val="Style_83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b w:val="false"/>
      <w:color w:val="000000"/>
      <w:spacing w:val="0"/>
      <w:kern w:val="0"/>
      <w:sz w:val="20"/>
      <w:szCs w:val="20"/>
      <w:lang w:val="ru-RU" w:eastAsia="zh-CN" w:bidi="hi-IN"/>
    </w:rPr>
  </w:style>
  <w:style w:type="paragraph" w:styleId="46">
    <w:name w:val="Гиперссылка4"/>
    <w:link w:val="Style_84_ch"/>
    <w:qFormat/>
    <w:pPr>
      <w:widowControl/>
      <w:suppressAutoHyphens w:val="true"/>
      <w:bidi w:val="0"/>
      <w:spacing w:lineRule="auto" w:line="264" w:before="0" w:after="160"/>
      <w:ind w:left="0" w:right="0" w:hanging="0"/>
      <w:jc w:val="left"/>
    </w:pPr>
    <w:rPr>
      <w:rFonts w:ascii="Calibri" w:hAnsi="Calibri" w:eastAsia="Tahoma" w:cs="Droid Sans Devanagari"/>
      <w:color w:val="0000FF"/>
      <w:spacing w:val="0"/>
      <w:kern w:val="0"/>
      <w:sz w:val="22"/>
      <w:szCs w:val="20"/>
      <w:u w:val="single"/>
      <w:lang w:val="ru-RU" w:eastAsia="zh-CN" w:bidi="hi-IN"/>
    </w:rPr>
  </w:style>
  <w:style w:type="paragraph" w:styleId="53">
    <w:name w:val="TOC 5"/>
    <w:link w:val="Style_85_ch"/>
    <w:uiPriority w:val="39"/>
    <w:pPr>
      <w:widowControl/>
      <w:suppressAutoHyphens w:val="true"/>
      <w:bidi w:val="0"/>
      <w:spacing w:lineRule="auto" w:line="264" w:before="0" w:after="160"/>
      <w:ind w:left="800" w:right="0" w:hanging="0"/>
      <w:jc w:val="left"/>
    </w:pPr>
    <w:rPr>
      <w:rFonts w:ascii="Calibri" w:hAnsi="Calibri" w:eastAsia="Tahoma" w:cs="Droid Sans Devanagari" w:asciiTheme="minorAscii"/>
      <w:color w:val="000000"/>
      <w:spacing w:val="0"/>
      <w:kern w:val="0"/>
      <w:sz w:val="22"/>
      <w:szCs w:val="20"/>
      <w:lang w:val="ru-RU" w:eastAsia="zh-CN" w:bidi="hi-IN"/>
    </w:rPr>
  </w:style>
  <w:style w:type="paragraph" w:styleId="ListLabel41">
    <w:name w:val="ListLabel 41"/>
    <w:link w:val="Style_86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b w:val="false"/>
      <w:color w:val="000000"/>
      <w:spacing w:val="0"/>
      <w:kern w:val="0"/>
      <w:sz w:val="22"/>
      <w:szCs w:val="20"/>
      <w:lang w:val="ru-RU" w:eastAsia="zh-CN" w:bidi="hi-IN"/>
    </w:rPr>
  </w:style>
  <w:style w:type="paragraph" w:styleId="112">
    <w:name w:val="Основной текст1"/>
    <w:basedOn w:val="Normal"/>
    <w:link w:val="Style_87_ch"/>
    <w:qFormat/>
    <w:pPr>
      <w:spacing w:lineRule="auto" w:line="264"/>
      <w:ind w:left="0" w:right="0" w:firstLine="400"/>
    </w:pPr>
    <w:rPr>
      <w:rFonts w:ascii="Times New Roman" w:hAnsi="Times New Roman"/>
      <w:sz w:val="28"/>
    </w:rPr>
  </w:style>
  <w:style w:type="paragraph" w:styleId="ListLabel43">
    <w:name w:val="ListLabel 43"/>
    <w:link w:val="Style_88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b w:val="false"/>
      <w:color w:val="000000"/>
      <w:spacing w:val="0"/>
      <w:kern w:val="0"/>
      <w:sz w:val="22"/>
      <w:szCs w:val="20"/>
      <w:lang w:val="ru-RU" w:eastAsia="zh-CN" w:bidi="hi-IN"/>
    </w:rPr>
  </w:style>
  <w:style w:type="paragraph" w:styleId="ListLabel34">
    <w:name w:val="ListLabel 34"/>
    <w:link w:val="Style_89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b w:val="false"/>
      <w:color w:val="000000"/>
      <w:spacing w:val="0"/>
      <w:kern w:val="0"/>
      <w:sz w:val="20"/>
      <w:szCs w:val="20"/>
      <w:lang w:val="ru-RU" w:eastAsia="zh-CN" w:bidi="hi-IN"/>
    </w:rPr>
  </w:style>
  <w:style w:type="paragraph" w:styleId="54">
    <w:name w:val="Оглавление 5 Знак"/>
    <w:link w:val="Style_90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Droid Sans Devanagari" w:asciiTheme="minorAsci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2">
    <w:name w:val="ListLabel 32"/>
    <w:link w:val="Style_91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Droid Sans Devanagari"/>
      <w:color w:val="000000"/>
      <w:spacing w:val="0"/>
      <w:kern w:val="0"/>
      <w:sz w:val="22"/>
      <w:szCs w:val="20"/>
      <w:u w:val="none"/>
      <w:lang w:val="ru-RU" w:eastAsia="zh-CN" w:bidi="hi-IN"/>
    </w:rPr>
  </w:style>
  <w:style w:type="paragraph" w:styleId="ListLabel33">
    <w:name w:val="ListLabel 33"/>
    <w:link w:val="Style_92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b w:val="false"/>
      <w:color w:val="000000"/>
      <w:spacing w:val="0"/>
      <w:kern w:val="0"/>
      <w:sz w:val="22"/>
      <w:szCs w:val="20"/>
      <w:u w:val="none"/>
      <w:lang w:val="ru-RU" w:eastAsia="zh-CN" w:bidi="hi-IN"/>
    </w:rPr>
  </w:style>
  <w:style w:type="paragraph" w:styleId="ListLabel4">
    <w:name w:val="ListLabel 4"/>
    <w:link w:val="Style_94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113">
    <w:name w:val="Оглавление 1 Знак"/>
    <w:link w:val="Style_95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Droid Sans Devanagari"/>
      <w:b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7">
    <w:name w:val="ListLabel 7"/>
    <w:link w:val="Style_96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Style40">
    <w:name w:val="Subtitle"/>
    <w:link w:val="Style_97_ch"/>
    <w:uiPriority w:val="11"/>
    <w:qFormat/>
    <w:pPr>
      <w:widowControl/>
      <w:suppressAutoHyphens w:val="true"/>
      <w:bidi w:val="0"/>
      <w:spacing w:lineRule="auto" w:line="264" w:before="0" w:after="160"/>
      <w:ind w:left="0" w:right="0" w:hanging="0"/>
      <w:jc w:val="left"/>
    </w:pPr>
    <w:rPr>
      <w:rFonts w:ascii="XO Thames" w:hAnsi="XO Thames" w:eastAsia="Tahoma" w:cs="Droid Sans Devanagari"/>
      <w:i/>
      <w:color w:val="616161"/>
      <w:spacing w:val="0"/>
      <w:kern w:val="0"/>
      <w:sz w:val="24"/>
      <w:szCs w:val="20"/>
      <w:lang w:val="ru-RU" w:eastAsia="zh-CN" w:bidi="hi-IN"/>
    </w:rPr>
  </w:style>
  <w:style w:type="paragraph" w:styleId="Style41">
    <w:name w:val="Body Text Indent"/>
    <w:basedOn w:val="Normal"/>
    <w:link w:val="Style_98_ch"/>
    <w:pPr>
      <w:spacing w:lineRule="auto" w:line="240" w:before="0" w:after="0"/>
      <w:ind w:left="0" w:right="0" w:firstLine="720"/>
    </w:pPr>
    <w:rPr>
      <w:rFonts w:ascii="Times New Roman" w:hAnsi="Times New Roman"/>
      <w:sz w:val="28"/>
    </w:rPr>
  </w:style>
  <w:style w:type="paragraph" w:styleId="Style42">
    <w:name w:val="Title"/>
    <w:link w:val="Style_100_ch"/>
    <w:uiPriority w:val="10"/>
    <w:qFormat/>
    <w:pPr>
      <w:widowControl/>
      <w:suppressAutoHyphens w:val="true"/>
      <w:bidi w:val="0"/>
      <w:spacing w:lineRule="auto" w:line="264" w:before="0" w:after="160"/>
      <w:ind w:left="0" w:right="0" w:hanging="0"/>
      <w:jc w:val="left"/>
    </w:pPr>
    <w:rPr>
      <w:rFonts w:ascii="XO Thames" w:hAnsi="XO Thames" w:eastAsia="Tahoma" w:cs="Droid Sans Devanagari"/>
      <w:b/>
      <w:color w:val="000000"/>
      <w:spacing w:val="0"/>
      <w:kern w:val="0"/>
      <w:sz w:val="52"/>
      <w:szCs w:val="20"/>
      <w:lang w:val="ru-RU" w:eastAsia="zh-CN" w:bidi="hi-IN"/>
    </w:rPr>
  </w:style>
  <w:style w:type="paragraph" w:styleId="37">
    <w:name w:val="Гиперссылка3"/>
    <w:link w:val="Style_102_ch"/>
    <w:qFormat/>
    <w:pPr>
      <w:widowControl/>
      <w:suppressAutoHyphens w:val="true"/>
      <w:bidi w:val="0"/>
      <w:spacing w:lineRule="auto" w:line="264" w:before="0" w:after="160"/>
      <w:ind w:left="0" w:right="0" w:hanging="0"/>
      <w:jc w:val="left"/>
    </w:pPr>
    <w:rPr>
      <w:rFonts w:ascii="Calibri" w:hAnsi="Calibri" w:eastAsia="Tahoma" w:cs="Droid Sans Devanagari"/>
      <w:color w:val="0000FF"/>
      <w:spacing w:val="0"/>
      <w:kern w:val="0"/>
      <w:sz w:val="22"/>
      <w:szCs w:val="20"/>
      <w:u w:val="single"/>
      <w:lang w:val="ru-RU" w:eastAsia="zh-CN" w:bidi="hi-IN"/>
    </w:rPr>
  </w:style>
  <w:style w:type="paragraph" w:styleId="Style43">
    <w:name w:val="Абзац списка Знак"/>
    <w:basedOn w:val="111"/>
    <w:link w:val="Style_103_ch"/>
    <w:qFormat/>
    <w:pPr/>
    <w:rPr/>
  </w:style>
  <w:style w:type="paragraph" w:styleId="47">
    <w:name w:val="Оглавление 4 Знак"/>
    <w:link w:val="Style_104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Droid Sans Devanagari" w:asciiTheme="minorAscii"/>
      <w:color w:val="000000"/>
      <w:spacing w:val="0"/>
      <w:kern w:val="0"/>
      <w:sz w:val="20"/>
      <w:szCs w:val="20"/>
      <w:lang w:val="ru-RU" w:eastAsia="zh-CN" w:bidi="hi-IN"/>
    </w:rPr>
  </w:style>
  <w:style w:type="paragraph" w:styleId="55">
    <w:name w:val="Основной шрифт абзаца5"/>
    <w:link w:val="Style_106_ch"/>
    <w:qFormat/>
    <w:pPr>
      <w:widowControl/>
      <w:suppressAutoHyphens w:val="true"/>
      <w:bidi w:val="0"/>
      <w:spacing w:lineRule="auto" w:line="264" w:before="0" w:after="160"/>
      <w:ind w:left="0" w:right="0" w:hanging="0"/>
      <w:jc w:val="left"/>
    </w:pPr>
    <w:rPr>
      <w:rFonts w:ascii="Calibri" w:hAnsi="Calibri" w:eastAsia="Tahoma" w:cs="Droid Sans Devanagari" w:asciiTheme="minorAscii"/>
      <w:color w:val="000000"/>
      <w:spacing w:val="0"/>
      <w:kern w:val="0"/>
      <w:sz w:val="22"/>
      <w:szCs w:val="20"/>
      <w:lang w:val="ru-RU" w:eastAsia="zh-CN" w:bidi="hi-IN"/>
    </w:rPr>
  </w:style>
  <w:style w:type="paragraph" w:styleId="ListLabel38">
    <w:name w:val="ListLabel 38"/>
    <w:link w:val="Style_107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Droid Sans Devanagari"/>
      <w:b w:val="false"/>
      <w:color w:val="000000"/>
      <w:spacing w:val="0"/>
      <w:kern w:val="0"/>
      <w:sz w:val="20"/>
      <w:szCs w:val="20"/>
      <w:lang w:val="ru-RU" w:eastAsia="zh-CN" w:bidi="hi-IN"/>
    </w:rPr>
  </w:style>
  <w:style w:type="paragraph" w:styleId="Style44">
    <w:name w:val="Footer"/>
    <w:basedOn w:val="Normal"/>
    <w:link w:val="Style_108_ch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table" w:styleId="Style_3">
    <w:name w:val="Table Grid"/>
    <w:basedOn w:val="Style_109"/>
    <w:pPr>
      <w:spacing w:after="0" w:line="240" w:lineRule="auto"/>
    </w:pPr>
    <w:tblPr>
      <w:tblBorders>
        <w:top w:val="single" w:color="000000" w:sz="4"/>
        <w:left w:val="single" w:color="000000" w:sz="4"/>
        <w:bottom w:val="single" w:color="000000" w:sz="4"/>
        <w:right w:val="single" w:color="000000" w:sz="4"/>
        <w:insideH w:val="single" w:color="000000" w:sz="4"/>
        <w:insideV w:val="single" w:color="000000" w:sz="4"/>
      </w:tblBorders>
    </w:tblPr>
  </w:style>
  <w:style w:type="table" w:default="1" w:styleId="Style_109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</a:gradFill>
        <a:gradFill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Application>LibreOffice/7.1.1.2$Linux_X86_64 LibreOffice_project/fe0b08f4af1bacafe4c7ecc87ce55bb426164676</Application>
  <AppVersion>15.0000</AppVersion>
  <Pages>2</Pages>
  <Words>129</Words>
  <Characters>1149</Characters>
  <CharactersWithSpaces>1234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2021-03-16T16:24:15Z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