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24.12.2020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03-06/2020/8838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Тольятти — г. Ульяновск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215.1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63013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"Старый город" г. Тольятти, Самарская область, г. Тольятти, ул. Родины, 1Г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63014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Тольятти (ул. Революционная), Самарская область, г. Тольятти , Автозаводский район, квартал №1, по ул. Революционной, восточнее жилого дома №24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73270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Димитровград, Ульяновская область, г. Димитровград, ул. Мелекесская, 34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73112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КП "Парк Победы" г. Ульяновск, Ульяновская обл., г. Ульяновск, ул. Нариманова, д. 118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ул.Революционная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ул.Спортивная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Лесопарковое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Комзина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ул.Родины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Новозаводская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Обводное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«Димитровград – Узюково – Тольятти»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«Ульяновск – Димитровград – Самара»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Куйбышева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Димитровград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Димитровград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ул.Чапаева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Димитровград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Мелекесская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Димитровград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Прониной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Димитровград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Димитровград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Димитровград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Мулловское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Димитровград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«Ульяновск - Димитровград – Самара»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ВЛКСМ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р.п.Чердаклы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«Ульяновск - Димитровград – Самара»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Димитровградское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Спуск Степана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Минаева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Пушкарёва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Ул.Урицкого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Нариманова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63013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63014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73270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73112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73112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73270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63014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63013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