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03-06/2020/8875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Тольятти — г. Ульяновск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215.1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Тольятти (ул. Революционная), Самарская область, г. Тольятти , Автозаводский район, квартал №1, по ул. Революционной, восточнее жилого дома №24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"Старый город" г. Тольятти, Самарская область, г. Тольятти, ул. Родины, 1Г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73270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Димитровград, Ульяновская область, г. Димитровград, ул. Мелекесская,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"Парк Победы" г. Ульяновск, Ульяновская обл., г. Ульяновск, ул. Нариманова, д. 118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ул.Спортивная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Лесопарковое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ул.Родины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Новозаводская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Обводное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«Димитровград – Узюково – Тольятти»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«Ульяновск – Димитровград – Самара»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Мелекесская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Прониной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Мулловское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«Ульяновск - Димитровград – Самара»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р.п.Чердаклы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«Ульяновск - Димитровград – Самара»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Спуск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Пушкарёва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73270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73270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