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2:00; 14:00; 15:00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6:30; 18:30; 19:30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