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14.01.2021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03-06/2021/241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Шуя — г. Санкт-Петербург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1034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1034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37021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Шуя, Ивановская область, г. Шуя, пл. Вокзальная, 4а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37026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"РИО", Ивановская область, г. Иваново, Кохомское  шоссе,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77020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Центральный, г. Москва,  Щелковское шоссе, д. 75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Санкт-Петербург, г. Санкт-Петербург, наб. Обводного канала, д. 36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2-я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2-я Дубковская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Кохомское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Куконковых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Любимова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Шубиных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Лежневская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Р-132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Витебский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Дунайский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Бухарестская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Касимовская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Камчатская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Днепропетровская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Набережная Обводного канала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Набережная Обводного канала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Днепропетровская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Камчатская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Касимовская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Бухарестская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Дунайский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Витебский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Р-132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Лежневская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Шубиных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Любимова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Куконковых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Кохомское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2-я Дубковская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2-я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1.88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1.808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37021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37026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00:30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00:20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77020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77020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37026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03:30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37021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04:20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