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Боровичи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н.п.Кисельня, а/д Р-21 «Кола» Санкт-Петербург-Петрозаводск-Мурманск-Печенга-граница с Норвегией 108км+322м (справа) 108км+185м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Боровичи, Новгородская область, г. Боровичи, ул. Советская, 116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Гоголя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Титова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Титова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Гоголя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