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14:00; 15:00; 16:00; 17:00; 18:00; 19:00; 20:00; 21:00;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05:00; 06:00; 07:00; 08:00; 09:00; 10:00; 11:00; 12:00; 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12:00; 14:00; 15:00; 16:00; 18:00; 19:00; 21:00; 22:00;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03:00; 05:00; 06:00; 07:00; 09:00; 10:00; 12:00; 13:00; 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