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Горшечное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15C5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92088C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пгт Горшечное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2088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088C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2021-02-24T11:05:00Z</dcterms:modified>
</cp:coreProperties>
</file>