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03-06/2020/8228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42.54.021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Болотное, а/д Р-255 "Сибирь" Новосибирск-Кемерово-Красноярск-Иркутск, 126км+559м (справа) (20 м. от светофора в сторону г. Кемерово)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Вороново, Новосибирская область, Мошковский район, д. Вороново, ФАД  Р-255 "Сибирь" 82км+782м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Сокур, Новосибирская область, Новосибирский район, с. Сокур, ФАД Р-254 "Иртыш" (Северный обход г. Новосибирска), 73км+032м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50Н-2101 "Новосибирск -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50Н-2101 "Новосибирск -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10:16; 14:16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09:56; 13:56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10:59; 14:59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11:42; 15:42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11:41; 15:41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12:35; 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14:44; 19:24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14:43; 19:23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15:26; 20:06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15:25; 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16:29; 21:09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16:09; 20:49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18:25; 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