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06.11.2020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03-06/2020/7591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Братск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Канск, Красноярский край, г. Канск, ул. Ленина,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Нижний Ингаш, Красноярский край, Нижнеингашский район, п. Нижний Ингаш, ул. Ленина,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Покосное, а/д А-331 «Вилюй» Тулун – Братск – Усть-Кут – Мирный – Якутск, 122км+673м (справа), 122км+609м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«Неоплан» г. Братск, Иркутская область, г. Братск, ул. Южная, д. 12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Партизана Железняка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 имени Павла Стефановича Федирко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Сибирский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имени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Шабалина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Эйдемана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Власть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Гетоева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04К-394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04К-394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 Пойма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Уватский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Уватский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Осоавиахимовская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Шнеерсон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Пихтовая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19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Шнеерсон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Осоавиахимовская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Уватский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Масловского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Уватский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25Н-436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 Пойма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04К-394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Алгасинский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Иланский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04К-394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Гетоева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Власть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Эйдемана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Шабалина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имени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 имени Павла Стефановича Федирко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