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03-04/2020/6114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03-04/2020/6114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