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им.Бабушкина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Вологда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(А-118)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