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03-06/2020/6077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Астрахань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Астрахань, Астраханская область, г. Астрахань, Анри Барбюса ул., д. 29в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Анри Барбюса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Савушкина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Латышева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Волгоград -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Астраханская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Туполева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Черно-Иванова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Чаплыгина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Волгоград -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Волгоград (от г. Волжский) - Астрахань (в границах территории Волгоградской области)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Кузнецкая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Средняя Ахтуба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Средняя Ахтуба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Волгоград - Краснослободск - Средняя Ахтуба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им. Рокоссовского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им. Землячки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Историческая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Историческая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им. Маршала Советского союза Г.К. Жукова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Хорошева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им. Маршала Советского союза Г.К. Жукова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им. Землячки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им. Рокоссовского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Волгоград - Краснослободск - Средняя Ахтуба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Средняя Ахтуба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Кузнецкая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Средняя Ахтуба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Волгоград (от г. Волжский) - Астрахань (в границах территории Волгоградской области)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Волгоград -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Чаплыгина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Черно-Иванова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Туполева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Астраханская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Волгоград - Астрахань (в границах территории Волгоградской области)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Латышева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Савушкина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Анри Барбюса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