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42.54.022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Болотное, а/д Р-255 "Сибирь" Новосибирск-Кемерово-Красноярск-Иркутск, 126км+559м (справа) (20 м. от светофора в сторону г. Кемерово)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Вороново, Новосибирская область, Мошковский район, д. Вороново, ФАД  Р-255 "Сибирь" 82км+782м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Сокур, Новосибирская область, Новосибирский район, с. Сокур, ФАД Р-254 "Иртыш" (Северный обход г. Новосибирска), 73км+032м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«Иртыш» Северный объезд 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 «Новосибирск - Садовый»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50К-24 "Новосибирск - аэропорт Толмачёво"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Обь-2, 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Обь-2, 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50К-24 "Новосибирск - аэропорт Толмачёво"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 «Новосибирск - Садовый»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«Иртыш» Северный объезд 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22:45; 00:40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22:25; 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23:31; 01:26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23:30; 01:25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00:16; 02:11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00:15; 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01:10; 03:05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01:09; 03:04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01:50; 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03:20; 04:20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04:10; 05:10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04:00; 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05:05; 06:05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05:04; 06:04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05:50; 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05:49; 06:49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06:55; 07:55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06:35; 07:35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08:45; 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