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Архангельское, а/д Р-298 «Курск – Воронеж – а/д Р-22 «Каспий», 363км+860м (справа), 364км+050м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Листопадовка, а/д Р-298 «Курск – Воронеж – а/д Р-22 «Каспий», 400км+520м (справа), 400км+542м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- 298 "Курск - Воронеж - А/Д Р - 22 "Каспий" 400км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- 298 "Курск - Воронеж - А/Д Р - 22 "Каспий" 363км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