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Дербентская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Новопромысловая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Сайханова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Мамсурова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Мамсурова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Сайханова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Новопромысловая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Нефтепроводная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Дербентская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