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533F2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</w:t>
      </w:r>
      <w:bookmarkStart w:id="0" w:name="_GoBack"/>
      <w:bookmarkEnd w:id="0"/>
      <w:r w:rsidR="001F4A78" w:rsidRPr="001F4A78">
        <w:rPr>
          <w:rFonts w:ascii="Times New Roman" w:hAnsi="Times New Roman" w:cs="Times New Roman"/>
          <w:sz w:val="28"/>
          <w:szCs w:val="28"/>
        </w:rPr>
        <w:t>порядковым номером 3184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3F2E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2020-09-10T14:43:00Z</dcterms:modified>
</cp:coreProperties>
</file>