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ab/>
      </w:r>
      <w:r>
        <w:rPr>
          <w:b w:val="1"/>
          <w:sz w:val="28"/>
        </w:rPr>
        <w:t xml:space="preserve">О внесении изменений в План информатизации </w:t>
      </w:r>
      <w:r>
        <w:rPr>
          <w:b w:val="1"/>
          <w:sz w:val="28"/>
        </w:rPr>
        <w:br/>
      </w:r>
      <w:r>
        <w:rPr>
          <w:b w:val="1"/>
          <w:sz w:val="28"/>
        </w:rPr>
        <w:t>Министерства транспорта Российской Федерации на 2020 финанс</w:t>
      </w:r>
      <w:r>
        <w:rPr>
          <w:b w:val="1"/>
          <w:sz w:val="28"/>
        </w:rPr>
        <w:t>овый год</w:t>
      </w:r>
      <w:r>
        <w:rPr>
          <w:b w:val="1"/>
          <w:sz w:val="28"/>
        </w:rPr>
        <w:br/>
      </w:r>
      <w:r>
        <w:rPr>
          <w:b w:val="1"/>
          <w:sz w:val="28"/>
        </w:rPr>
        <w:t>и плановый период 2021−</w:t>
      </w:r>
      <w:r>
        <w:rPr>
          <w:b w:val="1"/>
          <w:sz w:val="28"/>
        </w:rPr>
        <w:t xml:space="preserve">2022 годов, утвержденный распоряжением Министерства транспорта Российской Федерации </w:t>
      </w:r>
      <w:r>
        <w:rPr>
          <w:b w:val="1"/>
          <w:sz w:val="28"/>
        </w:rPr>
        <w:br/>
      </w:r>
      <w:r>
        <w:rPr>
          <w:b w:val="1"/>
          <w:sz w:val="28"/>
        </w:rPr>
        <w:t>от 20 января 2020 г. № АС-13-Р</w:t>
      </w:r>
    </w:p>
    <w:p w14:paraId="06000000">
      <w:pPr>
        <w:spacing w:line="276" w:lineRule="auto"/>
        <w:ind/>
        <w:jc w:val="center"/>
        <w:rPr>
          <w:b w:val="1"/>
          <w:sz w:val="36"/>
        </w:rPr>
      </w:pPr>
    </w:p>
    <w:p w14:paraId="07000000">
      <w:pPr>
        <w:pStyle w:val="Style_2"/>
        <w:spacing w:line="276" w:lineRule="auto"/>
        <w:ind w:firstLine="567" w:left="0"/>
        <w:jc w:val="both"/>
        <w:rPr>
          <w:rFonts w:ascii="Times New Roman" w:hAnsi="Times New Roman"/>
          <w:sz w:val="36"/>
        </w:rPr>
      </w:pPr>
    </w:p>
    <w:p w14:paraId="08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изменения в П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"consultantplus://offline/ref=DDA3B33AA625EAD46B4A2A7D20EE998C1DE88EF04B559BD9FE3F1059D89BD867555EFCBBE2D2556613c9H"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лан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информатизации Министерства транспорта Российской Федерации на 2020 финансовый год и плановый период </w:t>
      </w:r>
      <w:r>
        <w:br/>
      </w:r>
      <w:r>
        <w:rPr>
          <w:rFonts w:ascii="Times New Roman" w:hAnsi="Times New Roman"/>
          <w:sz w:val="28"/>
        </w:rPr>
        <w:t>2021</w:t>
      </w:r>
      <w:bookmarkStart w:id="1" w:name="_GoBack"/>
      <w:bookmarkEnd w:id="1"/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>2022 годов, утвержденный распоряжением Министерства транспорта Российской Федерации от 20 января 2020 г. № АС-13-Р, изложив его согласно приложению к настоящему распоряжению.</w:t>
      </w:r>
    </w:p>
    <w:p w14:paraId="09000000">
      <w:pPr>
        <w:ind w:firstLine="567" w:left="0"/>
        <w:jc w:val="both"/>
        <w:rPr>
          <w:sz w:val="28"/>
        </w:rPr>
      </w:pPr>
      <w:r>
        <w:rPr>
          <w:sz w:val="28"/>
        </w:rPr>
        <w:t>2. Административному департаменту Минтранса России (К.А. Пашкову) разместить в трехдневный срок настоящее распоряжение на официальном сайте Министерства транспорта Российской Федерации.</w:t>
      </w:r>
    </w:p>
    <w:p w14:paraId="0A000000">
      <w:pPr>
        <w:ind w:firstLine="567" w:left="0"/>
        <w:jc w:val="both"/>
        <w:rPr>
          <w:sz w:val="28"/>
        </w:rPr>
      </w:pPr>
      <w:r>
        <w:rPr>
          <w:sz w:val="28"/>
        </w:rPr>
        <w:t>3. Департаменту цифровой трансформации Минтранса России (Д.В. </w:t>
      </w:r>
      <w:r>
        <w:rPr>
          <w:sz w:val="28"/>
        </w:rPr>
        <w:t>Баканову</w:t>
      </w:r>
      <w:r>
        <w:rPr>
          <w:sz w:val="28"/>
        </w:rPr>
        <w:t>) направить в пятидневный срок копию настоящего распоряжения в Министерство цифрового развития, связи и массовых коммуникаций Российской Федерации.</w:t>
      </w:r>
    </w:p>
    <w:p w14:paraId="0B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Контроль за исполнением настоящего распоряжения оставляю за собой.</w:t>
      </w:r>
    </w:p>
    <w:p w14:paraId="0C000000">
      <w:pPr>
        <w:tabs>
          <w:tab w:leader="none" w:pos="1200" w:val="left"/>
        </w:tabs>
        <w:ind/>
        <w:jc w:val="both"/>
        <w:rPr>
          <w:sz w:val="28"/>
        </w:rPr>
      </w:pPr>
    </w:p>
    <w:p w14:paraId="0D000000">
      <w:pPr>
        <w:pStyle w:val="Style_3"/>
        <w:spacing w:before="0"/>
        <w:ind/>
        <w:jc w:val="both"/>
      </w:pPr>
    </w:p>
    <w:p w14:paraId="0E000000">
      <w:pPr>
        <w:pStyle w:val="Style_3"/>
        <w:spacing w:before="0"/>
        <w:ind/>
        <w:jc w:val="both"/>
      </w:pPr>
    </w:p>
    <w:p w14:paraId="0F000000">
      <w:pPr>
        <w:pStyle w:val="Style_4"/>
        <w:widowControl w:val="1"/>
        <w:spacing w:line="360" w:lineRule="auto"/>
        <w:ind w:firstLine="0" w:left="0"/>
        <w:jc w:val="both"/>
        <w:rPr>
          <w:sz w:val="28"/>
        </w:rPr>
      </w:pPr>
      <w:r>
        <w:rPr>
          <w:sz w:val="28"/>
        </w:rPr>
        <w:t>Заместитель Министра                                                                                   А.К. Семёнов</w:t>
      </w:r>
    </w:p>
    <w:sectPr>
      <w:footerReference r:id="rId1" w:type="default"/>
      <w:pgSz w:h="16848" w:w="11908"/>
      <w:pgMar w:bottom="567" w:footer="708" w:gutter="0" w:header="708" w:left="1134" w:right="567" w:top="510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w="http://schemas.openxmlformats.org/wordprocessingml/2006/main">
  <w:p xmlns:p1="http://schemas.microsoft.com/office/word/2010/wordml" p1:paraId="01000000">
    <w:pPr>
      <w:pStyle w:val="Style_1"/>
      <w:rPr>
        <w:sz w:val="20"/>
      </w:rPr>
    </w:pPr>
    <w:r>
      <w:rPr>
        <w:sz w:val="20"/>
      </w:rPr>
      <w:t>Клюкина Ирина Юрьевна</w:t>
    </w:r>
  </w:p>
  <w:p xmlns:p1="http://schemas.microsoft.com/office/word/2010/wordml" p1:paraId="02000000">
    <w:pPr>
      <w:pStyle w:val="Style_1"/>
      <w:rPr>
        <w:sz w:val="20"/>
      </w:rPr>
    </w:pPr>
    <w:r>
      <w:rPr>
        <w:sz w:val="20"/>
      </w:rPr>
      <w:t>(499) 495-00-00, доб. 27 21</w:t>
    </w:r>
  </w:p>
  <w:p xmlns:p1="http://schemas.microsoft.com/office/word/2010/wordml" p1:paraId="03000000">
    <w:pPr>
      <w:pStyle w:val="Style_1"/>
      <w:rPr>
        <w:sz w:val="20"/>
      </w:rPr>
    </w:pPr>
  </w:p>
  <w:p xmlns:p1="http://schemas.microsoft.com/office/word/2010/wordml" p1:paraId="04000000">
    <w:pPr>
      <w:pStyle w:val="Style_1"/>
      <w:rPr>
        <w:sz w:val="20"/>
      </w:rPr>
    </w:pPr>
  </w:p>
</w:ftr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header"/>
    <w:basedOn w:val="Style_5"/>
    <w:link w:val="Style_6_ch"/>
    <w:pPr>
      <w:tabs>
        <w:tab w:leader="none" w:pos="4677" w:val="center"/>
        <w:tab w:leader="none" w:pos="9355" w:val="right"/>
      </w:tabs>
      <w:ind/>
    </w:pPr>
  </w:style>
  <w:style w:styleId="Style_6_ch" w:type="character">
    <w:name w:val="header"/>
    <w:basedOn w:val="Style_5_ch"/>
    <w:link w:val="Style_6"/>
  </w:style>
  <w:style w:styleId="Style_7" w:type="paragraph">
    <w:name w:val="toc 2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heading 7"/>
    <w:basedOn w:val="Style_5"/>
    <w:next w:val="Style_5"/>
    <w:link w:val="Style_9_ch"/>
    <w:uiPriority w:val="9"/>
    <w:qFormat/>
    <w:pPr>
      <w:spacing w:after="60" w:before="240"/>
      <w:ind/>
      <w:outlineLvl w:val="6"/>
    </w:pPr>
  </w:style>
  <w:style w:styleId="Style_9_ch" w:type="character">
    <w:name w:val="heading 7"/>
    <w:basedOn w:val="Style_5_ch"/>
    <w:link w:val="Style_9"/>
  </w:style>
  <w:style w:styleId="Style_10" w:type="paragraph">
    <w:name w:val="toc 6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4" w:type="paragraph">
    <w:name w:val="Style9"/>
    <w:basedOn w:val="Style_5"/>
    <w:link w:val="Style_4_ch"/>
    <w:pPr>
      <w:widowControl w:val="0"/>
      <w:spacing w:line="315" w:lineRule="exact"/>
      <w:ind w:firstLine="2131" w:left="0"/>
    </w:pPr>
  </w:style>
  <w:style w:styleId="Style_4_ch" w:type="character">
    <w:name w:val="Style9"/>
    <w:basedOn w:val="Style_5_ch"/>
    <w:link w:val="Style_4"/>
  </w:style>
  <w:style w:styleId="Style_12" w:type="paragraph">
    <w:name w:val="heading 3"/>
    <w:basedOn w:val="Style_5"/>
    <w:next w:val="Style_5"/>
    <w:link w:val="Style_12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2_ch" w:type="character">
    <w:name w:val="heading 3"/>
    <w:basedOn w:val="Style_5_ch"/>
    <w:link w:val="Style_12"/>
    <w:rPr>
      <w:rFonts w:ascii="Arial" w:hAnsi="Arial"/>
      <w:b w:val="1"/>
      <w:sz w:val="26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toc 3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2" w:type="paragraph">
    <w:name w:val="ConsPlusNormal"/>
    <w:link w:val="Style_2_ch"/>
    <w:rPr>
      <w:rFonts w:ascii="Arial" w:hAnsi="Arial"/>
    </w:rPr>
  </w:style>
  <w:style w:styleId="Style_2_ch" w:type="character">
    <w:name w:val="ConsPlusNormal"/>
    <w:link w:val="Style_2"/>
    <w:rPr>
      <w:rFonts w:ascii="Arial" w:hAnsi="Arial"/>
    </w:rPr>
  </w:style>
  <w:style w:styleId="Style_15" w:type="paragraph">
    <w:name w:val="Balloon Text"/>
    <w:basedOn w:val="Style_5"/>
    <w:link w:val="Style_15_ch"/>
    <w:rPr>
      <w:rFonts w:ascii="Tahoma" w:hAnsi="Tahoma"/>
      <w:sz w:val="16"/>
    </w:rPr>
  </w:style>
  <w:style w:styleId="Style_15_ch" w:type="character">
    <w:name w:val="Balloon Text"/>
    <w:basedOn w:val="Style_5_ch"/>
    <w:link w:val="Style_15"/>
    <w:rPr>
      <w:rFonts w:ascii="Tahoma" w:hAnsi="Tahoma"/>
      <w:sz w:val="16"/>
    </w:rPr>
  </w:style>
  <w:style w:styleId="Style_16" w:type="paragraph">
    <w:name w:val="Обычный1"/>
    <w:link w:val="Style_16_ch"/>
    <w:rPr>
      <w:sz w:val="24"/>
    </w:rPr>
  </w:style>
  <w:style w:styleId="Style_16_ch" w:type="character">
    <w:name w:val="Обычный1"/>
    <w:link w:val="Style_16"/>
    <w:rPr>
      <w:sz w:val="24"/>
    </w:rPr>
  </w:style>
  <w:style w:styleId="Style_17" w:type="paragraph">
    <w:name w:val="heading 5"/>
    <w:basedOn w:val="Style_5"/>
    <w:next w:val="Style_5"/>
    <w:link w:val="Style_17_ch"/>
    <w:uiPriority w:val="9"/>
    <w:qFormat/>
    <w:pPr>
      <w:keepNext w:val="1"/>
      <w:ind/>
      <w:jc w:val="right"/>
      <w:outlineLvl w:val="4"/>
    </w:pPr>
    <w:rPr>
      <w:sz w:val="28"/>
    </w:rPr>
  </w:style>
  <w:style w:styleId="Style_17_ch" w:type="character">
    <w:name w:val="heading 5"/>
    <w:basedOn w:val="Style_5_ch"/>
    <w:link w:val="Style_17"/>
    <w:rPr>
      <w:sz w:val="28"/>
    </w:rPr>
  </w:style>
  <w:style w:styleId="Style_3" w:type="paragraph">
    <w:name w:val="Body Text"/>
    <w:basedOn w:val="Style_5"/>
    <w:link w:val="Style_3_ch"/>
    <w:pPr>
      <w:spacing w:before="120"/>
      <w:ind/>
      <w:jc w:val="center"/>
    </w:pPr>
    <w:rPr>
      <w:sz w:val="28"/>
    </w:rPr>
  </w:style>
  <w:style w:styleId="Style_3_ch" w:type="character">
    <w:name w:val="Body Text"/>
    <w:basedOn w:val="Style_5_ch"/>
    <w:link w:val="Style_3"/>
    <w:rPr>
      <w:sz w:val="28"/>
    </w:rPr>
  </w:style>
  <w:style w:styleId="Style_18" w:type="paragraph">
    <w:name w:val="heading 1"/>
    <w:link w:val="Style_18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rPr>
      <w:rFonts w:ascii="XO Thames" w:hAnsi="XO Thames"/>
      <w:color w:val="757575"/>
    </w:rPr>
  </w:style>
  <w:style w:styleId="Style_20_ch" w:type="character">
    <w:name w:val="Footnote"/>
    <w:link w:val="Style_20"/>
    <w:rPr>
      <w:rFonts w:ascii="XO Thames" w:hAnsi="XO Thames"/>
      <w:color w:val="757575"/>
    </w:rPr>
  </w:style>
  <w:style w:styleId="Style_21" w:type="paragraph">
    <w:name w:val="toc 1"/>
    <w:link w:val="Style_21_ch"/>
    <w:uiPriority w:val="39"/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</w:rPr>
  </w:style>
  <w:style w:styleId="Style_22_ch" w:type="character">
    <w:name w:val="Header and Footer"/>
    <w:link w:val="Style_22"/>
    <w:rPr>
      <w:rFonts w:ascii="XO Thames" w:hAnsi="XO Thames"/>
    </w:rPr>
  </w:style>
  <w:style w:styleId="Style_23" w:type="paragraph">
    <w:name w:val="toc 9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toc 8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toc 5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5_ch"/>
    <w:link w:val="Style_1"/>
  </w:style>
  <w:style w:styleId="Style_26" w:type="paragraph">
    <w:name w:val="Subtitle"/>
    <w:basedOn w:val="Style_5"/>
    <w:link w:val="Style_26_ch"/>
    <w:uiPriority w:val="11"/>
    <w:qFormat/>
    <w:pPr>
      <w:ind w:firstLine="0" w:left="-540"/>
      <w:jc w:val="center"/>
    </w:pPr>
    <w:rPr>
      <w:b w:val="1"/>
      <w:sz w:val="28"/>
    </w:rPr>
  </w:style>
  <w:style w:styleId="Style_26_ch" w:type="character">
    <w:name w:val="Subtitle"/>
    <w:basedOn w:val="Style_5_ch"/>
    <w:link w:val="Style_26"/>
    <w:rPr>
      <w:b w:val="1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toc 10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basedOn w:val="Style_5"/>
    <w:link w:val="Style_29_ch"/>
    <w:uiPriority w:val="10"/>
    <w:qFormat/>
    <w:pPr>
      <w:ind/>
      <w:jc w:val="center"/>
    </w:pPr>
    <w:rPr>
      <w:b w:val="1"/>
    </w:rPr>
  </w:style>
  <w:style w:styleId="Style_29_ch" w:type="character">
    <w:name w:val="Title"/>
    <w:basedOn w:val="Style_5_ch"/>
    <w:link w:val="Style_29"/>
    <w:rPr>
      <w:b w:val="1"/>
    </w:rPr>
  </w:style>
  <w:style w:styleId="Style_30" w:type="paragraph">
    <w:name w:val="heading 4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32" w:type="paragraph">
    <w:name w:val="heading 2"/>
    <w:link w:val="Style_3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2_ch" w:type="character">
    <w:name w:val="heading 2"/>
    <w:link w:val="Style_32"/>
    <w:rPr>
      <w:rFonts w:ascii="XO Thames" w:hAnsi="XO Thames"/>
      <w:b w:val="1"/>
      <w:color w:val="00A0FF"/>
      <w:sz w:val="26"/>
    </w:rPr>
  </w:style>
  <w:style w:styleId="Style_33" w:type="paragraph">
    <w:name w:val="heading 6"/>
    <w:basedOn w:val="Style_5"/>
    <w:next w:val="Style_5"/>
    <w:link w:val="Style_33_ch"/>
    <w:uiPriority w:val="9"/>
    <w:qFormat/>
    <w:pPr>
      <w:spacing w:after="60" w:before="240"/>
      <w:ind/>
      <w:outlineLvl w:val="5"/>
    </w:pPr>
    <w:rPr>
      <w:b w:val="1"/>
      <w:sz w:val="22"/>
    </w:rPr>
  </w:style>
  <w:style w:styleId="Style_33_ch" w:type="character">
    <w:name w:val="heading 6"/>
    <w:basedOn w:val="Style_5_ch"/>
    <w:link w:val="Style_33"/>
    <w:rPr>
      <w:b w:val="1"/>
      <w:sz w:val="22"/>
    </w:rPr>
  </w:style>
  <w:style w:styleId="Style_34" w:type="table">
    <w:name w:val="Table Grid"/>
    <w:basedOn w:val="Style_3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