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08.05.2020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03-06/2020/3053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Биробиджан — г. Хабаровск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79001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Биробиджан, ЕАО, г. Биробиджан, ул. Калинина, д.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79021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Белгородское, а/д Р-297 «Амур» Чита– Невер – Свободный – Архара – Биробиджан – Хабаровск 
2059км+368м (справа), 2059км+380м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Хабаровск, г. Хабаровск, ул. Воронежская, 19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Биробиджан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Миллера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Биробиджан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Волочаевская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Биробиджан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Биробиджан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99РК-12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"Амур" Чита-Хабаровск Р-297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Трехгорная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Хабаровск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Воронежская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Хабаровск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Воронежская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Хабаровск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Трехгорная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Хабаровск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"Амур" Чита-Хабаровск Р-297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99РК-12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Биробиджан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Биробиджан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Биробиджан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Биробиджан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3.035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79001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79021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79021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79001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