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Десногорск, Смоленская область, г. Десногорск, 3 мкрн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Рославль, Смоленская область, г. Рославль, ул. Привокзальная,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Бурвикова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Транзитная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Десногорск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Десногорск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Транзитная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Бурвикова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11:00; 14:00; 21:00; 22:00;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14:00; 17:00; 20:00; 03:00; 04:00; 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13:50; 16:50; 19:50; 02:50; 03:50; 04:50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14:40; 17:40; 20:40; 03:40; 04:40; 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10:00; 13:00; 17:00; 21:00;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07:50; 10:50; 13:50; 17:50; 21:50; 23:50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07:40; 10:40; 13:40; 17:40; 21:40; 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17:00; 20:00; 00:00; 04:00; 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