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03-06/2020/3160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"Дон")-Ставрополь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магистрали "Дон") - г. Ставрополь (до границы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 "Москва-Воронеж-Ростов-на-Дону-Краснодар-Новороссийск"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 "Москва-Воронеж-Ростов-на-Дону-Краснодар-Новороссийск"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магистрали "Дон") - г. Ставрополь (до границы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"Дон")-Ставрополь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