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Ханты-Мансийск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Ханты-Мансийск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03-06/2020/0854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