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12:00; 15:30; 22:30;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18:30; 22:00; 05:00; 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10:45; 13:15; 22:45;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17:15; 19:45; 05:15; 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