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03-06/10288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Каменск-Шахтинский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78B20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03-06/10288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44C9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2020-04-21T06:55:00Z</dcterms:modified>
</cp:coreProperties>
</file>