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Питкяранта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42DBD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Питкяранта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77C9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2020-04-21T06:50:00Z</dcterms:modified>
</cp:coreProperties>
</file>