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п. Куряты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Канск, Красноярский край, г. Канск, ул. Ленина,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Нижний Ингаш, Красноярский край, Нижнеингашский район, п. Нижний Ингаш, ул. Ленина,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Разгон, а/д Р-255 "Сибирь" Новосибирск – Кемерово – Красноярск – Иркутск, 1251км+522м (справа), 1251км+479м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Замзор, а/д Р-255 "Сибирь" Новосибирск – Кемерово – Красноярск – Иркутск, 1298км+158м (справа), 1297км+597м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Куряты, а/д Р-255 "Сибирь" Новосибирск – Кемерово – Красноярск – Иркутск, 1363км+751м (справа), 1363км+228м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Партизана Железняка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газеты Власть советам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Каландарашвили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Нижняя Пойма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Разгон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Замзор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Замзор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Разгон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Нижняя Пойма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Каландарашвили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газеты Власть советам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Партизана Железняка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